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463F4" w:rsidRPr="00AC618A" w:rsidRDefault="00A463F4" w:rsidP="00A463F4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r w:rsidRPr="00AC618A">
        <w:rPr>
          <w:rFonts w:ascii="Times New Roman" w:eastAsia="Calibri" w:hAnsi="Times New Roman" w:cs="Times New Roman"/>
          <w:b/>
          <w:sz w:val="28"/>
        </w:rPr>
        <w:t>Риэлтеры Алтайского края регистрируют сделки электронно</w:t>
      </w:r>
      <w:r w:rsidR="00AC618A" w:rsidRPr="00AC618A">
        <w:rPr>
          <w:rFonts w:ascii="Times New Roman" w:eastAsia="Calibri" w:hAnsi="Times New Roman" w:cs="Times New Roman"/>
          <w:b/>
          <w:sz w:val="28"/>
        </w:rPr>
        <w:t>!</w:t>
      </w:r>
    </w:p>
    <w:bookmarkEnd w:id="1"/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В сентябре 2023 года на площадке Управления Росреестра по Алтайскому краю проведен практический семинар в виде круглого стола с участием кредитных организаций, застройщиков и агентов недвижимости.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Агенты недвижимости выразили готовность к постепенному переходу на электронное взаимодействие.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При активном участии президента Союза риэлторов Барнаула и Алтайского края Ракиной Марины Сергеевны на базе Школы электронных услуг филиала ППК «Роскадастр» по Алтайскому краю организована подача документов на регистрацию прав на недвижимость в электронном виде.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Сотрудники филиала помогли организовать точку приема электронного кабинета и оказали содействие заявителям и агентам при подаче документов.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Уже в октябре 2023 года подано и успешно зарегистрировано 6 сделок с участием агентов недвижимости в качестве сопровождения.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На примере данной лучшей практики Управление надеется на дальнейшее плодотворное сотрудничество с риэлтерскими сообществами в части увеличения доли электронных услуг на территории Алтайского края.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Управление обращает внимание граждан и юридических лиц на пилотные проекты по электронной регистрации, действующие в Алтайском крае: «Ипотека за 24 часа» и «Регистрация ДДУ за 60 минут».</w:t>
      </w:r>
    </w:p>
    <w:p w:rsid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По-прежнему в Алтайском крае по количеству обращений в электронном виде безусловным лидером остается крупнейший застройщик Алтайского края – ГК «Алгоритм».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390005" cy="6390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2649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D6" w:rsidRPr="000C59B2" w:rsidRDefault="007464D6" w:rsidP="00A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7464D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DB" w:rsidRDefault="00CF63DB">
      <w:pPr>
        <w:spacing w:after="0" w:line="240" w:lineRule="auto"/>
      </w:pPr>
      <w:r>
        <w:separator/>
      </w:r>
    </w:p>
  </w:endnote>
  <w:endnote w:type="continuationSeparator" w:id="0">
    <w:p w:rsidR="00CF63DB" w:rsidRDefault="00C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DB" w:rsidRDefault="00CF63DB">
      <w:pPr>
        <w:spacing w:after="0" w:line="240" w:lineRule="auto"/>
      </w:pPr>
      <w:r>
        <w:separator/>
      </w:r>
    </w:p>
  </w:footnote>
  <w:footnote w:type="continuationSeparator" w:id="0">
    <w:p w:rsidR="00CF63DB" w:rsidRDefault="00CF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18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E25804"/>
    <w:multiLevelType w:val="hybridMultilevel"/>
    <w:tmpl w:val="D16C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3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4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F7C6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E52F3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36313"/>
    <w:rsid w:val="00541F0F"/>
    <w:rsid w:val="00552EF0"/>
    <w:rsid w:val="0056232E"/>
    <w:rsid w:val="00570205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66B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06FFE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76F0"/>
    <w:rsid w:val="00833961"/>
    <w:rsid w:val="00840B50"/>
    <w:rsid w:val="00843089"/>
    <w:rsid w:val="00845573"/>
    <w:rsid w:val="00846522"/>
    <w:rsid w:val="00847C78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30E89"/>
    <w:rsid w:val="00932456"/>
    <w:rsid w:val="00944358"/>
    <w:rsid w:val="00945444"/>
    <w:rsid w:val="00954CD7"/>
    <w:rsid w:val="00954CFC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63F4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618A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35BA"/>
    <w:rsid w:val="00CE5BC5"/>
    <w:rsid w:val="00CF0D03"/>
    <w:rsid w:val="00CF1958"/>
    <w:rsid w:val="00CF63DB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610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CA1AA-1956-42DD-9ED1-72B64E58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19</cp:revision>
  <cp:lastPrinted>2023-08-09T04:40:00Z</cp:lastPrinted>
  <dcterms:created xsi:type="dcterms:W3CDTF">2023-08-09T04:41:00Z</dcterms:created>
  <dcterms:modified xsi:type="dcterms:W3CDTF">2023-11-07T04:11:00Z</dcterms:modified>
</cp:coreProperties>
</file>