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4839">
        <w:rPr>
          <w:noProof/>
          <w:lang w:eastAsia="ru-RU"/>
        </w:rPr>
        <w:drawing>
          <wp:inline distT="0" distB="0" distL="0" distR="0" wp14:anchorId="6F13FBEB" wp14:editId="6CB448A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39" w:rsidRPr="00D84839" w:rsidRDefault="00D84839" w:rsidP="00D848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D84839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572C1E" w:rsidRDefault="00D84839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D84839">
        <w:rPr>
          <w:rFonts w:ascii="Times New Roman" w:hAnsi="Times New Roman" w:cs="Times New Roman"/>
          <w:b/>
          <w:sz w:val="28"/>
        </w:rPr>
        <w:t xml:space="preserve">Дни правовой помощи: разбираемся </w:t>
      </w:r>
      <w:proofErr w:type="gramStart"/>
      <w:r w:rsidRPr="00D84839">
        <w:rPr>
          <w:rFonts w:ascii="Times New Roman" w:hAnsi="Times New Roman" w:cs="Times New Roman"/>
          <w:b/>
          <w:sz w:val="28"/>
        </w:rPr>
        <w:t>вместе</w:t>
      </w:r>
      <w:bookmarkEnd w:id="0"/>
      <w:r w:rsidRPr="00D84839">
        <w:rPr>
          <w:rFonts w:ascii="Times New Roman" w:hAnsi="Times New Roman" w:cs="Times New Roman"/>
          <w:b/>
          <w:sz w:val="28"/>
        </w:rPr>
        <w:t> 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> </w:t>
      </w:r>
      <w:r w:rsidRPr="00D84839">
        <w:rPr>
          <w:rFonts w:ascii="Times New Roman" w:hAnsi="Times New Roman" w:cs="Times New Roman"/>
          <w:b/>
          <w:sz w:val="28"/>
        </w:rPr>
        <w:t>15</w:t>
      </w:r>
      <w:proofErr w:type="gramEnd"/>
      <w:r w:rsidRPr="00D84839">
        <w:rPr>
          <w:rFonts w:ascii="Times New Roman" w:hAnsi="Times New Roman" w:cs="Times New Roman"/>
          <w:b/>
          <w:sz w:val="28"/>
        </w:rPr>
        <w:t xml:space="preserve"> мая 2024 года</w:t>
      </w:r>
      <w:r w:rsidRPr="00D84839">
        <w:rPr>
          <w:rFonts w:ascii="Times New Roman" w:hAnsi="Times New Roman" w:cs="Times New Roman"/>
          <w:sz w:val="28"/>
        </w:rPr>
        <w:t xml:space="preserve"> сотрудники Управления Росреестра по Алтайскому краю ответят на вопросы жителей края на тему постановки на государственный кадастровый учёт, государственной регистрации прав на земельные участки и иные объекты недвижимости </w:t>
      </w:r>
      <w:r w:rsidRPr="00D84839">
        <w:rPr>
          <w:rFonts w:ascii="Times New Roman" w:hAnsi="Times New Roman" w:cs="Times New Roman"/>
          <w:b/>
          <w:sz w:val="28"/>
        </w:rPr>
        <w:t>в садоводческих и огороднических товариществах</w:t>
      </w:r>
      <w:r w:rsidRPr="00D84839">
        <w:rPr>
          <w:rFonts w:ascii="Times New Roman" w:hAnsi="Times New Roman" w:cs="Times New Roman"/>
          <w:sz w:val="28"/>
        </w:rPr>
        <w:t xml:space="preserve"> в Алтайском крае.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i/>
          <w:sz w:val="28"/>
        </w:rPr>
        <w:t>"Дни правовой помощи - одна из форм информационной поддержки жителей края. Это возможность помочь им разобраться в нововведениях, исключить риски неправильной трактовки законодательства и возможных последствий и получить ответы на животрепещущие вопросы"</w:t>
      </w:r>
      <w:r w:rsidRPr="00D84839">
        <w:rPr>
          <w:rFonts w:ascii="Times New Roman" w:hAnsi="Times New Roman" w:cs="Times New Roman"/>
          <w:sz w:val="28"/>
        </w:rPr>
        <w:t xml:space="preserve">, - отметил </w:t>
      </w:r>
      <w:r w:rsidRPr="00D84839">
        <w:rPr>
          <w:rFonts w:ascii="Times New Roman" w:hAnsi="Times New Roman" w:cs="Times New Roman"/>
          <w:b/>
          <w:sz w:val="28"/>
        </w:rPr>
        <w:t>руководитель Управления Росреестра по Алтайскому краю Юрий Калашников.</w:t>
      </w:r>
      <w:r w:rsidRPr="00D84839">
        <w:rPr>
          <w:rFonts w:ascii="Times New Roman" w:hAnsi="Times New Roman" w:cs="Times New Roman"/>
          <w:b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839">
        <w:rPr>
          <w:rFonts w:ascii="Times New Roman" w:hAnsi="Times New Roman" w:cs="Times New Roman"/>
          <w:sz w:val="28"/>
        </w:rPr>
        <w:t xml:space="preserve"> Приём будет осуществляться </w:t>
      </w:r>
      <w:r w:rsidRPr="00D84839">
        <w:rPr>
          <w:rFonts w:ascii="Times New Roman" w:hAnsi="Times New Roman" w:cs="Times New Roman"/>
          <w:b/>
          <w:sz w:val="28"/>
        </w:rPr>
        <w:t>во всех территориальных отделах Управления</w:t>
      </w:r>
      <w:r w:rsidRPr="00D84839">
        <w:rPr>
          <w:rFonts w:ascii="Times New Roman" w:hAnsi="Times New Roman" w:cs="Times New Roman"/>
          <w:sz w:val="28"/>
        </w:rPr>
        <w:t xml:space="preserve"> ответственными специалистами </w:t>
      </w:r>
      <w:r w:rsidRPr="00D84839">
        <w:rPr>
          <w:rFonts w:ascii="Times New Roman" w:hAnsi="Times New Roman" w:cs="Times New Roman"/>
          <w:b/>
          <w:sz w:val="28"/>
        </w:rPr>
        <w:t>15.05.2024 с 14.00 до 16.00.</w:t>
      </w:r>
      <w:r w:rsidRPr="00D84839">
        <w:rPr>
          <w:rFonts w:ascii="Times New Roman" w:hAnsi="Times New Roman" w:cs="Times New Roman"/>
          <w:sz w:val="28"/>
        </w:rPr>
        <w:br/>
      </w:r>
      <w:r w:rsidRPr="00D84839">
        <w:rPr>
          <w:rFonts w:ascii="Times New Roman" w:hAnsi="Times New Roman" w:cs="Times New Roman"/>
          <w:sz w:val="28"/>
        </w:rPr>
        <w:br/>
        <w:t xml:space="preserve">В Барнауле консультации пройдут в здании Управления по адресу: </w:t>
      </w:r>
      <w:r w:rsidRPr="00D84839">
        <w:rPr>
          <w:rFonts w:ascii="Times New Roman" w:hAnsi="Times New Roman" w:cs="Times New Roman"/>
          <w:b/>
          <w:sz w:val="28"/>
        </w:rPr>
        <w:t>ул. Г. Титова, д. 9г.</w:t>
      </w:r>
    </w:p>
    <w:p w:rsidR="00D84839" w:rsidRDefault="00D848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4772025" cy="4772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 день консультаций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75" cy="476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39" w:rsidRPr="00F96335" w:rsidRDefault="00D84839" w:rsidP="00D84839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D84839" w:rsidRPr="00474AC8" w:rsidRDefault="00D84839" w:rsidP="00D84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D84839" w:rsidRPr="00F96335" w:rsidRDefault="00D84839" w:rsidP="00D8483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D84839" w:rsidRPr="00F96335" w:rsidRDefault="00B63BB7" w:rsidP="00D84839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D84839"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D84839"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r w:rsidR="00D84839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5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ab/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D84839" w:rsidRPr="00F96335" w:rsidRDefault="00D84839" w:rsidP="00D84839">
      <w:pPr>
        <w:pStyle w:val="a6"/>
        <w:spacing w:before="0" w:beforeAutospacing="0" w:after="0" w:afterAutospacing="0"/>
        <w:rPr>
          <w:rStyle w:val="a5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5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5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D84839" w:rsidRPr="00D84839" w:rsidRDefault="00D84839" w:rsidP="00D84839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D84839" w:rsidRPr="00D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2"/>
    <w:rsid w:val="00004EB1"/>
    <w:rsid w:val="00166638"/>
    <w:rsid w:val="0026652C"/>
    <w:rsid w:val="002D3772"/>
    <w:rsid w:val="00B63BB7"/>
    <w:rsid w:val="00D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9CB58-7E25-42C9-ABC7-C529F70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848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Крахмаль Светлана Васильевна</cp:lastModifiedBy>
  <cp:revision>4</cp:revision>
  <dcterms:created xsi:type="dcterms:W3CDTF">2024-05-06T02:45:00Z</dcterms:created>
  <dcterms:modified xsi:type="dcterms:W3CDTF">2024-05-16T03:41:00Z</dcterms:modified>
</cp:coreProperties>
</file>