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E73DFA" w:rsidRDefault="00710712" w:rsidP="00E73DFA">
      <w:pPr>
        <w:ind w:firstLine="709"/>
        <w:jc w:val="right"/>
        <w:rPr>
          <w:rFonts w:ascii="Times New Roman" w:hAnsi="Times New Roman" w:cs="Times New Roman"/>
          <w:b/>
          <w:bCs/>
          <w:sz w:val="32"/>
          <w:szCs w:val="32"/>
        </w:rPr>
      </w:pPr>
      <w:r>
        <w:rPr>
          <w:rFonts w:ascii="Times New Roman" w:hAnsi="Times New Roman" w:cs="Times New Roman"/>
          <w:b/>
          <w:bCs/>
          <w:sz w:val="32"/>
          <w:szCs w:val="32"/>
        </w:rPr>
        <w:t>П</w:t>
      </w:r>
      <w:r w:rsidR="00144810">
        <w:rPr>
          <w:rFonts w:ascii="Times New Roman" w:hAnsi="Times New Roman" w:cs="Times New Roman"/>
          <w:b/>
          <w:bCs/>
          <w:sz w:val="32"/>
          <w:szCs w:val="32"/>
        </w:rPr>
        <w:t>РЕСС</w:t>
      </w:r>
      <w:r w:rsidR="00E73DFA" w:rsidRPr="000E7433">
        <w:rPr>
          <w:rFonts w:ascii="Times New Roman" w:hAnsi="Times New Roman" w:cs="Times New Roman"/>
          <w:b/>
          <w:bCs/>
          <w:sz w:val="32"/>
          <w:szCs w:val="32"/>
        </w:rPr>
        <w:t>-РЕЛИЗ</w:t>
      </w:r>
    </w:p>
    <w:p w:rsidR="00324960" w:rsidRDefault="00324960"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6177AF" w:rsidRDefault="002821EC" w:rsidP="002821EC">
      <w:pPr>
        <w:spacing w:before="100" w:beforeAutospacing="1" w:after="100" w:afterAutospacing="1" w:line="240" w:lineRule="auto"/>
        <w:jc w:val="both"/>
        <w:rPr>
          <w:rFonts w:ascii="Times New Roman" w:eastAsia="Times New Roman" w:hAnsi="Times New Roman" w:cs="Times New Roman"/>
          <w:b/>
          <w:iCs/>
          <w:sz w:val="28"/>
          <w:szCs w:val="28"/>
          <w:bdr w:val="none" w:sz="0" w:space="0" w:color="auto" w:frame="1"/>
          <w:lang w:eastAsia="ru-RU"/>
        </w:rPr>
      </w:pPr>
      <w:bookmarkStart w:id="0" w:name="kadastrovaya_stoim"/>
      <w:bookmarkEnd w:id="0"/>
      <w:r w:rsidRPr="002821EC">
        <w:rPr>
          <w:rFonts w:ascii="Times New Roman" w:eastAsia="Times New Roman" w:hAnsi="Times New Roman" w:cs="Times New Roman"/>
          <w:b/>
          <w:iCs/>
          <w:sz w:val="28"/>
          <w:szCs w:val="28"/>
          <w:bdr w:val="none" w:sz="0" w:space="0" w:color="auto" w:frame="1"/>
          <w:lang w:eastAsia="ru-RU"/>
        </w:rPr>
        <w:t>Деятельность Молодежного совета Управления Росреестра по Алтайскому краю</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Молодежный совет действует в Управлении Росреестра по Алтайскому краю уже восьмой год. За это время прове</w:t>
      </w:r>
      <w:r>
        <w:rPr>
          <w:rFonts w:ascii="Times New Roman" w:eastAsia="Times New Roman" w:hAnsi="Times New Roman" w:cs="Times New Roman"/>
          <w:iCs/>
          <w:sz w:val="28"/>
          <w:szCs w:val="28"/>
          <w:bdr w:val="none" w:sz="0" w:space="0" w:color="auto" w:frame="1"/>
          <w:lang w:eastAsia="ru-RU"/>
        </w:rPr>
        <w:t xml:space="preserve">дено больше сотни мероприятий, </w:t>
      </w:r>
      <w:r w:rsidRPr="002E59A3">
        <w:rPr>
          <w:rFonts w:ascii="Times New Roman" w:eastAsia="Times New Roman" w:hAnsi="Times New Roman" w:cs="Times New Roman"/>
          <w:iCs/>
          <w:sz w:val="28"/>
          <w:szCs w:val="28"/>
          <w:bdr w:val="none" w:sz="0" w:space="0" w:color="auto" w:frame="1"/>
          <w:lang w:eastAsia="ru-RU"/>
        </w:rPr>
        <w:t>в том числе благотворительных, культурных, патриотических и спортивных. Наша цель – сплочение коллектива, поддерж</w:t>
      </w:r>
      <w:r>
        <w:rPr>
          <w:rFonts w:ascii="Times New Roman" w:eastAsia="Times New Roman" w:hAnsi="Times New Roman" w:cs="Times New Roman"/>
          <w:iCs/>
          <w:sz w:val="28"/>
          <w:szCs w:val="28"/>
          <w:bdr w:val="none" w:sz="0" w:space="0" w:color="auto" w:frame="1"/>
          <w:lang w:eastAsia="ru-RU"/>
        </w:rPr>
        <w:t xml:space="preserve">ка молодых сотрудников, помощь </w:t>
      </w:r>
      <w:r w:rsidRPr="002E59A3">
        <w:rPr>
          <w:rFonts w:ascii="Times New Roman" w:eastAsia="Times New Roman" w:hAnsi="Times New Roman" w:cs="Times New Roman"/>
          <w:iCs/>
          <w:sz w:val="28"/>
          <w:szCs w:val="28"/>
          <w:bdr w:val="none" w:sz="0" w:space="0" w:color="auto" w:frame="1"/>
          <w:lang w:eastAsia="ru-RU"/>
        </w:rPr>
        <w:t>в адаптации, оказание правовой поддержки и повышение социальной активности молодежи. В числе акций, проведенных</w:t>
      </w:r>
      <w:r>
        <w:rPr>
          <w:rFonts w:ascii="Times New Roman" w:eastAsia="Times New Roman" w:hAnsi="Times New Roman" w:cs="Times New Roman"/>
          <w:iCs/>
          <w:sz w:val="28"/>
          <w:szCs w:val="28"/>
          <w:bdr w:val="none" w:sz="0" w:space="0" w:color="auto" w:frame="1"/>
          <w:lang w:eastAsia="ru-RU"/>
        </w:rPr>
        <w:t xml:space="preserve"> Молодежным советом – </w:t>
      </w:r>
      <w:r w:rsidRPr="002E59A3">
        <w:rPr>
          <w:rFonts w:ascii="Times New Roman" w:eastAsia="Times New Roman" w:hAnsi="Times New Roman" w:cs="Times New Roman"/>
          <w:iCs/>
          <w:sz w:val="28"/>
          <w:szCs w:val="28"/>
          <w:bdr w:val="none" w:sz="0" w:space="0" w:color="auto" w:frame="1"/>
          <w:lang w:eastAsia="ru-RU"/>
        </w:rPr>
        <w:t>«Георгиевская ленточка», «Бессмертный полк», «Субботник», «Соберем детей в школу», «Как стать Дедом Морозом» и многие другие.</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 xml:space="preserve">Много социальных акций было направлено на поддержку детей, оставшихся без попечения родителей. </w:t>
      </w:r>
      <w:r w:rsidRPr="002E59A3">
        <w:rPr>
          <w:rFonts w:ascii="Times New Roman" w:eastAsia="Times New Roman" w:hAnsi="Times New Roman" w:cs="Times New Roman"/>
          <w:b/>
          <w:i/>
          <w:iCs/>
          <w:sz w:val="28"/>
          <w:szCs w:val="28"/>
          <w:bdr w:val="none" w:sz="0" w:space="0" w:color="auto" w:frame="1"/>
          <w:lang w:eastAsia="ru-RU"/>
        </w:rPr>
        <w:t>«К началу учебного года для таких деток были сформированы подарочные пакеты со школьными принадлежностями, а к новому году сладкие новогодние подарки, развивающие игры и игрушки»</w:t>
      </w:r>
      <w:r w:rsidRPr="002E59A3">
        <w:rPr>
          <w:rFonts w:ascii="Times New Roman" w:eastAsia="Times New Roman" w:hAnsi="Times New Roman" w:cs="Times New Roman"/>
          <w:iCs/>
          <w:sz w:val="28"/>
          <w:szCs w:val="28"/>
          <w:bdr w:val="none" w:sz="0" w:space="0" w:color="auto" w:frame="1"/>
          <w:lang w:eastAsia="ru-RU"/>
        </w:rPr>
        <w:t>, - рассказывает Ирина Будрицкая.</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Конечно, н</w:t>
      </w:r>
      <w:r w:rsidRPr="002E59A3">
        <w:rPr>
          <w:rFonts w:ascii="Times New Roman" w:eastAsia="Times New Roman" w:hAnsi="Times New Roman" w:cs="Times New Roman"/>
          <w:iCs/>
          <w:sz w:val="28"/>
          <w:szCs w:val="28"/>
          <w:bdr w:val="none" w:sz="0" w:space="0" w:color="auto" w:frame="1"/>
          <w:lang w:eastAsia="ru-RU"/>
        </w:rPr>
        <w:t xml:space="preserve">е остаются без внимания </w:t>
      </w:r>
      <w:r>
        <w:rPr>
          <w:rFonts w:ascii="Times New Roman" w:eastAsia="Times New Roman" w:hAnsi="Times New Roman" w:cs="Times New Roman"/>
          <w:iCs/>
          <w:sz w:val="28"/>
          <w:szCs w:val="28"/>
          <w:bdr w:val="none" w:sz="0" w:space="0" w:color="auto" w:frame="1"/>
          <w:lang w:eastAsia="ru-RU"/>
        </w:rPr>
        <w:t xml:space="preserve">и </w:t>
      </w:r>
      <w:r w:rsidRPr="002E59A3">
        <w:rPr>
          <w:rFonts w:ascii="Times New Roman" w:eastAsia="Times New Roman" w:hAnsi="Times New Roman" w:cs="Times New Roman"/>
          <w:iCs/>
          <w:sz w:val="28"/>
          <w:szCs w:val="28"/>
          <w:bdr w:val="none" w:sz="0" w:space="0" w:color="auto" w:frame="1"/>
          <w:lang w:eastAsia="ru-RU"/>
        </w:rPr>
        <w:t>дети сотрудников Управления</w:t>
      </w:r>
      <w:r>
        <w:rPr>
          <w:rFonts w:ascii="Times New Roman" w:eastAsia="Times New Roman" w:hAnsi="Times New Roman" w:cs="Times New Roman"/>
          <w:iCs/>
          <w:sz w:val="28"/>
          <w:szCs w:val="28"/>
          <w:bdr w:val="none" w:sz="0" w:space="0" w:color="auto" w:frame="1"/>
          <w:lang w:eastAsia="ru-RU"/>
        </w:rPr>
        <w:t>:</w:t>
      </w:r>
      <w:r w:rsidRPr="002E59A3">
        <w:rPr>
          <w:rFonts w:ascii="Times New Roman" w:eastAsia="Times New Roman" w:hAnsi="Times New Roman" w:cs="Times New Roman"/>
          <w:iCs/>
          <w:sz w:val="28"/>
          <w:szCs w:val="28"/>
          <w:bdr w:val="none" w:sz="0" w:space="0" w:color="auto" w:frame="1"/>
          <w:lang w:eastAsia="ru-RU"/>
        </w:rPr>
        <w:t xml:space="preserve"> Молодежный совет регулярно инициируе</w:t>
      </w:r>
      <w:r>
        <w:rPr>
          <w:rFonts w:ascii="Times New Roman" w:eastAsia="Times New Roman" w:hAnsi="Times New Roman" w:cs="Times New Roman"/>
          <w:iCs/>
          <w:sz w:val="28"/>
          <w:szCs w:val="28"/>
          <w:bdr w:val="none" w:sz="0" w:space="0" w:color="auto" w:frame="1"/>
          <w:lang w:eastAsia="ru-RU"/>
        </w:rPr>
        <w:t xml:space="preserve">т проведение выставок рисунков </w:t>
      </w:r>
      <w:r w:rsidRPr="002E59A3">
        <w:rPr>
          <w:rFonts w:ascii="Times New Roman" w:eastAsia="Times New Roman" w:hAnsi="Times New Roman" w:cs="Times New Roman"/>
          <w:iCs/>
          <w:sz w:val="28"/>
          <w:szCs w:val="28"/>
          <w:bdr w:val="none" w:sz="0" w:space="0" w:color="auto" w:frame="1"/>
          <w:lang w:eastAsia="ru-RU"/>
        </w:rPr>
        <w:t>и творческих работ маленьких талантов, направленных на поддержание интеллектуального, творческого и нравственного развития ребенка.</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 xml:space="preserve">Одновременно с такой подшефной помощью участники Молодежного совета организуют спортивные и культурно-массовые мероприятия, направленные на построение команды и ее сплочение, призванные помочь коллективу почувствовать друг друга, научиться работать вместе. </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Сотрудники Управления и филиала ППК «Роскадастр» по Алтайскому краю принимают активное участие в краевой Спартакиаде государственных служащих по 11 видам спорта (бадминтон, гимнастика, дартс, канат, настольный теннис, плавание, рыбная ловля, стрельба, стритбол, футзал, шахматы). Представители Молодежного совета Управления стали частью рекорда России на самое массовое выполнение упражнений из нормативов ГТО (отжимания от пола), которая состоялась в Парке спорта Алексея Смертина.</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lastRenderedPageBreak/>
        <w:t>Текущий год был тесно связан с организацией патриотической работы. Так</w:t>
      </w:r>
      <w:r>
        <w:rPr>
          <w:rFonts w:ascii="Times New Roman" w:eastAsia="Times New Roman" w:hAnsi="Times New Roman" w:cs="Times New Roman"/>
          <w:iCs/>
          <w:sz w:val="28"/>
          <w:szCs w:val="28"/>
          <w:bdr w:val="none" w:sz="0" w:space="0" w:color="auto" w:frame="1"/>
          <w:lang w:eastAsia="ru-RU"/>
        </w:rPr>
        <w:t>,</w:t>
      </w:r>
      <w:r w:rsidRPr="002E59A3">
        <w:rPr>
          <w:rFonts w:ascii="Times New Roman" w:eastAsia="Times New Roman" w:hAnsi="Times New Roman" w:cs="Times New Roman"/>
          <w:iCs/>
          <w:sz w:val="28"/>
          <w:szCs w:val="28"/>
          <w:bdr w:val="none" w:sz="0" w:space="0" w:color="auto" w:frame="1"/>
          <w:lang w:eastAsia="ru-RU"/>
        </w:rPr>
        <w:t xml:space="preserve"> Молодежным советом было инициировано участие в акциях «Письмо солдату», «Моя Россия – из прошлого в будущее», «Кольцо Победы», «Окна Победы», флешмоб «Встанем», автопробег ко Дню Государственного флага и другие. Есть даты, которые сплачивают нацию, символизируют её славное прошлое, настоящее и будущее. Именно таким датам была посвящена значительная работа. Также была собрана и направлена гуманитар</w:t>
      </w:r>
      <w:r>
        <w:rPr>
          <w:rFonts w:ascii="Times New Roman" w:eastAsia="Times New Roman" w:hAnsi="Times New Roman" w:cs="Times New Roman"/>
          <w:iCs/>
          <w:sz w:val="28"/>
          <w:szCs w:val="28"/>
          <w:bdr w:val="none" w:sz="0" w:space="0" w:color="auto" w:frame="1"/>
          <w:lang w:eastAsia="ru-RU"/>
        </w:rPr>
        <w:t xml:space="preserve">ная помощь в виде детских книг </w:t>
      </w:r>
      <w:r w:rsidRPr="002E59A3">
        <w:rPr>
          <w:rFonts w:ascii="Times New Roman" w:eastAsia="Times New Roman" w:hAnsi="Times New Roman" w:cs="Times New Roman"/>
          <w:iCs/>
          <w:sz w:val="28"/>
          <w:szCs w:val="28"/>
          <w:bdr w:val="none" w:sz="0" w:space="0" w:color="auto" w:frame="1"/>
          <w:lang w:eastAsia="ru-RU"/>
        </w:rPr>
        <w:t>и спортивного инвентаря для образовательных и культурных учреждений Луганской Народной Республики.</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С целью повышения информированности молодежи о деятельности Управления и привлечения квалифицированных кадров на государственную гражданскую службу</w:t>
      </w:r>
      <w:r>
        <w:rPr>
          <w:rFonts w:ascii="Times New Roman" w:eastAsia="Times New Roman" w:hAnsi="Times New Roman" w:cs="Times New Roman"/>
          <w:iCs/>
          <w:sz w:val="28"/>
          <w:szCs w:val="28"/>
          <w:bdr w:val="none" w:sz="0" w:space="0" w:color="auto" w:frame="1"/>
          <w:lang w:eastAsia="ru-RU"/>
        </w:rPr>
        <w:t>,</w:t>
      </w:r>
      <w:r w:rsidRPr="002E59A3">
        <w:rPr>
          <w:rFonts w:ascii="Times New Roman" w:eastAsia="Times New Roman" w:hAnsi="Times New Roman" w:cs="Times New Roman"/>
          <w:iCs/>
          <w:sz w:val="28"/>
          <w:szCs w:val="28"/>
          <w:bdr w:val="none" w:sz="0" w:space="0" w:color="auto" w:frame="1"/>
          <w:lang w:eastAsia="ru-RU"/>
        </w:rPr>
        <w:t xml:space="preserve"> члены Молодежного совета участвуют в мероприятиях, проводимых </w:t>
      </w:r>
      <w:r>
        <w:rPr>
          <w:rFonts w:ascii="Times New Roman" w:eastAsia="Times New Roman" w:hAnsi="Times New Roman" w:cs="Times New Roman"/>
          <w:iCs/>
          <w:sz w:val="28"/>
          <w:szCs w:val="28"/>
          <w:bdr w:val="none" w:sz="0" w:space="0" w:color="auto" w:frame="1"/>
          <w:lang w:eastAsia="ru-RU"/>
        </w:rPr>
        <w:t>в учебных заведениях</w:t>
      </w:r>
      <w:r w:rsidRPr="002E59A3">
        <w:rPr>
          <w:rFonts w:ascii="Times New Roman" w:eastAsia="Times New Roman" w:hAnsi="Times New Roman" w:cs="Times New Roman"/>
          <w:iCs/>
          <w:sz w:val="28"/>
          <w:szCs w:val="28"/>
          <w:bdr w:val="none" w:sz="0" w:space="0" w:color="auto" w:frame="1"/>
          <w:lang w:eastAsia="ru-RU"/>
        </w:rPr>
        <w:t xml:space="preserve"> Алтайского края.</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 xml:space="preserve">Также члены Молодежного совета принимают участие в реализации мероприятий, направленных на оказание помощи сотрудникам, впервые принятым на гражданскую службу в </w:t>
      </w:r>
      <w:r>
        <w:rPr>
          <w:rFonts w:ascii="Times New Roman" w:eastAsia="Times New Roman" w:hAnsi="Times New Roman" w:cs="Times New Roman"/>
          <w:iCs/>
          <w:sz w:val="28"/>
          <w:szCs w:val="28"/>
          <w:bdr w:val="none" w:sz="0" w:space="0" w:color="auto" w:frame="1"/>
          <w:lang w:eastAsia="ru-RU"/>
        </w:rPr>
        <w:t xml:space="preserve">период адаптации в коллективе, </w:t>
      </w:r>
      <w:r w:rsidRPr="002E59A3">
        <w:rPr>
          <w:rFonts w:ascii="Times New Roman" w:eastAsia="Times New Roman" w:hAnsi="Times New Roman" w:cs="Times New Roman"/>
          <w:iCs/>
          <w:sz w:val="28"/>
          <w:szCs w:val="28"/>
          <w:bdr w:val="none" w:sz="0" w:space="0" w:color="auto" w:frame="1"/>
          <w:lang w:eastAsia="ru-RU"/>
        </w:rPr>
        <w:t>в приобретении навыков практической работы и накоплении теоретических знаний, а также в организации и проведении дней консультаций и семинаров, проводимых Управлением по вопросам, относящимся к полномочиям Росреестра.</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Стоит отметить, что по вопросам организационной работы и выполнения поставленных задач Молодежный совет тесно взаимодействует с первичной профсоюзной организацией Управления.</w:t>
      </w:r>
    </w:p>
    <w:p w:rsidR="002E59A3" w:rsidRPr="002E59A3"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 xml:space="preserve">В настоящее время формирование состава продолжается – Молодежный совет Управления готов принять в свои ряды активных и инициативных государственных гражданских служащих Управления в возрасте до 35 лет. Члены совета смогут участвовать в реализации мероприятий по созданию необходимых условий для решения задач профессионального и досугового характера. </w:t>
      </w:r>
    </w:p>
    <w:p w:rsidR="002821EC" w:rsidRPr="002821EC" w:rsidRDefault="002E59A3" w:rsidP="002E59A3">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2E59A3">
        <w:rPr>
          <w:rFonts w:ascii="Times New Roman" w:eastAsia="Times New Roman" w:hAnsi="Times New Roman" w:cs="Times New Roman"/>
          <w:iCs/>
          <w:sz w:val="28"/>
          <w:szCs w:val="28"/>
          <w:bdr w:val="none" w:sz="0" w:space="0" w:color="auto" w:frame="1"/>
          <w:lang w:eastAsia="ru-RU"/>
        </w:rPr>
        <w:t xml:space="preserve">В 2024 году Молодежным советом </w:t>
      </w:r>
      <w:r>
        <w:rPr>
          <w:rFonts w:ascii="Times New Roman" w:eastAsia="Times New Roman" w:hAnsi="Times New Roman" w:cs="Times New Roman"/>
          <w:iCs/>
          <w:sz w:val="28"/>
          <w:szCs w:val="28"/>
          <w:bdr w:val="none" w:sz="0" w:space="0" w:color="auto" w:frame="1"/>
          <w:lang w:eastAsia="ru-RU"/>
        </w:rPr>
        <w:t xml:space="preserve">Управления планируется участие </w:t>
      </w:r>
      <w:r w:rsidRPr="002E59A3">
        <w:rPr>
          <w:rFonts w:ascii="Times New Roman" w:eastAsia="Times New Roman" w:hAnsi="Times New Roman" w:cs="Times New Roman"/>
          <w:iCs/>
          <w:sz w:val="28"/>
          <w:szCs w:val="28"/>
          <w:bdr w:val="none" w:sz="0" w:space="0" w:color="auto" w:frame="1"/>
          <w:lang w:eastAsia="ru-RU"/>
        </w:rPr>
        <w:t>в разнообразных мероприятиях и акциях, благодаря которым будет максимально реализован потенциал молодых специалистов Управления в профессиональном, интеллектуальном, социальном и культурном плане.</w:t>
      </w: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6177AF"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71.5pt">
            <v:imagedata r:id="rId8" o:title="PXL_20221120_054042253"/>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26" type="#_x0000_t75" style="width:362.25pt;height:204pt">
            <v:imagedata r:id="rId9" o:title="photo_5413506797584634672_y"/>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27" type="#_x0000_t75" style="width:362.25pt;height:271.5pt">
            <v:imagedata r:id="rId10" o:title="photo_5192865948107917465_y"/>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28" type="#_x0000_t75" style="width:341.25pt;height:256.5pt">
            <v:imagedata r:id="rId11" o:title="PXL_20230708_061452577"/>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29" type="#_x0000_t75" style="width:341.25pt;height:255.75pt">
            <v:imagedata r:id="rId12" o:title="PXL_20230812_042933718"/>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30" type="#_x0000_t75" style="width:360.75pt;height:271.5pt">
            <v:imagedata r:id="rId13" o:title="PXL_20230228_062303220"/>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31" type="#_x0000_t75" style="width:234pt;height:416.25pt">
            <v:imagedata r:id="rId14" o:title="photo_5438317754206767941_y"/>
          </v:shape>
        </w:pict>
      </w:r>
    </w:p>
    <w:p w:rsidR="00342548" w:rsidRDefault="00937939"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pict>
          <v:shape id="_x0000_i1032" type="#_x0000_t75" style="width:261.75pt;height:349.5pt">
            <v:imagedata r:id="rId15" o:title="photo_5375171942430132547_y"/>
          </v:shape>
        </w:pict>
      </w:r>
    </w:p>
    <w:p w:rsidR="00342548" w:rsidRPr="00342548" w:rsidRDefault="00342548" w:rsidP="00144810">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F81E13" w:rsidRDefault="00F81E13" w:rsidP="00342548">
      <w:pPr>
        <w:shd w:val="clear" w:color="auto" w:fill="FFFFFF"/>
        <w:spacing w:after="0" w:line="240" w:lineRule="auto"/>
        <w:jc w:val="both"/>
        <w:rPr>
          <w:rFonts w:ascii="Times New Roman" w:eastAsia="Calibri" w:hAnsi="Times New Roman" w:cs="Times New Roman"/>
          <w:sz w:val="28"/>
          <w:szCs w:val="28"/>
          <w:shd w:val="clear" w:color="auto" w:fill="FFFFFF"/>
        </w:rPr>
      </w:pPr>
    </w:p>
    <w:p w:rsidR="002E59A3" w:rsidRDefault="002E59A3"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342548">
      <w:pPr>
        <w:shd w:val="clear" w:color="auto" w:fill="FFFFFF"/>
        <w:spacing w:after="0" w:line="240" w:lineRule="auto"/>
        <w:jc w:val="both"/>
        <w:rPr>
          <w:rFonts w:ascii="Times New Roman" w:eastAsia="Calibri" w:hAnsi="Times New Roman" w:cs="Times New Roman"/>
          <w:sz w:val="28"/>
          <w:szCs w:val="28"/>
          <w:shd w:val="clear" w:color="auto" w:fill="FFFFFF"/>
        </w:rPr>
      </w:pPr>
    </w:p>
    <w:p w:rsidR="00144810" w:rsidRDefault="00144810"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bookmarkStart w:id="1" w:name="_GoBack"/>
      <w:bookmarkEnd w:id="1"/>
    </w:p>
    <w:sectPr w:rsidR="00144810" w:rsidSect="00C766DB">
      <w:headerReference w:type="default" r:id="rId16"/>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3B" w:rsidRDefault="00602B3B">
      <w:pPr>
        <w:spacing w:after="0" w:line="240" w:lineRule="auto"/>
      </w:pPr>
      <w:r>
        <w:separator/>
      </w:r>
    </w:p>
  </w:endnote>
  <w:endnote w:type="continuationSeparator" w:id="0">
    <w:p w:rsidR="00602B3B" w:rsidRDefault="0060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3B" w:rsidRDefault="00602B3B">
      <w:pPr>
        <w:spacing w:after="0" w:line="240" w:lineRule="auto"/>
      </w:pPr>
      <w:r>
        <w:separator/>
      </w:r>
    </w:p>
  </w:footnote>
  <w:footnote w:type="continuationSeparator" w:id="0">
    <w:p w:rsidR="00602B3B" w:rsidRDefault="00602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937939">
          <w:rPr>
            <w:noProof/>
          </w:rPr>
          <w:t>6</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821EC"/>
    <w:rsid w:val="00290094"/>
    <w:rsid w:val="002968B3"/>
    <w:rsid w:val="002A0CEC"/>
    <w:rsid w:val="002A3A08"/>
    <w:rsid w:val="002A74E9"/>
    <w:rsid w:val="002B2AAD"/>
    <w:rsid w:val="002B3DA6"/>
    <w:rsid w:val="002B6635"/>
    <w:rsid w:val="002C078E"/>
    <w:rsid w:val="002C1D66"/>
    <w:rsid w:val="002C6AA5"/>
    <w:rsid w:val="002D0027"/>
    <w:rsid w:val="002D76BE"/>
    <w:rsid w:val="002E2B5E"/>
    <w:rsid w:val="002E59A3"/>
    <w:rsid w:val="003076DF"/>
    <w:rsid w:val="003104B8"/>
    <w:rsid w:val="0032122A"/>
    <w:rsid w:val="00324960"/>
    <w:rsid w:val="00325B84"/>
    <w:rsid w:val="0032783D"/>
    <w:rsid w:val="00334EBA"/>
    <w:rsid w:val="00342548"/>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5433"/>
    <w:rsid w:val="005C0CA9"/>
    <w:rsid w:val="005C36CD"/>
    <w:rsid w:val="005D4C1E"/>
    <w:rsid w:val="005D72E5"/>
    <w:rsid w:val="005D7662"/>
    <w:rsid w:val="005E1272"/>
    <w:rsid w:val="005E1BD2"/>
    <w:rsid w:val="005E38FE"/>
    <w:rsid w:val="005E44E4"/>
    <w:rsid w:val="005E4799"/>
    <w:rsid w:val="005F0AFC"/>
    <w:rsid w:val="006024ED"/>
    <w:rsid w:val="00602B3B"/>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26A"/>
    <w:rsid w:val="006D321F"/>
    <w:rsid w:val="006F2FB2"/>
    <w:rsid w:val="006F6132"/>
    <w:rsid w:val="00710712"/>
    <w:rsid w:val="00720D79"/>
    <w:rsid w:val="0072136B"/>
    <w:rsid w:val="00726485"/>
    <w:rsid w:val="00732A6D"/>
    <w:rsid w:val="00733BBA"/>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37939"/>
    <w:rsid w:val="00944358"/>
    <w:rsid w:val="00945444"/>
    <w:rsid w:val="00954CD7"/>
    <w:rsid w:val="00963804"/>
    <w:rsid w:val="00966747"/>
    <w:rsid w:val="00986DCB"/>
    <w:rsid w:val="009876C7"/>
    <w:rsid w:val="009939D4"/>
    <w:rsid w:val="009A0E32"/>
    <w:rsid w:val="009A344B"/>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A68"/>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8D3C1BE-FB3D-4AFE-863A-D7F5F9BB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Крахмаль Светлана Васильевна</cp:lastModifiedBy>
  <cp:revision>9</cp:revision>
  <cp:lastPrinted>2023-08-09T04:40:00Z</cp:lastPrinted>
  <dcterms:created xsi:type="dcterms:W3CDTF">2023-08-09T04:41:00Z</dcterms:created>
  <dcterms:modified xsi:type="dcterms:W3CDTF">2023-09-26T09:58:00Z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514879</vt:lpwstr>
  </property>
  <property fmtid="{D5CDD505-2E9C-101B-9397-08002B2CF9AE}" pid="3" name="NXPowerLiteSettings">
    <vt:lpwstr>C7000400038000</vt:lpwstr>
  </property>
  <property fmtid="{D5CDD505-2E9C-101B-9397-08002B2CF9AE}" pid="4" name="NXPowerLiteVersion">
    <vt:lpwstr>S10.0.0</vt:lpwstr>
  </property>
</Properties>
</file>