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ЕГОРЬЕВСКОГО РАЙОНА</w:t>
      </w:r>
    </w:p>
    <w:p w:rsidR="00275A82" w:rsidRDefault="00275A82" w:rsidP="00275A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АЛТАЙСКОГО КРАЯ</w:t>
      </w:r>
    </w:p>
    <w:p w:rsidR="00275A82" w:rsidRDefault="00275A82" w:rsidP="00275A82">
      <w:pPr>
        <w:jc w:val="center"/>
        <w:rPr>
          <w:sz w:val="28"/>
        </w:rPr>
      </w:pPr>
    </w:p>
    <w:p w:rsidR="00275A82" w:rsidRDefault="00275A82" w:rsidP="00275A8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75A82" w:rsidRDefault="00275A82" w:rsidP="00275A82">
      <w:pPr>
        <w:jc w:val="center"/>
        <w:rPr>
          <w:sz w:val="28"/>
          <w:szCs w:val="34"/>
        </w:rPr>
      </w:pPr>
    </w:p>
    <w:p w:rsidR="00275A82" w:rsidRDefault="00275A82" w:rsidP="00275A82">
      <w:r>
        <w:t>________</w:t>
      </w:r>
      <w:r w:rsidR="00074EEF" w:rsidRPr="00074EEF">
        <w:rPr>
          <w:u w:val="single"/>
        </w:rPr>
        <w:t>11.12.2023</w:t>
      </w:r>
      <w:r>
        <w:t>________                                                                                 № __</w:t>
      </w:r>
      <w:r w:rsidR="00074EEF" w:rsidRPr="00074EEF">
        <w:rPr>
          <w:u w:val="single"/>
        </w:rPr>
        <w:t>195-р</w:t>
      </w:r>
      <w:r>
        <w:t>__</w:t>
      </w:r>
    </w:p>
    <w:p w:rsidR="00275A82" w:rsidRDefault="00275A82" w:rsidP="00275A82">
      <w:pPr>
        <w:jc w:val="center"/>
      </w:pPr>
      <w:r>
        <w:t>с. Новоегорьевское</w:t>
      </w:r>
    </w:p>
    <w:p w:rsidR="00E33094" w:rsidRPr="000103CB" w:rsidRDefault="00E33094" w:rsidP="00E33094">
      <w:pPr>
        <w:jc w:val="center"/>
        <w:rPr>
          <w:b/>
          <w:sz w:val="28"/>
          <w:szCs w:val="28"/>
        </w:rPr>
      </w:pPr>
    </w:p>
    <w:p w:rsidR="00E33094" w:rsidRPr="00F179C4" w:rsidRDefault="00E33094" w:rsidP="00E33094">
      <w:pPr>
        <w:ind w:firstLine="540"/>
        <w:jc w:val="both"/>
        <w:rPr>
          <w:sz w:val="28"/>
          <w:szCs w:val="28"/>
        </w:rPr>
      </w:pPr>
      <w:proofErr w:type="gramStart"/>
      <w:r w:rsidRPr="00F179C4">
        <w:rPr>
          <w:sz w:val="28"/>
          <w:szCs w:val="28"/>
        </w:rPr>
        <w:t>В соответствии с Гражданским кодексом Российской Федерации, Земельным кодексом Ро</w:t>
      </w:r>
      <w:r w:rsidR="00DF3F3D">
        <w:rPr>
          <w:sz w:val="28"/>
          <w:szCs w:val="28"/>
        </w:rPr>
        <w:t xml:space="preserve">ссийской Федерации, Федеральным законом </w:t>
      </w:r>
      <w:r w:rsidRPr="00F179C4">
        <w:rPr>
          <w:sz w:val="28"/>
          <w:szCs w:val="28"/>
        </w:rPr>
        <w:t>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F179C4">
        <w:rPr>
          <w:sz w:val="28"/>
          <w:szCs w:val="28"/>
        </w:rPr>
        <w:t xml:space="preserve"> </w:t>
      </w:r>
      <w:proofErr w:type="gramStart"/>
      <w:r w:rsidRPr="00F179C4">
        <w:rPr>
          <w:sz w:val="28"/>
          <w:szCs w:val="28"/>
        </w:rPr>
        <w:t>государственной собственности  (до разграничения государственной собственности на землю), утвержденным решением Егорьевского районного Совета депутатов Алтайского края  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(до разграничения государственной</w:t>
      </w:r>
      <w:proofErr w:type="gramEnd"/>
      <w:r w:rsidRPr="00F179C4">
        <w:rPr>
          <w:sz w:val="28"/>
          <w:szCs w:val="28"/>
        </w:rPr>
        <w:t xml:space="preserve"> собственности на землю)»:</w:t>
      </w:r>
    </w:p>
    <w:p w:rsidR="0067243E" w:rsidRPr="001D55EE" w:rsidRDefault="00E33094" w:rsidP="0067243E">
      <w:pPr>
        <w:ind w:firstLine="540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1. </w:t>
      </w:r>
      <w:proofErr w:type="gramStart"/>
      <w:r w:rsidR="0067243E" w:rsidRPr="001D55EE">
        <w:rPr>
          <w:sz w:val="28"/>
          <w:szCs w:val="28"/>
        </w:rPr>
        <w:t xml:space="preserve">Провести торги </w:t>
      </w:r>
      <w:r w:rsidR="006469A2">
        <w:rPr>
          <w:sz w:val="28"/>
          <w:szCs w:val="28"/>
        </w:rPr>
        <w:t>на</w:t>
      </w:r>
      <w:r w:rsidR="0067243E" w:rsidRPr="001D55EE">
        <w:rPr>
          <w:sz w:val="28"/>
          <w:szCs w:val="28"/>
        </w:rPr>
        <w:t xml:space="preserve"> прав</w:t>
      </w:r>
      <w:r w:rsidR="006469A2">
        <w:rPr>
          <w:sz w:val="28"/>
          <w:szCs w:val="28"/>
        </w:rPr>
        <w:t>о</w:t>
      </w:r>
      <w:r w:rsidR="0067243E" w:rsidRPr="001D55EE">
        <w:rPr>
          <w:sz w:val="28"/>
          <w:szCs w:val="28"/>
        </w:rPr>
        <w:t xml:space="preserve">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6469A2" w:rsidRPr="006469A2">
        <w:rPr>
          <w:sz w:val="28"/>
          <w:szCs w:val="28"/>
        </w:rPr>
        <w:t>в форме</w:t>
      </w:r>
      <w:r w:rsidR="006469A2" w:rsidRPr="006469A2">
        <w:rPr>
          <w:b/>
          <w:sz w:val="28"/>
          <w:szCs w:val="28"/>
        </w:rPr>
        <w:t xml:space="preserve"> </w:t>
      </w:r>
      <w:r w:rsidR="006469A2" w:rsidRPr="006469A2">
        <w:rPr>
          <w:sz w:val="28"/>
          <w:szCs w:val="28"/>
        </w:rPr>
        <w:t>электронного аукциона открытого по составу участников и форме подачи предложений о размере арендной платы (далее – аукцион) по следующим аукционным единицам (лотам):</w:t>
      </w:r>
      <w:r w:rsidR="0067243E" w:rsidRPr="001D55EE">
        <w:rPr>
          <w:sz w:val="28"/>
          <w:szCs w:val="28"/>
        </w:rPr>
        <w:t xml:space="preserve"> </w:t>
      </w:r>
      <w:proofErr w:type="gramEnd"/>
    </w:p>
    <w:p w:rsidR="0067243E" w:rsidRPr="00FF1F87" w:rsidRDefault="0067243E" w:rsidP="0067243E">
      <w:pPr>
        <w:ind w:firstLine="540"/>
        <w:jc w:val="both"/>
        <w:rPr>
          <w:sz w:val="28"/>
          <w:szCs w:val="28"/>
        </w:rPr>
      </w:pPr>
      <w:r w:rsidRPr="00101609">
        <w:rPr>
          <w:sz w:val="28"/>
          <w:szCs w:val="28"/>
        </w:rPr>
        <w:t xml:space="preserve">Лот № 1: </w:t>
      </w:r>
      <w:r w:rsidR="001A159B" w:rsidRPr="001A159B">
        <w:rPr>
          <w:sz w:val="28"/>
          <w:szCs w:val="28"/>
        </w:rPr>
        <w:t xml:space="preserve"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</w:t>
      </w:r>
      <w:r w:rsidR="006469A2">
        <w:rPr>
          <w:sz w:val="28"/>
          <w:szCs w:val="28"/>
        </w:rPr>
        <w:t>сельскохозяйственное использование</w:t>
      </w:r>
      <w:r w:rsidR="001A159B" w:rsidRPr="001A159B">
        <w:rPr>
          <w:sz w:val="28"/>
          <w:szCs w:val="28"/>
        </w:rPr>
        <w:t>, с кадастровым номером 22:09:0</w:t>
      </w:r>
      <w:r w:rsidR="006469A2">
        <w:rPr>
          <w:sz w:val="28"/>
          <w:szCs w:val="28"/>
        </w:rPr>
        <w:t>20014:848</w:t>
      </w:r>
      <w:r w:rsidR="001A159B" w:rsidRPr="001A159B">
        <w:rPr>
          <w:sz w:val="28"/>
          <w:szCs w:val="28"/>
        </w:rPr>
        <w:t xml:space="preserve"> общей площадью</w:t>
      </w:r>
      <w:r w:rsidR="001A159B" w:rsidRPr="001A159B">
        <w:rPr>
          <w:b/>
          <w:sz w:val="28"/>
          <w:szCs w:val="28"/>
        </w:rPr>
        <w:t xml:space="preserve"> </w:t>
      </w:r>
      <w:r w:rsidR="006469A2">
        <w:rPr>
          <w:sz w:val="28"/>
          <w:szCs w:val="28"/>
        </w:rPr>
        <w:t>95,2772</w:t>
      </w:r>
      <w:r w:rsidR="001A159B" w:rsidRPr="001A159B">
        <w:rPr>
          <w:sz w:val="28"/>
          <w:szCs w:val="28"/>
        </w:rPr>
        <w:t xml:space="preserve"> га</w:t>
      </w:r>
      <w:r w:rsidR="006469A2">
        <w:rPr>
          <w:sz w:val="28"/>
          <w:szCs w:val="28"/>
        </w:rPr>
        <w:t xml:space="preserve"> (пашня)</w:t>
      </w:r>
      <w:r w:rsidR="001A159B" w:rsidRPr="001A159B">
        <w:rPr>
          <w:sz w:val="28"/>
          <w:szCs w:val="28"/>
        </w:rPr>
        <w:t>, расположенный</w:t>
      </w:r>
      <w:r w:rsidR="001A159B" w:rsidRPr="001A159B">
        <w:rPr>
          <w:b/>
          <w:sz w:val="28"/>
          <w:szCs w:val="28"/>
        </w:rPr>
        <w:t xml:space="preserve"> </w:t>
      </w:r>
      <w:r w:rsidR="001A159B" w:rsidRPr="001A159B">
        <w:rPr>
          <w:sz w:val="28"/>
          <w:szCs w:val="28"/>
        </w:rPr>
        <w:t xml:space="preserve">примерно в </w:t>
      </w:r>
      <w:r w:rsidR="006469A2">
        <w:rPr>
          <w:sz w:val="28"/>
          <w:szCs w:val="28"/>
        </w:rPr>
        <w:t>1 км на северо-запад с. Кругло-Семенцы</w:t>
      </w:r>
      <w:r w:rsidR="001A159B" w:rsidRPr="001A159B">
        <w:rPr>
          <w:sz w:val="28"/>
          <w:szCs w:val="28"/>
        </w:rPr>
        <w:t xml:space="preserve"> Егорьевского района Алтайского края</w:t>
      </w:r>
      <w:r w:rsidRPr="001A159B">
        <w:rPr>
          <w:sz w:val="28"/>
          <w:szCs w:val="28"/>
        </w:rPr>
        <w:t>;</w:t>
      </w:r>
    </w:p>
    <w:p w:rsidR="0067243E" w:rsidRPr="001A159B" w:rsidRDefault="0067243E" w:rsidP="0067243E">
      <w:pPr>
        <w:ind w:firstLine="540"/>
        <w:jc w:val="both"/>
        <w:rPr>
          <w:sz w:val="28"/>
          <w:szCs w:val="28"/>
        </w:rPr>
      </w:pPr>
      <w:r w:rsidRPr="001A159B">
        <w:rPr>
          <w:sz w:val="28"/>
          <w:szCs w:val="28"/>
        </w:rPr>
        <w:t xml:space="preserve">Лот № 2: земельный участок из земель сельскохозяйственного назначения </w:t>
      </w:r>
      <w:r w:rsidR="00565F60" w:rsidRPr="001A159B">
        <w:rPr>
          <w:sz w:val="28"/>
          <w:szCs w:val="28"/>
        </w:rPr>
        <w:t xml:space="preserve">(за исключением земель фонда перераспределения) </w:t>
      </w:r>
      <w:r w:rsidRPr="001A159B">
        <w:rPr>
          <w:sz w:val="28"/>
          <w:szCs w:val="28"/>
        </w:rPr>
        <w:t>Егорьевского район</w:t>
      </w:r>
      <w:r w:rsidR="0099683E" w:rsidRPr="001A159B">
        <w:rPr>
          <w:sz w:val="28"/>
          <w:szCs w:val="28"/>
        </w:rPr>
        <w:t xml:space="preserve">а, разрешенное использование </w:t>
      </w:r>
      <w:r w:rsidR="006469A2">
        <w:rPr>
          <w:sz w:val="28"/>
          <w:szCs w:val="28"/>
        </w:rPr>
        <w:t>–</w:t>
      </w:r>
      <w:r w:rsidR="0099683E" w:rsidRPr="001A159B">
        <w:rPr>
          <w:sz w:val="28"/>
          <w:szCs w:val="28"/>
        </w:rPr>
        <w:t xml:space="preserve"> </w:t>
      </w:r>
      <w:r w:rsidR="006469A2">
        <w:rPr>
          <w:sz w:val="28"/>
          <w:szCs w:val="28"/>
        </w:rPr>
        <w:t>для ведения личного подсобного хозяйства</w:t>
      </w:r>
      <w:r w:rsidRPr="001A159B">
        <w:rPr>
          <w:sz w:val="28"/>
          <w:szCs w:val="28"/>
        </w:rPr>
        <w:t>, с кадастровым номером 22:09:</w:t>
      </w:r>
      <w:r w:rsidR="006469A2">
        <w:rPr>
          <w:sz w:val="28"/>
          <w:szCs w:val="28"/>
        </w:rPr>
        <w:t>020003</w:t>
      </w:r>
      <w:r w:rsidR="00050F69" w:rsidRPr="001A159B">
        <w:rPr>
          <w:sz w:val="28"/>
          <w:szCs w:val="28"/>
        </w:rPr>
        <w:t>:</w:t>
      </w:r>
      <w:r w:rsidR="006469A2">
        <w:rPr>
          <w:sz w:val="28"/>
          <w:szCs w:val="28"/>
        </w:rPr>
        <w:t>866</w:t>
      </w:r>
      <w:r w:rsidR="00050F69" w:rsidRPr="001A159B">
        <w:rPr>
          <w:sz w:val="28"/>
          <w:szCs w:val="28"/>
        </w:rPr>
        <w:t xml:space="preserve"> </w:t>
      </w:r>
      <w:r w:rsidRPr="001A159B">
        <w:rPr>
          <w:sz w:val="28"/>
          <w:szCs w:val="28"/>
        </w:rPr>
        <w:t>общей площадью</w:t>
      </w:r>
      <w:r w:rsidRPr="001A159B">
        <w:rPr>
          <w:b/>
          <w:sz w:val="28"/>
          <w:szCs w:val="28"/>
        </w:rPr>
        <w:t xml:space="preserve"> </w:t>
      </w:r>
      <w:r w:rsidR="006469A2">
        <w:rPr>
          <w:sz w:val="28"/>
          <w:szCs w:val="28"/>
        </w:rPr>
        <w:t>58,0922</w:t>
      </w:r>
      <w:r w:rsidRPr="001A159B">
        <w:rPr>
          <w:sz w:val="28"/>
          <w:szCs w:val="28"/>
        </w:rPr>
        <w:t xml:space="preserve"> га</w:t>
      </w:r>
      <w:r w:rsidR="006469A2">
        <w:rPr>
          <w:sz w:val="28"/>
          <w:szCs w:val="28"/>
        </w:rPr>
        <w:t xml:space="preserve"> (пашня)</w:t>
      </w:r>
      <w:r w:rsidR="0083295D" w:rsidRPr="001A159B">
        <w:rPr>
          <w:sz w:val="28"/>
          <w:szCs w:val="28"/>
        </w:rPr>
        <w:t xml:space="preserve">, расположенный </w:t>
      </w:r>
      <w:r w:rsidR="006469A2">
        <w:rPr>
          <w:sz w:val="28"/>
          <w:szCs w:val="28"/>
        </w:rPr>
        <w:t xml:space="preserve">примерно в 2 км по направлению на северо-восток от </w:t>
      </w:r>
      <w:proofErr w:type="gramStart"/>
      <w:r w:rsidR="006469A2">
        <w:rPr>
          <w:sz w:val="28"/>
          <w:szCs w:val="28"/>
        </w:rPr>
        <w:t>с</w:t>
      </w:r>
      <w:proofErr w:type="gramEnd"/>
      <w:r w:rsidR="006469A2">
        <w:rPr>
          <w:sz w:val="28"/>
          <w:szCs w:val="28"/>
        </w:rPr>
        <w:t>. Сросты Егорьевского района Алтайского края</w:t>
      </w:r>
      <w:r w:rsidR="00050F69" w:rsidRPr="001A159B">
        <w:rPr>
          <w:sz w:val="28"/>
          <w:szCs w:val="28"/>
        </w:rPr>
        <w:t>;</w:t>
      </w:r>
    </w:p>
    <w:p w:rsidR="00050F69" w:rsidRPr="001A159B" w:rsidRDefault="00050F69" w:rsidP="00050F69">
      <w:pPr>
        <w:ind w:firstLine="540"/>
        <w:jc w:val="both"/>
        <w:rPr>
          <w:sz w:val="28"/>
          <w:szCs w:val="28"/>
        </w:rPr>
      </w:pPr>
      <w:proofErr w:type="gramStart"/>
      <w:r w:rsidRPr="001A159B">
        <w:rPr>
          <w:sz w:val="28"/>
          <w:szCs w:val="28"/>
        </w:rPr>
        <w:lastRenderedPageBreak/>
        <w:t xml:space="preserve">Лот № 3: </w:t>
      </w:r>
      <w:r w:rsidR="001A159B" w:rsidRPr="001A159B">
        <w:rPr>
          <w:sz w:val="28"/>
          <w:szCs w:val="28"/>
        </w:rPr>
        <w:t xml:space="preserve"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</w:t>
      </w:r>
      <w:r w:rsidR="001C3DD1">
        <w:rPr>
          <w:sz w:val="28"/>
          <w:szCs w:val="28"/>
        </w:rPr>
        <w:t>ведения личного подсобного хозяйства</w:t>
      </w:r>
      <w:r w:rsidR="001A159B" w:rsidRPr="001A159B">
        <w:rPr>
          <w:sz w:val="28"/>
          <w:szCs w:val="28"/>
        </w:rPr>
        <w:t>, с кадастровым номером 22:09:0200</w:t>
      </w:r>
      <w:r w:rsidR="001C3DD1">
        <w:rPr>
          <w:sz w:val="28"/>
          <w:szCs w:val="28"/>
        </w:rPr>
        <w:t>10</w:t>
      </w:r>
      <w:r w:rsidR="001A159B" w:rsidRPr="001A159B">
        <w:rPr>
          <w:sz w:val="28"/>
          <w:szCs w:val="28"/>
        </w:rPr>
        <w:t>:</w:t>
      </w:r>
      <w:r w:rsidR="001C3DD1">
        <w:rPr>
          <w:sz w:val="28"/>
          <w:szCs w:val="28"/>
        </w:rPr>
        <w:t>9</w:t>
      </w:r>
      <w:r w:rsidR="001A159B" w:rsidRPr="001A159B">
        <w:rPr>
          <w:sz w:val="28"/>
          <w:szCs w:val="28"/>
        </w:rPr>
        <w:t xml:space="preserve"> общей площадью</w:t>
      </w:r>
      <w:r w:rsidR="001A159B" w:rsidRPr="001A159B">
        <w:rPr>
          <w:b/>
          <w:sz w:val="28"/>
          <w:szCs w:val="28"/>
        </w:rPr>
        <w:t xml:space="preserve"> </w:t>
      </w:r>
      <w:r w:rsidR="001C3DD1">
        <w:rPr>
          <w:sz w:val="28"/>
          <w:szCs w:val="28"/>
        </w:rPr>
        <w:t xml:space="preserve">551,2400 </w:t>
      </w:r>
      <w:r w:rsidR="001A159B" w:rsidRPr="001A159B">
        <w:rPr>
          <w:sz w:val="28"/>
          <w:szCs w:val="28"/>
        </w:rPr>
        <w:t xml:space="preserve">га, в том числе </w:t>
      </w:r>
      <w:r w:rsidR="001C3DD1">
        <w:rPr>
          <w:sz w:val="28"/>
          <w:szCs w:val="28"/>
        </w:rPr>
        <w:t>529,7900</w:t>
      </w:r>
      <w:r w:rsidR="001A159B" w:rsidRPr="001A159B">
        <w:rPr>
          <w:sz w:val="28"/>
          <w:szCs w:val="28"/>
        </w:rPr>
        <w:t xml:space="preserve"> га - пашни,</w:t>
      </w:r>
      <w:r w:rsidR="001A159B" w:rsidRPr="001A159B">
        <w:rPr>
          <w:b/>
          <w:sz w:val="28"/>
          <w:szCs w:val="28"/>
        </w:rPr>
        <w:t xml:space="preserve"> </w:t>
      </w:r>
      <w:r w:rsidR="001C3DD1">
        <w:rPr>
          <w:sz w:val="28"/>
          <w:szCs w:val="28"/>
        </w:rPr>
        <w:t>14,2128</w:t>
      </w:r>
      <w:r w:rsidR="001A159B" w:rsidRPr="001A159B">
        <w:rPr>
          <w:sz w:val="28"/>
          <w:szCs w:val="28"/>
        </w:rPr>
        <w:t xml:space="preserve"> га – под древесно-кустарниковой растительностью защитного значения, </w:t>
      </w:r>
      <w:r w:rsidR="001C3DD1">
        <w:rPr>
          <w:sz w:val="28"/>
          <w:szCs w:val="28"/>
        </w:rPr>
        <w:t>7,2372</w:t>
      </w:r>
      <w:r w:rsidR="001A159B" w:rsidRPr="001A159B">
        <w:rPr>
          <w:sz w:val="28"/>
          <w:szCs w:val="28"/>
        </w:rPr>
        <w:t xml:space="preserve"> – под дорогами и прогонами, расположенный</w:t>
      </w:r>
      <w:r w:rsidR="001A159B" w:rsidRPr="001A159B">
        <w:rPr>
          <w:b/>
          <w:sz w:val="28"/>
          <w:szCs w:val="28"/>
        </w:rPr>
        <w:t xml:space="preserve"> </w:t>
      </w:r>
      <w:r w:rsidR="001A159B" w:rsidRPr="001A159B">
        <w:rPr>
          <w:sz w:val="28"/>
          <w:szCs w:val="28"/>
        </w:rPr>
        <w:t xml:space="preserve">примерно в </w:t>
      </w:r>
      <w:r w:rsidR="001C3DD1">
        <w:rPr>
          <w:sz w:val="28"/>
          <w:szCs w:val="28"/>
        </w:rPr>
        <w:t>0,5</w:t>
      </w:r>
      <w:r w:rsidR="001A159B" w:rsidRPr="001A159B">
        <w:rPr>
          <w:sz w:val="28"/>
          <w:szCs w:val="28"/>
        </w:rPr>
        <w:t xml:space="preserve"> км по направлению на восток</w:t>
      </w:r>
      <w:proofErr w:type="gramEnd"/>
      <w:r w:rsidR="001A159B" w:rsidRPr="001A159B">
        <w:rPr>
          <w:sz w:val="28"/>
          <w:szCs w:val="28"/>
        </w:rPr>
        <w:t xml:space="preserve"> от села </w:t>
      </w:r>
      <w:proofErr w:type="gramStart"/>
      <w:r w:rsidR="001C3DD1">
        <w:rPr>
          <w:sz w:val="28"/>
          <w:szCs w:val="28"/>
        </w:rPr>
        <w:t>Лебяжье</w:t>
      </w:r>
      <w:proofErr w:type="gramEnd"/>
      <w:r w:rsidR="001A159B" w:rsidRPr="001A159B">
        <w:rPr>
          <w:sz w:val="28"/>
          <w:szCs w:val="28"/>
        </w:rPr>
        <w:t xml:space="preserve"> Егорьевского района Алтайского края</w:t>
      </w:r>
      <w:r w:rsidRPr="001A159B">
        <w:rPr>
          <w:sz w:val="28"/>
          <w:szCs w:val="28"/>
        </w:rPr>
        <w:t>;</w:t>
      </w:r>
    </w:p>
    <w:p w:rsidR="00050F69" w:rsidRPr="001A159B" w:rsidRDefault="00DD75BE" w:rsidP="00050F69">
      <w:pPr>
        <w:ind w:firstLine="540"/>
        <w:jc w:val="both"/>
        <w:rPr>
          <w:sz w:val="28"/>
          <w:szCs w:val="28"/>
        </w:rPr>
      </w:pPr>
      <w:proofErr w:type="gramStart"/>
      <w:r w:rsidRPr="001A159B">
        <w:rPr>
          <w:sz w:val="28"/>
          <w:szCs w:val="28"/>
        </w:rPr>
        <w:t xml:space="preserve">Лот № 4: земельный участок из земель сельскохозяйственного назначения </w:t>
      </w:r>
      <w:r w:rsidR="006C579D" w:rsidRPr="006C579D">
        <w:rPr>
          <w:sz w:val="28"/>
          <w:szCs w:val="28"/>
        </w:rPr>
        <w:t>(за исключением земель фонда перераспределения)</w:t>
      </w:r>
      <w:r w:rsidRPr="001A159B">
        <w:rPr>
          <w:sz w:val="28"/>
          <w:szCs w:val="28"/>
        </w:rPr>
        <w:t xml:space="preserve"> Егорьевского района</w:t>
      </w:r>
      <w:r w:rsidR="001A159B" w:rsidRPr="001A159B">
        <w:rPr>
          <w:sz w:val="28"/>
          <w:szCs w:val="28"/>
        </w:rPr>
        <w:t xml:space="preserve"> Алтайского края</w:t>
      </w:r>
      <w:r w:rsidRPr="001A159B">
        <w:rPr>
          <w:sz w:val="28"/>
          <w:szCs w:val="28"/>
        </w:rPr>
        <w:t xml:space="preserve">, разрешенное использование </w:t>
      </w:r>
      <w:r w:rsidR="00494112" w:rsidRPr="001A159B">
        <w:rPr>
          <w:sz w:val="28"/>
          <w:szCs w:val="28"/>
        </w:rPr>
        <w:t>–</w:t>
      </w:r>
      <w:r w:rsidRPr="001A159B">
        <w:rPr>
          <w:sz w:val="28"/>
          <w:szCs w:val="28"/>
        </w:rPr>
        <w:t xml:space="preserve"> </w:t>
      </w:r>
      <w:r w:rsidR="006C579D" w:rsidRPr="006C579D">
        <w:rPr>
          <w:sz w:val="28"/>
          <w:szCs w:val="28"/>
        </w:rPr>
        <w:t>для ведения личного подсобного хозяйства</w:t>
      </w:r>
      <w:r w:rsidRPr="001A159B">
        <w:rPr>
          <w:sz w:val="28"/>
          <w:szCs w:val="28"/>
        </w:rPr>
        <w:t>, с кадастровым номером 22:09:</w:t>
      </w:r>
      <w:r w:rsidR="006C579D">
        <w:rPr>
          <w:sz w:val="28"/>
          <w:szCs w:val="28"/>
        </w:rPr>
        <w:t>020010</w:t>
      </w:r>
      <w:r w:rsidR="0040387E" w:rsidRPr="001A159B">
        <w:rPr>
          <w:sz w:val="28"/>
          <w:szCs w:val="28"/>
        </w:rPr>
        <w:t>:</w:t>
      </w:r>
      <w:r w:rsidR="006C579D">
        <w:rPr>
          <w:sz w:val="28"/>
          <w:szCs w:val="28"/>
        </w:rPr>
        <w:t>1154</w:t>
      </w:r>
      <w:r w:rsidR="008B370C" w:rsidRPr="001A159B">
        <w:rPr>
          <w:sz w:val="28"/>
          <w:szCs w:val="28"/>
        </w:rPr>
        <w:t xml:space="preserve"> </w:t>
      </w:r>
      <w:r w:rsidRPr="001A159B">
        <w:rPr>
          <w:sz w:val="28"/>
          <w:szCs w:val="28"/>
        </w:rPr>
        <w:t>общей площадью</w:t>
      </w:r>
      <w:r w:rsidRPr="001A159B">
        <w:rPr>
          <w:b/>
          <w:sz w:val="28"/>
          <w:szCs w:val="28"/>
        </w:rPr>
        <w:t xml:space="preserve"> </w:t>
      </w:r>
      <w:r w:rsidR="006C579D">
        <w:rPr>
          <w:sz w:val="28"/>
          <w:szCs w:val="28"/>
        </w:rPr>
        <w:t>80,6835</w:t>
      </w:r>
      <w:r w:rsidRPr="001A159B">
        <w:rPr>
          <w:sz w:val="28"/>
          <w:szCs w:val="28"/>
        </w:rPr>
        <w:t xml:space="preserve"> га</w:t>
      </w:r>
      <w:r w:rsidR="006C579D">
        <w:rPr>
          <w:sz w:val="28"/>
          <w:szCs w:val="28"/>
        </w:rPr>
        <w:t xml:space="preserve"> (пашня),</w:t>
      </w:r>
      <w:r w:rsidRPr="001A159B">
        <w:rPr>
          <w:sz w:val="28"/>
          <w:szCs w:val="28"/>
        </w:rPr>
        <w:t xml:space="preserve"> </w:t>
      </w:r>
      <w:r w:rsidR="0040387E" w:rsidRPr="001A159B">
        <w:rPr>
          <w:sz w:val="28"/>
          <w:szCs w:val="28"/>
        </w:rPr>
        <w:t xml:space="preserve">расположенный </w:t>
      </w:r>
      <w:r w:rsidR="00EF5757" w:rsidRPr="00EF5757">
        <w:rPr>
          <w:sz w:val="28"/>
          <w:szCs w:val="28"/>
        </w:rPr>
        <w:t xml:space="preserve">примерно в </w:t>
      </w:r>
      <w:smartTag w:uri="urn:schemas-microsoft-com:office:smarttags" w:element="metricconverter">
        <w:smartTagPr>
          <w:attr w:name="ProductID" w:val="2,6 км"/>
        </w:smartTagPr>
        <w:r w:rsidR="00EF5757" w:rsidRPr="00EF5757">
          <w:rPr>
            <w:sz w:val="28"/>
            <w:szCs w:val="28"/>
          </w:rPr>
          <w:t>2,6 км</w:t>
        </w:r>
      </w:smartTag>
      <w:r w:rsidR="00EF5757" w:rsidRPr="00EF5757">
        <w:rPr>
          <w:sz w:val="28"/>
          <w:szCs w:val="28"/>
        </w:rPr>
        <w:t xml:space="preserve"> по направлению на юг от села Лебяжье Егорьевского района Алтайского края</w:t>
      </w:r>
      <w:r w:rsidRPr="001A159B">
        <w:rPr>
          <w:sz w:val="28"/>
          <w:szCs w:val="28"/>
        </w:rPr>
        <w:t>;</w:t>
      </w:r>
      <w:proofErr w:type="gramEnd"/>
    </w:p>
    <w:p w:rsidR="00494112" w:rsidRDefault="00494112" w:rsidP="00050F69">
      <w:pPr>
        <w:ind w:firstLine="540"/>
        <w:jc w:val="both"/>
        <w:rPr>
          <w:sz w:val="28"/>
          <w:szCs w:val="28"/>
        </w:rPr>
      </w:pPr>
      <w:r w:rsidRPr="001A159B">
        <w:rPr>
          <w:sz w:val="28"/>
          <w:szCs w:val="28"/>
        </w:rPr>
        <w:t xml:space="preserve">Лот № 5: </w:t>
      </w:r>
      <w:r w:rsidR="003F2DC3" w:rsidRPr="001A159B">
        <w:rPr>
          <w:sz w:val="28"/>
          <w:szCs w:val="28"/>
        </w:rPr>
        <w:t xml:space="preserve"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</w:t>
      </w:r>
      <w:r w:rsidR="001A159B" w:rsidRPr="001A159B">
        <w:rPr>
          <w:sz w:val="28"/>
          <w:szCs w:val="28"/>
        </w:rPr>
        <w:t>для ведения личного подсобного хозяйства</w:t>
      </w:r>
      <w:r w:rsidR="003F2DC3" w:rsidRPr="001A159B">
        <w:rPr>
          <w:sz w:val="28"/>
          <w:szCs w:val="28"/>
        </w:rPr>
        <w:t>, с кадастровым номером 22:09:</w:t>
      </w:r>
      <w:r w:rsidR="001A159B" w:rsidRPr="001A159B">
        <w:rPr>
          <w:sz w:val="28"/>
          <w:szCs w:val="28"/>
        </w:rPr>
        <w:t>02000</w:t>
      </w:r>
      <w:r w:rsidR="00EF5757">
        <w:rPr>
          <w:sz w:val="28"/>
          <w:szCs w:val="28"/>
        </w:rPr>
        <w:t>3</w:t>
      </w:r>
      <w:r w:rsidR="003F2DC3" w:rsidRPr="001A159B">
        <w:rPr>
          <w:sz w:val="28"/>
          <w:szCs w:val="28"/>
        </w:rPr>
        <w:t>:</w:t>
      </w:r>
      <w:r w:rsidR="00EF5757">
        <w:rPr>
          <w:sz w:val="28"/>
          <w:szCs w:val="28"/>
        </w:rPr>
        <w:t>83</w:t>
      </w:r>
      <w:r w:rsidR="003F2DC3" w:rsidRPr="001A159B">
        <w:rPr>
          <w:sz w:val="28"/>
          <w:szCs w:val="28"/>
        </w:rPr>
        <w:t xml:space="preserve"> общей площадью</w:t>
      </w:r>
      <w:r w:rsidR="003F2DC3" w:rsidRPr="001A159B">
        <w:rPr>
          <w:b/>
          <w:sz w:val="28"/>
          <w:szCs w:val="28"/>
        </w:rPr>
        <w:t xml:space="preserve"> </w:t>
      </w:r>
      <w:r w:rsidR="00EF5757">
        <w:rPr>
          <w:sz w:val="28"/>
          <w:szCs w:val="28"/>
        </w:rPr>
        <w:t>30,0105</w:t>
      </w:r>
      <w:r w:rsidR="003F2DC3" w:rsidRPr="001A159B">
        <w:rPr>
          <w:sz w:val="28"/>
          <w:szCs w:val="28"/>
        </w:rPr>
        <w:t xml:space="preserve"> га</w:t>
      </w:r>
      <w:r w:rsidR="00EF5757">
        <w:rPr>
          <w:sz w:val="28"/>
          <w:szCs w:val="28"/>
        </w:rPr>
        <w:t xml:space="preserve"> (пашня)</w:t>
      </w:r>
      <w:r w:rsidR="003F2DC3" w:rsidRPr="001A159B">
        <w:rPr>
          <w:sz w:val="28"/>
          <w:szCs w:val="28"/>
        </w:rPr>
        <w:t>, расположенный</w:t>
      </w:r>
      <w:r w:rsidR="003F2DC3" w:rsidRPr="001A159B">
        <w:rPr>
          <w:b/>
          <w:sz w:val="28"/>
          <w:szCs w:val="28"/>
        </w:rPr>
        <w:t xml:space="preserve"> </w:t>
      </w:r>
      <w:r w:rsidR="003F2DC3" w:rsidRPr="001A159B">
        <w:rPr>
          <w:sz w:val="28"/>
          <w:szCs w:val="28"/>
        </w:rPr>
        <w:t xml:space="preserve">примерно в </w:t>
      </w:r>
      <w:r w:rsidR="00EF5757">
        <w:rPr>
          <w:sz w:val="28"/>
          <w:szCs w:val="28"/>
        </w:rPr>
        <w:t>2 км</w:t>
      </w:r>
      <w:r w:rsidR="001A159B" w:rsidRPr="001A159B">
        <w:rPr>
          <w:sz w:val="28"/>
          <w:szCs w:val="28"/>
        </w:rPr>
        <w:t xml:space="preserve"> по направлению на </w:t>
      </w:r>
      <w:r w:rsidR="00EF5757">
        <w:rPr>
          <w:sz w:val="28"/>
          <w:szCs w:val="28"/>
        </w:rPr>
        <w:t>юго</w:t>
      </w:r>
      <w:r w:rsidR="001A159B" w:rsidRPr="001A159B">
        <w:rPr>
          <w:sz w:val="28"/>
          <w:szCs w:val="28"/>
        </w:rPr>
        <w:t xml:space="preserve">-восток от </w:t>
      </w:r>
      <w:proofErr w:type="gramStart"/>
      <w:r w:rsidR="00EF5757">
        <w:rPr>
          <w:sz w:val="28"/>
          <w:szCs w:val="28"/>
        </w:rPr>
        <w:t>с</w:t>
      </w:r>
      <w:proofErr w:type="gramEnd"/>
      <w:r w:rsidR="00EF5757">
        <w:rPr>
          <w:sz w:val="28"/>
          <w:szCs w:val="28"/>
        </w:rPr>
        <w:t>. Сросты</w:t>
      </w:r>
      <w:r w:rsidR="003F2DC3" w:rsidRPr="001A159B">
        <w:rPr>
          <w:sz w:val="28"/>
          <w:szCs w:val="28"/>
        </w:rPr>
        <w:t xml:space="preserve"> Егорьевского района Алтайского края</w:t>
      </w:r>
      <w:r w:rsidR="001A159B">
        <w:rPr>
          <w:sz w:val="28"/>
          <w:szCs w:val="28"/>
        </w:rPr>
        <w:t>;</w:t>
      </w:r>
    </w:p>
    <w:p w:rsidR="001A159B" w:rsidRPr="001A159B" w:rsidRDefault="001A159B" w:rsidP="001A159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Лот № 6</w:t>
      </w:r>
      <w:r w:rsidRPr="001A159B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</w:t>
      </w:r>
      <w:r w:rsidR="00EF5757">
        <w:rPr>
          <w:sz w:val="28"/>
          <w:szCs w:val="28"/>
        </w:rPr>
        <w:t>10</w:t>
      </w:r>
      <w:r w:rsidRPr="001A159B">
        <w:rPr>
          <w:sz w:val="28"/>
          <w:szCs w:val="28"/>
        </w:rPr>
        <w:t>:</w:t>
      </w:r>
      <w:r w:rsidR="00EF5757">
        <w:rPr>
          <w:sz w:val="28"/>
          <w:szCs w:val="28"/>
        </w:rPr>
        <w:t>11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 w:rsidR="00EF5757">
        <w:rPr>
          <w:sz w:val="28"/>
          <w:szCs w:val="28"/>
        </w:rPr>
        <w:t>133,7022</w:t>
      </w:r>
      <w:r w:rsidRPr="001A159B">
        <w:rPr>
          <w:sz w:val="28"/>
          <w:szCs w:val="28"/>
        </w:rPr>
        <w:t xml:space="preserve"> га, в том числе </w:t>
      </w:r>
      <w:r w:rsidR="00EF5757">
        <w:rPr>
          <w:sz w:val="28"/>
          <w:szCs w:val="28"/>
        </w:rPr>
        <w:t>128,6537</w:t>
      </w:r>
      <w:r w:rsidRPr="001A159B">
        <w:rPr>
          <w:sz w:val="28"/>
          <w:szCs w:val="28"/>
        </w:rPr>
        <w:t xml:space="preserve"> га - пашни,</w:t>
      </w:r>
      <w:r w:rsidRPr="001A159B">
        <w:rPr>
          <w:b/>
          <w:sz w:val="28"/>
          <w:szCs w:val="28"/>
        </w:rPr>
        <w:t xml:space="preserve"> </w:t>
      </w:r>
      <w:r w:rsidR="00EF5757">
        <w:rPr>
          <w:sz w:val="28"/>
          <w:szCs w:val="28"/>
        </w:rPr>
        <w:t>4,0879</w:t>
      </w:r>
      <w:r w:rsidRPr="001A159B">
        <w:rPr>
          <w:sz w:val="28"/>
          <w:szCs w:val="28"/>
        </w:rPr>
        <w:t xml:space="preserve"> га – </w:t>
      </w:r>
      <w:r w:rsidR="00EF5757" w:rsidRPr="00EF5757">
        <w:rPr>
          <w:sz w:val="28"/>
          <w:szCs w:val="28"/>
        </w:rPr>
        <w:t>под древесно-кустарниковой растительностью защитного значения</w:t>
      </w:r>
      <w:r w:rsidRPr="001A159B">
        <w:rPr>
          <w:sz w:val="28"/>
          <w:szCs w:val="28"/>
        </w:rPr>
        <w:t>, 0,</w:t>
      </w:r>
      <w:r w:rsidR="00EF5757">
        <w:rPr>
          <w:sz w:val="28"/>
          <w:szCs w:val="28"/>
        </w:rPr>
        <w:t>9606</w:t>
      </w:r>
      <w:r w:rsidRPr="001A159B">
        <w:rPr>
          <w:sz w:val="28"/>
          <w:szCs w:val="28"/>
        </w:rPr>
        <w:t xml:space="preserve"> – под дорогами,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 w:rsidR="00EF5757">
        <w:rPr>
          <w:sz w:val="28"/>
          <w:szCs w:val="28"/>
        </w:rPr>
        <w:t xml:space="preserve">100 </w:t>
      </w:r>
      <w:r w:rsidRPr="001A159B">
        <w:rPr>
          <w:sz w:val="28"/>
          <w:szCs w:val="28"/>
        </w:rPr>
        <w:t>м по направлению на северо-</w:t>
      </w:r>
      <w:r w:rsidR="00EF5757">
        <w:rPr>
          <w:sz w:val="28"/>
          <w:szCs w:val="28"/>
        </w:rPr>
        <w:t>запад</w:t>
      </w:r>
      <w:r w:rsidRPr="001A159B">
        <w:rPr>
          <w:sz w:val="28"/>
          <w:szCs w:val="28"/>
        </w:rPr>
        <w:t xml:space="preserve"> от </w:t>
      </w:r>
      <w:r w:rsidR="00EF5757">
        <w:rPr>
          <w:sz w:val="28"/>
          <w:szCs w:val="28"/>
        </w:rPr>
        <w:t>п</w:t>
      </w:r>
      <w:proofErr w:type="gramEnd"/>
      <w:r w:rsidR="00EF5757">
        <w:rPr>
          <w:sz w:val="28"/>
          <w:szCs w:val="28"/>
        </w:rPr>
        <w:t>. Песчаный Борок</w:t>
      </w:r>
      <w:r w:rsidRPr="001A159B">
        <w:rPr>
          <w:sz w:val="28"/>
          <w:szCs w:val="28"/>
        </w:rPr>
        <w:t xml:space="preserve"> Егорьевского района Алтайского края;</w:t>
      </w:r>
    </w:p>
    <w:p w:rsidR="001A159B" w:rsidRDefault="00D72A68" w:rsidP="00050F69">
      <w:pPr>
        <w:ind w:firstLine="540"/>
        <w:jc w:val="both"/>
        <w:rPr>
          <w:sz w:val="28"/>
          <w:szCs w:val="28"/>
        </w:rPr>
      </w:pPr>
      <w:r w:rsidRPr="00A44F2F">
        <w:rPr>
          <w:sz w:val="28"/>
          <w:szCs w:val="28"/>
        </w:rPr>
        <w:t xml:space="preserve">Лот № 7: </w:t>
      </w:r>
      <w:r w:rsidRPr="00D72A68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</w:t>
      </w:r>
      <w:r w:rsidR="00A4229E">
        <w:rPr>
          <w:sz w:val="28"/>
          <w:szCs w:val="28"/>
        </w:rPr>
        <w:t>стровым номером 22:09:02000</w:t>
      </w:r>
      <w:r w:rsidR="00A44F2F">
        <w:rPr>
          <w:sz w:val="28"/>
          <w:szCs w:val="28"/>
        </w:rPr>
        <w:t>3</w:t>
      </w:r>
      <w:r w:rsidR="00A4229E">
        <w:rPr>
          <w:sz w:val="28"/>
          <w:szCs w:val="28"/>
        </w:rPr>
        <w:t>:8</w:t>
      </w:r>
      <w:r w:rsidR="00A44F2F">
        <w:rPr>
          <w:sz w:val="28"/>
          <w:szCs w:val="28"/>
        </w:rPr>
        <w:t>71</w:t>
      </w:r>
      <w:r w:rsidRPr="00D72A68">
        <w:rPr>
          <w:sz w:val="28"/>
          <w:szCs w:val="28"/>
        </w:rPr>
        <w:t xml:space="preserve"> общей площадью</w:t>
      </w:r>
      <w:r w:rsidRPr="00D72A68">
        <w:rPr>
          <w:b/>
          <w:sz w:val="28"/>
          <w:szCs w:val="28"/>
        </w:rPr>
        <w:t xml:space="preserve"> </w:t>
      </w:r>
      <w:r w:rsidR="00A44F2F">
        <w:rPr>
          <w:sz w:val="28"/>
          <w:szCs w:val="28"/>
        </w:rPr>
        <w:t>71,1321</w:t>
      </w:r>
      <w:r w:rsidRPr="00D72A68">
        <w:rPr>
          <w:sz w:val="28"/>
          <w:szCs w:val="28"/>
        </w:rPr>
        <w:t xml:space="preserve"> га, </w:t>
      </w:r>
      <w:r w:rsidR="00A44F2F" w:rsidRPr="00A44F2F">
        <w:rPr>
          <w:sz w:val="28"/>
          <w:szCs w:val="28"/>
        </w:rPr>
        <w:t xml:space="preserve">в том числе </w:t>
      </w:r>
      <w:r w:rsidR="00A44F2F">
        <w:rPr>
          <w:sz w:val="28"/>
          <w:szCs w:val="28"/>
        </w:rPr>
        <w:t>70,0001</w:t>
      </w:r>
      <w:r w:rsidR="00A44F2F" w:rsidRPr="00A44F2F">
        <w:rPr>
          <w:sz w:val="28"/>
          <w:szCs w:val="28"/>
        </w:rPr>
        <w:t xml:space="preserve"> га - пашни,</w:t>
      </w:r>
      <w:r w:rsidR="00A44F2F" w:rsidRPr="00A44F2F">
        <w:rPr>
          <w:b/>
          <w:sz w:val="28"/>
          <w:szCs w:val="28"/>
        </w:rPr>
        <w:t xml:space="preserve"> </w:t>
      </w:r>
      <w:r w:rsidR="00A44F2F" w:rsidRPr="00A44F2F">
        <w:rPr>
          <w:sz w:val="28"/>
          <w:szCs w:val="28"/>
        </w:rPr>
        <w:t>1,1320 га – под дорогами,</w:t>
      </w:r>
      <w:r w:rsidR="00A44F2F">
        <w:rPr>
          <w:sz w:val="28"/>
          <w:szCs w:val="28"/>
        </w:rPr>
        <w:t xml:space="preserve"> </w:t>
      </w:r>
      <w:r w:rsidRPr="00D72A68">
        <w:rPr>
          <w:sz w:val="28"/>
          <w:szCs w:val="28"/>
        </w:rPr>
        <w:t>расположенный</w:t>
      </w:r>
      <w:r w:rsidRPr="00D72A68">
        <w:rPr>
          <w:b/>
          <w:sz w:val="28"/>
          <w:szCs w:val="28"/>
        </w:rPr>
        <w:t xml:space="preserve"> </w:t>
      </w:r>
      <w:r w:rsidRPr="00D72A68">
        <w:rPr>
          <w:sz w:val="28"/>
          <w:szCs w:val="28"/>
        </w:rPr>
        <w:t xml:space="preserve">примерно в </w:t>
      </w:r>
      <w:r w:rsidR="00A44F2F">
        <w:rPr>
          <w:sz w:val="28"/>
          <w:szCs w:val="28"/>
        </w:rPr>
        <w:t>2</w:t>
      </w:r>
      <w:r w:rsidRPr="00D72A68">
        <w:rPr>
          <w:sz w:val="28"/>
          <w:szCs w:val="28"/>
        </w:rPr>
        <w:t xml:space="preserve"> км по направлению на </w:t>
      </w:r>
      <w:r w:rsidR="00A44F2F">
        <w:rPr>
          <w:sz w:val="28"/>
          <w:szCs w:val="28"/>
        </w:rPr>
        <w:t>северо</w:t>
      </w:r>
      <w:r w:rsidRPr="00D72A68">
        <w:rPr>
          <w:sz w:val="28"/>
          <w:szCs w:val="28"/>
        </w:rPr>
        <w:t xml:space="preserve">-восток от </w:t>
      </w:r>
      <w:proofErr w:type="gramStart"/>
      <w:r w:rsidR="00A44F2F">
        <w:rPr>
          <w:sz w:val="28"/>
          <w:szCs w:val="28"/>
        </w:rPr>
        <w:t>с</w:t>
      </w:r>
      <w:proofErr w:type="gramEnd"/>
      <w:r w:rsidR="00A44F2F">
        <w:rPr>
          <w:sz w:val="28"/>
          <w:szCs w:val="28"/>
        </w:rPr>
        <w:t>. Сросты</w:t>
      </w:r>
      <w:r w:rsidRPr="00D72A68">
        <w:rPr>
          <w:sz w:val="28"/>
          <w:szCs w:val="28"/>
        </w:rPr>
        <w:t xml:space="preserve"> Егорьевского района Алтайского края</w:t>
      </w:r>
      <w:r w:rsidR="00A44F2F">
        <w:rPr>
          <w:sz w:val="28"/>
          <w:szCs w:val="28"/>
        </w:rPr>
        <w:t>;</w:t>
      </w:r>
    </w:p>
    <w:p w:rsidR="00A44F2F" w:rsidRPr="00A44F2F" w:rsidRDefault="00A44F2F" w:rsidP="00A44F2F">
      <w:pPr>
        <w:ind w:firstLine="540"/>
        <w:jc w:val="both"/>
        <w:rPr>
          <w:sz w:val="28"/>
          <w:szCs w:val="28"/>
        </w:rPr>
      </w:pPr>
      <w:proofErr w:type="gramStart"/>
      <w:r w:rsidRPr="00A44F2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A44F2F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22:09:020003:8</w:t>
      </w:r>
      <w:r>
        <w:rPr>
          <w:sz w:val="28"/>
          <w:szCs w:val="28"/>
        </w:rPr>
        <w:t>64</w:t>
      </w:r>
      <w:r w:rsidRPr="00A44F2F">
        <w:rPr>
          <w:sz w:val="28"/>
          <w:szCs w:val="28"/>
        </w:rPr>
        <w:t xml:space="preserve"> общей площадью</w:t>
      </w:r>
      <w:r w:rsidRPr="00A44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76,7711</w:t>
      </w:r>
      <w:r w:rsidRPr="00A44F2F">
        <w:rPr>
          <w:sz w:val="28"/>
          <w:szCs w:val="28"/>
        </w:rPr>
        <w:t xml:space="preserve"> га, в том числе </w:t>
      </w:r>
      <w:r>
        <w:rPr>
          <w:sz w:val="28"/>
          <w:szCs w:val="28"/>
        </w:rPr>
        <w:t>76,0112</w:t>
      </w:r>
      <w:r w:rsidRPr="00A44F2F">
        <w:rPr>
          <w:sz w:val="28"/>
          <w:szCs w:val="28"/>
        </w:rPr>
        <w:t xml:space="preserve"> га - пашни,</w:t>
      </w:r>
      <w:r w:rsidRPr="00A44F2F">
        <w:rPr>
          <w:b/>
          <w:sz w:val="28"/>
          <w:szCs w:val="28"/>
        </w:rPr>
        <w:t xml:space="preserve"> </w:t>
      </w:r>
      <w:r w:rsidRPr="00A44F2F">
        <w:rPr>
          <w:sz w:val="28"/>
          <w:szCs w:val="28"/>
        </w:rPr>
        <w:t>0,7599 га – под древесно-кустарниковой растительностью защитного значения, расположенный</w:t>
      </w:r>
      <w:r w:rsidRPr="00A44F2F">
        <w:rPr>
          <w:b/>
          <w:sz w:val="28"/>
          <w:szCs w:val="28"/>
        </w:rPr>
        <w:t xml:space="preserve"> </w:t>
      </w:r>
      <w:r w:rsidRPr="00A44F2F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1</w:t>
      </w:r>
      <w:r w:rsidRPr="00A44F2F">
        <w:rPr>
          <w:sz w:val="28"/>
          <w:szCs w:val="28"/>
        </w:rPr>
        <w:t xml:space="preserve"> км по направлению на </w:t>
      </w:r>
      <w:r>
        <w:rPr>
          <w:sz w:val="28"/>
          <w:szCs w:val="28"/>
        </w:rPr>
        <w:t>юго-запад</w:t>
      </w:r>
      <w:r w:rsidRPr="00A44F2F">
        <w:rPr>
          <w:sz w:val="28"/>
          <w:szCs w:val="28"/>
        </w:rPr>
        <w:t xml:space="preserve"> от </w:t>
      </w:r>
      <w:r>
        <w:rPr>
          <w:sz w:val="28"/>
          <w:szCs w:val="28"/>
        </w:rPr>
        <w:t>п. Жерновцы</w:t>
      </w:r>
      <w:r w:rsidRPr="00A44F2F">
        <w:rPr>
          <w:sz w:val="28"/>
          <w:szCs w:val="28"/>
        </w:rPr>
        <w:t xml:space="preserve"> Егорьевского района</w:t>
      </w:r>
      <w:proofErr w:type="gramEnd"/>
      <w:r w:rsidRPr="00A44F2F">
        <w:rPr>
          <w:sz w:val="28"/>
          <w:szCs w:val="28"/>
        </w:rPr>
        <w:t xml:space="preserve"> Алтайского края;</w:t>
      </w:r>
    </w:p>
    <w:p w:rsidR="00A44F2F" w:rsidRPr="007C0BA0" w:rsidRDefault="00A44F2F" w:rsidP="00A44F2F">
      <w:pPr>
        <w:ind w:firstLine="540"/>
        <w:jc w:val="both"/>
        <w:rPr>
          <w:sz w:val="28"/>
          <w:szCs w:val="28"/>
        </w:rPr>
      </w:pPr>
      <w:proofErr w:type="gramStart"/>
      <w:r w:rsidRPr="004A0B21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9</w:t>
      </w:r>
      <w:r w:rsidRPr="004A0B21">
        <w:rPr>
          <w:sz w:val="28"/>
          <w:szCs w:val="28"/>
        </w:rPr>
        <w:t>: земельный участок из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D813D7">
        <w:rPr>
          <w:sz w:val="28"/>
          <w:szCs w:val="28"/>
        </w:rPr>
        <w:t>(за исключением земель фонда перераспределения)</w:t>
      </w:r>
      <w:r w:rsidRPr="004A0B21">
        <w:rPr>
          <w:sz w:val="28"/>
          <w:szCs w:val="28"/>
        </w:rPr>
        <w:t xml:space="preserve"> Егорьевского района, разрешенное использование - </w:t>
      </w:r>
      <w:r w:rsidRPr="000B6DBB">
        <w:rPr>
          <w:sz w:val="28"/>
          <w:szCs w:val="28"/>
        </w:rPr>
        <w:t>для скотоводства (сенокошения, выпаса сельскохозяйственных животных)</w:t>
      </w:r>
      <w:r w:rsidRPr="004A0B21">
        <w:rPr>
          <w:sz w:val="28"/>
          <w:szCs w:val="28"/>
        </w:rPr>
        <w:t>, с кадастровым номером 22:09:</w:t>
      </w:r>
      <w:r>
        <w:rPr>
          <w:sz w:val="28"/>
          <w:szCs w:val="28"/>
        </w:rPr>
        <w:t>020008:1440</w:t>
      </w:r>
      <w:r w:rsidRPr="004A0B21">
        <w:rPr>
          <w:sz w:val="28"/>
          <w:szCs w:val="28"/>
        </w:rPr>
        <w:t xml:space="preserve"> общей площадью</w:t>
      </w:r>
      <w:r w:rsidRPr="007A056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0,9086 га"/>
        </w:smartTagPr>
        <w:r>
          <w:rPr>
            <w:sz w:val="28"/>
            <w:szCs w:val="28"/>
          </w:rPr>
          <w:t>260,9086</w:t>
        </w:r>
        <w:r w:rsidRPr="00163D27">
          <w:rPr>
            <w:sz w:val="28"/>
            <w:szCs w:val="28"/>
          </w:rPr>
          <w:t xml:space="preserve"> га</w:t>
        </w:r>
      </w:smartTag>
      <w:r w:rsidRPr="00163D2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256,5859</w:t>
      </w:r>
      <w:r w:rsidRPr="00163D27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пастбищ</w:t>
      </w:r>
      <w:r w:rsidRPr="00163D2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,0915 га"/>
        </w:smartTagPr>
        <w:r>
          <w:rPr>
            <w:sz w:val="28"/>
            <w:szCs w:val="28"/>
          </w:rPr>
          <w:t>3,0915</w:t>
        </w:r>
        <w:r w:rsidRPr="00163D27">
          <w:rPr>
            <w:sz w:val="28"/>
            <w:szCs w:val="28"/>
          </w:rPr>
          <w:t xml:space="preserve"> га</w:t>
        </w:r>
      </w:smartTag>
      <w:r w:rsidRPr="00163D27">
        <w:rPr>
          <w:sz w:val="28"/>
          <w:szCs w:val="28"/>
        </w:rPr>
        <w:t xml:space="preserve"> – под лесными насаждениями, не входящими в лесной фонд, защитного значения,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312 га"/>
        </w:smartTagPr>
        <w:r>
          <w:rPr>
            <w:sz w:val="28"/>
            <w:szCs w:val="28"/>
          </w:rPr>
          <w:t>1,2312 га</w:t>
        </w:r>
      </w:smartTag>
      <w:r>
        <w:rPr>
          <w:sz w:val="28"/>
          <w:szCs w:val="28"/>
        </w:rPr>
        <w:t xml:space="preserve"> – под дорогами и прогонами,</w:t>
      </w:r>
      <w:r w:rsidRPr="00163D27">
        <w:rPr>
          <w:sz w:val="28"/>
          <w:szCs w:val="28"/>
        </w:rPr>
        <w:t xml:space="preserve"> расположенный</w:t>
      </w:r>
      <w:r w:rsidRPr="007A0569">
        <w:rPr>
          <w:b/>
          <w:sz w:val="28"/>
          <w:szCs w:val="28"/>
        </w:rPr>
        <w:t xml:space="preserve"> </w:t>
      </w:r>
      <w:r w:rsidRPr="007C0BA0">
        <w:rPr>
          <w:sz w:val="28"/>
          <w:szCs w:val="28"/>
        </w:rPr>
        <w:t>примерно</w:t>
      </w:r>
      <w:proofErr w:type="gramEnd"/>
      <w:r w:rsidRPr="007C0BA0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3,7 км"/>
        </w:smartTagPr>
        <w:r>
          <w:rPr>
            <w:sz w:val="28"/>
            <w:szCs w:val="28"/>
          </w:rPr>
          <w:t>3,7 км</w:t>
        </w:r>
      </w:smartTag>
      <w:r w:rsidRPr="007C0B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направлению</w:t>
      </w:r>
      <w:r w:rsidRPr="007C0BA0">
        <w:rPr>
          <w:sz w:val="28"/>
          <w:szCs w:val="28"/>
        </w:rPr>
        <w:t xml:space="preserve"> на юго-запад от поселка </w:t>
      </w:r>
      <w:r>
        <w:rPr>
          <w:sz w:val="28"/>
          <w:szCs w:val="28"/>
        </w:rPr>
        <w:t>Сибирь</w:t>
      </w:r>
      <w:r w:rsidRPr="007C0BA0">
        <w:rPr>
          <w:sz w:val="28"/>
          <w:szCs w:val="28"/>
        </w:rPr>
        <w:t xml:space="preserve"> Егор</w:t>
      </w:r>
      <w:r w:rsidR="00C34E98">
        <w:rPr>
          <w:sz w:val="28"/>
          <w:szCs w:val="28"/>
        </w:rPr>
        <w:t>ьевского района Алтайского края.</w:t>
      </w:r>
    </w:p>
    <w:p w:rsidR="00563359" w:rsidRPr="004832EE" w:rsidRDefault="00563359" w:rsidP="00563359">
      <w:pPr>
        <w:ind w:firstLine="540"/>
        <w:jc w:val="both"/>
        <w:rPr>
          <w:sz w:val="28"/>
          <w:szCs w:val="28"/>
        </w:rPr>
      </w:pPr>
      <w:r w:rsidRPr="004832EE">
        <w:rPr>
          <w:sz w:val="28"/>
          <w:szCs w:val="28"/>
        </w:rPr>
        <w:t xml:space="preserve">Цель использования земельных участков: </w:t>
      </w:r>
    </w:p>
    <w:p w:rsidR="00563359" w:rsidRPr="00C33B52" w:rsidRDefault="00A4229E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4832EE" w:rsidRPr="004832EE">
        <w:rPr>
          <w:sz w:val="28"/>
          <w:szCs w:val="28"/>
        </w:rPr>
        <w:t>сельскохозяйственное использование</w:t>
      </w:r>
      <w:r w:rsidR="00C15423">
        <w:rPr>
          <w:sz w:val="28"/>
          <w:szCs w:val="28"/>
        </w:rPr>
        <w:t>;</w:t>
      </w:r>
    </w:p>
    <w:p w:rsidR="00563359" w:rsidRDefault="00563359" w:rsidP="00563359">
      <w:pPr>
        <w:ind w:firstLine="540"/>
        <w:jc w:val="both"/>
        <w:rPr>
          <w:sz w:val="28"/>
          <w:szCs w:val="28"/>
        </w:rPr>
      </w:pPr>
      <w:r w:rsidRPr="00C33B52">
        <w:rPr>
          <w:sz w:val="28"/>
          <w:szCs w:val="28"/>
        </w:rPr>
        <w:t xml:space="preserve">Лот № 2 </w:t>
      </w:r>
      <w:r w:rsidR="00494112">
        <w:rPr>
          <w:sz w:val="28"/>
          <w:szCs w:val="28"/>
        </w:rPr>
        <w:t>–</w:t>
      </w:r>
      <w:r w:rsidRPr="00C33B52">
        <w:rPr>
          <w:sz w:val="28"/>
          <w:szCs w:val="28"/>
        </w:rPr>
        <w:t xml:space="preserve"> </w:t>
      </w:r>
      <w:r w:rsidR="004832EE" w:rsidRPr="004832EE">
        <w:rPr>
          <w:sz w:val="28"/>
          <w:szCs w:val="28"/>
        </w:rPr>
        <w:t>сельскохозяйственное производство</w:t>
      </w:r>
      <w:r w:rsidR="00494112">
        <w:rPr>
          <w:sz w:val="28"/>
          <w:szCs w:val="28"/>
        </w:rPr>
        <w:t>;</w:t>
      </w:r>
    </w:p>
    <w:p w:rsidR="00494112" w:rsidRDefault="00494112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3</w:t>
      </w:r>
      <w:r w:rsidRPr="00494112">
        <w:rPr>
          <w:sz w:val="28"/>
          <w:szCs w:val="28"/>
        </w:rPr>
        <w:t xml:space="preserve"> – </w:t>
      </w:r>
      <w:r w:rsidR="00A4229E">
        <w:rPr>
          <w:sz w:val="28"/>
          <w:szCs w:val="28"/>
        </w:rPr>
        <w:t>сельскохозяйственное производство</w:t>
      </w:r>
      <w:r w:rsidRPr="00494112">
        <w:rPr>
          <w:sz w:val="28"/>
          <w:szCs w:val="28"/>
        </w:rPr>
        <w:t>;</w:t>
      </w:r>
    </w:p>
    <w:p w:rsidR="00494112" w:rsidRDefault="00494112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4</w:t>
      </w:r>
      <w:r w:rsidRPr="00494112">
        <w:rPr>
          <w:sz w:val="28"/>
          <w:szCs w:val="28"/>
        </w:rPr>
        <w:t xml:space="preserve"> – </w:t>
      </w:r>
      <w:r w:rsidR="00A4229E" w:rsidRPr="00A4229E">
        <w:rPr>
          <w:sz w:val="28"/>
          <w:szCs w:val="28"/>
        </w:rPr>
        <w:t>сельскохозяйственное производство</w:t>
      </w:r>
      <w:r w:rsidRPr="00494112">
        <w:rPr>
          <w:sz w:val="28"/>
          <w:szCs w:val="28"/>
        </w:rPr>
        <w:t>;</w:t>
      </w:r>
    </w:p>
    <w:p w:rsidR="00494112" w:rsidRDefault="00494112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5</w:t>
      </w:r>
      <w:r w:rsidRPr="00494112">
        <w:rPr>
          <w:sz w:val="28"/>
          <w:szCs w:val="28"/>
        </w:rPr>
        <w:t xml:space="preserve"> – </w:t>
      </w:r>
      <w:r w:rsidR="00A4229E" w:rsidRPr="00A4229E">
        <w:rPr>
          <w:sz w:val="28"/>
          <w:szCs w:val="28"/>
        </w:rPr>
        <w:t>сельскохозяйственное производство</w:t>
      </w:r>
      <w:r w:rsidR="00A4229E">
        <w:rPr>
          <w:sz w:val="28"/>
          <w:szCs w:val="28"/>
        </w:rPr>
        <w:t>;</w:t>
      </w:r>
    </w:p>
    <w:p w:rsidR="00A4229E" w:rsidRDefault="00A4229E" w:rsidP="00563359">
      <w:pPr>
        <w:ind w:firstLine="540"/>
        <w:jc w:val="both"/>
        <w:rPr>
          <w:sz w:val="28"/>
          <w:szCs w:val="28"/>
        </w:rPr>
      </w:pPr>
      <w:r w:rsidRPr="00A4229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A4229E">
        <w:rPr>
          <w:sz w:val="28"/>
          <w:szCs w:val="28"/>
        </w:rPr>
        <w:t xml:space="preserve"> – сельскохозяйственное производство</w:t>
      </w:r>
      <w:r>
        <w:rPr>
          <w:sz w:val="28"/>
          <w:szCs w:val="28"/>
        </w:rPr>
        <w:t>;</w:t>
      </w:r>
    </w:p>
    <w:p w:rsidR="00A4229E" w:rsidRDefault="00A4229E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7</w:t>
      </w:r>
      <w:r w:rsidRPr="00A4229E">
        <w:rPr>
          <w:sz w:val="28"/>
          <w:szCs w:val="28"/>
        </w:rPr>
        <w:t xml:space="preserve"> – сельскохозяйственное производство</w:t>
      </w:r>
      <w:r w:rsidR="004832EE">
        <w:rPr>
          <w:sz w:val="28"/>
          <w:szCs w:val="28"/>
        </w:rPr>
        <w:t>;</w:t>
      </w:r>
    </w:p>
    <w:p w:rsidR="004832EE" w:rsidRDefault="004832EE" w:rsidP="005633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8</w:t>
      </w:r>
      <w:r w:rsidRPr="00A4229E">
        <w:rPr>
          <w:sz w:val="28"/>
          <w:szCs w:val="28"/>
        </w:rPr>
        <w:t xml:space="preserve"> – сельскохозяйственное производство</w:t>
      </w:r>
      <w:r>
        <w:rPr>
          <w:sz w:val="28"/>
          <w:szCs w:val="28"/>
        </w:rPr>
        <w:t>;</w:t>
      </w:r>
    </w:p>
    <w:p w:rsidR="004832EE" w:rsidRPr="00C33B52" w:rsidRDefault="004832EE" w:rsidP="00563359">
      <w:pPr>
        <w:ind w:firstLine="540"/>
        <w:jc w:val="both"/>
        <w:rPr>
          <w:sz w:val="28"/>
          <w:szCs w:val="28"/>
        </w:rPr>
      </w:pPr>
      <w:r w:rsidRPr="004832E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9</w:t>
      </w:r>
      <w:r w:rsidRPr="004832EE">
        <w:rPr>
          <w:sz w:val="28"/>
          <w:szCs w:val="28"/>
        </w:rPr>
        <w:t xml:space="preserve"> – скотоводств</w:t>
      </w:r>
      <w:r>
        <w:rPr>
          <w:sz w:val="28"/>
          <w:szCs w:val="28"/>
        </w:rPr>
        <w:t>о</w:t>
      </w:r>
      <w:r w:rsidRPr="004832EE">
        <w:rPr>
          <w:sz w:val="28"/>
          <w:szCs w:val="28"/>
        </w:rPr>
        <w:t xml:space="preserve"> (сенокошени</w:t>
      </w:r>
      <w:r>
        <w:rPr>
          <w:sz w:val="28"/>
          <w:szCs w:val="28"/>
        </w:rPr>
        <w:t>е</w:t>
      </w:r>
      <w:r w:rsidRPr="004832EE">
        <w:rPr>
          <w:sz w:val="28"/>
          <w:szCs w:val="28"/>
        </w:rPr>
        <w:t>, выпас сельскохозяйственных животных)</w:t>
      </w:r>
      <w:r>
        <w:rPr>
          <w:sz w:val="28"/>
          <w:szCs w:val="28"/>
        </w:rPr>
        <w:t>.</w:t>
      </w:r>
    </w:p>
    <w:p w:rsidR="00930E6E" w:rsidRDefault="00930E6E" w:rsidP="00930E6E">
      <w:pPr>
        <w:ind w:firstLine="540"/>
        <w:jc w:val="both"/>
        <w:rPr>
          <w:sz w:val="28"/>
          <w:szCs w:val="28"/>
        </w:rPr>
      </w:pPr>
      <w:r w:rsidRPr="00261333">
        <w:rPr>
          <w:sz w:val="28"/>
          <w:szCs w:val="28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295E4C" w:rsidRPr="001D4C29" w:rsidRDefault="00295E4C" w:rsidP="00295E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Земельный участок с кадастровым номером </w:t>
      </w:r>
      <w:r w:rsidR="004832EE" w:rsidRPr="001D4C29">
        <w:rPr>
          <w:sz w:val="28"/>
          <w:szCs w:val="28"/>
        </w:rPr>
        <w:t>22:09:020010:9</w:t>
      </w:r>
      <w:r w:rsidRPr="001D4C29">
        <w:rPr>
          <w:sz w:val="28"/>
          <w:szCs w:val="28"/>
        </w:rPr>
        <w:t xml:space="preserve"> (Лот № </w:t>
      </w:r>
      <w:r w:rsidR="004832EE" w:rsidRPr="001D4C29">
        <w:rPr>
          <w:sz w:val="28"/>
          <w:szCs w:val="28"/>
        </w:rPr>
        <w:t>3</w:t>
      </w:r>
      <w:r w:rsidRPr="001D4C29">
        <w:rPr>
          <w:sz w:val="28"/>
          <w:szCs w:val="28"/>
        </w:rPr>
        <w:t>) частично расположен в границах следующих зон</w:t>
      </w:r>
      <w:r w:rsidR="001C1E68" w:rsidRPr="001D4C29">
        <w:rPr>
          <w:sz w:val="28"/>
          <w:szCs w:val="28"/>
        </w:rPr>
        <w:t>:</w:t>
      </w:r>
    </w:p>
    <w:p w:rsidR="00295E4C" w:rsidRPr="001D4C29" w:rsidRDefault="00295E4C" w:rsidP="001D4C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>-</w:t>
      </w:r>
      <w:r w:rsidR="00E24A4A" w:rsidRPr="001D4C29">
        <w:rPr>
          <w:sz w:val="28"/>
          <w:szCs w:val="28"/>
        </w:rPr>
        <w:t xml:space="preserve"> </w:t>
      </w:r>
      <w:r w:rsidRPr="001D4C29">
        <w:rPr>
          <w:sz w:val="28"/>
          <w:szCs w:val="28"/>
        </w:rPr>
        <w:t xml:space="preserve">зона с реестровым номером </w:t>
      </w:r>
      <w:r w:rsidR="004832EE" w:rsidRPr="001D4C29">
        <w:rPr>
          <w:sz w:val="28"/>
          <w:szCs w:val="28"/>
        </w:rPr>
        <w:t>22:09-6.94</w:t>
      </w:r>
      <w:r w:rsidRPr="001D4C29">
        <w:rPr>
          <w:sz w:val="28"/>
          <w:szCs w:val="28"/>
        </w:rPr>
        <w:t xml:space="preserve">, наименование: </w:t>
      </w:r>
      <w:r w:rsidR="004832EE" w:rsidRPr="001D4C29">
        <w:rPr>
          <w:sz w:val="28"/>
          <w:szCs w:val="28"/>
        </w:rPr>
        <w:t xml:space="preserve">Охранная зона </w:t>
      </w:r>
      <w:proofErr w:type="gramStart"/>
      <w:r w:rsidR="004832EE" w:rsidRPr="001D4C29">
        <w:rPr>
          <w:sz w:val="28"/>
          <w:szCs w:val="28"/>
        </w:rPr>
        <w:t>ВЛ</w:t>
      </w:r>
      <w:proofErr w:type="gramEnd"/>
      <w:r w:rsidR="004832EE" w:rsidRPr="001D4C29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</w:t>
      </w:r>
      <w:r w:rsidRPr="001D4C29">
        <w:rPr>
          <w:sz w:val="28"/>
          <w:szCs w:val="28"/>
        </w:rPr>
        <w:t xml:space="preserve">, </w:t>
      </w:r>
      <w:r w:rsidR="001D4C29" w:rsidRPr="001D4C29">
        <w:rPr>
          <w:sz w:val="28"/>
          <w:szCs w:val="28"/>
        </w:rPr>
        <w:t>вид</w:t>
      </w:r>
      <w:r w:rsidRPr="001D4C29">
        <w:rPr>
          <w:sz w:val="28"/>
          <w:szCs w:val="28"/>
        </w:rPr>
        <w:t xml:space="preserve">: Охранная зона инженерных коммуникаций, </w:t>
      </w:r>
      <w:r w:rsidR="00E24A4A" w:rsidRPr="001D4C29">
        <w:rPr>
          <w:sz w:val="28"/>
          <w:szCs w:val="28"/>
        </w:rPr>
        <w:t xml:space="preserve">ограничения использования земель в пределах охранных зон установлены в соответствии </w:t>
      </w:r>
      <w:r w:rsidR="001D4C29" w:rsidRPr="001D4C29">
        <w:rPr>
          <w:sz w:val="28"/>
          <w:szCs w:val="28"/>
        </w:rPr>
        <w:t>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</w:t>
      </w:r>
      <w:r w:rsidRPr="001D4C29">
        <w:rPr>
          <w:sz w:val="28"/>
          <w:szCs w:val="28"/>
        </w:rPr>
        <w:t>;</w:t>
      </w:r>
    </w:p>
    <w:p w:rsidR="00A51C7A" w:rsidRDefault="00295E4C" w:rsidP="001D4C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- зона с реестровым номером </w:t>
      </w:r>
      <w:r w:rsidR="001D4C29" w:rsidRPr="001D4C29">
        <w:rPr>
          <w:sz w:val="28"/>
          <w:szCs w:val="28"/>
        </w:rPr>
        <w:t>22:09-6.391</w:t>
      </w:r>
      <w:r w:rsidRPr="001D4C29">
        <w:rPr>
          <w:sz w:val="28"/>
          <w:szCs w:val="28"/>
        </w:rPr>
        <w:t xml:space="preserve">, наименование: </w:t>
      </w:r>
      <w:proofErr w:type="gramStart"/>
      <w:r w:rsidR="001D4C29" w:rsidRPr="001D4C29">
        <w:rPr>
          <w:sz w:val="28"/>
          <w:szCs w:val="28"/>
        </w:rPr>
        <w:t>Санитарно-защитная зона для производственной площадки ООО «Лебяжье», Российская Федерация, Алтайский край, Егорьевский район, с. Лебяжье (22:09:020010:1162; 22:09:020010:1127; 22:09:020010:1128)</w:t>
      </w:r>
      <w:r w:rsidRPr="001D4C29">
        <w:rPr>
          <w:sz w:val="28"/>
          <w:szCs w:val="28"/>
        </w:rPr>
        <w:t xml:space="preserve">, </w:t>
      </w:r>
      <w:r w:rsidR="001D4C29" w:rsidRPr="001D4C29">
        <w:rPr>
          <w:sz w:val="28"/>
          <w:szCs w:val="28"/>
        </w:rPr>
        <w:t>вид</w:t>
      </w:r>
      <w:r w:rsidRPr="001D4C29">
        <w:rPr>
          <w:sz w:val="28"/>
          <w:szCs w:val="28"/>
        </w:rPr>
        <w:t>:</w:t>
      </w:r>
      <w:proofErr w:type="gramEnd"/>
      <w:r w:rsidRPr="001D4C29">
        <w:rPr>
          <w:sz w:val="28"/>
          <w:szCs w:val="28"/>
        </w:rPr>
        <w:t xml:space="preserve"> </w:t>
      </w:r>
      <w:r w:rsidR="001D4C29" w:rsidRPr="001D4C29">
        <w:rPr>
          <w:sz w:val="28"/>
          <w:szCs w:val="28"/>
        </w:rPr>
        <w:t>Санитарно-защитная зона предприятий, сооружений и иных объектов</w:t>
      </w:r>
      <w:r w:rsidRPr="001D4C29">
        <w:rPr>
          <w:sz w:val="28"/>
          <w:szCs w:val="28"/>
        </w:rPr>
        <w:t>.</w:t>
      </w:r>
      <w:r w:rsidRPr="001D4C29">
        <w:rPr>
          <w:sz w:val="28"/>
          <w:szCs w:val="28"/>
        </w:rPr>
        <w:cr/>
      </w:r>
    </w:p>
    <w:p w:rsidR="001D4C29" w:rsidRPr="001D4C29" w:rsidRDefault="001D4C29" w:rsidP="001D4C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Земельный участок с кадастровым номером </w:t>
      </w:r>
      <w:r w:rsidR="00A51C7A" w:rsidRPr="00A51C7A">
        <w:rPr>
          <w:sz w:val="28"/>
          <w:szCs w:val="28"/>
        </w:rPr>
        <w:t>22:09:020010:1154</w:t>
      </w:r>
      <w:r w:rsidRPr="001D4C29">
        <w:rPr>
          <w:sz w:val="28"/>
          <w:szCs w:val="28"/>
        </w:rPr>
        <w:t xml:space="preserve"> (Лот № </w:t>
      </w:r>
      <w:r w:rsidR="00A51C7A">
        <w:rPr>
          <w:sz w:val="28"/>
          <w:szCs w:val="28"/>
        </w:rPr>
        <w:t>4</w:t>
      </w:r>
      <w:r w:rsidRPr="001D4C29">
        <w:rPr>
          <w:sz w:val="28"/>
          <w:szCs w:val="28"/>
        </w:rPr>
        <w:t xml:space="preserve">) частично расположен в границах </w:t>
      </w:r>
      <w:r w:rsidR="00A51C7A" w:rsidRPr="00A51C7A">
        <w:rPr>
          <w:sz w:val="28"/>
          <w:szCs w:val="28"/>
        </w:rPr>
        <w:t>зон</w:t>
      </w:r>
      <w:r w:rsidR="00A51C7A">
        <w:rPr>
          <w:sz w:val="28"/>
          <w:szCs w:val="28"/>
        </w:rPr>
        <w:t>ы</w:t>
      </w:r>
      <w:r w:rsidR="00A51C7A" w:rsidRPr="00A51C7A">
        <w:rPr>
          <w:sz w:val="28"/>
          <w:szCs w:val="28"/>
        </w:rPr>
        <w:t xml:space="preserve"> с реестровым номером 22:09-6.344, наименование: СЗЗ ООО «Лебяжье» расп-го по адресам: РФ, </w:t>
      </w:r>
      <w:proofErr w:type="spellStart"/>
      <w:r w:rsidR="00A51C7A" w:rsidRPr="00A51C7A">
        <w:rPr>
          <w:sz w:val="28"/>
          <w:szCs w:val="28"/>
        </w:rPr>
        <w:t>Алт</w:t>
      </w:r>
      <w:proofErr w:type="spellEnd"/>
      <w:r w:rsidR="00A51C7A" w:rsidRPr="00A51C7A">
        <w:rPr>
          <w:sz w:val="28"/>
          <w:szCs w:val="28"/>
        </w:rPr>
        <w:t xml:space="preserve">. </w:t>
      </w:r>
      <w:proofErr w:type="spellStart"/>
      <w:r w:rsidR="00A51C7A" w:rsidRPr="00A51C7A">
        <w:rPr>
          <w:sz w:val="28"/>
          <w:szCs w:val="28"/>
        </w:rPr>
        <w:t>кр</w:t>
      </w:r>
      <w:proofErr w:type="spellEnd"/>
      <w:r w:rsidR="00A51C7A" w:rsidRPr="00A51C7A">
        <w:rPr>
          <w:sz w:val="28"/>
          <w:szCs w:val="28"/>
        </w:rPr>
        <w:t xml:space="preserve">., Егорьевский р-н, Лебяжинский с/с (22:09:020101:1170); (22:09:020010:1194); </w:t>
      </w:r>
      <w:r w:rsidR="00A51C7A" w:rsidRPr="00A51C7A">
        <w:rPr>
          <w:sz w:val="28"/>
          <w:szCs w:val="28"/>
        </w:rPr>
        <w:lastRenderedPageBreak/>
        <w:t>(22:09:020010:1206), вид: Санитарно-защитная зона предприятий, сооружений и иных объектов.</w:t>
      </w:r>
    </w:p>
    <w:p w:rsidR="003A4B5F" w:rsidRDefault="002D0A96" w:rsidP="003A4B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</w:t>
      </w:r>
      <w:r w:rsidR="003A4B5F" w:rsidRPr="003A4B5F">
        <w:rPr>
          <w:sz w:val="28"/>
          <w:szCs w:val="28"/>
        </w:rPr>
        <w:t>кадастровым</w:t>
      </w:r>
      <w:r>
        <w:rPr>
          <w:sz w:val="28"/>
          <w:szCs w:val="28"/>
        </w:rPr>
        <w:t>и номера</w:t>
      </w:r>
      <w:r w:rsidR="003A4B5F" w:rsidRPr="003A4B5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A4B5F" w:rsidRPr="003A4B5F">
        <w:rPr>
          <w:sz w:val="28"/>
          <w:szCs w:val="28"/>
        </w:rPr>
        <w:t xml:space="preserve"> 22:09:020010:11 (Лот № </w:t>
      </w:r>
      <w:r>
        <w:rPr>
          <w:sz w:val="28"/>
          <w:szCs w:val="28"/>
        </w:rPr>
        <w:t>6</w:t>
      </w:r>
      <w:r w:rsidR="003A4B5F" w:rsidRPr="003A4B5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D0A96">
        <w:rPr>
          <w:sz w:val="28"/>
          <w:szCs w:val="28"/>
        </w:rPr>
        <w:t>22:09:020003:871</w:t>
      </w:r>
      <w:r>
        <w:rPr>
          <w:sz w:val="28"/>
          <w:szCs w:val="28"/>
        </w:rPr>
        <w:t xml:space="preserve"> (Лот № 7)</w:t>
      </w:r>
      <w:r w:rsidR="003A4B5F" w:rsidRPr="003A4B5F">
        <w:rPr>
          <w:sz w:val="28"/>
          <w:szCs w:val="28"/>
        </w:rPr>
        <w:t xml:space="preserve"> частично расположен</w:t>
      </w:r>
      <w:r>
        <w:rPr>
          <w:sz w:val="28"/>
          <w:szCs w:val="28"/>
        </w:rPr>
        <w:t>ы</w:t>
      </w:r>
      <w:r w:rsidR="003A4B5F" w:rsidRPr="003A4B5F">
        <w:rPr>
          <w:sz w:val="28"/>
          <w:szCs w:val="28"/>
        </w:rPr>
        <w:t xml:space="preserve"> в границах </w:t>
      </w:r>
      <w:r w:rsidR="003A4B5F">
        <w:rPr>
          <w:sz w:val="28"/>
          <w:szCs w:val="28"/>
        </w:rPr>
        <w:t>зоны</w:t>
      </w:r>
      <w:r w:rsidR="003A4B5F" w:rsidRPr="003A4B5F">
        <w:rPr>
          <w:sz w:val="28"/>
          <w:szCs w:val="28"/>
        </w:rPr>
        <w:t xml:space="preserve"> с реестровым номером 22:09-6.94, наименование: Охранная зона </w:t>
      </w:r>
      <w:proofErr w:type="gramStart"/>
      <w:r w:rsidR="003A4B5F" w:rsidRPr="003A4B5F">
        <w:rPr>
          <w:sz w:val="28"/>
          <w:szCs w:val="28"/>
        </w:rPr>
        <w:t>ВЛ</w:t>
      </w:r>
      <w:proofErr w:type="gramEnd"/>
      <w:r w:rsidR="003A4B5F" w:rsidRPr="003A4B5F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края, вид: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</w:t>
      </w:r>
      <w:r>
        <w:rPr>
          <w:sz w:val="28"/>
          <w:szCs w:val="28"/>
        </w:rPr>
        <w:t>.</w:t>
      </w:r>
    </w:p>
    <w:p w:rsidR="002D0A96" w:rsidRDefault="002D0A96" w:rsidP="002D0A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0A96">
        <w:rPr>
          <w:sz w:val="28"/>
          <w:szCs w:val="28"/>
        </w:rPr>
        <w:t xml:space="preserve">Земельный участок с кадастровым номером 22:09:020003:864 (Лот № </w:t>
      </w:r>
      <w:r>
        <w:rPr>
          <w:sz w:val="28"/>
          <w:szCs w:val="28"/>
        </w:rPr>
        <w:t>8</w:t>
      </w:r>
      <w:r w:rsidRPr="002D0A96">
        <w:rPr>
          <w:sz w:val="28"/>
          <w:szCs w:val="28"/>
        </w:rPr>
        <w:t xml:space="preserve">) частично расположен в границах зоны с реестровым номером 22:09-6.348, наименование: Придорожная полоса автомобильной дороги </w:t>
      </w:r>
      <w:r>
        <w:rPr>
          <w:sz w:val="28"/>
          <w:szCs w:val="28"/>
        </w:rPr>
        <w:t>«</w:t>
      </w:r>
      <w:r w:rsidRPr="002D0A96">
        <w:rPr>
          <w:sz w:val="28"/>
          <w:szCs w:val="28"/>
        </w:rPr>
        <w:t xml:space="preserve">Новоегорьевка – Титовка </w:t>
      </w:r>
      <w:r>
        <w:rPr>
          <w:sz w:val="28"/>
          <w:szCs w:val="28"/>
        </w:rPr>
        <w:t>–</w:t>
      </w:r>
      <w:r w:rsidRPr="002D0A96">
        <w:rPr>
          <w:sz w:val="28"/>
          <w:szCs w:val="28"/>
        </w:rPr>
        <w:t xml:space="preserve"> Новичиха</w:t>
      </w:r>
      <w:r>
        <w:rPr>
          <w:sz w:val="28"/>
          <w:szCs w:val="28"/>
        </w:rPr>
        <w:t>»</w:t>
      </w:r>
      <w:r w:rsidRPr="002D0A96">
        <w:rPr>
          <w:sz w:val="28"/>
          <w:szCs w:val="28"/>
        </w:rPr>
        <w:t xml:space="preserve"> в Егорьевском районе, вид: Придорожная полоса.</w:t>
      </w:r>
    </w:p>
    <w:p w:rsidR="002D0A96" w:rsidRPr="002D0A96" w:rsidRDefault="002D0A96" w:rsidP="002D0A9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0A96">
        <w:rPr>
          <w:sz w:val="28"/>
          <w:szCs w:val="28"/>
        </w:rPr>
        <w:t xml:space="preserve">Земельный участок с кадастровым номером 22:09:020008:1440 (Лот № </w:t>
      </w:r>
      <w:r>
        <w:rPr>
          <w:sz w:val="28"/>
          <w:szCs w:val="28"/>
        </w:rPr>
        <w:t>9</w:t>
      </w:r>
      <w:r w:rsidRPr="002D0A96">
        <w:rPr>
          <w:sz w:val="28"/>
          <w:szCs w:val="28"/>
        </w:rPr>
        <w:t xml:space="preserve">) частично расположен в границах зоны с реестровым номером 22:00-6.995, наименование: </w:t>
      </w:r>
      <w:proofErr w:type="gramStart"/>
      <w:r w:rsidRPr="002D0A96">
        <w:rPr>
          <w:sz w:val="28"/>
          <w:szCs w:val="28"/>
        </w:rPr>
        <w:t>Придорожная полоса автомобильной дороги Змеиногорск – Рубцовск – Волчиха – Михайловское – Кулунда – Бурла - граница Новосибирской области, вид:</w:t>
      </w:r>
      <w:proofErr w:type="gramEnd"/>
      <w:r w:rsidRPr="002D0A96">
        <w:rPr>
          <w:sz w:val="28"/>
          <w:szCs w:val="28"/>
        </w:rPr>
        <w:t xml:space="preserve"> Придорожная полоса.</w:t>
      </w:r>
    </w:p>
    <w:p w:rsidR="003978BB" w:rsidRPr="00F37C4E" w:rsidRDefault="003978BB" w:rsidP="00F37C4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33094" w:rsidRPr="00F179C4" w:rsidRDefault="00E33094" w:rsidP="00E92A0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179C4">
        <w:rPr>
          <w:sz w:val="28"/>
          <w:szCs w:val="28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317CEA" w:rsidRPr="0046662B" w:rsidRDefault="00317CEA" w:rsidP="00317CEA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6662B">
        <w:rPr>
          <w:sz w:val="28"/>
          <w:szCs w:val="28"/>
        </w:rPr>
        <w:t xml:space="preserve">по Лоту № 1 – </w:t>
      </w:r>
      <w:r w:rsidR="008A4E6D" w:rsidRPr="008A4E6D">
        <w:rPr>
          <w:sz w:val="28"/>
          <w:szCs w:val="28"/>
        </w:rPr>
        <w:t xml:space="preserve">в размере </w:t>
      </w:r>
      <w:r w:rsidR="00555329">
        <w:rPr>
          <w:sz w:val="28"/>
          <w:szCs w:val="28"/>
        </w:rPr>
        <w:t>9</w:t>
      </w:r>
      <w:r w:rsidR="008A4E6D" w:rsidRPr="008A4E6D">
        <w:rPr>
          <w:sz w:val="28"/>
          <w:szCs w:val="28"/>
        </w:rPr>
        <w:t>,0 % кадастровой стоимости земельного у</w:t>
      </w:r>
      <w:r w:rsidR="008A4E6D">
        <w:rPr>
          <w:sz w:val="28"/>
          <w:szCs w:val="28"/>
        </w:rPr>
        <w:t xml:space="preserve">частка (с округлением до целых </w:t>
      </w:r>
      <w:r w:rsidR="008A4E6D" w:rsidRPr="008A4E6D">
        <w:rPr>
          <w:sz w:val="28"/>
          <w:szCs w:val="28"/>
        </w:rPr>
        <w:t xml:space="preserve">единиц), что составляет </w:t>
      </w:r>
      <w:r w:rsidR="00555329">
        <w:rPr>
          <w:sz w:val="28"/>
          <w:szCs w:val="28"/>
        </w:rPr>
        <w:t>86606</w:t>
      </w:r>
      <w:r w:rsidR="008A4E6D" w:rsidRPr="008A4E6D">
        <w:rPr>
          <w:sz w:val="28"/>
          <w:szCs w:val="28"/>
        </w:rPr>
        <w:t>,00 (</w:t>
      </w:r>
      <w:r w:rsidR="00555329">
        <w:rPr>
          <w:sz w:val="28"/>
          <w:szCs w:val="28"/>
        </w:rPr>
        <w:t>восемьдесят шесть</w:t>
      </w:r>
      <w:r w:rsidR="008A4E6D" w:rsidRPr="008A4E6D">
        <w:rPr>
          <w:sz w:val="28"/>
          <w:szCs w:val="28"/>
        </w:rPr>
        <w:t xml:space="preserve"> тысяч </w:t>
      </w:r>
      <w:r w:rsidR="00555329">
        <w:rPr>
          <w:sz w:val="28"/>
          <w:szCs w:val="28"/>
        </w:rPr>
        <w:t>шестьсот шесть</w:t>
      </w:r>
      <w:r w:rsidR="008A4E6D" w:rsidRPr="008A4E6D">
        <w:rPr>
          <w:sz w:val="28"/>
          <w:szCs w:val="28"/>
        </w:rPr>
        <w:t>) рубл</w:t>
      </w:r>
      <w:r w:rsidR="00555329">
        <w:rPr>
          <w:sz w:val="28"/>
          <w:szCs w:val="28"/>
        </w:rPr>
        <w:t>ей</w:t>
      </w:r>
      <w:r w:rsidRPr="0046662B">
        <w:rPr>
          <w:sz w:val="28"/>
          <w:szCs w:val="28"/>
        </w:rPr>
        <w:t>;</w:t>
      </w:r>
    </w:p>
    <w:p w:rsidR="00317CEA" w:rsidRPr="00AD463E" w:rsidRDefault="009A301B" w:rsidP="00317CEA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 xml:space="preserve">по Лоту № 2 – в размере </w:t>
      </w:r>
      <w:r w:rsidR="00555329">
        <w:rPr>
          <w:sz w:val="28"/>
          <w:szCs w:val="28"/>
        </w:rPr>
        <w:t>9,0</w:t>
      </w:r>
      <w:r w:rsidR="00317CEA" w:rsidRPr="00AD463E">
        <w:rPr>
          <w:sz w:val="28"/>
          <w:szCs w:val="28"/>
        </w:rPr>
        <w:t xml:space="preserve"> % кадастровой стоимости земельного участка (с округлением до целых единиц), что составляет </w:t>
      </w:r>
      <w:r w:rsidR="00555329">
        <w:rPr>
          <w:sz w:val="28"/>
          <w:szCs w:val="28"/>
        </w:rPr>
        <w:t>62216</w:t>
      </w:r>
      <w:r w:rsidR="003D35E1" w:rsidRPr="00AD463E">
        <w:rPr>
          <w:sz w:val="28"/>
          <w:szCs w:val="28"/>
        </w:rPr>
        <w:t>,00</w:t>
      </w:r>
      <w:r w:rsidR="00317CEA" w:rsidRPr="00AD463E">
        <w:rPr>
          <w:sz w:val="28"/>
          <w:szCs w:val="28"/>
        </w:rPr>
        <w:t xml:space="preserve"> (</w:t>
      </w:r>
      <w:r w:rsidR="00555329">
        <w:rPr>
          <w:sz w:val="28"/>
          <w:szCs w:val="28"/>
        </w:rPr>
        <w:t>шестьдесят две</w:t>
      </w:r>
      <w:r w:rsidR="00B0758D" w:rsidRPr="00AD463E">
        <w:rPr>
          <w:sz w:val="28"/>
          <w:szCs w:val="28"/>
        </w:rPr>
        <w:t xml:space="preserve"> тысяч</w:t>
      </w:r>
      <w:r w:rsidR="00555329">
        <w:rPr>
          <w:sz w:val="28"/>
          <w:szCs w:val="28"/>
        </w:rPr>
        <w:t>и</w:t>
      </w:r>
      <w:r w:rsidR="00317CEA" w:rsidRPr="00AD463E">
        <w:rPr>
          <w:sz w:val="28"/>
          <w:szCs w:val="28"/>
        </w:rPr>
        <w:t xml:space="preserve"> </w:t>
      </w:r>
      <w:r w:rsidR="00555329">
        <w:rPr>
          <w:sz w:val="28"/>
          <w:szCs w:val="28"/>
        </w:rPr>
        <w:t>двести шестнадцать</w:t>
      </w:r>
      <w:r w:rsidR="00AD463E">
        <w:rPr>
          <w:sz w:val="28"/>
          <w:szCs w:val="28"/>
        </w:rPr>
        <w:t>) рубл</w:t>
      </w:r>
      <w:r w:rsidR="00555329">
        <w:rPr>
          <w:sz w:val="28"/>
          <w:szCs w:val="28"/>
        </w:rPr>
        <w:t>ей</w:t>
      </w:r>
      <w:r w:rsidR="008B370C" w:rsidRPr="00AD463E">
        <w:rPr>
          <w:sz w:val="28"/>
          <w:szCs w:val="28"/>
        </w:rPr>
        <w:t>;</w:t>
      </w:r>
    </w:p>
    <w:p w:rsidR="00B41152" w:rsidRPr="00AD463E" w:rsidRDefault="00B41152" w:rsidP="00317CEA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 xml:space="preserve">по Лоту № 3 – в размере </w:t>
      </w:r>
      <w:r w:rsidR="00312D27">
        <w:rPr>
          <w:sz w:val="28"/>
          <w:szCs w:val="28"/>
        </w:rPr>
        <w:t>9,0</w:t>
      </w:r>
      <w:r w:rsidRPr="00AD463E">
        <w:rPr>
          <w:sz w:val="28"/>
          <w:szCs w:val="28"/>
        </w:rPr>
        <w:t xml:space="preserve"> % кадастровой стоимости земельного участка (с округлением до целых единиц), что составляет </w:t>
      </w:r>
      <w:r w:rsidR="00555329">
        <w:rPr>
          <w:sz w:val="28"/>
          <w:szCs w:val="28"/>
        </w:rPr>
        <w:t>605262</w:t>
      </w:r>
      <w:r w:rsidR="00AC1E1F" w:rsidRPr="00AD463E">
        <w:rPr>
          <w:sz w:val="28"/>
          <w:szCs w:val="28"/>
        </w:rPr>
        <w:t>,00</w:t>
      </w:r>
      <w:r w:rsidRPr="00AD463E">
        <w:rPr>
          <w:sz w:val="28"/>
          <w:szCs w:val="28"/>
        </w:rPr>
        <w:t xml:space="preserve"> (</w:t>
      </w:r>
      <w:r w:rsidR="00555329">
        <w:rPr>
          <w:sz w:val="28"/>
          <w:szCs w:val="28"/>
        </w:rPr>
        <w:t>шестьсот пять</w:t>
      </w:r>
      <w:r w:rsidRPr="00AD463E">
        <w:rPr>
          <w:sz w:val="28"/>
          <w:szCs w:val="28"/>
        </w:rPr>
        <w:t xml:space="preserve"> тысяч </w:t>
      </w:r>
      <w:r w:rsidR="00555329">
        <w:rPr>
          <w:sz w:val="28"/>
          <w:szCs w:val="28"/>
        </w:rPr>
        <w:t>двести шестьдесят два</w:t>
      </w:r>
      <w:r w:rsidR="00AD463E" w:rsidRPr="00AD463E">
        <w:rPr>
          <w:sz w:val="28"/>
          <w:szCs w:val="28"/>
        </w:rPr>
        <w:t>) рубл</w:t>
      </w:r>
      <w:r w:rsidR="00AB0051">
        <w:rPr>
          <w:sz w:val="28"/>
          <w:szCs w:val="28"/>
        </w:rPr>
        <w:t>я</w:t>
      </w:r>
      <w:r w:rsidR="008B370C" w:rsidRPr="00AD463E">
        <w:rPr>
          <w:sz w:val="28"/>
          <w:szCs w:val="28"/>
        </w:rPr>
        <w:t>;</w:t>
      </w:r>
    </w:p>
    <w:p w:rsidR="008B370C" w:rsidRPr="009911EB" w:rsidRDefault="008B370C" w:rsidP="00317CEA">
      <w:pPr>
        <w:ind w:firstLine="540"/>
        <w:jc w:val="both"/>
        <w:rPr>
          <w:sz w:val="28"/>
          <w:szCs w:val="28"/>
        </w:rPr>
      </w:pPr>
      <w:r w:rsidRPr="00D73B08">
        <w:rPr>
          <w:sz w:val="28"/>
          <w:szCs w:val="28"/>
        </w:rPr>
        <w:t xml:space="preserve">по Лоту № 4 – в размере </w:t>
      </w:r>
      <w:r w:rsidR="00312D27">
        <w:rPr>
          <w:sz w:val="28"/>
          <w:szCs w:val="28"/>
        </w:rPr>
        <w:t>9,0</w:t>
      </w:r>
      <w:r w:rsidRPr="00D73B08">
        <w:rPr>
          <w:sz w:val="28"/>
          <w:szCs w:val="28"/>
        </w:rPr>
        <w:t xml:space="preserve"> % кадастровой стоимости земельного у</w:t>
      </w:r>
      <w:r w:rsidR="009911EB">
        <w:rPr>
          <w:sz w:val="28"/>
          <w:szCs w:val="28"/>
        </w:rPr>
        <w:t xml:space="preserve">частка (с округлением до целых </w:t>
      </w:r>
      <w:r w:rsidRPr="00D73B08">
        <w:rPr>
          <w:sz w:val="28"/>
          <w:szCs w:val="28"/>
        </w:rPr>
        <w:t xml:space="preserve">единиц), что составляет </w:t>
      </w:r>
      <w:r w:rsidR="00555329">
        <w:rPr>
          <w:sz w:val="28"/>
          <w:szCs w:val="28"/>
        </w:rPr>
        <w:t>69710</w:t>
      </w:r>
      <w:r w:rsidR="00C207F4" w:rsidRPr="00D73B08">
        <w:rPr>
          <w:sz w:val="28"/>
          <w:szCs w:val="28"/>
        </w:rPr>
        <w:t>,</w:t>
      </w:r>
      <w:r w:rsidR="00317304" w:rsidRPr="00D73B08">
        <w:rPr>
          <w:sz w:val="28"/>
          <w:szCs w:val="28"/>
        </w:rPr>
        <w:t>00</w:t>
      </w:r>
      <w:r w:rsidRPr="009911EB">
        <w:rPr>
          <w:sz w:val="28"/>
          <w:szCs w:val="28"/>
        </w:rPr>
        <w:t xml:space="preserve"> (</w:t>
      </w:r>
      <w:r w:rsidR="00555329">
        <w:rPr>
          <w:sz w:val="28"/>
          <w:szCs w:val="28"/>
        </w:rPr>
        <w:t xml:space="preserve">шестьдесят девять </w:t>
      </w:r>
      <w:r w:rsidRPr="009911EB">
        <w:rPr>
          <w:sz w:val="28"/>
          <w:szCs w:val="28"/>
        </w:rPr>
        <w:t xml:space="preserve">тысяч </w:t>
      </w:r>
      <w:r w:rsidR="00555329">
        <w:rPr>
          <w:sz w:val="28"/>
          <w:szCs w:val="28"/>
        </w:rPr>
        <w:t>семьсот десять</w:t>
      </w:r>
      <w:r w:rsidRPr="009911EB">
        <w:rPr>
          <w:sz w:val="28"/>
          <w:szCs w:val="28"/>
        </w:rPr>
        <w:t>) рублей;</w:t>
      </w:r>
    </w:p>
    <w:p w:rsidR="00FF1F87" w:rsidRPr="00411B54" w:rsidRDefault="00317304" w:rsidP="00317CEA">
      <w:pPr>
        <w:ind w:firstLine="540"/>
        <w:jc w:val="both"/>
        <w:rPr>
          <w:sz w:val="28"/>
          <w:szCs w:val="28"/>
        </w:rPr>
      </w:pPr>
      <w:r w:rsidRPr="00FF1F87">
        <w:rPr>
          <w:sz w:val="28"/>
          <w:szCs w:val="28"/>
        </w:rPr>
        <w:t xml:space="preserve">по Лоту № 5 – </w:t>
      </w:r>
      <w:r w:rsidR="007C785A" w:rsidRPr="00FF1F87">
        <w:rPr>
          <w:sz w:val="28"/>
          <w:szCs w:val="28"/>
        </w:rPr>
        <w:t xml:space="preserve">в размере </w:t>
      </w:r>
      <w:r w:rsidR="00312D27">
        <w:rPr>
          <w:sz w:val="28"/>
          <w:szCs w:val="28"/>
        </w:rPr>
        <w:t>9,0</w:t>
      </w:r>
      <w:r w:rsidR="007C785A" w:rsidRPr="00FF1F87">
        <w:rPr>
          <w:sz w:val="28"/>
          <w:szCs w:val="28"/>
        </w:rPr>
        <w:t xml:space="preserve"> % кадастровой стоимости земельного у</w:t>
      </w:r>
      <w:r w:rsidR="00B74BF7">
        <w:rPr>
          <w:sz w:val="28"/>
          <w:szCs w:val="28"/>
        </w:rPr>
        <w:t xml:space="preserve">частка (с округлением до целых </w:t>
      </w:r>
      <w:r w:rsidR="007C785A" w:rsidRPr="00FF1F87">
        <w:rPr>
          <w:sz w:val="28"/>
          <w:szCs w:val="28"/>
        </w:rPr>
        <w:t xml:space="preserve">единиц), что составляет </w:t>
      </w:r>
      <w:r w:rsidR="0099279A">
        <w:rPr>
          <w:sz w:val="28"/>
          <w:szCs w:val="28"/>
        </w:rPr>
        <w:t>25118</w:t>
      </w:r>
      <w:r w:rsidR="007C785A" w:rsidRPr="00FF1F87">
        <w:rPr>
          <w:sz w:val="28"/>
          <w:szCs w:val="28"/>
        </w:rPr>
        <w:t>,</w:t>
      </w:r>
      <w:r w:rsidR="007C785A" w:rsidRPr="00411B54">
        <w:rPr>
          <w:sz w:val="28"/>
          <w:szCs w:val="28"/>
        </w:rPr>
        <w:t xml:space="preserve">00 </w:t>
      </w:r>
      <w:r w:rsidR="007C785A" w:rsidRPr="009E77D8">
        <w:rPr>
          <w:sz w:val="28"/>
          <w:szCs w:val="28"/>
        </w:rPr>
        <w:t>(</w:t>
      </w:r>
      <w:r w:rsidR="009E77D8" w:rsidRPr="009E77D8">
        <w:rPr>
          <w:sz w:val="28"/>
          <w:szCs w:val="28"/>
        </w:rPr>
        <w:t>двадцать пять</w:t>
      </w:r>
      <w:r w:rsidR="007C785A" w:rsidRPr="00411B54">
        <w:rPr>
          <w:sz w:val="28"/>
          <w:szCs w:val="28"/>
        </w:rPr>
        <w:t xml:space="preserve"> тысяч </w:t>
      </w:r>
      <w:r w:rsidR="009E77D8">
        <w:rPr>
          <w:sz w:val="28"/>
          <w:szCs w:val="28"/>
        </w:rPr>
        <w:t>сто восемнадцать</w:t>
      </w:r>
      <w:r w:rsidR="00FF1F87" w:rsidRPr="00411B54">
        <w:rPr>
          <w:sz w:val="28"/>
          <w:szCs w:val="28"/>
        </w:rPr>
        <w:t>) рублей;</w:t>
      </w:r>
    </w:p>
    <w:p w:rsidR="00B74BF7" w:rsidRPr="00411B54" w:rsidRDefault="00B74BF7" w:rsidP="00317CEA">
      <w:pPr>
        <w:ind w:firstLine="540"/>
        <w:jc w:val="both"/>
        <w:rPr>
          <w:sz w:val="28"/>
          <w:szCs w:val="28"/>
        </w:rPr>
      </w:pPr>
      <w:r w:rsidRPr="00B74BF7">
        <w:rPr>
          <w:sz w:val="28"/>
          <w:szCs w:val="28"/>
        </w:rPr>
        <w:t xml:space="preserve">по Лоту № 6 – в размере </w:t>
      </w:r>
      <w:r w:rsidR="00312D27">
        <w:rPr>
          <w:sz w:val="28"/>
          <w:szCs w:val="28"/>
        </w:rPr>
        <w:t>9,0</w:t>
      </w:r>
      <w:r w:rsidRPr="00B74BF7">
        <w:rPr>
          <w:sz w:val="28"/>
          <w:szCs w:val="28"/>
        </w:rPr>
        <w:t xml:space="preserve"> % кадастровой стоимости земельного у</w:t>
      </w:r>
      <w:r>
        <w:rPr>
          <w:sz w:val="28"/>
          <w:szCs w:val="28"/>
        </w:rPr>
        <w:t xml:space="preserve">частка (с округлением до целых </w:t>
      </w:r>
      <w:r w:rsidRPr="00B74BF7">
        <w:rPr>
          <w:sz w:val="28"/>
          <w:szCs w:val="28"/>
        </w:rPr>
        <w:t xml:space="preserve">единиц), что составляет </w:t>
      </w:r>
      <w:r w:rsidR="006C3E17">
        <w:rPr>
          <w:sz w:val="28"/>
          <w:szCs w:val="28"/>
        </w:rPr>
        <w:t>160042</w:t>
      </w:r>
      <w:r w:rsidRPr="00B74BF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 xml:space="preserve">(сто </w:t>
      </w:r>
      <w:r w:rsidR="006C3E17">
        <w:rPr>
          <w:sz w:val="28"/>
          <w:szCs w:val="28"/>
        </w:rPr>
        <w:t>шестьдесят</w:t>
      </w:r>
      <w:r w:rsidRPr="00411B54">
        <w:rPr>
          <w:sz w:val="28"/>
          <w:szCs w:val="28"/>
        </w:rPr>
        <w:t xml:space="preserve"> тысяч </w:t>
      </w:r>
      <w:r w:rsidR="006C3E17">
        <w:rPr>
          <w:sz w:val="28"/>
          <w:szCs w:val="28"/>
        </w:rPr>
        <w:t>сорок два</w:t>
      </w:r>
      <w:r w:rsidRPr="00411B54">
        <w:rPr>
          <w:sz w:val="28"/>
          <w:szCs w:val="28"/>
        </w:rPr>
        <w:t>) рубл</w:t>
      </w:r>
      <w:r w:rsidR="006C3E17">
        <w:rPr>
          <w:sz w:val="28"/>
          <w:szCs w:val="28"/>
        </w:rPr>
        <w:t>я</w:t>
      </w:r>
      <w:r w:rsidRPr="00411B54">
        <w:rPr>
          <w:sz w:val="28"/>
          <w:szCs w:val="28"/>
        </w:rPr>
        <w:t>;</w:t>
      </w:r>
    </w:p>
    <w:p w:rsidR="00317304" w:rsidRDefault="007577FE" w:rsidP="00317CEA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lastRenderedPageBreak/>
        <w:t xml:space="preserve">по Лоту № 7 – в размере </w:t>
      </w:r>
      <w:r w:rsidR="00312D27">
        <w:rPr>
          <w:sz w:val="28"/>
          <w:szCs w:val="28"/>
        </w:rPr>
        <w:t>9,0</w:t>
      </w:r>
      <w:r w:rsidRPr="001061C7">
        <w:rPr>
          <w:sz w:val="28"/>
          <w:szCs w:val="28"/>
        </w:rPr>
        <w:t xml:space="preserve"> % кадастровой стоимости земельного участка (с округлением до целых единиц), что составляет </w:t>
      </w:r>
      <w:r w:rsidR="006C3E17">
        <w:rPr>
          <w:sz w:val="28"/>
          <w:szCs w:val="28"/>
        </w:rPr>
        <w:t>72982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 w:rsidR="006C3E17">
        <w:rPr>
          <w:sz w:val="28"/>
          <w:szCs w:val="28"/>
        </w:rPr>
        <w:t>семьдесят две</w:t>
      </w:r>
      <w:r w:rsidR="00411B54" w:rsidRPr="00411B54">
        <w:rPr>
          <w:sz w:val="28"/>
          <w:szCs w:val="28"/>
        </w:rPr>
        <w:t xml:space="preserve"> </w:t>
      </w:r>
      <w:r w:rsidRPr="00411B54">
        <w:rPr>
          <w:sz w:val="28"/>
          <w:szCs w:val="28"/>
        </w:rPr>
        <w:t>тысяч</w:t>
      </w:r>
      <w:r w:rsidR="006C3E17">
        <w:rPr>
          <w:sz w:val="28"/>
          <w:szCs w:val="28"/>
        </w:rPr>
        <w:t>и</w:t>
      </w:r>
      <w:r w:rsidRPr="00411B54">
        <w:rPr>
          <w:sz w:val="28"/>
          <w:szCs w:val="28"/>
        </w:rPr>
        <w:t xml:space="preserve"> </w:t>
      </w:r>
      <w:r w:rsidR="006C3E17">
        <w:rPr>
          <w:sz w:val="28"/>
          <w:szCs w:val="28"/>
        </w:rPr>
        <w:t>девятьсот восемьдесят два</w:t>
      </w:r>
      <w:r w:rsidRPr="00411B54">
        <w:rPr>
          <w:sz w:val="28"/>
          <w:szCs w:val="28"/>
        </w:rPr>
        <w:t>) рубл</w:t>
      </w:r>
      <w:r w:rsidR="006C3E17">
        <w:rPr>
          <w:sz w:val="28"/>
          <w:szCs w:val="28"/>
        </w:rPr>
        <w:t>я;</w:t>
      </w:r>
    </w:p>
    <w:p w:rsidR="006C3E17" w:rsidRDefault="006C3E17" w:rsidP="00317CEA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8</w:t>
      </w:r>
      <w:r w:rsidRPr="001061C7">
        <w:rPr>
          <w:sz w:val="28"/>
          <w:szCs w:val="28"/>
        </w:rPr>
        <w:t xml:space="preserve"> – в размере </w:t>
      </w:r>
      <w:r>
        <w:rPr>
          <w:sz w:val="28"/>
          <w:szCs w:val="28"/>
        </w:rPr>
        <w:t>9,0</w:t>
      </w:r>
      <w:r w:rsidRPr="001061C7">
        <w:rPr>
          <w:sz w:val="28"/>
          <w:szCs w:val="28"/>
        </w:rPr>
        <w:t xml:space="preserve"> % кадастровой стоимости земельного участка (с округлением до целых единиц), что составляет </w:t>
      </w:r>
      <w:r>
        <w:rPr>
          <w:sz w:val="28"/>
          <w:szCs w:val="28"/>
        </w:rPr>
        <w:t>88440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>
        <w:rPr>
          <w:sz w:val="28"/>
          <w:szCs w:val="28"/>
        </w:rPr>
        <w:t>восемьдесят восемь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сорок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ей;</w:t>
      </w:r>
    </w:p>
    <w:p w:rsidR="006C3E17" w:rsidRPr="00411B54" w:rsidRDefault="00C24F48" w:rsidP="00317CEA">
      <w:pPr>
        <w:ind w:firstLine="540"/>
        <w:jc w:val="both"/>
        <w:rPr>
          <w:sz w:val="28"/>
          <w:szCs w:val="28"/>
        </w:rPr>
      </w:pPr>
      <w:r w:rsidRPr="00C24F48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9</w:t>
      </w:r>
      <w:r w:rsidRPr="00C24F48">
        <w:rPr>
          <w:sz w:val="28"/>
          <w:szCs w:val="28"/>
        </w:rPr>
        <w:t xml:space="preserve"> – в размере </w:t>
      </w:r>
      <w:r w:rsidR="00646871">
        <w:rPr>
          <w:sz w:val="28"/>
          <w:szCs w:val="28"/>
        </w:rPr>
        <w:t>4</w:t>
      </w:r>
      <w:r w:rsidRPr="00C24F48">
        <w:rPr>
          <w:sz w:val="28"/>
          <w:szCs w:val="28"/>
        </w:rPr>
        <w:t xml:space="preserve">,0 % кадастровой стоимости земельного участка (с округлением до целых единиц), что составляет </w:t>
      </w:r>
      <w:r w:rsidR="00646871">
        <w:rPr>
          <w:sz w:val="28"/>
          <w:szCs w:val="28"/>
        </w:rPr>
        <w:t>58444</w:t>
      </w:r>
      <w:r w:rsidRPr="00C24F48">
        <w:rPr>
          <w:sz w:val="28"/>
          <w:szCs w:val="28"/>
        </w:rPr>
        <w:t>,00 (</w:t>
      </w:r>
      <w:r w:rsidR="00646871">
        <w:rPr>
          <w:sz w:val="28"/>
          <w:szCs w:val="28"/>
        </w:rPr>
        <w:t>пять</w:t>
      </w:r>
      <w:r w:rsidRPr="00C24F48">
        <w:rPr>
          <w:sz w:val="28"/>
          <w:szCs w:val="28"/>
        </w:rPr>
        <w:t>десят восемь тысяч четыреста сорок</w:t>
      </w:r>
      <w:r w:rsidR="00646871">
        <w:rPr>
          <w:sz w:val="28"/>
          <w:szCs w:val="28"/>
        </w:rPr>
        <w:t xml:space="preserve"> четыре</w:t>
      </w:r>
      <w:r w:rsidRPr="00C24F48">
        <w:rPr>
          <w:sz w:val="28"/>
          <w:szCs w:val="28"/>
        </w:rPr>
        <w:t>) рубл</w:t>
      </w:r>
      <w:r w:rsidR="00646871">
        <w:rPr>
          <w:sz w:val="28"/>
          <w:szCs w:val="28"/>
        </w:rPr>
        <w:t>я.</w:t>
      </w:r>
    </w:p>
    <w:p w:rsidR="00E33094" w:rsidRPr="00EB5994" w:rsidRDefault="00E33094" w:rsidP="00E33094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A3415F">
        <w:rPr>
          <w:sz w:val="28"/>
          <w:szCs w:val="28"/>
        </w:rPr>
        <w:t>3. Установить величину повышения начальной</w:t>
      </w:r>
      <w:r w:rsidRPr="00AA2F02">
        <w:rPr>
          <w:color w:val="FF0000"/>
          <w:sz w:val="28"/>
          <w:szCs w:val="28"/>
        </w:rPr>
        <w:t xml:space="preserve"> </w:t>
      </w:r>
      <w:r w:rsidRPr="00EB5994">
        <w:rPr>
          <w:sz w:val="28"/>
          <w:szCs w:val="28"/>
        </w:rPr>
        <w:t>цены предмета аукциона (начального ежегодного размера арендной платы за использование земельного учас</w:t>
      </w:r>
      <w:r w:rsidR="0038639F">
        <w:rPr>
          <w:sz w:val="28"/>
          <w:szCs w:val="28"/>
        </w:rPr>
        <w:t xml:space="preserve">тка) («шаг аукциона») в размере </w:t>
      </w:r>
      <w:r w:rsidR="00F84E87">
        <w:rPr>
          <w:sz w:val="28"/>
          <w:szCs w:val="28"/>
        </w:rPr>
        <w:t>3</w:t>
      </w:r>
      <w:r w:rsidR="0038639F">
        <w:rPr>
          <w:sz w:val="28"/>
          <w:szCs w:val="28"/>
        </w:rPr>
        <w:t xml:space="preserve"> процент</w:t>
      </w:r>
      <w:r w:rsidR="00F84E87">
        <w:rPr>
          <w:sz w:val="28"/>
          <w:szCs w:val="28"/>
        </w:rPr>
        <w:t>ов</w:t>
      </w:r>
      <w:r w:rsidRPr="00EB5994">
        <w:rPr>
          <w:sz w:val="28"/>
          <w:szCs w:val="28"/>
        </w:rPr>
        <w:t xml:space="preserve">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05456E" w:rsidRPr="00444E9F" w:rsidRDefault="0005456E" w:rsidP="0005456E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 xml:space="preserve">по Лоту № 1 – </w:t>
      </w:r>
      <w:r w:rsidR="00F84E87">
        <w:rPr>
          <w:sz w:val="28"/>
          <w:szCs w:val="28"/>
        </w:rPr>
        <w:t>2598</w:t>
      </w:r>
      <w:r w:rsidR="00BF55FB" w:rsidRPr="00444E9F">
        <w:rPr>
          <w:sz w:val="28"/>
          <w:szCs w:val="28"/>
        </w:rPr>
        <w:t>,00</w:t>
      </w:r>
      <w:r w:rsidRPr="00444E9F">
        <w:rPr>
          <w:sz w:val="28"/>
          <w:szCs w:val="28"/>
        </w:rPr>
        <w:t xml:space="preserve"> (</w:t>
      </w:r>
      <w:r w:rsidR="00F84E87">
        <w:rPr>
          <w:sz w:val="28"/>
          <w:szCs w:val="28"/>
        </w:rPr>
        <w:t>две</w:t>
      </w:r>
      <w:r w:rsidR="00BF55FB" w:rsidRPr="00444E9F">
        <w:rPr>
          <w:sz w:val="28"/>
          <w:szCs w:val="28"/>
        </w:rPr>
        <w:t xml:space="preserve"> тысяч</w:t>
      </w:r>
      <w:r w:rsidR="00F84E87">
        <w:rPr>
          <w:sz w:val="28"/>
          <w:szCs w:val="28"/>
        </w:rPr>
        <w:t>и</w:t>
      </w:r>
      <w:r w:rsidR="00BF55FB" w:rsidRPr="00444E9F">
        <w:rPr>
          <w:sz w:val="28"/>
          <w:szCs w:val="28"/>
        </w:rPr>
        <w:t xml:space="preserve"> </w:t>
      </w:r>
      <w:r w:rsidR="00F84E87">
        <w:rPr>
          <w:sz w:val="28"/>
          <w:szCs w:val="28"/>
        </w:rPr>
        <w:t>пятьсот девяносто восемь</w:t>
      </w:r>
      <w:r w:rsidR="00A3415F" w:rsidRPr="00444E9F">
        <w:rPr>
          <w:sz w:val="28"/>
          <w:szCs w:val="28"/>
        </w:rPr>
        <w:t>) рубл</w:t>
      </w:r>
      <w:r w:rsidR="00F84E87">
        <w:rPr>
          <w:sz w:val="28"/>
          <w:szCs w:val="28"/>
        </w:rPr>
        <w:t>ей</w:t>
      </w:r>
      <w:r w:rsidRPr="00444E9F">
        <w:rPr>
          <w:sz w:val="28"/>
          <w:szCs w:val="28"/>
        </w:rPr>
        <w:t>;</w:t>
      </w:r>
    </w:p>
    <w:p w:rsidR="0005456E" w:rsidRPr="00AD463E" w:rsidRDefault="0005456E" w:rsidP="0005456E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по Лоту № 2 –</w:t>
      </w:r>
      <w:r w:rsidR="00AC6E8C">
        <w:rPr>
          <w:sz w:val="28"/>
          <w:szCs w:val="28"/>
        </w:rPr>
        <w:t xml:space="preserve"> </w:t>
      </w:r>
      <w:r w:rsidR="00F84E87">
        <w:rPr>
          <w:sz w:val="28"/>
          <w:szCs w:val="28"/>
        </w:rPr>
        <w:t>1866</w:t>
      </w:r>
      <w:r w:rsidR="0008409D" w:rsidRPr="00AD463E">
        <w:rPr>
          <w:sz w:val="28"/>
          <w:szCs w:val="28"/>
        </w:rPr>
        <w:t>,00</w:t>
      </w:r>
      <w:r w:rsidRPr="00AD463E">
        <w:rPr>
          <w:sz w:val="28"/>
          <w:szCs w:val="28"/>
        </w:rPr>
        <w:t xml:space="preserve"> (</w:t>
      </w:r>
      <w:r w:rsidR="00F84E87">
        <w:rPr>
          <w:sz w:val="28"/>
          <w:szCs w:val="28"/>
        </w:rPr>
        <w:t>одна тысяча восемьсот шестьдесят шесть</w:t>
      </w:r>
      <w:r w:rsidR="00F5333C" w:rsidRPr="00AD463E">
        <w:rPr>
          <w:sz w:val="28"/>
          <w:szCs w:val="28"/>
        </w:rPr>
        <w:t>) рубл</w:t>
      </w:r>
      <w:r w:rsidR="00F84E87">
        <w:rPr>
          <w:sz w:val="28"/>
          <w:szCs w:val="28"/>
        </w:rPr>
        <w:t>ей;</w:t>
      </w:r>
    </w:p>
    <w:p w:rsidR="00A3415F" w:rsidRPr="00705868" w:rsidRDefault="00A3415F" w:rsidP="0005456E">
      <w:pPr>
        <w:ind w:firstLine="540"/>
        <w:jc w:val="both"/>
        <w:rPr>
          <w:sz w:val="28"/>
          <w:szCs w:val="28"/>
        </w:rPr>
      </w:pPr>
      <w:r w:rsidRPr="00705868">
        <w:rPr>
          <w:sz w:val="28"/>
          <w:szCs w:val="28"/>
        </w:rPr>
        <w:t xml:space="preserve">по Лоту № 3 – </w:t>
      </w:r>
      <w:r w:rsidR="00F84E87">
        <w:rPr>
          <w:sz w:val="28"/>
          <w:szCs w:val="28"/>
        </w:rPr>
        <w:t>18157</w:t>
      </w:r>
      <w:r w:rsidR="000B40E4" w:rsidRPr="00705868">
        <w:rPr>
          <w:sz w:val="28"/>
          <w:szCs w:val="28"/>
        </w:rPr>
        <w:t>,00</w:t>
      </w:r>
      <w:r w:rsidRPr="00705868">
        <w:rPr>
          <w:sz w:val="28"/>
          <w:szCs w:val="28"/>
        </w:rPr>
        <w:t xml:space="preserve"> (</w:t>
      </w:r>
      <w:r w:rsidR="00F84E87">
        <w:rPr>
          <w:sz w:val="28"/>
          <w:szCs w:val="28"/>
        </w:rPr>
        <w:t>восемнадцать</w:t>
      </w:r>
      <w:r w:rsidR="00AD463E" w:rsidRPr="00705868">
        <w:rPr>
          <w:sz w:val="28"/>
          <w:szCs w:val="28"/>
        </w:rPr>
        <w:t xml:space="preserve"> тысяч </w:t>
      </w:r>
      <w:r w:rsidR="00F84E87">
        <w:rPr>
          <w:sz w:val="28"/>
          <w:szCs w:val="28"/>
        </w:rPr>
        <w:t>сто пятьдесят семь</w:t>
      </w:r>
      <w:r w:rsidRPr="00705868">
        <w:rPr>
          <w:sz w:val="28"/>
          <w:szCs w:val="28"/>
        </w:rPr>
        <w:t>) рублей;</w:t>
      </w:r>
    </w:p>
    <w:p w:rsidR="00A3415F" w:rsidRPr="009911EB" w:rsidRDefault="00A3415F" w:rsidP="0005456E">
      <w:pPr>
        <w:ind w:firstLine="540"/>
        <w:jc w:val="both"/>
        <w:rPr>
          <w:sz w:val="28"/>
          <w:szCs w:val="28"/>
        </w:rPr>
      </w:pPr>
      <w:r w:rsidRPr="009911EB">
        <w:rPr>
          <w:sz w:val="28"/>
          <w:szCs w:val="28"/>
        </w:rPr>
        <w:t xml:space="preserve">по Лоту № 4 – </w:t>
      </w:r>
      <w:r w:rsidR="00F84E87">
        <w:rPr>
          <w:sz w:val="28"/>
          <w:szCs w:val="28"/>
        </w:rPr>
        <w:t>2091</w:t>
      </w:r>
      <w:r w:rsidR="00C207F4" w:rsidRPr="009911EB">
        <w:rPr>
          <w:sz w:val="28"/>
          <w:szCs w:val="28"/>
        </w:rPr>
        <w:t>,00</w:t>
      </w:r>
      <w:r w:rsidRPr="009911EB">
        <w:rPr>
          <w:sz w:val="28"/>
          <w:szCs w:val="28"/>
        </w:rPr>
        <w:t xml:space="preserve"> (</w:t>
      </w:r>
      <w:r w:rsidR="00F84E87">
        <w:rPr>
          <w:sz w:val="28"/>
          <w:szCs w:val="28"/>
        </w:rPr>
        <w:t>две тысячи девяносто один</w:t>
      </w:r>
      <w:r w:rsidRPr="009911EB">
        <w:rPr>
          <w:sz w:val="28"/>
          <w:szCs w:val="28"/>
        </w:rPr>
        <w:t>) рубл</w:t>
      </w:r>
      <w:r w:rsidR="00F84E87">
        <w:rPr>
          <w:sz w:val="28"/>
          <w:szCs w:val="28"/>
        </w:rPr>
        <w:t>ь</w:t>
      </w:r>
      <w:r w:rsidRPr="009911EB">
        <w:rPr>
          <w:sz w:val="28"/>
          <w:szCs w:val="28"/>
        </w:rPr>
        <w:t>;</w:t>
      </w:r>
    </w:p>
    <w:p w:rsidR="00FF1F87" w:rsidRPr="00411B54" w:rsidRDefault="00A3415F" w:rsidP="0005456E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5 – </w:t>
      </w:r>
      <w:r w:rsidR="00F84E87">
        <w:rPr>
          <w:sz w:val="28"/>
          <w:szCs w:val="28"/>
        </w:rPr>
        <w:t>753</w:t>
      </w:r>
      <w:r w:rsidR="00C207F4" w:rsidRPr="00411B54">
        <w:rPr>
          <w:sz w:val="28"/>
          <w:szCs w:val="28"/>
        </w:rPr>
        <w:t>,00</w:t>
      </w:r>
      <w:r w:rsidR="002A4E3D" w:rsidRPr="00411B54">
        <w:rPr>
          <w:sz w:val="28"/>
          <w:szCs w:val="28"/>
        </w:rPr>
        <w:t xml:space="preserve"> (</w:t>
      </w:r>
      <w:r w:rsidR="00F84E87">
        <w:rPr>
          <w:sz w:val="28"/>
          <w:szCs w:val="28"/>
        </w:rPr>
        <w:t>семьсот пятьдесят три</w:t>
      </w:r>
      <w:r w:rsidR="002A4E3D" w:rsidRPr="00411B54">
        <w:rPr>
          <w:sz w:val="28"/>
          <w:szCs w:val="28"/>
        </w:rPr>
        <w:t>) рубл</w:t>
      </w:r>
      <w:r w:rsidR="00F84E87">
        <w:rPr>
          <w:sz w:val="28"/>
          <w:szCs w:val="28"/>
        </w:rPr>
        <w:t>я</w:t>
      </w:r>
      <w:r w:rsidR="00FF1F87" w:rsidRPr="00411B54">
        <w:rPr>
          <w:sz w:val="28"/>
          <w:szCs w:val="28"/>
        </w:rPr>
        <w:t>;</w:t>
      </w:r>
    </w:p>
    <w:p w:rsidR="00B74BF7" w:rsidRPr="00411B54" w:rsidRDefault="00A43A38" w:rsidP="0005456E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6 – </w:t>
      </w:r>
      <w:r w:rsidR="00443A2A" w:rsidRPr="00443A2A">
        <w:rPr>
          <w:sz w:val="28"/>
          <w:szCs w:val="28"/>
        </w:rPr>
        <w:t>4801,00 (четыре тысячи восемьсот один) рубль</w:t>
      </w:r>
      <w:r w:rsidRPr="00411B54">
        <w:rPr>
          <w:sz w:val="28"/>
          <w:szCs w:val="28"/>
        </w:rPr>
        <w:t>;</w:t>
      </w:r>
    </w:p>
    <w:p w:rsidR="00A3415F" w:rsidRDefault="001061C7" w:rsidP="0005456E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7 – </w:t>
      </w:r>
      <w:r w:rsidR="00F84E87">
        <w:rPr>
          <w:sz w:val="28"/>
          <w:szCs w:val="28"/>
        </w:rPr>
        <w:t>2189</w:t>
      </w:r>
      <w:r w:rsidRPr="00411B54">
        <w:rPr>
          <w:sz w:val="28"/>
          <w:szCs w:val="28"/>
        </w:rPr>
        <w:t>,00 (</w:t>
      </w:r>
      <w:r w:rsidR="00F84E87">
        <w:rPr>
          <w:sz w:val="28"/>
          <w:szCs w:val="28"/>
        </w:rPr>
        <w:t>две тысячи сто восемьдесят девять</w:t>
      </w:r>
      <w:r w:rsidRPr="00411B54">
        <w:rPr>
          <w:sz w:val="28"/>
          <w:szCs w:val="28"/>
        </w:rPr>
        <w:t>) рубл</w:t>
      </w:r>
      <w:r w:rsidR="00F84E87">
        <w:rPr>
          <w:sz w:val="28"/>
          <w:szCs w:val="28"/>
        </w:rPr>
        <w:t>ей;</w:t>
      </w:r>
    </w:p>
    <w:p w:rsidR="00F84E87" w:rsidRDefault="00F84E87" w:rsidP="0005456E">
      <w:pPr>
        <w:ind w:firstLine="540"/>
        <w:jc w:val="both"/>
        <w:rPr>
          <w:sz w:val="28"/>
          <w:szCs w:val="28"/>
        </w:rPr>
      </w:pPr>
      <w:r w:rsidRPr="00F84E87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8</w:t>
      </w:r>
      <w:r w:rsidRPr="00F84E87">
        <w:rPr>
          <w:sz w:val="28"/>
          <w:szCs w:val="28"/>
        </w:rPr>
        <w:t xml:space="preserve"> – </w:t>
      </w:r>
      <w:r>
        <w:rPr>
          <w:sz w:val="28"/>
          <w:szCs w:val="28"/>
        </w:rPr>
        <w:t>2653</w:t>
      </w:r>
      <w:r w:rsidRPr="00F84E87">
        <w:rPr>
          <w:sz w:val="28"/>
          <w:szCs w:val="28"/>
        </w:rPr>
        <w:t xml:space="preserve">,00 (две тысячи </w:t>
      </w:r>
      <w:r>
        <w:rPr>
          <w:sz w:val="28"/>
          <w:szCs w:val="28"/>
        </w:rPr>
        <w:t>шестьсот пятьдесят три</w:t>
      </w:r>
      <w:r w:rsidRPr="00F84E87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F84E87">
        <w:rPr>
          <w:sz w:val="28"/>
          <w:szCs w:val="28"/>
        </w:rPr>
        <w:t>;</w:t>
      </w:r>
    </w:p>
    <w:p w:rsidR="00F84E87" w:rsidRPr="00411B54" w:rsidRDefault="00F84E87" w:rsidP="0005456E">
      <w:pPr>
        <w:ind w:firstLine="540"/>
        <w:jc w:val="both"/>
        <w:rPr>
          <w:sz w:val="28"/>
          <w:szCs w:val="28"/>
        </w:rPr>
      </w:pPr>
      <w:r w:rsidRPr="00F84E87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9</w:t>
      </w:r>
      <w:r w:rsidRPr="00F84E87">
        <w:rPr>
          <w:sz w:val="28"/>
          <w:szCs w:val="28"/>
        </w:rPr>
        <w:t xml:space="preserve"> – </w:t>
      </w:r>
      <w:r w:rsidR="00905BFE">
        <w:rPr>
          <w:sz w:val="28"/>
          <w:szCs w:val="28"/>
        </w:rPr>
        <w:t>1753</w:t>
      </w:r>
      <w:r w:rsidRPr="00F84E87">
        <w:rPr>
          <w:sz w:val="28"/>
          <w:szCs w:val="28"/>
        </w:rPr>
        <w:t>,00 (</w:t>
      </w:r>
      <w:r w:rsidR="00905BFE">
        <w:rPr>
          <w:sz w:val="28"/>
          <w:szCs w:val="28"/>
        </w:rPr>
        <w:t>одна тысяча</w:t>
      </w:r>
      <w:r w:rsidRPr="00F84E87">
        <w:rPr>
          <w:sz w:val="28"/>
          <w:szCs w:val="28"/>
        </w:rPr>
        <w:t xml:space="preserve"> </w:t>
      </w:r>
      <w:r w:rsidR="00905BFE">
        <w:rPr>
          <w:sz w:val="28"/>
          <w:szCs w:val="28"/>
        </w:rPr>
        <w:t>семьсот пятьдесят три</w:t>
      </w:r>
      <w:r w:rsidRPr="00F84E87">
        <w:rPr>
          <w:sz w:val="28"/>
          <w:szCs w:val="28"/>
        </w:rPr>
        <w:t>) рубл</w:t>
      </w:r>
      <w:r w:rsidR="00905B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72F3F" w:rsidRDefault="00E33094" w:rsidP="00072F3F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6D2EA5">
        <w:rPr>
          <w:sz w:val="28"/>
          <w:szCs w:val="28"/>
        </w:rPr>
        <w:t xml:space="preserve">4. </w:t>
      </w:r>
      <w:r w:rsidR="00072F3F" w:rsidRPr="006D2EA5">
        <w:rPr>
          <w:sz w:val="28"/>
          <w:szCs w:val="28"/>
        </w:rPr>
        <w:t xml:space="preserve">Установить </w:t>
      </w:r>
      <w:r w:rsidR="00072F3F" w:rsidRPr="00673C65">
        <w:rPr>
          <w:sz w:val="28"/>
          <w:szCs w:val="28"/>
        </w:rPr>
        <w:t xml:space="preserve">размер задатка в счет обеспечения оплаты арендной платы по договору аренды земельного участка </w:t>
      </w:r>
      <w:r w:rsidR="00FB5665">
        <w:rPr>
          <w:sz w:val="28"/>
          <w:szCs w:val="28"/>
        </w:rPr>
        <w:t xml:space="preserve">равный </w:t>
      </w:r>
      <w:r w:rsidR="00A44D5D">
        <w:rPr>
          <w:sz w:val="28"/>
          <w:szCs w:val="28"/>
        </w:rPr>
        <w:t>100</w:t>
      </w:r>
      <w:r w:rsidR="00072F3F" w:rsidRPr="00ED5B43">
        <w:rPr>
          <w:sz w:val="28"/>
          <w:szCs w:val="28"/>
        </w:rPr>
        <w:t xml:space="preserve"> % начальной цены предмета аукциона </w:t>
      </w:r>
      <w:r w:rsidR="00072F3F" w:rsidRPr="00A36443">
        <w:rPr>
          <w:sz w:val="28"/>
          <w:szCs w:val="28"/>
        </w:rPr>
        <w:t xml:space="preserve">(начального ежегодного размера арендной платы за использование земельного участка) </w:t>
      </w:r>
      <w:r w:rsidR="00072F3F" w:rsidRPr="00FE1808">
        <w:rPr>
          <w:sz w:val="28"/>
          <w:szCs w:val="28"/>
        </w:rPr>
        <w:t>(с округлением до целых  единиц), что составляет</w:t>
      </w:r>
      <w:r w:rsidR="00072F3F">
        <w:rPr>
          <w:sz w:val="28"/>
          <w:szCs w:val="28"/>
        </w:rPr>
        <w:t>:</w:t>
      </w:r>
      <w:r w:rsidR="00072F3F">
        <w:rPr>
          <w:b/>
          <w:sz w:val="28"/>
          <w:szCs w:val="28"/>
        </w:rPr>
        <w:t xml:space="preserve"> </w:t>
      </w:r>
    </w:p>
    <w:p w:rsidR="00072F3F" w:rsidRPr="006150C3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6150C3">
        <w:rPr>
          <w:sz w:val="28"/>
          <w:szCs w:val="28"/>
        </w:rPr>
        <w:t>по Лоту № 1</w:t>
      </w:r>
      <w:r w:rsidR="00072F3F" w:rsidRPr="006150C3">
        <w:rPr>
          <w:sz w:val="28"/>
          <w:szCs w:val="28"/>
        </w:rPr>
        <w:t xml:space="preserve"> –</w:t>
      </w:r>
      <w:r w:rsidR="00072F3F" w:rsidRPr="006150C3">
        <w:rPr>
          <w:b/>
          <w:sz w:val="28"/>
          <w:szCs w:val="28"/>
        </w:rPr>
        <w:t xml:space="preserve"> </w:t>
      </w:r>
      <w:r w:rsidR="00A44D5D" w:rsidRPr="00A44D5D">
        <w:rPr>
          <w:sz w:val="28"/>
          <w:szCs w:val="28"/>
        </w:rPr>
        <w:t>86606,00 (восемьдесят шесть тысяч шестьсот шесть) рублей</w:t>
      </w:r>
      <w:r w:rsidR="005D17C2" w:rsidRPr="006150C3">
        <w:rPr>
          <w:sz w:val="28"/>
          <w:szCs w:val="28"/>
        </w:rPr>
        <w:t>;</w:t>
      </w:r>
    </w:p>
    <w:p w:rsidR="00072F3F" w:rsidRPr="00AD463E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по Лоту № 2</w:t>
      </w:r>
      <w:r w:rsidR="00072F3F" w:rsidRPr="00AD463E">
        <w:rPr>
          <w:sz w:val="28"/>
          <w:szCs w:val="28"/>
        </w:rPr>
        <w:t xml:space="preserve"> – </w:t>
      </w:r>
      <w:r w:rsidR="00A44D5D" w:rsidRPr="00A44D5D">
        <w:rPr>
          <w:sz w:val="28"/>
          <w:szCs w:val="28"/>
        </w:rPr>
        <w:t>62216,00 (шестьдесят две тысячи двести шестнадцать) рублей</w:t>
      </w:r>
      <w:r w:rsidRPr="00AD463E">
        <w:rPr>
          <w:sz w:val="28"/>
          <w:szCs w:val="28"/>
        </w:rPr>
        <w:t>;</w:t>
      </w:r>
    </w:p>
    <w:p w:rsidR="009F314E" w:rsidRPr="00705868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705868">
        <w:rPr>
          <w:sz w:val="28"/>
          <w:szCs w:val="28"/>
        </w:rPr>
        <w:t xml:space="preserve">по Лоту № 3 – </w:t>
      </w:r>
      <w:r w:rsidR="00A44D5D" w:rsidRPr="00A44D5D">
        <w:rPr>
          <w:sz w:val="28"/>
          <w:szCs w:val="28"/>
        </w:rPr>
        <w:t>605262,00 (шестьсот пять тысяч двести шестьдесят два) рубля</w:t>
      </w:r>
      <w:r w:rsidRPr="00705868">
        <w:rPr>
          <w:sz w:val="28"/>
          <w:szCs w:val="28"/>
        </w:rPr>
        <w:t>;</w:t>
      </w:r>
    </w:p>
    <w:p w:rsidR="009F314E" w:rsidRPr="009911EB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9911EB">
        <w:rPr>
          <w:sz w:val="28"/>
          <w:szCs w:val="28"/>
        </w:rPr>
        <w:t xml:space="preserve">по Лоту № 4 – </w:t>
      </w:r>
      <w:r w:rsidR="00A44D5D" w:rsidRPr="00A44D5D">
        <w:rPr>
          <w:sz w:val="28"/>
          <w:szCs w:val="28"/>
        </w:rPr>
        <w:t>69710,00 (шестьдесят девять тысяч семьсот десять) рублей</w:t>
      </w:r>
      <w:r w:rsidRPr="009911EB">
        <w:rPr>
          <w:sz w:val="28"/>
          <w:szCs w:val="28"/>
        </w:rPr>
        <w:t>;</w:t>
      </w:r>
    </w:p>
    <w:p w:rsidR="00FF1F87" w:rsidRPr="00411B54" w:rsidRDefault="009F314E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5 – </w:t>
      </w:r>
      <w:r w:rsidR="006D2EA5" w:rsidRPr="006D2EA5">
        <w:rPr>
          <w:sz w:val="28"/>
          <w:szCs w:val="28"/>
        </w:rPr>
        <w:t>25118,00 (двадцать пять тысяч сто восемнадцать) рублей</w:t>
      </w:r>
      <w:r w:rsidR="00FF1F87" w:rsidRPr="00411B54">
        <w:rPr>
          <w:sz w:val="28"/>
          <w:szCs w:val="28"/>
        </w:rPr>
        <w:t>;</w:t>
      </w:r>
    </w:p>
    <w:p w:rsidR="00A43A38" w:rsidRPr="00411B54" w:rsidRDefault="00A43A38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6 – </w:t>
      </w:r>
      <w:r w:rsidR="006D2EA5" w:rsidRPr="006D2EA5">
        <w:rPr>
          <w:sz w:val="28"/>
          <w:szCs w:val="28"/>
        </w:rPr>
        <w:t>160042,00 (сто шестьдесят тысяч сорок два) рубля</w:t>
      </w:r>
      <w:r w:rsidRPr="00411B54">
        <w:rPr>
          <w:sz w:val="28"/>
          <w:szCs w:val="28"/>
        </w:rPr>
        <w:t>;</w:t>
      </w:r>
    </w:p>
    <w:p w:rsidR="009F314E" w:rsidRDefault="001061C7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по Лоту № 7 – </w:t>
      </w:r>
      <w:r w:rsidR="006D2EA5" w:rsidRPr="006D2EA5">
        <w:rPr>
          <w:sz w:val="28"/>
          <w:szCs w:val="28"/>
        </w:rPr>
        <w:t>72982,00 (семьдесят две тысячи девятьсот восемьдесят два) рубля</w:t>
      </w:r>
      <w:r w:rsidR="00A44D5D">
        <w:rPr>
          <w:sz w:val="28"/>
          <w:szCs w:val="28"/>
        </w:rPr>
        <w:t>;</w:t>
      </w:r>
    </w:p>
    <w:p w:rsidR="00A44D5D" w:rsidRDefault="006D2EA5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8</w:t>
      </w:r>
      <w:r w:rsidRPr="006D2EA5">
        <w:rPr>
          <w:sz w:val="28"/>
          <w:szCs w:val="28"/>
        </w:rPr>
        <w:t xml:space="preserve"> – 88440,00 (восемьдесят восемь тысяч четыреста сорок) рублей;</w:t>
      </w:r>
    </w:p>
    <w:p w:rsidR="006D2EA5" w:rsidRPr="00411B54" w:rsidRDefault="006D2EA5" w:rsidP="00072F3F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lastRenderedPageBreak/>
        <w:t xml:space="preserve">по Лоту № </w:t>
      </w:r>
      <w:r>
        <w:rPr>
          <w:sz w:val="28"/>
          <w:szCs w:val="28"/>
        </w:rPr>
        <w:t>9</w:t>
      </w:r>
      <w:r w:rsidRPr="006D2EA5">
        <w:rPr>
          <w:sz w:val="28"/>
          <w:szCs w:val="28"/>
        </w:rPr>
        <w:t xml:space="preserve"> – 58444,00 (пятьдесят восемь тысяч четыреста сорок четыре) рубля</w:t>
      </w:r>
      <w:r>
        <w:rPr>
          <w:sz w:val="28"/>
          <w:szCs w:val="28"/>
        </w:rPr>
        <w:t>.</w:t>
      </w:r>
    </w:p>
    <w:p w:rsidR="00E33094" w:rsidRPr="00464495" w:rsidRDefault="00E33094" w:rsidP="00E33094">
      <w:pPr>
        <w:ind w:firstLine="540"/>
        <w:jc w:val="both"/>
        <w:rPr>
          <w:sz w:val="28"/>
          <w:szCs w:val="28"/>
        </w:rPr>
      </w:pPr>
      <w:r w:rsidRPr="00464495">
        <w:rPr>
          <w:sz w:val="28"/>
          <w:szCs w:val="28"/>
        </w:rPr>
        <w:t>5. Утвердить состав комиссии по проведению аукциона: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М.В. Нуйкин</w:t>
      </w:r>
      <w:r w:rsidRPr="006D2EA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6D2EA5">
        <w:rPr>
          <w:sz w:val="28"/>
          <w:szCs w:val="28"/>
        </w:rPr>
        <w:t xml:space="preserve"> Егорьевского района Алтайского края - председатель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Т.Н. Несытова, главный специалист отдела по управлению муниципальным имуществом и земельным отношениям администрации Егорьевского района Алтайского края - секретарь комиссии.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Члены комиссии: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И.Л. Близнякова, начальник юридического отдела администрации Егорьевского района Алтайского края.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6. Утвердить Извещение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согласно приложению.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7.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 А.Л. Бурбе обеспечить размещение Извещения о проведен</w:t>
      </w:r>
      <w:proofErr w:type="gramStart"/>
      <w:r w:rsidRPr="006D2EA5">
        <w:rPr>
          <w:sz w:val="28"/>
          <w:szCs w:val="28"/>
        </w:rPr>
        <w:t>ии ау</w:t>
      </w:r>
      <w:proofErr w:type="gramEnd"/>
      <w:r w:rsidRPr="006D2EA5">
        <w:rPr>
          <w:sz w:val="28"/>
          <w:szCs w:val="28"/>
        </w:rPr>
        <w:t>кциона, протокола рассмотрения заявок на участие в аукционе, протокола о результатах аукциона на официальном сайте администрации Егорьевского района Алтайского края в сети «Интернет».</w:t>
      </w:r>
    </w:p>
    <w:p w:rsidR="006D2EA5" w:rsidRPr="006D2EA5" w:rsidRDefault="006D2EA5" w:rsidP="006D2EA5">
      <w:pPr>
        <w:ind w:right="-186" w:firstLine="540"/>
        <w:jc w:val="both"/>
        <w:rPr>
          <w:sz w:val="28"/>
          <w:szCs w:val="28"/>
        </w:rPr>
      </w:pPr>
      <w:r w:rsidRPr="006D2EA5">
        <w:rPr>
          <w:sz w:val="28"/>
          <w:szCs w:val="28"/>
        </w:rPr>
        <w:t>8.</w:t>
      </w:r>
      <w:r w:rsidRPr="006D2EA5">
        <w:rPr>
          <w:color w:val="FF0000"/>
          <w:sz w:val="28"/>
          <w:szCs w:val="28"/>
        </w:rPr>
        <w:t xml:space="preserve"> </w:t>
      </w:r>
      <w:r w:rsidRPr="006D2EA5">
        <w:rPr>
          <w:sz w:val="28"/>
          <w:szCs w:val="28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размещение Извещения о проведении аукциона, протокола рассмотрения заявок на участие в аукционе (не </w:t>
      </w:r>
      <w:proofErr w:type="gramStart"/>
      <w:r w:rsidRPr="006D2EA5">
        <w:rPr>
          <w:sz w:val="28"/>
          <w:szCs w:val="28"/>
        </w:rPr>
        <w:t>позднее</w:t>
      </w:r>
      <w:proofErr w:type="gramEnd"/>
      <w:r w:rsidRPr="006D2EA5">
        <w:rPr>
          <w:sz w:val="28"/>
          <w:szCs w:val="28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D2EA5" w:rsidRPr="006D2EA5" w:rsidRDefault="006D2EA5" w:rsidP="006D2EA5">
      <w:pPr>
        <w:ind w:firstLine="540"/>
        <w:jc w:val="both"/>
        <w:rPr>
          <w:sz w:val="28"/>
          <w:szCs w:val="28"/>
        </w:rPr>
      </w:pPr>
    </w:p>
    <w:p w:rsidR="006D2EA5" w:rsidRPr="006D2EA5" w:rsidRDefault="006D2EA5" w:rsidP="006D2EA5">
      <w:pPr>
        <w:ind w:firstLine="540"/>
        <w:jc w:val="both"/>
        <w:rPr>
          <w:b/>
          <w:sz w:val="28"/>
          <w:szCs w:val="28"/>
        </w:rPr>
      </w:pPr>
    </w:p>
    <w:p w:rsidR="006D2EA5" w:rsidRPr="006D2EA5" w:rsidRDefault="006D2EA5" w:rsidP="006D2EA5">
      <w:pPr>
        <w:spacing w:line="360" w:lineRule="auto"/>
        <w:rPr>
          <w:sz w:val="28"/>
          <w:szCs w:val="28"/>
        </w:rPr>
      </w:pPr>
      <w:r w:rsidRPr="006D2EA5">
        <w:rPr>
          <w:sz w:val="28"/>
          <w:szCs w:val="28"/>
        </w:rPr>
        <w:t>Глава района                                                                                        М.В. Нуйкин</w:t>
      </w:r>
    </w:p>
    <w:p w:rsidR="00A87450" w:rsidRDefault="00A87450" w:rsidP="00A87450">
      <w:pPr>
        <w:spacing w:line="360" w:lineRule="auto"/>
        <w:rPr>
          <w:sz w:val="28"/>
          <w:szCs w:val="28"/>
        </w:rPr>
        <w:sectPr w:rsidR="00A87450" w:rsidSect="0062017C">
          <w:pgSz w:w="11906" w:h="16838"/>
          <w:pgMar w:top="1135" w:right="851" w:bottom="1276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3094" w:rsidRPr="000103CB">
        <w:trPr>
          <w:trHeight w:val="125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3094" w:rsidRPr="000103CB" w:rsidRDefault="00E33094" w:rsidP="00E33094">
            <w:pPr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1E13" w:rsidRDefault="00E33094" w:rsidP="00DB70F2">
            <w:pPr>
              <w:ind w:left="74" w:firstLine="1"/>
            </w:pPr>
            <w:r w:rsidRPr="001A1E13">
              <w:t>Приложение к распоряжению администрации Егорьевского района Алтайского края</w:t>
            </w:r>
            <w:r w:rsidR="00335CAD" w:rsidRPr="001A1E13">
              <w:t xml:space="preserve"> </w:t>
            </w:r>
          </w:p>
          <w:p w:rsidR="00E33094" w:rsidRPr="000103CB" w:rsidRDefault="00B836B8" w:rsidP="00074EEF">
            <w:pPr>
              <w:ind w:left="75" w:firstLine="1"/>
              <w:rPr>
                <w:b/>
              </w:rPr>
            </w:pPr>
            <w:r>
              <w:t>от «__</w:t>
            </w:r>
            <w:r w:rsidR="00074EEF" w:rsidRPr="00074EEF">
              <w:rPr>
                <w:u w:val="single"/>
              </w:rPr>
              <w:t>11</w:t>
            </w:r>
            <w:r>
              <w:t>_»_____</w:t>
            </w:r>
            <w:r w:rsidR="00074EEF" w:rsidRPr="00074EEF">
              <w:rPr>
                <w:u w:val="single"/>
              </w:rPr>
              <w:t>12</w:t>
            </w:r>
            <w:r>
              <w:t>_____ 202</w:t>
            </w:r>
            <w:r w:rsidR="0095308C">
              <w:t>3</w:t>
            </w:r>
            <w:r w:rsidR="00E33094" w:rsidRPr="001A1E13">
              <w:t xml:space="preserve"> №_</w:t>
            </w:r>
            <w:r w:rsidR="00074EEF" w:rsidRPr="00074EEF">
              <w:rPr>
                <w:u w:val="single"/>
              </w:rPr>
              <w:t>195-р</w:t>
            </w:r>
            <w:r w:rsidR="00E33094" w:rsidRPr="001A1E13">
              <w:t>__</w:t>
            </w:r>
          </w:p>
        </w:tc>
      </w:tr>
    </w:tbl>
    <w:p w:rsidR="00E33094" w:rsidRPr="000103CB" w:rsidRDefault="00E33094" w:rsidP="00E33094">
      <w:pPr>
        <w:rPr>
          <w:b/>
        </w:rPr>
      </w:pPr>
    </w:p>
    <w:p w:rsidR="00E33094" w:rsidRPr="00335CAD" w:rsidRDefault="00E33094" w:rsidP="00E33094">
      <w:pPr>
        <w:jc w:val="center"/>
        <w:rPr>
          <w:sz w:val="28"/>
          <w:szCs w:val="28"/>
        </w:rPr>
      </w:pPr>
      <w:r w:rsidRPr="00335CAD">
        <w:rPr>
          <w:sz w:val="28"/>
          <w:szCs w:val="28"/>
        </w:rPr>
        <w:t>Извещение</w:t>
      </w:r>
    </w:p>
    <w:p w:rsidR="00E33094" w:rsidRPr="00335CAD" w:rsidRDefault="0095308C" w:rsidP="0095308C">
      <w:pPr>
        <w:jc w:val="center"/>
        <w:rPr>
          <w:sz w:val="28"/>
          <w:szCs w:val="28"/>
        </w:rPr>
      </w:pPr>
      <w:r w:rsidRPr="0095308C">
        <w:rPr>
          <w:sz w:val="28"/>
          <w:szCs w:val="28"/>
        </w:rPr>
        <w:t>о проведении электронного аукциона на право заключения договора аренды земельного участка</w:t>
      </w:r>
      <w:r w:rsidR="00AE2986" w:rsidRPr="001D55EE">
        <w:rPr>
          <w:sz w:val="28"/>
          <w:szCs w:val="28"/>
        </w:rPr>
        <w:t xml:space="preserve">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</w:t>
      </w:r>
    </w:p>
    <w:p w:rsidR="00E33094" w:rsidRPr="000103CB" w:rsidRDefault="00E33094" w:rsidP="00E33094">
      <w:pPr>
        <w:rPr>
          <w:b/>
        </w:rPr>
      </w:pPr>
    </w:p>
    <w:p w:rsidR="00E33094" w:rsidRDefault="00E33094" w:rsidP="00E33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C7B">
        <w:rPr>
          <w:sz w:val="28"/>
          <w:szCs w:val="28"/>
        </w:rPr>
        <w:t>1.</w:t>
      </w:r>
      <w:r w:rsidRPr="000103CB">
        <w:rPr>
          <w:b/>
          <w:sz w:val="28"/>
          <w:szCs w:val="28"/>
        </w:rPr>
        <w:t xml:space="preserve"> </w:t>
      </w:r>
      <w:proofErr w:type="gramStart"/>
      <w:r w:rsidRPr="000103CB">
        <w:rPr>
          <w:b/>
          <w:sz w:val="28"/>
          <w:szCs w:val="28"/>
        </w:rPr>
        <w:t xml:space="preserve">Организатор аукциона: </w:t>
      </w:r>
      <w:r w:rsidRPr="00335CAD">
        <w:rPr>
          <w:sz w:val="28"/>
          <w:szCs w:val="28"/>
        </w:rPr>
        <w:t xml:space="preserve">администрация Егорьевского района Алтайского края - орган местного самоуправления, уполномоченный на   предоставление земельных участков, находящихся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Егорьевского района Алтайского края </w:t>
      </w:r>
      <w:r w:rsidR="00110DAA">
        <w:rPr>
          <w:sz w:val="28"/>
          <w:szCs w:val="28"/>
        </w:rPr>
        <w:t xml:space="preserve">от </w:t>
      </w:r>
      <w:r w:rsidR="00074EEF">
        <w:rPr>
          <w:sz w:val="28"/>
          <w:szCs w:val="28"/>
        </w:rPr>
        <w:t>11.12.2023</w:t>
      </w:r>
      <w:r w:rsidRPr="00E87B66">
        <w:rPr>
          <w:sz w:val="28"/>
          <w:szCs w:val="28"/>
        </w:rPr>
        <w:t xml:space="preserve"> №</w:t>
      </w:r>
      <w:r w:rsidR="00E87B66" w:rsidRPr="00E87B66">
        <w:rPr>
          <w:sz w:val="28"/>
          <w:szCs w:val="28"/>
        </w:rPr>
        <w:t xml:space="preserve"> </w:t>
      </w:r>
      <w:r w:rsidR="00074EEF">
        <w:rPr>
          <w:sz w:val="28"/>
          <w:szCs w:val="28"/>
        </w:rPr>
        <w:t>195-р</w:t>
      </w:r>
      <w:proofErr w:type="gramEnd"/>
      <w:r w:rsidRPr="000103CB">
        <w:rPr>
          <w:b/>
          <w:sz w:val="28"/>
          <w:szCs w:val="28"/>
        </w:rPr>
        <w:t xml:space="preserve"> </w:t>
      </w:r>
      <w:proofErr w:type="gramStart"/>
      <w:r w:rsidRPr="00DB18CD">
        <w:rPr>
          <w:sz w:val="28"/>
          <w:szCs w:val="28"/>
        </w:rPr>
        <w:t xml:space="preserve">извещает о проведении аукциона на право заключения договора аренды </w:t>
      </w:r>
      <w:r w:rsidR="00AE2986" w:rsidRPr="001D55EE">
        <w:rPr>
          <w:sz w:val="28"/>
          <w:szCs w:val="28"/>
        </w:rPr>
        <w:t>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Pr="00DB18CD">
        <w:rPr>
          <w:sz w:val="28"/>
          <w:szCs w:val="28"/>
        </w:rPr>
        <w:t xml:space="preserve">, </w:t>
      </w:r>
      <w:r w:rsidR="00C60E7D" w:rsidRPr="00C60E7D">
        <w:rPr>
          <w:sz w:val="28"/>
          <w:szCs w:val="28"/>
        </w:rPr>
        <w:t>в форме электронного аукциона открытого по составу участников и форме подачи предложений о размере арендной платы (далее – аукцион) по следующим аукционным единицам (лотам)</w:t>
      </w:r>
      <w:r w:rsidRPr="00DB18CD">
        <w:rPr>
          <w:sz w:val="28"/>
          <w:szCs w:val="28"/>
        </w:rPr>
        <w:t xml:space="preserve">: </w:t>
      </w:r>
      <w:proofErr w:type="gramEnd"/>
    </w:p>
    <w:p w:rsidR="00C60E7D" w:rsidRPr="00FF1F87" w:rsidRDefault="00C60E7D" w:rsidP="00C60E7D">
      <w:pPr>
        <w:ind w:firstLine="540"/>
        <w:jc w:val="both"/>
        <w:rPr>
          <w:sz w:val="28"/>
          <w:szCs w:val="28"/>
        </w:rPr>
      </w:pPr>
      <w:r w:rsidRPr="00C60E7D">
        <w:rPr>
          <w:b/>
          <w:sz w:val="28"/>
          <w:szCs w:val="28"/>
        </w:rPr>
        <w:t>Лот № 1</w:t>
      </w:r>
      <w:r w:rsidRPr="00101609">
        <w:rPr>
          <w:sz w:val="28"/>
          <w:szCs w:val="28"/>
        </w:rPr>
        <w:t xml:space="preserve">: </w:t>
      </w:r>
      <w:r w:rsidRPr="001A159B">
        <w:rPr>
          <w:sz w:val="28"/>
          <w:szCs w:val="28"/>
        </w:rPr>
        <w:t xml:space="preserve"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</w:t>
      </w:r>
      <w:r>
        <w:rPr>
          <w:sz w:val="28"/>
          <w:szCs w:val="28"/>
        </w:rPr>
        <w:t>сельскохозяйственное использование</w:t>
      </w:r>
      <w:r w:rsidRPr="001A159B">
        <w:rPr>
          <w:sz w:val="28"/>
          <w:szCs w:val="28"/>
        </w:rPr>
        <w:t>, с кадастровым номером 22:09:0</w:t>
      </w:r>
      <w:r>
        <w:rPr>
          <w:sz w:val="28"/>
          <w:szCs w:val="28"/>
        </w:rPr>
        <w:t>20014:848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95,2772</w:t>
      </w:r>
      <w:r w:rsidRPr="001A159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(пашня)</w:t>
      </w:r>
      <w:r w:rsidRPr="001A159B">
        <w:rPr>
          <w:sz w:val="28"/>
          <w:szCs w:val="28"/>
        </w:rPr>
        <w:t>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1 км на северо-запад с. Кругло-Семенцы</w:t>
      </w:r>
      <w:r w:rsidRPr="001A159B">
        <w:rPr>
          <w:sz w:val="28"/>
          <w:szCs w:val="28"/>
        </w:rPr>
        <w:t xml:space="preserve"> Егорьевского района Алтайского края;</w:t>
      </w:r>
    </w:p>
    <w:p w:rsidR="00C60E7D" w:rsidRPr="001A159B" w:rsidRDefault="00C60E7D" w:rsidP="00C60E7D">
      <w:pPr>
        <w:ind w:firstLine="540"/>
        <w:jc w:val="both"/>
        <w:rPr>
          <w:sz w:val="28"/>
          <w:szCs w:val="28"/>
        </w:rPr>
      </w:pPr>
      <w:r w:rsidRPr="00C60E7D">
        <w:rPr>
          <w:b/>
          <w:sz w:val="28"/>
          <w:szCs w:val="28"/>
        </w:rPr>
        <w:t>Лот № 2</w:t>
      </w:r>
      <w:r w:rsidRPr="001A159B">
        <w:rPr>
          <w:sz w:val="28"/>
          <w:szCs w:val="28"/>
        </w:rPr>
        <w:t xml:space="preserve"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</w:t>
      </w:r>
      <w:r>
        <w:rPr>
          <w:sz w:val="28"/>
          <w:szCs w:val="28"/>
        </w:rPr>
        <w:t>–</w:t>
      </w:r>
      <w:r w:rsidRPr="001A159B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личного подсобного хозяйства</w:t>
      </w:r>
      <w:r w:rsidRPr="001A159B">
        <w:rPr>
          <w:sz w:val="28"/>
          <w:szCs w:val="28"/>
        </w:rPr>
        <w:t>, с кадастровым номером 22:09:</w:t>
      </w:r>
      <w:r>
        <w:rPr>
          <w:sz w:val="28"/>
          <w:szCs w:val="28"/>
        </w:rPr>
        <w:t>020003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866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58,0922</w:t>
      </w:r>
      <w:r w:rsidRPr="001A159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(пашня)</w:t>
      </w:r>
      <w:r w:rsidRPr="001A159B">
        <w:rPr>
          <w:sz w:val="28"/>
          <w:szCs w:val="28"/>
        </w:rPr>
        <w:t xml:space="preserve">, расположенный </w:t>
      </w:r>
      <w:r>
        <w:rPr>
          <w:sz w:val="28"/>
          <w:szCs w:val="28"/>
        </w:rPr>
        <w:t xml:space="preserve">примерно в 2 км по направлению на северо-восток 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Сросты Егорьевского района Алтайского края</w:t>
      </w:r>
      <w:r w:rsidRPr="001A159B">
        <w:rPr>
          <w:sz w:val="28"/>
          <w:szCs w:val="28"/>
        </w:rPr>
        <w:t>;</w:t>
      </w:r>
    </w:p>
    <w:p w:rsidR="00C60E7D" w:rsidRPr="001A159B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t>Лот № 3</w:t>
      </w:r>
      <w:r w:rsidRPr="001A159B">
        <w:rPr>
          <w:sz w:val="28"/>
          <w:szCs w:val="28"/>
        </w:rPr>
        <w:t xml:space="preserve"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</w:t>
      </w:r>
      <w:r>
        <w:rPr>
          <w:sz w:val="28"/>
          <w:szCs w:val="28"/>
        </w:rPr>
        <w:t>ведения личного подсобного хозяйства</w:t>
      </w:r>
      <w:r w:rsidRPr="001A159B">
        <w:rPr>
          <w:sz w:val="28"/>
          <w:szCs w:val="28"/>
        </w:rPr>
        <w:t>, с кадастровым номером 22:09:0200</w:t>
      </w:r>
      <w:r>
        <w:rPr>
          <w:sz w:val="28"/>
          <w:szCs w:val="28"/>
        </w:rPr>
        <w:t>10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9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551,2400 </w:t>
      </w:r>
      <w:r w:rsidRPr="001A159B">
        <w:rPr>
          <w:sz w:val="28"/>
          <w:szCs w:val="28"/>
        </w:rPr>
        <w:t xml:space="preserve">га, в том числе </w:t>
      </w:r>
      <w:r>
        <w:rPr>
          <w:sz w:val="28"/>
          <w:szCs w:val="28"/>
        </w:rPr>
        <w:t>529,7900</w:t>
      </w:r>
      <w:r w:rsidRPr="001A159B">
        <w:rPr>
          <w:sz w:val="28"/>
          <w:szCs w:val="28"/>
        </w:rPr>
        <w:t xml:space="preserve"> га - пашни,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14,2128</w:t>
      </w:r>
      <w:r w:rsidRPr="001A159B">
        <w:rPr>
          <w:sz w:val="28"/>
          <w:szCs w:val="28"/>
        </w:rPr>
        <w:t xml:space="preserve"> га – под древесно-кустарниковой растительностью защитного значения, </w:t>
      </w:r>
      <w:r>
        <w:rPr>
          <w:sz w:val="28"/>
          <w:szCs w:val="28"/>
        </w:rPr>
        <w:t>7,2372</w:t>
      </w:r>
      <w:r w:rsidRPr="001A159B">
        <w:rPr>
          <w:sz w:val="28"/>
          <w:szCs w:val="28"/>
        </w:rPr>
        <w:t xml:space="preserve"> – под дорогами и прогонами,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0,5</w:t>
      </w:r>
      <w:r w:rsidRPr="001A159B">
        <w:rPr>
          <w:sz w:val="28"/>
          <w:szCs w:val="28"/>
        </w:rPr>
        <w:t xml:space="preserve"> км по направлению на восток</w:t>
      </w:r>
      <w:proofErr w:type="gramEnd"/>
      <w:r w:rsidRPr="001A159B">
        <w:rPr>
          <w:sz w:val="28"/>
          <w:szCs w:val="28"/>
        </w:rPr>
        <w:t xml:space="preserve"> от села </w:t>
      </w:r>
      <w:proofErr w:type="gramStart"/>
      <w:r>
        <w:rPr>
          <w:sz w:val="28"/>
          <w:szCs w:val="28"/>
        </w:rPr>
        <w:t>Лебяжье</w:t>
      </w:r>
      <w:proofErr w:type="gramEnd"/>
      <w:r w:rsidRPr="001A159B">
        <w:rPr>
          <w:sz w:val="28"/>
          <w:szCs w:val="28"/>
        </w:rPr>
        <w:t xml:space="preserve"> Егорьевского района Алтайского края;</w:t>
      </w:r>
    </w:p>
    <w:p w:rsidR="00C60E7D" w:rsidRPr="001A159B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lastRenderedPageBreak/>
        <w:t>Лот № 4</w:t>
      </w:r>
      <w:r w:rsidRPr="001A159B">
        <w:rPr>
          <w:sz w:val="28"/>
          <w:szCs w:val="28"/>
        </w:rPr>
        <w:t xml:space="preserve">: земельный участок из земель сельскохозяйственного назначения </w:t>
      </w:r>
      <w:r w:rsidRPr="006C579D">
        <w:rPr>
          <w:sz w:val="28"/>
          <w:szCs w:val="28"/>
        </w:rPr>
        <w:t>(за исключением земель фонда перераспределения)</w:t>
      </w:r>
      <w:r w:rsidRPr="001A159B">
        <w:rPr>
          <w:sz w:val="28"/>
          <w:szCs w:val="28"/>
        </w:rPr>
        <w:t xml:space="preserve"> Егорьевского района Алтайского края, разрешенное использование – </w:t>
      </w:r>
      <w:r w:rsidRPr="006C579D">
        <w:rPr>
          <w:sz w:val="28"/>
          <w:szCs w:val="28"/>
        </w:rPr>
        <w:t>для ведения личного подсобного хозяйства</w:t>
      </w:r>
      <w:r w:rsidRPr="001A159B">
        <w:rPr>
          <w:sz w:val="28"/>
          <w:szCs w:val="28"/>
        </w:rPr>
        <w:t>, с кадастровым номером 22:09:</w:t>
      </w:r>
      <w:r>
        <w:rPr>
          <w:sz w:val="28"/>
          <w:szCs w:val="28"/>
        </w:rPr>
        <w:t>020010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1154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80,6835</w:t>
      </w:r>
      <w:r w:rsidRPr="001A159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(пашня),</w:t>
      </w:r>
      <w:r w:rsidRPr="001A159B">
        <w:rPr>
          <w:sz w:val="28"/>
          <w:szCs w:val="28"/>
        </w:rPr>
        <w:t xml:space="preserve"> расположенный </w:t>
      </w:r>
      <w:r w:rsidRPr="00EF5757">
        <w:rPr>
          <w:sz w:val="28"/>
          <w:szCs w:val="28"/>
        </w:rPr>
        <w:t xml:space="preserve">примерно в </w:t>
      </w:r>
      <w:smartTag w:uri="urn:schemas-microsoft-com:office:smarttags" w:element="metricconverter">
        <w:smartTagPr>
          <w:attr w:name="ProductID" w:val="2,6 км"/>
        </w:smartTagPr>
        <w:r w:rsidRPr="00EF5757">
          <w:rPr>
            <w:sz w:val="28"/>
            <w:szCs w:val="28"/>
          </w:rPr>
          <w:t>2,6 км</w:t>
        </w:r>
      </w:smartTag>
      <w:r w:rsidRPr="00EF5757">
        <w:rPr>
          <w:sz w:val="28"/>
          <w:szCs w:val="28"/>
        </w:rPr>
        <w:t xml:space="preserve"> по направлению на юг от села Лебяжье Егорьевского района Алтайского края</w:t>
      </w:r>
      <w:r w:rsidRPr="001A159B">
        <w:rPr>
          <w:sz w:val="28"/>
          <w:szCs w:val="28"/>
        </w:rPr>
        <w:t>;</w:t>
      </w:r>
      <w:proofErr w:type="gramEnd"/>
    </w:p>
    <w:p w:rsidR="00C60E7D" w:rsidRDefault="00C60E7D" w:rsidP="00C60E7D">
      <w:pPr>
        <w:ind w:firstLine="540"/>
        <w:jc w:val="both"/>
        <w:rPr>
          <w:sz w:val="28"/>
          <w:szCs w:val="28"/>
        </w:rPr>
      </w:pPr>
      <w:r w:rsidRPr="00C60E7D">
        <w:rPr>
          <w:b/>
          <w:sz w:val="28"/>
          <w:szCs w:val="28"/>
        </w:rPr>
        <w:t>Лот № 5</w:t>
      </w:r>
      <w:r w:rsidRPr="001A159B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</w:t>
      </w:r>
      <w:r>
        <w:rPr>
          <w:sz w:val="28"/>
          <w:szCs w:val="28"/>
        </w:rPr>
        <w:t>3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83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30,0105</w:t>
      </w:r>
      <w:r w:rsidRPr="001A159B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(пашня)</w:t>
      </w:r>
      <w:r w:rsidRPr="001A159B">
        <w:rPr>
          <w:sz w:val="28"/>
          <w:szCs w:val="28"/>
        </w:rPr>
        <w:t>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2 км</w:t>
      </w:r>
      <w:r w:rsidRPr="001A159B">
        <w:rPr>
          <w:sz w:val="28"/>
          <w:szCs w:val="28"/>
        </w:rPr>
        <w:t xml:space="preserve"> по направлению на </w:t>
      </w:r>
      <w:r>
        <w:rPr>
          <w:sz w:val="28"/>
          <w:szCs w:val="28"/>
        </w:rPr>
        <w:t>юго</w:t>
      </w:r>
      <w:r w:rsidRPr="001A159B">
        <w:rPr>
          <w:sz w:val="28"/>
          <w:szCs w:val="28"/>
        </w:rPr>
        <w:t xml:space="preserve">-восток 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Сросты</w:t>
      </w:r>
      <w:r w:rsidRPr="001A159B">
        <w:rPr>
          <w:sz w:val="28"/>
          <w:szCs w:val="28"/>
        </w:rPr>
        <w:t xml:space="preserve"> Егорьевского района Алтайского края</w:t>
      </w:r>
      <w:r>
        <w:rPr>
          <w:sz w:val="28"/>
          <w:szCs w:val="28"/>
        </w:rPr>
        <w:t>;</w:t>
      </w:r>
    </w:p>
    <w:p w:rsidR="00C60E7D" w:rsidRPr="001A159B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t>Лот № 6</w:t>
      </w:r>
      <w:r w:rsidRPr="001A159B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</w:t>
      </w:r>
      <w:r>
        <w:rPr>
          <w:sz w:val="28"/>
          <w:szCs w:val="28"/>
        </w:rPr>
        <w:t>10</w:t>
      </w:r>
      <w:r w:rsidRPr="001A159B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1A159B">
        <w:rPr>
          <w:sz w:val="28"/>
          <w:szCs w:val="28"/>
        </w:rPr>
        <w:t xml:space="preserve"> общей площадью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133,7022</w:t>
      </w:r>
      <w:r w:rsidRPr="001A159B">
        <w:rPr>
          <w:sz w:val="28"/>
          <w:szCs w:val="28"/>
        </w:rPr>
        <w:t xml:space="preserve"> га, в том числе </w:t>
      </w:r>
      <w:r>
        <w:rPr>
          <w:sz w:val="28"/>
          <w:szCs w:val="28"/>
        </w:rPr>
        <w:t>128,6537</w:t>
      </w:r>
      <w:r w:rsidRPr="001A159B">
        <w:rPr>
          <w:sz w:val="28"/>
          <w:szCs w:val="28"/>
        </w:rPr>
        <w:t xml:space="preserve"> га - пашни,</w:t>
      </w:r>
      <w:r w:rsidRPr="001A15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4,0879</w:t>
      </w:r>
      <w:r w:rsidRPr="001A159B">
        <w:rPr>
          <w:sz w:val="28"/>
          <w:szCs w:val="28"/>
        </w:rPr>
        <w:t xml:space="preserve"> га – </w:t>
      </w:r>
      <w:r w:rsidRPr="00EF5757">
        <w:rPr>
          <w:sz w:val="28"/>
          <w:szCs w:val="28"/>
        </w:rPr>
        <w:t>под древесно-кустарниковой растительностью защитного значения</w:t>
      </w:r>
      <w:r w:rsidRPr="001A159B">
        <w:rPr>
          <w:sz w:val="28"/>
          <w:szCs w:val="28"/>
        </w:rPr>
        <w:t>, 0,</w:t>
      </w:r>
      <w:r>
        <w:rPr>
          <w:sz w:val="28"/>
          <w:szCs w:val="28"/>
        </w:rPr>
        <w:t>9606</w:t>
      </w:r>
      <w:r w:rsidRPr="001A159B">
        <w:rPr>
          <w:sz w:val="28"/>
          <w:szCs w:val="28"/>
        </w:rPr>
        <w:t xml:space="preserve"> – под дорогами, расположенный</w:t>
      </w:r>
      <w:r w:rsidRPr="001A159B">
        <w:rPr>
          <w:b/>
          <w:sz w:val="28"/>
          <w:szCs w:val="28"/>
        </w:rPr>
        <w:t xml:space="preserve"> </w:t>
      </w:r>
      <w:r w:rsidRPr="001A159B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 xml:space="preserve">100 </w:t>
      </w:r>
      <w:r w:rsidRPr="001A159B">
        <w:rPr>
          <w:sz w:val="28"/>
          <w:szCs w:val="28"/>
        </w:rPr>
        <w:t>м по направлению на северо-</w:t>
      </w:r>
      <w:r>
        <w:rPr>
          <w:sz w:val="28"/>
          <w:szCs w:val="28"/>
        </w:rPr>
        <w:t>запад</w:t>
      </w:r>
      <w:r w:rsidRPr="001A159B">
        <w:rPr>
          <w:sz w:val="28"/>
          <w:szCs w:val="28"/>
        </w:rPr>
        <w:t xml:space="preserve"> от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 Песчаный Борок</w:t>
      </w:r>
      <w:r w:rsidRPr="001A159B">
        <w:rPr>
          <w:sz w:val="28"/>
          <w:szCs w:val="28"/>
        </w:rPr>
        <w:t xml:space="preserve"> Егорьевского района Алтайского края;</w:t>
      </w:r>
    </w:p>
    <w:p w:rsidR="00C60E7D" w:rsidRDefault="00C60E7D" w:rsidP="00C60E7D">
      <w:pPr>
        <w:ind w:firstLine="540"/>
        <w:jc w:val="both"/>
        <w:rPr>
          <w:sz w:val="28"/>
          <w:szCs w:val="28"/>
        </w:rPr>
      </w:pPr>
      <w:r w:rsidRPr="00C60E7D">
        <w:rPr>
          <w:b/>
          <w:sz w:val="28"/>
          <w:szCs w:val="28"/>
        </w:rPr>
        <w:t>Лот № 7</w:t>
      </w:r>
      <w:r w:rsidRPr="00A44F2F">
        <w:rPr>
          <w:sz w:val="28"/>
          <w:szCs w:val="28"/>
        </w:rPr>
        <w:t xml:space="preserve">: </w:t>
      </w:r>
      <w:r w:rsidRPr="00D72A68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</w:t>
      </w:r>
      <w:r>
        <w:rPr>
          <w:sz w:val="28"/>
          <w:szCs w:val="28"/>
        </w:rPr>
        <w:t>стровым номером 22:09:020003:871</w:t>
      </w:r>
      <w:r w:rsidRPr="00D72A68">
        <w:rPr>
          <w:sz w:val="28"/>
          <w:szCs w:val="28"/>
        </w:rPr>
        <w:t xml:space="preserve"> общей площадью</w:t>
      </w:r>
      <w:r w:rsidRPr="00D72A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71,1321</w:t>
      </w:r>
      <w:r w:rsidRPr="00D72A68">
        <w:rPr>
          <w:sz w:val="28"/>
          <w:szCs w:val="28"/>
        </w:rPr>
        <w:t xml:space="preserve"> га, </w:t>
      </w:r>
      <w:r w:rsidRPr="00A44F2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70,0001</w:t>
      </w:r>
      <w:r w:rsidRPr="00A44F2F">
        <w:rPr>
          <w:sz w:val="28"/>
          <w:szCs w:val="28"/>
        </w:rPr>
        <w:t xml:space="preserve"> га - пашни,</w:t>
      </w:r>
      <w:r w:rsidRPr="00A44F2F">
        <w:rPr>
          <w:b/>
          <w:sz w:val="28"/>
          <w:szCs w:val="28"/>
        </w:rPr>
        <w:t xml:space="preserve"> </w:t>
      </w:r>
      <w:r w:rsidRPr="00A44F2F">
        <w:rPr>
          <w:sz w:val="28"/>
          <w:szCs w:val="28"/>
        </w:rPr>
        <w:t>1,1320 га – под дорогами,</w:t>
      </w:r>
      <w:r>
        <w:rPr>
          <w:sz w:val="28"/>
          <w:szCs w:val="28"/>
        </w:rPr>
        <w:t xml:space="preserve"> </w:t>
      </w:r>
      <w:r w:rsidRPr="00D72A68">
        <w:rPr>
          <w:sz w:val="28"/>
          <w:szCs w:val="28"/>
        </w:rPr>
        <w:t>расположенный</w:t>
      </w:r>
      <w:r w:rsidRPr="00D72A68">
        <w:rPr>
          <w:b/>
          <w:sz w:val="28"/>
          <w:szCs w:val="28"/>
        </w:rPr>
        <w:t xml:space="preserve"> </w:t>
      </w:r>
      <w:r w:rsidRPr="00D72A68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2</w:t>
      </w:r>
      <w:r w:rsidRPr="00D72A68">
        <w:rPr>
          <w:sz w:val="28"/>
          <w:szCs w:val="28"/>
        </w:rPr>
        <w:t xml:space="preserve"> км по направлению на </w:t>
      </w:r>
      <w:r>
        <w:rPr>
          <w:sz w:val="28"/>
          <w:szCs w:val="28"/>
        </w:rPr>
        <w:t>северо</w:t>
      </w:r>
      <w:r w:rsidRPr="00D72A68">
        <w:rPr>
          <w:sz w:val="28"/>
          <w:szCs w:val="28"/>
        </w:rPr>
        <w:t xml:space="preserve">-восток 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Сросты</w:t>
      </w:r>
      <w:r w:rsidRPr="00D72A68">
        <w:rPr>
          <w:sz w:val="28"/>
          <w:szCs w:val="28"/>
        </w:rPr>
        <w:t xml:space="preserve"> Егорьевского района Алтайского края</w:t>
      </w:r>
      <w:r>
        <w:rPr>
          <w:sz w:val="28"/>
          <w:szCs w:val="28"/>
        </w:rPr>
        <w:t>;</w:t>
      </w:r>
    </w:p>
    <w:p w:rsidR="00C60E7D" w:rsidRPr="00A44F2F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t>Лот № 8</w:t>
      </w:r>
      <w:r w:rsidRPr="00A44F2F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для ведения личного подсобного хозяйства, с кадастровым номером 22:09:020003:8</w:t>
      </w:r>
      <w:r>
        <w:rPr>
          <w:sz w:val="28"/>
          <w:szCs w:val="28"/>
        </w:rPr>
        <w:t>64</w:t>
      </w:r>
      <w:r w:rsidRPr="00A44F2F">
        <w:rPr>
          <w:sz w:val="28"/>
          <w:szCs w:val="28"/>
        </w:rPr>
        <w:t xml:space="preserve"> общей площадью</w:t>
      </w:r>
      <w:r w:rsidRPr="00A44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76,7711</w:t>
      </w:r>
      <w:r w:rsidRPr="00A44F2F">
        <w:rPr>
          <w:sz w:val="28"/>
          <w:szCs w:val="28"/>
        </w:rPr>
        <w:t xml:space="preserve"> га, в том числе </w:t>
      </w:r>
      <w:r>
        <w:rPr>
          <w:sz w:val="28"/>
          <w:szCs w:val="28"/>
        </w:rPr>
        <w:t>76,0112</w:t>
      </w:r>
      <w:r w:rsidRPr="00A44F2F">
        <w:rPr>
          <w:sz w:val="28"/>
          <w:szCs w:val="28"/>
        </w:rPr>
        <w:t xml:space="preserve"> га - пашни,</w:t>
      </w:r>
      <w:r w:rsidRPr="00A44F2F">
        <w:rPr>
          <w:b/>
          <w:sz w:val="28"/>
          <w:szCs w:val="28"/>
        </w:rPr>
        <w:t xml:space="preserve"> </w:t>
      </w:r>
      <w:r w:rsidRPr="00A44F2F">
        <w:rPr>
          <w:sz w:val="28"/>
          <w:szCs w:val="28"/>
        </w:rPr>
        <w:t>0,7599 га – под древесно-кустарниковой растительностью защитного значения, расположенный</w:t>
      </w:r>
      <w:r w:rsidRPr="00A44F2F">
        <w:rPr>
          <w:b/>
          <w:sz w:val="28"/>
          <w:szCs w:val="28"/>
        </w:rPr>
        <w:t xml:space="preserve"> </w:t>
      </w:r>
      <w:r w:rsidRPr="00A44F2F">
        <w:rPr>
          <w:sz w:val="28"/>
          <w:szCs w:val="28"/>
        </w:rPr>
        <w:t xml:space="preserve">примерно в </w:t>
      </w:r>
      <w:r>
        <w:rPr>
          <w:sz w:val="28"/>
          <w:szCs w:val="28"/>
        </w:rPr>
        <w:t>1</w:t>
      </w:r>
      <w:r w:rsidRPr="00A44F2F">
        <w:rPr>
          <w:sz w:val="28"/>
          <w:szCs w:val="28"/>
        </w:rPr>
        <w:t xml:space="preserve"> км по направлению на </w:t>
      </w:r>
      <w:r>
        <w:rPr>
          <w:sz w:val="28"/>
          <w:szCs w:val="28"/>
        </w:rPr>
        <w:t>юго-запад</w:t>
      </w:r>
      <w:r w:rsidRPr="00A44F2F">
        <w:rPr>
          <w:sz w:val="28"/>
          <w:szCs w:val="28"/>
        </w:rPr>
        <w:t xml:space="preserve"> от </w:t>
      </w:r>
      <w:r>
        <w:rPr>
          <w:sz w:val="28"/>
          <w:szCs w:val="28"/>
        </w:rPr>
        <w:t>п. Жерновцы</w:t>
      </w:r>
      <w:r w:rsidRPr="00A44F2F">
        <w:rPr>
          <w:sz w:val="28"/>
          <w:szCs w:val="28"/>
        </w:rPr>
        <w:t xml:space="preserve"> Егорьевского района</w:t>
      </w:r>
      <w:proofErr w:type="gramEnd"/>
      <w:r w:rsidRPr="00A44F2F">
        <w:rPr>
          <w:sz w:val="28"/>
          <w:szCs w:val="28"/>
        </w:rPr>
        <w:t xml:space="preserve"> Алтайского края;</w:t>
      </w:r>
    </w:p>
    <w:p w:rsidR="00C60E7D" w:rsidRPr="007C0BA0" w:rsidRDefault="00C60E7D" w:rsidP="00C60E7D">
      <w:pPr>
        <w:ind w:firstLine="540"/>
        <w:jc w:val="both"/>
        <w:rPr>
          <w:sz w:val="28"/>
          <w:szCs w:val="28"/>
        </w:rPr>
      </w:pPr>
      <w:proofErr w:type="gramStart"/>
      <w:r w:rsidRPr="00C60E7D">
        <w:rPr>
          <w:b/>
          <w:sz w:val="28"/>
          <w:szCs w:val="28"/>
        </w:rPr>
        <w:t>Лот № 9</w:t>
      </w:r>
      <w:r w:rsidRPr="004A0B21">
        <w:rPr>
          <w:sz w:val="28"/>
          <w:szCs w:val="28"/>
        </w:rPr>
        <w:t>: земельный участок из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D813D7">
        <w:rPr>
          <w:sz w:val="28"/>
          <w:szCs w:val="28"/>
        </w:rPr>
        <w:t>(за исключением земель фонда перераспределения)</w:t>
      </w:r>
      <w:r w:rsidRPr="004A0B21">
        <w:rPr>
          <w:sz w:val="28"/>
          <w:szCs w:val="28"/>
        </w:rPr>
        <w:t xml:space="preserve"> Егорьевского района, разрешенное использование - </w:t>
      </w:r>
      <w:r w:rsidRPr="000B6DBB">
        <w:rPr>
          <w:sz w:val="28"/>
          <w:szCs w:val="28"/>
        </w:rPr>
        <w:t>для скотоводства (сенокошения, выпаса сельскохозяйственных животных)</w:t>
      </w:r>
      <w:r w:rsidRPr="004A0B21">
        <w:rPr>
          <w:sz w:val="28"/>
          <w:szCs w:val="28"/>
        </w:rPr>
        <w:t>, с кадастровым номером 22:09:</w:t>
      </w:r>
      <w:r>
        <w:rPr>
          <w:sz w:val="28"/>
          <w:szCs w:val="28"/>
        </w:rPr>
        <w:t>020008:1440</w:t>
      </w:r>
      <w:r w:rsidRPr="004A0B21">
        <w:rPr>
          <w:sz w:val="28"/>
          <w:szCs w:val="28"/>
        </w:rPr>
        <w:t xml:space="preserve"> общей площадью</w:t>
      </w:r>
      <w:r w:rsidRPr="007A0569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0,9086 га"/>
        </w:smartTagPr>
        <w:r>
          <w:rPr>
            <w:sz w:val="28"/>
            <w:szCs w:val="28"/>
          </w:rPr>
          <w:t>260,9086</w:t>
        </w:r>
        <w:r w:rsidRPr="00163D27">
          <w:rPr>
            <w:sz w:val="28"/>
            <w:szCs w:val="28"/>
          </w:rPr>
          <w:t xml:space="preserve"> га</w:t>
        </w:r>
      </w:smartTag>
      <w:r w:rsidRPr="00163D2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256,5859</w:t>
      </w:r>
      <w:r w:rsidRPr="00163D27">
        <w:rPr>
          <w:sz w:val="28"/>
          <w:szCs w:val="28"/>
        </w:rPr>
        <w:t xml:space="preserve"> га – </w:t>
      </w:r>
      <w:r>
        <w:rPr>
          <w:sz w:val="28"/>
          <w:szCs w:val="28"/>
        </w:rPr>
        <w:t>пастбищ</w:t>
      </w:r>
      <w:r w:rsidRPr="00163D2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,0915 га"/>
        </w:smartTagPr>
        <w:r>
          <w:rPr>
            <w:sz w:val="28"/>
            <w:szCs w:val="28"/>
          </w:rPr>
          <w:t>3,0915</w:t>
        </w:r>
        <w:r w:rsidRPr="00163D27">
          <w:rPr>
            <w:sz w:val="28"/>
            <w:szCs w:val="28"/>
          </w:rPr>
          <w:t xml:space="preserve"> га</w:t>
        </w:r>
      </w:smartTag>
      <w:r w:rsidRPr="00163D27">
        <w:rPr>
          <w:sz w:val="28"/>
          <w:szCs w:val="28"/>
        </w:rPr>
        <w:t xml:space="preserve"> – под лесными насаждениями, не входящими в лесной фонд, защитного значения,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312 га"/>
        </w:smartTagPr>
        <w:r>
          <w:rPr>
            <w:sz w:val="28"/>
            <w:szCs w:val="28"/>
          </w:rPr>
          <w:t>1,2312 га</w:t>
        </w:r>
      </w:smartTag>
      <w:r>
        <w:rPr>
          <w:sz w:val="28"/>
          <w:szCs w:val="28"/>
        </w:rPr>
        <w:t xml:space="preserve"> – под дорогами и прогонами,</w:t>
      </w:r>
      <w:r w:rsidRPr="00163D27">
        <w:rPr>
          <w:sz w:val="28"/>
          <w:szCs w:val="28"/>
        </w:rPr>
        <w:t xml:space="preserve"> расположенный</w:t>
      </w:r>
      <w:r w:rsidRPr="007A0569">
        <w:rPr>
          <w:b/>
          <w:sz w:val="28"/>
          <w:szCs w:val="28"/>
        </w:rPr>
        <w:t xml:space="preserve"> </w:t>
      </w:r>
      <w:r w:rsidRPr="007C0BA0">
        <w:rPr>
          <w:sz w:val="28"/>
          <w:szCs w:val="28"/>
        </w:rPr>
        <w:t>примерно</w:t>
      </w:r>
      <w:proofErr w:type="gramEnd"/>
      <w:r w:rsidRPr="007C0BA0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3,7 км"/>
        </w:smartTagPr>
        <w:r>
          <w:rPr>
            <w:sz w:val="28"/>
            <w:szCs w:val="28"/>
          </w:rPr>
          <w:t>3,7 км</w:t>
        </w:r>
      </w:smartTag>
      <w:r w:rsidRPr="007C0BA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направлению</w:t>
      </w:r>
      <w:r w:rsidRPr="007C0BA0">
        <w:rPr>
          <w:sz w:val="28"/>
          <w:szCs w:val="28"/>
        </w:rPr>
        <w:t xml:space="preserve"> на юго-запад от поселка </w:t>
      </w:r>
      <w:r>
        <w:rPr>
          <w:sz w:val="28"/>
          <w:szCs w:val="28"/>
        </w:rPr>
        <w:t>Сибирь</w:t>
      </w:r>
      <w:r w:rsidRPr="007C0BA0">
        <w:rPr>
          <w:sz w:val="28"/>
          <w:szCs w:val="28"/>
        </w:rPr>
        <w:t xml:space="preserve"> Егор</w:t>
      </w:r>
      <w:r>
        <w:rPr>
          <w:sz w:val="28"/>
          <w:szCs w:val="28"/>
        </w:rPr>
        <w:t>ьевского района Алтайского края.</w:t>
      </w:r>
    </w:p>
    <w:p w:rsidR="00E33094" w:rsidRPr="000103CB" w:rsidRDefault="00E33094" w:rsidP="00E33094">
      <w:pPr>
        <w:ind w:firstLine="540"/>
        <w:jc w:val="both"/>
        <w:rPr>
          <w:b/>
          <w:sz w:val="28"/>
          <w:szCs w:val="28"/>
        </w:rPr>
      </w:pPr>
      <w:r w:rsidRPr="00BD6C35">
        <w:rPr>
          <w:sz w:val="28"/>
          <w:szCs w:val="28"/>
        </w:rPr>
        <w:t>2.</w:t>
      </w:r>
      <w:r w:rsidRPr="000103CB">
        <w:rPr>
          <w:b/>
          <w:sz w:val="28"/>
          <w:szCs w:val="28"/>
        </w:rPr>
        <w:t xml:space="preserve"> Цель использования земельных участков: 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1 - сельскохозяйственное использование;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lastRenderedPageBreak/>
        <w:t>Лот № 2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3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4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5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6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7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8 – сельскохозяйственное производство;</w:t>
      </w:r>
    </w:p>
    <w:p w:rsidR="00457D58" w:rsidRPr="00457D58" w:rsidRDefault="00457D58" w:rsidP="00457D58">
      <w:pPr>
        <w:ind w:firstLine="540"/>
        <w:jc w:val="both"/>
        <w:rPr>
          <w:sz w:val="28"/>
          <w:szCs w:val="28"/>
        </w:rPr>
      </w:pPr>
      <w:r w:rsidRPr="00457D58">
        <w:rPr>
          <w:sz w:val="28"/>
          <w:szCs w:val="28"/>
        </w:rPr>
        <w:t>Лот № 9 – скотоводство (сенокошение, выпас сельскохозяйственных животных).</w:t>
      </w:r>
    </w:p>
    <w:p w:rsidR="00776322" w:rsidRPr="00261333" w:rsidRDefault="00E33094" w:rsidP="00776322">
      <w:pPr>
        <w:ind w:firstLine="540"/>
        <w:jc w:val="both"/>
        <w:rPr>
          <w:sz w:val="28"/>
          <w:szCs w:val="28"/>
        </w:rPr>
      </w:pPr>
      <w:r w:rsidRPr="0059369D">
        <w:rPr>
          <w:sz w:val="28"/>
          <w:szCs w:val="28"/>
        </w:rPr>
        <w:t xml:space="preserve">3. </w:t>
      </w:r>
      <w:r w:rsidR="00776322" w:rsidRPr="00261333">
        <w:rPr>
          <w:sz w:val="28"/>
          <w:szCs w:val="28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935CEB" w:rsidRDefault="00935CEB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7D58" w:rsidRPr="001D4C29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>Земельный участок с кадастровым номером 22:09:020010:9 (Лот № 3) частично расположен в границах следующих зон:</w:t>
      </w:r>
    </w:p>
    <w:p w:rsidR="00457D58" w:rsidRPr="001D4C29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- зона с реестровым номером 22:09-6.94, наименование: Охранная зона </w:t>
      </w:r>
      <w:proofErr w:type="gramStart"/>
      <w:r w:rsidRPr="001D4C29">
        <w:rPr>
          <w:sz w:val="28"/>
          <w:szCs w:val="28"/>
        </w:rPr>
        <w:t>ВЛ</w:t>
      </w:r>
      <w:proofErr w:type="gramEnd"/>
      <w:r w:rsidRPr="001D4C29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края, вид: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160;</w:t>
      </w:r>
    </w:p>
    <w:p w:rsidR="00457D58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- зона с реестровым номером 22:09-6.391, наименование: </w:t>
      </w:r>
      <w:proofErr w:type="gramStart"/>
      <w:r w:rsidRPr="001D4C29">
        <w:rPr>
          <w:sz w:val="28"/>
          <w:szCs w:val="28"/>
        </w:rPr>
        <w:t>Санитарно-защитная зона для производственной площадки ООО «Лебяжье», Российская Федерация, Алтайский край, Егорьевский район, с. Лебяжье (22:09:020010:1162; 22:09:020010:1127; 22:09:020010:1128), вид:</w:t>
      </w:r>
      <w:proofErr w:type="gramEnd"/>
      <w:r w:rsidRPr="001D4C29">
        <w:rPr>
          <w:sz w:val="28"/>
          <w:szCs w:val="28"/>
        </w:rPr>
        <w:t xml:space="preserve"> Санитарно-защитная зона предприятий, сооружений и иных объектов.</w:t>
      </w:r>
      <w:r w:rsidRPr="001D4C29">
        <w:rPr>
          <w:sz w:val="28"/>
          <w:szCs w:val="28"/>
        </w:rPr>
        <w:cr/>
      </w:r>
    </w:p>
    <w:p w:rsidR="00457D58" w:rsidRPr="001D4C29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4C29">
        <w:rPr>
          <w:sz w:val="28"/>
          <w:szCs w:val="28"/>
        </w:rPr>
        <w:t xml:space="preserve">Земельный участок с кадастровым номером </w:t>
      </w:r>
      <w:r w:rsidRPr="00A51C7A">
        <w:rPr>
          <w:sz w:val="28"/>
          <w:szCs w:val="28"/>
        </w:rPr>
        <w:t>22:09:020010:1154</w:t>
      </w:r>
      <w:r w:rsidRPr="001D4C29">
        <w:rPr>
          <w:sz w:val="28"/>
          <w:szCs w:val="28"/>
        </w:rPr>
        <w:t xml:space="preserve"> (Лот № </w:t>
      </w:r>
      <w:r>
        <w:rPr>
          <w:sz w:val="28"/>
          <w:szCs w:val="28"/>
        </w:rPr>
        <w:t>4</w:t>
      </w:r>
      <w:r w:rsidRPr="001D4C29">
        <w:rPr>
          <w:sz w:val="28"/>
          <w:szCs w:val="28"/>
        </w:rPr>
        <w:t xml:space="preserve">) частично расположен в границах </w:t>
      </w:r>
      <w:r w:rsidRPr="00A51C7A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A51C7A">
        <w:rPr>
          <w:sz w:val="28"/>
          <w:szCs w:val="28"/>
        </w:rPr>
        <w:t xml:space="preserve"> с реестровым номером 22:09-6.344, наименование: СЗЗ ООО «Лебяжье» расп-го по адресам: РФ, </w:t>
      </w:r>
      <w:proofErr w:type="spellStart"/>
      <w:r w:rsidRPr="00A51C7A">
        <w:rPr>
          <w:sz w:val="28"/>
          <w:szCs w:val="28"/>
        </w:rPr>
        <w:t>Алт</w:t>
      </w:r>
      <w:proofErr w:type="spellEnd"/>
      <w:r w:rsidRPr="00A51C7A">
        <w:rPr>
          <w:sz w:val="28"/>
          <w:szCs w:val="28"/>
        </w:rPr>
        <w:t xml:space="preserve">. </w:t>
      </w:r>
      <w:proofErr w:type="spellStart"/>
      <w:r w:rsidRPr="00A51C7A">
        <w:rPr>
          <w:sz w:val="28"/>
          <w:szCs w:val="28"/>
        </w:rPr>
        <w:t>кр</w:t>
      </w:r>
      <w:proofErr w:type="spellEnd"/>
      <w:r w:rsidRPr="00A51C7A">
        <w:rPr>
          <w:sz w:val="28"/>
          <w:szCs w:val="28"/>
        </w:rPr>
        <w:t>., Егорьевский р-н, Лебяжинский с/с (22:09:020101:1170); (22:09:020010:1194); (22:09:020010:1206), вид: Санитарно-защитная зона предприятий, сооружений и иных объектов.</w:t>
      </w:r>
    </w:p>
    <w:p w:rsidR="00935CEB" w:rsidRDefault="00935CEB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7D58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</w:t>
      </w:r>
      <w:r w:rsidRPr="003A4B5F">
        <w:rPr>
          <w:sz w:val="28"/>
          <w:szCs w:val="28"/>
        </w:rPr>
        <w:t>кадастровым</w:t>
      </w:r>
      <w:r>
        <w:rPr>
          <w:sz w:val="28"/>
          <w:szCs w:val="28"/>
        </w:rPr>
        <w:t>и номера</w:t>
      </w:r>
      <w:r w:rsidRPr="003A4B5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A4B5F">
        <w:rPr>
          <w:sz w:val="28"/>
          <w:szCs w:val="28"/>
        </w:rPr>
        <w:t xml:space="preserve"> 22:09:020010:11 (Лот № </w:t>
      </w:r>
      <w:r>
        <w:rPr>
          <w:sz w:val="28"/>
          <w:szCs w:val="28"/>
        </w:rPr>
        <w:t>6</w:t>
      </w:r>
      <w:r w:rsidRPr="003A4B5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D0A96">
        <w:rPr>
          <w:sz w:val="28"/>
          <w:szCs w:val="28"/>
        </w:rPr>
        <w:t>22:09:020003:871</w:t>
      </w:r>
      <w:r>
        <w:rPr>
          <w:sz w:val="28"/>
          <w:szCs w:val="28"/>
        </w:rPr>
        <w:t xml:space="preserve"> (Лот № 7)</w:t>
      </w:r>
      <w:r w:rsidRPr="003A4B5F">
        <w:rPr>
          <w:sz w:val="28"/>
          <w:szCs w:val="28"/>
        </w:rPr>
        <w:t xml:space="preserve"> частично расположен</w:t>
      </w:r>
      <w:r>
        <w:rPr>
          <w:sz w:val="28"/>
          <w:szCs w:val="28"/>
        </w:rPr>
        <w:t>ы</w:t>
      </w:r>
      <w:r w:rsidRPr="003A4B5F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зоны</w:t>
      </w:r>
      <w:r w:rsidRPr="003A4B5F">
        <w:rPr>
          <w:sz w:val="28"/>
          <w:szCs w:val="28"/>
        </w:rPr>
        <w:t xml:space="preserve"> с реестровым номером 22:09-6.94, наименование: Охранная зона </w:t>
      </w:r>
      <w:proofErr w:type="gramStart"/>
      <w:r w:rsidRPr="003A4B5F">
        <w:rPr>
          <w:sz w:val="28"/>
          <w:szCs w:val="28"/>
        </w:rPr>
        <w:t>ВЛ</w:t>
      </w:r>
      <w:proofErr w:type="gramEnd"/>
      <w:r w:rsidRPr="003A4B5F">
        <w:rPr>
          <w:sz w:val="28"/>
          <w:szCs w:val="28"/>
        </w:rPr>
        <w:t xml:space="preserve"> 10/35/110 кВ электросетевого комплекса «Егорьевский» ОАО «МРСК Сибири» в границах Егорьевского района Алтайского края, вид: Охранная зона инженерных коммуникаций, ограничения использования земель в пределах охранных зон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</w:r>
      <w:r w:rsidRPr="003A4B5F">
        <w:rPr>
          <w:sz w:val="28"/>
          <w:szCs w:val="28"/>
        </w:rPr>
        <w:lastRenderedPageBreak/>
        <w:t>утвержденными постановлением Правительства РФ от 24 февраля 2009 г. № 160</w:t>
      </w:r>
      <w:r>
        <w:rPr>
          <w:sz w:val="28"/>
          <w:szCs w:val="28"/>
        </w:rPr>
        <w:t>.</w:t>
      </w:r>
    </w:p>
    <w:p w:rsidR="00457D58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0A96">
        <w:rPr>
          <w:sz w:val="28"/>
          <w:szCs w:val="28"/>
        </w:rPr>
        <w:t xml:space="preserve">Земельный участок с кадастровым номером 22:09:020003:864 (Лот № </w:t>
      </w:r>
      <w:r>
        <w:rPr>
          <w:sz w:val="28"/>
          <w:szCs w:val="28"/>
        </w:rPr>
        <w:t>8</w:t>
      </w:r>
      <w:r w:rsidRPr="002D0A96">
        <w:rPr>
          <w:sz w:val="28"/>
          <w:szCs w:val="28"/>
        </w:rPr>
        <w:t xml:space="preserve">) частично расположен в границах зоны с реестровым номером 22:09-6.348, наименование: Придорожная полоса автомобильной дороги </w:t>
      </w:r>
      <w:r>
        <w:rPr>
          <w:sz w:val="28"/>
          <w:szCs w:val="28"/>
        </w:rPr>
        <w:t>«</w:t>
      </w:r>
      <w:r w:rsidRPr="002D0A96">
        <w:rPr>
          <w:sz w:val="28"/>
          <w:szCs w:val="28"/>
        </w:rPr>
        <w:t xml:space="preserve">Новоегорьевка – Титовка </w:t>
      </w:r>
      <w:r>
        <w:rPr>
          <w:sz w:val="28"/>
          <w:szCs w:val="28"/>
        </w:rPr>
        <w:t>–</w:t>
      </w:r>
      <w:r w:rsidRPr="002D0A96">
        <w:rPr>
          <w:sz w:val="28"/>
          <w:szCs w:val="28"/>
        </w:rPr>
        <w:t xml:space="preserve"> Новичиха</w:t>
      </w:r>
      <w:r>
        <w:rPr>
          <w:sz w:val="28"/>
          <w:szCs w:val="28"/>
        </w:rPr>
        <w:t>»</w:t>
      </w:r>
      <w:r w:rsidRPr="002D0A96">
        <w:rPr>
          <w:sz w:val="28"/>
          <w:szCs w:val="28"/>
        </w:rPr>
        <w:t xml:space="preserve"> в Егорьевском районе, вид: Придорожная полоса.</w:t>
      </w:r>
    </w:p>
    <w:p w:rsidR="00457D58" w:rsidRPr="002D0A96" w:rsidRDefault="00457D58" w:rsidP="0045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0A96">
        <w:rPr>
          <w:sz w:val="28"/>
          <w:szCs w:val="28"/>
        </w:rPr>
        <w:t xml:space="preserve">Земельный участок с кадастровым номером 22:09:020008:1440 (Лот № </w:t>
      </w:r>
      <w:r>
        <w:rPr>
          <w:sz w:val="28"/>
          <w:szCs w:val="28"/>
        </w:rPr>
        <w:t>9</w:t>
      </w:r>
      <w:r w:rsidRPr="002D0A96">
        <w:rPr>
          <w:sz w:val="28"/>
          <w:szCs w:val="28"/>
        </w:rPr>
        <w:t xml:space="preserve">) частично расположен в границах зоны с реестровым номером 22:00-6.995, наименование: </w:t>
      </w:r>
      <w:proofErr w:type="gramStart"/>
      <w:r w:rsidRPr="002D0A96">
        <w:rPr>
          <w:sz w:val="28"/>
          <w:szCs w:val="28"/>
        </w:rPr>
        <w:t>Придорожная полоса автомобильной дороги Змеиногорск – Рубцовск – Волчиха – Михайловское – Кулунда – Бурла - граница Новосибирской области, вид:</w:t>
      </w:r>
      <w:proofErr w:type="gramEnd"/>
      <w:r w:rsidRPr="002D0A96">
        <w:rPr>
          <w:sz w:val="28"/>
          <w:szCs w:val="28"/>
        </w:rPr>
        <w:t xml:space="preserve"> Придорожная полоса.</w:t>
      </w:r>
    </w:p>
    <w:p w:rsidR="006B7675" w:rsidRDefault="006B7675" w:rsidP="006B7675">
      <w:pPr>
        <w:ind w:firstLine="540"/>
        <w:jc w:val="both"/>
        <w:rPr>
          <w:sz w:val="28"/>
          <w:szCs w:val="28"/>
        </w:rPr>
      </w:pPr>
    </w:p>
    <w:p w:rsidR="00E33094" w:rsidRDefault="00E33094" w:rsidP="006B7675">
      <w:pPr>
        <w:ind w:firstLine="540"/>
        <w:jc w:val="both"/>
        <w:rPr>
          <w:b/>
          <w:sz w:val="28"/>
          <w:szCs w:val="28"/>
        </w:rPr>
      </w:pPr>
      <w:r w:rsidRPr="00BE4E3D">
        <w:rPr>
          <w:sz w:val="28"/>
          <w:szCs w:val="28"/>
        </w:rPr>
        <w:t>4.</w:t>
      </w:r>
      <w:r w:rsidRPr="000103CB">
        <w:rPr>
          <w:b/>
          <w:sz w:val="28"/>
          <w:szCs w:val="28"/>
        </w:rPr>
        <w:t xml:space="preserve"> Начальная цена предмета аукциона </w:t>
      </w:r>
      <w:r w:rsidRPr="005672A2">
        <w:rPr>
          <w:sz w:val="28"/>
          <w:szCs w:val="28"/>
        </w:rPr>
        <w:t>(начальный ежегодный размер арендной платы за использование земельного участка):</w:t>
      </w:r>
      <w:r w:rsidRPr="000103CB">
        <w:rPr>
          <w:b/>
          <w:sz w:val="28"/>
          <w:szCs w:val="28"/>
        </w:rPr>
        <w:t xml:space="preserve"> </w:t>
      </w:r>
    </w:p>
    <w:p w:rsidR="00457D58" w:rsidRPr="0046662B" w:rsidRDefault="00457D58" w:rsidP="00457D58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>
        <w:rPr>
          <w:sz w:val="28"/>
          <w:szCs w:val="28"/>
        </w:rPr>
        <w:t xml:space="preserve"> 86606</w:t>
      </w:r>
      <w:r w:rsidRPr="008A4E6D">
        <w:rPr>
          <w:sz w:val="28"/>
          <w:szCs w:val="28"/>
        </w:rPr>
        <w:t>,00 (</w:t>
      </w:r>
      <w:r>
        <w:rPr>
          <w:sz w:val="28"/>
          <w:szCs w:val="28"/>
        </w:rPr>
        <w:t>восемьдесят шесть</w:t>
      </w:r>
      <w:r w:rsidRPr="008A4E6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шесть</w:t>
      </w:r>
      <w:r w:rsidRPr="008A4E6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6662B">
        <w:rPr>
          <w:sz w:val="28"/>
          <w:szCs w:val="28"/>
        </w:rPr>
        <w:t>;</w:t>
      </w:r>
    </w:p>
    <w:p w:rsidR="00457D58" w:rsidRPr="00AD463E" w:rsidRDefault="00457D58" w:rsidP="00457D58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Лот № 2 –</w:t>
      </w:r>
      <w:r>
        <w:rPr>
          <w:sz w:val="28"/>
          <w:szCs w:val="28"/>
        </w:rPr>
        <w:t xml:space="preserve"> 62216</w:t>
      </w:r>
      <w:r w:rsidRPr="00AD463E">
        <w:rPr>
          <w:sz w:val="28"/>
          <w:szCs w:val="28"/>
        </w:rPr>
        <w:t>,00 (</w:t>
      </w:r>
      <w:r>
        <w:rPr>
          <w:sz w:val="28"/>
          <w:szCs w:val="28"/>
        </w:rPr>
        <w:t>шестьдесят две</w:t>
      </w:r>
      <w:r w:rsidRPr="00AD463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D463E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шестнадцать) рублей</w:t>
      </w:r>
      <w:r w:rsidRPr="00AD463E">
        <w:rPr>
          <w:sz w:val="28"/>
          <w:szCs w:val="28"/>
        </w:rPr>
        <w:t>;</w:t>
      </w:r>
    </w:p>
    <w:p w:rsidR="00457D58" w:rsidRPr="00AD463E" w:rsidRDefault="00457D58" w:rsidP="00457D58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Лот № 3 –</w:t>
      </w:r>
      <w:r>
        <w:rPr>
          <w:sz w:val="28"/>
          <w:szCs w:val="28"/>
        </w:rPr>
        <w:t xml:space="preserve"> 605262</w:t>
      </w:r>
      <w:r w:rsidRPr="00AD463E">
        <w:rPr>
          <w:sz w:val="28"/>
          <w:szCs w:val="28"/>
        </w:rPr>
        <w:t>,00 (</w:t>
      </w:r>
      <w:r>
        <w:rPr>
          <w:sz w:val="28"/>
          <w:szCs w:val="28"/>
        </w:rPr>
        <w:t>шестьсот пять</w:t>
      </w:r>
      <w:r w:rsidRPr="00AD463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двести шестьдесят два</w:t>
      </w:r>
      <w:r w:rsidRPr="00AD463E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D463E">
        <w:rPr>
          <w:sz w:val="28"/>
          <w:szCs w:val="28"/>
        </w:rPr>
        <w:t>;</w:t>
      </w:r>
    </w:p>
    <w:p w:rsidR="00457D58" w:rsidRPr="009911EB" w:rsidRDefault="00457D58" w:rsidP="00457D58">
      <w:pPr>
        <w:ind w:firstLine="540"/>
        <w:jc w:val="both"/>
        <w:rPr>
          <w:sz w:val="28"/>
          <w:szCs w:val="28"/>
        </w:rPr>
      </w:pPr>
      <w:r w:rsidRPr="00D73B08">
        <w:rPr>
          <w:sz w:val="28"/>
          <w:szCs w:val="28"/>
        </w:rPr>
        <w:t>Лот № 4 –</w:t>
      </w:r>
      <w:r>
        <w:rPr>
          <w:sz w:val="28"/>
          <w:szCs w:val="28"/>
        </w:rPr>
        <w:t xml:space="preserve"> 69710</w:t>
      </w:r>
      <w:r w:rsidRPr="00D73B08">
        <w:rPr>
          <w:sz w:val="28"/>
          <w:szCs w:val="28"/>
        </w:rPr>
        <w:t>,00</w:t>
      </w:r>
      <w:r w:rsidRPr="009911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шестьдесят девять </w:t>
      </w:r>
      <w:r w:rsidRPr="009911E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десять</w:t>
      </w:r>
      <w:r w:rsidRPr="009911EB">
        <w:rPr>
          <w:sz w:val="28"/>
          <w:szCs w:val="28"/>
        </w:rPr>
        <w:t>) рублей;</w:t>
      </w:r>
    </w:p>
    <w:p w:rsidR="00457D58" w:rsidRPr="00411B54" w:rsidRDefault="00457D58" w:rsidP="00457D58">
      <w:pPr>
        <w:ind w:firstLine="540"/>
        <w:jc w:val="both"/>
        <w:rPr>
          <w:sz w:val="28"/>
          <w:szCs w:val="28"/>
        </w:rPr>
      </w:pPr>
      <w:r w:rsidRPr="00FF1F87">
        <w:rPr>
          <w:sz w:val="28"/>
          <w:szCs w:val="28"/>
        </w:rPr>
        <w:t>Лот № 5 –</w:t>
      </w:r>
      <w:r>
        <w:rPr>
          <w:sz w:val="28"/>
          <w:szCs w:val="28"/>
        </w:rPr>
        <w:t xml:space="preserve"> 25118</w:t>
      </w:r>
      <w:r w:rsidRPr="00FF1F87">
        <w:rPr>
          <w:sz w:val="28"/>
          <w:szCs w:val="28"/>
        </w:rPr>
        <w:t>,</w:t>
      </w:r>
      <w:r w:rsidRPr="00411B54">
        <w:rPr>
          <w:sz w:val="28"/>
          <w:szCs w:val="28"/>
        </w:rPr>
        <w:t xml:space="preserve">00 </w:t>
      </w:r>
      <w:r w:rsidRPr="009E77D8">
        <w:rPr>
          <w:sz w:val="28"/>
          <w:szCs w:val="28"/>
        </w:rPr>
        <w:t>(двадцать пять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восемнадцать</w:t>
      </w:r>
      <w:r w:rsidRPr="00411B54">
        <w:rPr>
          <w:sz w:val="28"/>
          <w:szCs w:val="28"/>
        </w:rPr>
        <w:t>) рублей;</w:t>
      </w:r>
    </w:p>
    <w:p w:rsidR="00457D58" w:rsidRPr="00411B54" w:rsidRDefault="00457D58" w:rsidP="00457D58">
      <w:pPr>
        <w:ind w:firstLine="540"/>
        <w:jc w:val="both"/>
        <w:rPr>
          <w:sz w:val="28"/>
          <w:szCs w:val="28"/>
        </w:rPr>
      </w:pPr>
      <w:r w:rsidRPr="00B74BF7">
        <w:rPr>
          <w:sz w:val="28"/>
          <w:szCs w:val="28"/>
        </w:rPr>
        <w:t>Лот № 6 –</w:t>
      </w:r>
      <w:r>
        <w:rPr>
          <w:sz w:val="28"/>
          <w:szCs w:val="28"/>
        </w:rPr>
        <w:t xml:space="preserve"> 160042</w:t>
      </w:r>
      <w:r w:rsidRPr="00B74BF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 xml:space="preserve">(сто </w:t>
      </w:r>
      <w:r>
        <w:rPr>
          <w:sz w:val="28"/>
          <w:szCs w:val="28"/>
        </w:rPr>
        <w:t>шестьдесят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сорок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11B54">
        <w:rPr>
          <w:sz w:val="28"/>
          <w:szCs w:val="28"/>
        </w:rPr>
        <w:t>;</w:t>
      </w:r>
    </w:p>
    <w:p w:rsidR="00457D58" w:rsidRDefault="00457D58" w:rsidP="00457D58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t>Лот № 7 –</w:t>
      </w:r>
      <w:r>
        <w:rPr>
          <w:sz w:val="28"/>
          <w:szCs w:val="28"/>
        </w:rPr>
        <w:t xml:space="preserve"> 72982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>
        <w:rPr>
          <w:sz w:val="28"/>
          <w:szCs w:val="28"/>
        </w:rPr>
        <w:t>семьдесят две</w:t>
      </w:r>
      <w:r w:rsidRPr="00411B5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411B54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я;</w:t>
      </w:r>
    </w:p>
    <w:p w:rsidR="00457D58" w:rsidRDefault="00457D58" w:rsidP="00457D58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1061C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88440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>
        <w:rPr>
          <w:sz w:val="28"/>
          <w:szCs w:val="28"/>
        </w:rPr>
        <w:t>восемьдесят восемь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сорок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ей;</w:t>
      </w:r>
    </w:p>
    <w:p w:rsidR="00457D58" w:rsidRPr="00411B54" w:rsidRDefault="00457D58" w:rsidP="00457D58">
      <w:pPr>
        <w:ind w:firstLine="540"/>
        <w:jc w:val="both"/>
        <w:rPr>
          <w:sz w:val="28"/>
          <w:szCs w:val="28"/>
        </w:rPr>
      </w:pPr>
      <w:r w:rsidRPr="00C24F4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9</w:t>
      </w:r>
      <w:r w:rsidRPr="00C24F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58444</w:t>
      </w:r>
      <w:r w:rsidRPr="00C24F48">
        <w:rPr>
          <w:sz w:val="28"/>
          <w:szCs w:val="28"/>
        </w:rPr>
        <w:t>,00 (</w:t>
      </w:r>
      <w:r>
        <w:rPr>
          <w:sz w:val="28"/>
          <w:szCs w:val="28"/>
        </w:rPr>
        <w:t>пять</w:t>
      </w:r>
      <w:r w:rsidRPr="00C24F48">
        <w:rPr>
          <w:sz w:val="28"/>
          <w:szCs w:val="28"/>
        </w:rPr>
        <w:t>десят восемь тысяч четыреста сорок</w:t>
      </w:r>
      <w:r>
        <w:rPr>
          <w:sz w:val="28"/>
          <w:szCs w:val="28"/>
        </w:rPr>
        <w:t xml:space="preserve"> четыре</w:t>
      </w:r>
      <w:r w:rsidRPr="00C24F48">
        <w:rPr>
          <w:sz w:val="28"/>
          <w:szCs w:val="28"/>
        </w:rPr>
        <w:t>) рубл</w:t>
      </w:r>
      <w:r>
        <w:rPr>
          <w:sz w:val="28"/>
          <w:szCs w:val="28"/>
        </w:rPr>
        <w:t>я.</w:t>
      </w:r>
    </w:p>
    <w:p w:rsidR="00E33094" w:rsidRPr="00E97F7B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E97F7B">
        <w:rPr>
          <w:sz w:val="28"/>
          <w:szCs w:val="28"/>
        </w:rPr>
        <w:t>5.</w:t>
      </w:r>
      <w:r w:rsidRPr="00E97F7B">
        <w:rPr>
          <w:b/>
          <w:sz w:val="28"/>
          <w:szCs w:val="28"/>
        </w:rPr>
        <w:t xml:space="preserve"> «Шаг аукциона»:</w:t>
      </w:r>
    </w:p>
    <w:p w:rsidR="00501456" w:rsidRPr="00444E9F" w:rsidRDefault="00501456" w:rsidP="00501456">
      <w:pPr>
        <w:tabs>
          <w:tab w:val="left" w:pos="2340"/>
        </w:tabs>
        <w:ind w:firstLine="540"/>
        <w:jc w:val="both"/>
        <w:rPr>
          <w:sz w:val="28"/>
          <w:szCs w:val="28"/>
        </w:rPr>
      </w:pPr>
      <w:r w:rsidRPr="00444E9F">
        <w:rPr>
          <w:sz w:val="28"/>
          <w:szCs w:val="28"/>
        </w:rPr>
        <w:t xml:space="preserve">Лот № 1 – </w:t>
      </w:r>
      <w:r>
        <w:rPr>
          <w:sz w:val="28"/>
          <w:szCs w:val="28"/>
        </w:rPr>
        <w:t>2598</w:t>
      </w:r>
      <w:r w:rsidRPr="00444E9F">
        <w:rPr>
          <w:sz w:val="28"/>
          <w:szCs w:val="28"/>
        </w:rPr>
        <w:t>,00 (</w:t>
      </w:r>
      <w:r>
        <w:rPr>
          <w:sz w:val="28"/>
          <w:szCs w:val="28"/>
        </w:rPr>
        <w:t>две</w:t>
      </w:r>
      <w:r w:rsidRPr="00444E9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444E9F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девяносто восемь</w:t>
      </w:r>
      <w:r w:rsidRPr="00444E9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44E9F">
        <w:rPr>
          <w:sz w:val="28"/>
          <w:szCs w:val="28"/>
        </w:rPr>
        <w:t>;</w:t>
      </w:r>
    </w:p>
    <w:p w:rsidR="00501456" w:rsidRPr="00AD463E" w:rsidRDefault="00501456" w:rsidP="00501456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Лот № 2 –</w:t>
      </w:r>
      <w:r>
        <w:rPr>
          <w:sz w:val="28"/>
          <w:szCs w:val="28"/>
        </w:rPr>
        <w:t xml:space="preserve"> 1866</w:t>
      </w:r>
      <w:r w:rsidRPr="00AD463E">
        <w:rPr>
          <w:sz w:val="28"/>
          <w:szCs w:val="28"/>
        </w:rPr>
        <w:t>,00 (</w:t>
      </w:r>
      <w:r>
        <w:rPr>
          <w:sz w:val="28"/>
          <w:szCs w:val="28"/>
        </w:rPr>
        <w:t>одна тысяча восемьсот шестьдесят шесть</w:t>
      </w:r>
      <w:r w:rsidRPr="00AD463E">
        <w:rPr>
          <w:sz w:val="28"/>
          <w:szCs w:val="28"/>
        </w:rPr>
        <w:t>) рубл</w:t>
      </w:r>
      <w:r>
        <w:rPr>
          <w:sz w:val="28"/>
          <w:szCs w:val="28"/>
        </w:rPr>
        <w:t>ей;</w:t>
      </w:r>
    </w:p>
    <w:p w:rsidR="00501456" w:rsidRPr="00705868" w:rsidRDefault="00501456" w:rsidP="00501456">
      <w:pPr>
        <w:ind w:firstLine="540"/>
        <w:jc w:val="both"/>
        <w:rPr>
          <w:sz w:val="28"/>
          <w:szCs w:val="28"/>
        </w:rPr>
      </w:pPr>
      <w:r w:rsidRPr="00705868">
        <w:rPr>
          <w:sz w:val="28"/>
          <w:szCs w:val="28"/>
        </w:rPr>
        <w:t xml:space="preserve">Лот № 3 – </w:t>
      </w:r>
      <w:r>
        <w:rPr>
          <w:sz w:val="28"/>
          <w:szCs w:val="28"/>
        </w:rPr>
        <w:t>18157</w:t>
      </w:r>
      <w:r w:rsidRPr="00705868">
        <w:rPr>
          <w:sz w:val="28"/>
          <w:szCs w:val="28"/>
        </w:rPr>
        <w:t>,00 (</w:t>
      </w:r>
      <w:r>
        <w:rPr>
          <w:sz w:val="28"/>
          <w:szCs w:val="28"/>
        </w:rPr>
        <w:t>восемнадцать</w:t>
      </w:r>
      <w:r w:rsidRPr="0070586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пятьдесят семь</w:t>
      </w:r>
      <w:r w:rsidRPr="00705868">
        <w:rPr>
          <w:sz w:val="28"/>
          <w:szCs w:val="28"/>
        </w:rPr>
        <w:t>) рублей;</w:t>
      </w:r>
    </w:p>
    <w:p w:rsidR="00501456" w:rsidRPr="009911EB" w:rsidRDefault="00501456" w:rsidP="00501456">
      <w:pPr>
        <w:ind w:firstLine="540"/>
        <w:jc w:val="both"/>
        <w:rPr>
          <w:sz w:val="28"/>
          <w:szCs w:val="28"/>
        </w:rPr>
      </w:pPr>
      <w:r w:rsidRPr="009911EB">
        <w:rPr>
          <w:sz w:val="28"/>
          <w:szCs w:val="28"/>
        </w:rPr>
        <w:t xml:space="preserve">Лот № 4 – </w:t>
      </w:r>
      <w:r>
        <w:rPr>
          <w:sz w:val="28"/>
          <w:szCs w:val="28"/>
        </w:rPr>
        <w:t>2091</w:t>
      </w:r>
      <w:r w:rsidRPr="009911EB">
        <w:rPr>
          <w:sz w:val="28"/>
          <w:szCs w:val="28"/>
        </w:rPr>
        <w:t>,00 (</w:t>
      </w:r>
      <w:r>
        <w:rPr>
          <w:sz w:val="28"/>
          <w:szCs w:val="28"/>
        </w:rPr>
        <w:t>две тысячи девяносто один</w:t>
      </w:r>
      <w:r w:rsidRPr="009911EB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9911EB">
        <w:rPr>
          <w:sz w:val="28"/>
          <w:szCs w:val="28"/>
        </w:rPr>
        <w:t>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Лот № 5 – </w:t>
      </w:r>
      <w:r>
        <w:rPr>
          <w:sz w:val="28"/>
          <w:szCs w:val="28"/>
        </w:rPr>
        <w:t>753</w:t>
      </w:r>
      <w:r w:rsidRPr="00411B54">
        <w:rPr>
          <w:sz w:val="28"/>
          <w:szCs w:val="28"/>
        </w:rPr>
        <w:t>,00 (</w:t>
      </w:r>
      <w:r>
        <w:rPr>
          <w:sz w:val="28"/>
          <w:szCs w:val="28"/>
        </w:rPr>
        <w:t>семьсот пятьдесят три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11B54">
        <w:rPr>
          <w:sz w:val="28"/>
          <w:szCs w:val="28"/>
        </w:rPr>
        <w:t>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Лот № 6 – </w:t>
      </w:r>
      <w:r w:rsidR="00443A2A" w:rsidRPr="00443A2A">
        <w:rPr>
          <w:sz w:val="28"/>
          <w:szCs w:val="28"/>
        </w:rPr>
        <w:t>4801,00 (четыре тысячи восемьсот один) рубль</w:t>
      </w:r>
      <w:bookmarkStart w:id="0" w:name="_GoBack"/>
      <w:bookmarkEnd w:id="0"/>
      <w:r w:rsidRPr="00411B54">
        <w:rPr>
          <w:sz w:val="28"/>
          <w:szCs w:val="28"/>
        </w:rPr>
        <w:t>;</w:t>
      </w:r>
    </w:p>
    <w:p w:rsidR="00501456" w:rsidRDefault="00501456" w:rsidP="00501456">
      <w:pPr>
        <w:ind w:firstLine="540"/>
        <w:jc w:val="both"/>
        <w:rPr>
          <w:sz w:val="28"/>
          <w:szCs w:val="28"/>
        </w:rPr>
      </w:pPr>
      <w:r w:rsidRPr="00411B54">
        <w:rPr>
          <w:sz w:val="28"/>
          <w:szCs w:val="28"/>
        </w:rPr>
        <w:t xml:space="preserve">Лот № 7 – </w:t>
      </w:r>
      <w:r>
        <w:rPr>
          <w:sz w:val="28"/>
          <w:szCs w:val="28"/>
        </w:rPr>
        <w:t>2189</w:t>
      </w:r>
      <w:r w:rsidRPr="00411B54">
        <w:rPr>
          <w:sz w:val="28"/>
          <w:szCs w:val="28"/>
        </w:rPr>
        <w:t>,00 (</w:t>
      </w:r>
      <w:r>
        <w:rPr>
          <w:sz w:val="28"/>
          <w:szCs w:val="28"/>
        </w:rPr>
        <w:t>две тысячи сто восемьдесят девять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ей;</w:t>
      </w:r>
    </w:p>
    <w:p w:rsidR="00501456" w:rsidRDefault="00501456" w:rsidP="00501456">
      <w:pPr>
        <w:ind w:firstLine="540"/>
        <w:jc w:val="both"/>
        <w:rPr>
          <w:sz w:val="28"/>
          <w:szCs w:val="28"/>
        </w:rPr>
      </w:pPr>
      <w:r w:rsidRPr="00F84E87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F84E87">
        <w:rPr>
          <w:sz w:val="28"/>
          <w:szCs w:val="28"/>
        </w:rPr>
        <w:t xml:space="preserve"> – </w:t>
      </w:r>
      <w:r>
        <w:rPr>
          <w:sz w:val="28"/>
          <w:szCs w:val="28"/>
        </w:rPr>
        <w:t>2653</w:t>
      </w:r>
      <w:r w:rsidRPr="00F84E87">
        <w:rPr>
          <w:sz w:val="28"/>
          <w:szCs w:val="28"/>
        </w:rPr>
        <w:t xml:space="preserve">,00 (две тысячи </w:t>
      </w:r>
      <w:r>
        <w:rPr>
          <w:sz w:val="28"/>
          <w:szCs w:val="28"/>
        </w:rPr>
        <w:t>шестьсот пятьдесят три</w:t>
      </w:r>
      <w:r w:rsidRPr="00F84E87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F84E87">
        <w:rPr>
          <w:sz w:val="28"/>
          <w:szCs w:val="28"/>
        </w:rPr>
        <w:t>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F84E87">
        <w:rPr>
          <w:sz w:val="28"/>
          <w:szCs w:val="28"/>
        </w:rPr>
        <w:t xml:space="preserve">Лот № </w:t>
      </w:r>
      <w:r>
        <w:rPr>
          <w:sz w:val="28"/>
          <w:szCs w:val="28"/>
        </w:rPr>
        <w:t>9</w:t>
      </w:r>
      <w:r w:rsidRPr="00F84E87">
        <w:rPr>
          <w:sz w:val="28"/>
          <w:szCs w:val="28"/>
        </w:rPr>
        <w:t xml:space="preserve"> – </w:t>
      </w:r>
      <w:r>
        <w:rPr>
          <w:sz w:val="28"/>
          <w:szCs w:val="28"/>
        </w:rPr>
        <w:t>1753</w:t>
      </w:r>
      <w:r w:rsidRPr="00F84E87">
        <w:rPr>
          <w:sz w:val="28"/>
          <w:szCs w:val="28"/>
        </w:rPr>
        <w:t>,00 (</w:t>
      </w:r>
      <w:r>
        <w:rPr>
          <w:sz w:val="28"/>
          <w:szCs w:val="28"/>
        </w:rPr>
        <w:t>одна тысяча</w:t>
      </w:r>
      <w:r w:rsidRPr="00F84E87">
        <w:rPr>
          <w:sz w:val="28"/>
          <w:szCs w:val="28"/>
        </w:rPr>
        <w:t xml:space="preserve"> </w:t>
      </w:r>
      <w:r>
        <w:rPr>
          <w:sz w:val="28"/>
          <w:szCs w:val="28"/>
        </w:rPr>
        <w:t>семьсот пятьдесят три</w:t>
      </w:r>
      <w:r w:rsidRPr="00F84E87">
        <w:rPr>
          <w:sz w:val="28"/>
          <w:szCs w:val="28"/>
        </w:rPr>
        <w:t>) рубл</w:t>
      </w:r>
      <w:r>
        <w:rPr>
          <w:sz w:val="28"/>
          <w:szCs w:val="28"/>
        </w:rPr>
        <w:t>я.</w:t>
      </w:r>
    </w:p>
    <w:p w:rsidR="00E33094" w:rsidRDefault="00E33094" w:rsidP="006B7675">
      <w:pPr>
        <w:tabs>
          <w:tab w:val="center" w:pos="4677"/>
          <w:tab w:val="left" w:pos="7740"/>
        </w:tabs>
        <w:ind w:firstLine="540"/>
        <w:jc w:val="both"/>
        <w:rPr>
          <w:b/>
          <w:sz w:val="28"/>
          <w:szCs w:val="28"/>
        </w:rPr>
      </w:pPr>
      <w:r w:rsidRPr="001B2433">
        <w:rPr>
          <w:sz w:val="28"/>
          <w:szCs w:val="28"/>
        </w:rPr>
        <w:t>6.</w:t>
      </w:r>
      <w:r w:rsidRPr="000103CB">
        <w:rPr>
          <w:b/>
          <w:sz w:val="28"/>
          <w:szCs w:val="28"/>
        </w:rPr>
        <w:t xml:space="preserve"> Размер задатка </w:t>
      </w:r>
      <w:r w:rsidRPr="00E928EC">
        <w:rPr>
          <w:sz w:val="28"/>
          <w:szCs w:val="28"/>
        </w:rPr>
        <w:t>в счет обеспечения оплаты арендной платы  по договору аренды земельного участка:</w:t>
      </w:r>
      <w:r w:rsidRPr="000103CB">
        <w:rPr>
          <w:b/>
          <w:sz w:val="28"/>
          <w:szCs w:val="28"/>
        </w:rPr>
        <w:t xml:space="preserve"> </w:t>
      </w:r>
    </w:p>
    <w:p w:rsidR="00501456" w:rsidRPr="0046662B" w:rsidRDefault="00501456" w:rsidP="00501456">
      <w:pPr>
        <w:tabs>
          <w:tab w:val="left" w:pos="23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46662B">
        <w:rPr>
          <w:sz w:val="28"/>
          <w:szCs w:val="28"/>
        </w:rPr>
        <w:t xml:space="preserve"> № 1 –</w:t>
      </w:r>
      <w:r>
        <w:rPr>
          <w:sz w:val="28"/>
          <w:szCs w:val="28"/>
        </w:rPr>
        <w:t xml:space="preserve"> 86606</w:t>
      </w:r>
      <w:r w:rsidRPr="008A4E6D">
        <w:rPr>
          <w:sz w:val="28"/>
          <w:szCs w:val="28"/>
        </w:rPr>
        <w:t>,00 (</w:t>
      </w:r>
      <w:r>
        <w:rPr>
          <w:sz w:val="28"/>
          <w:szCs w:val="28"/>
        </w:rPr>
        <w:t>восемьдесят шесть</w:t>
      </w:r>
      <w:r w:rsidRPr="008A4E6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шесть</w:t>
      </w:r>
      <w:r w:rsidRPr="008A4E6D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6662B">
        <w:rPr>
          <w:sz w:val="28"/>
          <w:szCs w:val="28"/>
        </w:rPr>
        <w:t>;</w:t>
      </w:r>
    </w:p>
    <w:p w:rsidR="00501456" w:rsidRPr="00AD463E" w:rsidRDefault="00501456" w:rsidP="00501456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Лот № 2 –</w:t>
      </w:r>
      <w:r>
        <w:rPr>
          <w:sz w:val="28"/>
          <w:szCs w:val="28"/>
        </w:rPr>
        <w:t xml:space="preserve"> 62216</w:t>
      </w:r>
      <w:r w:rsidRPr="00AD463E">
        <w:rPr>
          <w:sz w:val="28"/>
          <w:szCs w:val="28"/>
        </w:rPr>
        <w:t>,00 (</w:t>
      </w:r>
      <w:r>
        <w:rPr>
          <w:sz w:val="28"/>
          <w:szCs w:val="28"/>
        </w:rPr>
        <w:t>шестьдесят две</w:t>
      </w:r>
      <w:r w:rsidRPr="00AD463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D463E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шестнадцать) рублей</w:t>
      </w:r>
      <w:r w:rsidRPr="00AD463E">
        <w:rPr>
          <w:sz w:val="28"/>
          <w:szCs w:val="28"/>
        </w:rPr>
        <w:t>;</w:t>
      </w:r>
    </w:p>
    <w:p w:rsidR="00501456" w:rsidRPr="00AD463E" w:rsidRDefault="00501456" w:rsidP="00501456">
      <w:pPr>
        <w:ind w:firstLine="540"/>
        <w:jc w:val="both"/>
        <w:rPr>
          <w:sz w:val="28"/>
          <w:szCs w:val="28"/>
        </w:rPr>
      </w:pPr>
      <w:r w:rsidRPr="00AD463E">
        <w:rPr>
          <w:sz w:val="28"/>
          <w:szCs w:val="28"/>
        </w:rPr>
        <w:t>Лот № 3 –</w:t>
      </w:r>
      <w:r>
        <w:rPr>
          <w:sz w:val="28"/>
          <w:szCs w:val="28"/>
        </w:rPr>
        <w:t xml:space="preserve"> 605262</w:t>
      </w:r>
      <w:r w:rsidRPr="00AD463E">
        <w:rPr>
          <w:sz w:val="28"/>
          <w:szCs w:val="28"/>
        </w:rPr>
        <w:t>,00 (</w:t>
      </w:r>
      <w:r>
        <w:rPr>
          <w:sz w:val="28"/>
          <w:szCs w:val="28"/>
        </w:rPr>
        <w:t>шестьсот пять</w:t>
      </w:r>
      <w:r w:rsidRPr="00AD463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двести шестьдесят два</w:t>
      </w:r>
      <w:r w:rsidRPr="00AD463E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AD463E">
        <w:rPr>
          <w:sz w:val="28"/>
          <w:szCs w:val="28"/>
        </w:rPr>
        <w:t>;</w:t>
      </w:r>
    </w:p>
    <w:p w:rsidR="00501456" w:rsidRPr="009911EB" w:rsidRDefault="00501456" w:rsidP="00501456">
      <w:pPr>
        <w:ind w:firstLine="540"/>
        <w:jc w:val="both"/>
        <w:rPr>
          <w:sz w:val="28"/>
          <w:szCs w:val="28"/>
        </w:rPr>
      </w:pPr>
      <w:r w:rsidRPr="00D73B08">
        <w:rPr>
          <w:sz w:val="28"/>
          <w:szCs w:val="28"/>
        </w:rPr>
        <w:t>Лот № 4 –</w:t>
      </w:r>
      <w:r>
        <w:rPr>
          <w:sz w:val="28"/>
          <w:szCs w:val="28"/>
        </w:rPr>
        <w:t xml:space="preserve"> 69710</w:t>
      </w:r>
      <w:r w:rsidRPr="00D73B08">
        <w:rPr>
          <w:sz w:val="28"/>
          <w:szCs w:val="28"/>
        </w:rPr>
        <w:t>,00</w:t>
      </w:r>
      <w:r w:rsidRPr="009911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шестьдесят девять </w:t>
      </w:r>
      <w:r w:rsidRPr="009911E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десять</w:t>
      </w:r>
      <w:r w:rsidRPr="009911EB">
        <w:rPr>
          <w:sz w:val="28"/>
          <w:szCs w:val="28"/>
        </w:rPr>
        <w:t>) рублей;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FF1F87">
        <w:rPr>
          <w:sz w:val="28"/>
          <w:szCs w:val="28"/>
        </w:rPr>
        <w:t>Лот № 5 –</w:t>
      </w:r>
      <w:r>
        <w:rPr>
          <w:sz w:val="28"/>
          <w:szCs w:val="28"/>
        </w:rPr>
        <w:t xml:space="preserve"> 25118</w:t>
      </w:r>
      <w:r w:rsidRPr="00FF1F87">
        <w:rPr>
          <w:sz w:val="28"/>
          <w:szCs w:val="28"/>
        </w:rPr>
        <w:t>,</w:t>
      </w:r>
      <w:r w:rsidRPr="00411B54">
        <w:rPr>
          <w:sz w:val="28"/>
          <w:szCs w:val="28"/>
        </w:rPr>
        <w:t xml:space="preserve">00 </w:t>
      </w:r>
      <w:r w:rsidRPr="009E77D8">
        <w:rPr>
          <w:sz w:val="28"/>
          <w:szCs w:val="28"/>
        </w:rPr>
        <w:t>(двадцать пять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восемнадцать</w:t>
      </w:r>
      <w:r w:rsidRPr="00411B54">
        <w:rPr>
          <w:sz w:val="28"/>
          <w:szCs w:val="28"/>
        </w:rPr>
        <w:t>) рублей;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B74BF7">
        <w:rPr>
          <w:sz w:val="28"/>
          <w:szCs w:val="28"/>
        </w:rPr>
        <w:t>Лот № 6 –</w:t>
      </w:r>
      <w:r>
        <w:rPr>
          <w:sz w:val="28"/>
          <w:szCs w:val="28"/>
        </w:rPr>
        <w:t xml:space="preserve"> 160042</w:t>
      </w:r>
      <w:r w:rsidRPr="00B74BF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 xml:space="preserve">(сто </w:t>
      </w:r>
      <w:r>
        <w:rPr>
          <w:sz w:val="28"/>
          <w:szCs w:val="28"/>
        </w:rPr>
        <w:t>шестьдесят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сорок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11B54">
        <w:rPr>
          <w:sz w:val="28"/>
          <w:szCs w:val="28"/>
        </w:rPr>
        <w:t>;</w:t>
      </w:r>
    </w:p>
    <w:p w:rsidR="00501456" w:rsidRDefault="00501456" w:rsidP="00501456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t>Лот № 7 –</w:t>
      </w:r>
      <w:r>
        <w:rPr>
          <w:sz w:val="28"/>
          <w:szCs w:val="28"/>
        </w:rPr>
        <w:t xml:space="preserve"> 72982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>
        <w:rPr>
          <w:sz w:val="28"/>
          <w:szCs w:val="28"/>
        </w:rPr>
        <w:t>семьдесят две</w:t>
      </w:r>
      <w:r w:rsidRPr="00411B5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411B54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восемьдесят два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я;</w:t>
      </w:r>
    </w:p>
    <w:p w:rsidR="00501456" w:rsidRDefault="00501456" w:rsidP="00501456">
      <w:pPr>
        <w:ind w:firstLine="540"/>
        <w:jc w:val="both"/>
        <w:rPr>
          <w:sz w:val="28"/>
          <w:szCs w:val="28"/>
        </w:rPr>
      </w:pPr>
      <w:r w:rsidRPr="001061C7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1061C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88440</w:t>
      </w:r>
      <w:r w:rsidRPr="001061C7">
        <w:rPr>
          <w:sz w:val="28"/>
          <w:szCs w:val="28"/>
        </w:rPr>
        <w:t xml:space="preserve">,00 </w:t>
      </w:r>
      <w:r w:rsidRPr="00411B54">
        <w:rPr>
          <w:sz w:val="28"/>
          <w:szCs w:val="28"/>
        </w:rPr>
        <w:t>(</w:t>
      </w:r>
      <w:r>
        <w:rPr>
          <w:sz w:val="28"/>
          <w:szCs w:val="28"/>
        </w:rPr>
        <w:t>восемьдесят восемь</w:t>
      </w:r>
      <w:r w:rsidRPr="00411B5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сорок</w:t>
      </w:r>
      <w:r w:rsidRPr="00411B54">
        <w:rPr>
          <w:sz w:val="28"/>
          <w:szCs w:val="28"/>
        </w:rPr>
        <w:t>) рубл</w:t>
      </w:r>
      <w:r>
        <w:rPr>
          <w:sz w:val="28"/>
          <w:szCs w:val="28"/>
        </w:rPr>
        <w:t>ей;</w:t>
      </w:r>
    </w:p>
    <w:p w:rsidR="00501456" w:rsidRPr="00411B54" w:rsidRDefault="00501456" w:rsidP="00501456">
      <w:pPr>
        <w:ind w:firstLine="540"/>
        <w:jc w:val="both"/>
        <w:rPr>
          <w:sz w:val="28"/>
          <w:szCs w:val="28"/>
        </w:rPr>
      </w:pPr>
      <w:r w:rsidRPr="00C24F48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9</w:t>
      </w:r>
      <w:r w:rsidRPr="00C24F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58444</w:t>
      </w:r>
      <w:r w:rsidRPr="00C24F48">
        <w:rPr>
          <w:sz w:val="28"/>
          <w:szCs w:val="28"/>
        </w:rPr>
        <w:t>,00 (</w:t>
      </w:r>
      <w:r>
        <w:rPr>
          <w:sz w:val="28"/>
          <w:szCs w:val="28"/>
        </w:rPr>
        <w:t>пять</w:t>
      </w:r>
      <w:r w:rsidRPr="00C24F48">
        <w:rPr>
          <w:sz w:val="28"/>
          <w:szCs w:val="28"/>
        </w:rPr>
        <w:t>десят восемь тысяч четыреста сорок</w:t>
      </w:r>
      <w:r>
        <w:rPr>
          <w:sz w:val="28"/>
          <w:szCs w:val="28"/>
        </w:rPr>
        <w:t xml:space="preserve"> четыре</w:t>
      </w:r>
      <w:r w:rsidRPr="00C24F48">
        <w:rPr>
          <w:sz w:val="28"/>
          <w:szCs w:val="28"/>
        </w:rPr>
        <w:t>) рубл</w:t>
      </w:r>
      <w:r>
        <w:rPr>
          <w:sz w:val="28"/>
          <w:szCs w:val="28"/>
        </w:rPr>
        <w:t>я.</w:t>
      </w:r>
    </w:p>
    <w:p w:rsidR="00ED4A62" w:rsidRPr="000103CB" w:rsidRDefault="00ED4A62" w:rsidP="00ED4A6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33B35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0103CB">
        <w:rPr>
          <w:b/>
          <w:sz w:val="28"/>
          <w:szCs w:val="28"/>
        </w:rPr>
        <w:t>Условия аукциона:</w:t>
      </w:r>
    </w:p>
    <w:p w:rsidR="00ED4A62" w:rsidRPr="00F15651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5651">
        <w:rPr>
          <w:sz w:val="28"/>
          <w:szCs w:val="28"/>
        </w:rPr>
        <w:t xml:space="preserve">1. Срок действия договора аренды земель сельскохозяйственного назначения, заключаемого с </w:t>
      </w:r>
      <w:r w:rsidRPr="00110B1E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F15651">
        <w:rPr>
          <w:sz w:val="28"/>
          <w:szCs w:val="28"/>
        </w:rPr>
        <w:t xml:space="preserve">по каждой аукционной единице (лоту), </w:t>
      </w:r>
      <w:r w:rsidRPr="00440D6D">
        <w:rPr>
          <w:sz w:val="28"/>
          <w:szCs w:val="28"/>
        </w:rPr>
        <w:t xml:space="preserve">составляет </w:t>
      </w:r>
      <w:r w:rsidR="00E97F7B">
        <w:rPr>
          <w:sz w:val="28"/>
          <w:szCs w:val="28"/>
        </w:rPr>
        <w:t>5</w:t>
      </w:r>
      <w:r w:rsidRPr="00440D6D">
        <w:rPr>
          <w:sz w:val="28"/>
          <w:szCs w:val="28"/>
        </w:rPr>
        <w:t xml:space="preserve"> (</w:t>
      </w:r>
      <w:r w:rsidR="00E97F7B">
        <w:rPr>
          <w:sz w:val="28"/>
          <w:szCs w:val="28"/>
        </w:rPr>
        <w:t>п</w:t>
      </w:r>
      <w:r w:rsidRPr="00440D6D">
        <w:rPr>
          <w:sz w:val="28"/>
          <w:szCs w:val="28"/>
        </w:rPr>
        <w:t xml:space="preserve">ять) лет </w:t>
      </w:r>
      <w:proofErr w:type="gramStart"/>
      <w:r w:rsidRPr="00440D6D">
        <w:rPr>
          <w:sz w:val="28"/>
          <w:szCs w:val="28"/>
        </w:rPr>
        <w:t>с даты подписания</w:t>
      </w:r>
      <w:proofErr w:type="gramEnd"/>
      <w:r w:rsidRPr="00440D6D">
        <w:rPr>
          <w:sz w:val="28"/>
          <w:szCs w:val="28"/>
        </w:rPr>
        <w:t xml:space="preserve"> сторонами</w:t>
      </w:r>
      <w:r w:rsidRPr="00F15651">
        <w:rPr>
          <w:sz w:val="28"/>
          <w:szCs w:val="28"/>
        </w:rPr>
        <w:t xml:space="preserve"> договора. </w:t>
      </w:r>
    </w:p>
    <w:p w:rsidR="00ED4A62" w:rsidRPr="0069362F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2</w:t>
      </w:r>
      <w:r w:rsidRPr="0069362F">
        <w:rPr>
          <w:sz w:val="28"/>
          <w:szCs w:val="28"/>
        </w:rPr>
        <w:t xml:space="preserve">. Годовая арендная плата по договору аренды земель сельскохозяйственного назначения, заключаемому с </w:t>
      </w:r>
      <w:r w:rsidRPr="00F47D57">
        <w:rPr>
          <w:sz w:val="28"/>
          <w:szCs w:val="28"/>
        </w:rPr>
        <w:t>победителем аукциона,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лицами, с которыми заключается указанный договор, </w:t>
      </w:r>
      <w:r w:rsidRPr="0069362F">
        <w:rPr>
          <w:sz w:val="28"/>
          <w:szCs w:val="28"/>
        </w:rPr>
        <w:t xml:space="preserve">по каждой аукционной единице (лоту), вносится ежеквартально равными долями, до 15 числа последнего месяца текущего квартала. </w:t>
      </w:r>
    </w:p>
    <w:p w:rsidR="00ED4A62" w:rsidRPr="00867B71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3</w:t>
      </w:r>
      <w:r w:rsidRPr="00867B71">
        <w:rPr>
          <w:sz w:val="28"/>
          <w:szCs w:val="28"/>
        </w:rPr>
        <w:t>. При прекращении действия (расторжении) договора аренды земель сельскохозяйственного назначения арендатор обязан в течение 10 дней со дня прекращения (расторжения) договора передать земельный участок арендодателю по передаточному акту.</w:t>
      </w:r>
    </w:p>
    <w:p w:rsidR="00ED4A62" w:rsidRPr="004D495D" w:rsidRDefault="00ED4A62" w:rsidP="00ED4A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4</w:t>
      </w:r>
      <w:r w:rsidRPr="004D495D">
        <w:rPr>
          <w:sz w:val="28"/>
          <w:szCs w:val="28"/>
        </w:rPr>
        <w:t>. В случае прекращения действия (расторжения) договора аренды земель сельскохозяйственного назначения арендная плата, внесенная арендатором, возврату не подлежит.</w:t>
      </w:r>
    </w:p>
    <w:p w:rsidR="00ED4A62" w:rsidRPr="005C1FC8" w:rsidRDefault="00ED4A62" w:rsidP="00ED4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014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1FC8">
        <w:rPr>
          <w:sz w:val="28"/>
          <w:szCs w:val="28"/>
        </w:rPr>
        <w:t>Осмотр на местности земельных участков, являющихся предметом аукциона, производится заявителями самостоятельно до подачи заявки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 xml:space="preserve">8. Сроки, время подачи заявок и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>8.1. Указанное в настоящем извещении об аукционе время – местное.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8.2. Место приёма заявок и документации – электронная площадк</w:t>
      </w:r>
      <w:proofErr w:type="gramStart"/>
      <w:r w:rsidRPr="00501456">
        <w:rPr>
          <w:sz w:val="28"/>
          <w:szCs w:val="28"/>
        </w:rPr>
        <w:t>а ООО</w:t>
      </w:r>
      <w:proofErr w:type="gramEnd"/>
      <w:r w:rsidRPr="00501456">
        <w:rPr>
          <w:sz w:val="28"/>
          <w:szCs w:val="28"/>
        </w:rPr>
        <w:t xml:space="preserve"> «РТС-тендер» (обращаем внимание, что электронная площадка работает по московскому времени).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Место приема заявок: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ООО «РТС-тендер» </w:t>
      </w:r>
      <w:hyperlink r:id="rId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начала подачи заявок на участие в аукционе:</w:t>
      </w:r>
    </w:p>
    <w:p w:rsidR="00501456" w:rsidRPr="00501456" w:rsidRDefault="00935CEB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01456" w:rsidRPr="00501456">
        <w:rPr>
          <w:sz w:val="28"/>
          <w:szCs w:val="28"/>
        </w:rPr>
        <w:t>.1</w:t>
      </w:r>
      <w:r w:rsidR="006E527E">
        <w:rPr>
          <w:sz w:val="28"/>
          <w:szCs w:val="28"/>
        </w:rPr>
        <w:t>2</w:t>
      </w:r>
      <w:r w:rsidR="00501456" w:rsidRPr="00501456">
        <w:rPr>
          <w:sz w:val="28"/>
          <w:szCs w:val="28"/>
        </w:rPr>
        <w:t>.2023 - 09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Дата и время окончания подачи заявок на участие в аукционе:</w:t>
      </w:r>
    </w:p>
    <w:p w:rsidR="00501456" w:rsidRPr="00501456" w:rsidRDefault="00935CEB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456" w:rsidRPr="00501456">
        <w:rPr>
          <w:sz w:val="28"/>
          <w:szCs w:val="28"/>
        </w:rPr>
        <w:t>.</w:t>
      </w:r>
      <w:r w:rsidR="006E527E">
        <w:rPr>
          <w:sz w:val="28"/>
          <w:szCs w:val="28"/>
        </w:rPr>
        <w:t>01</w:t>
      </w:r>
      <w:r w:rsidR="00501456" w:rsidRPr="00501456">
        <w:rPr>
          <w:sz w:val="28"/>
          <w:szCs w:val="28"/>
        </w:rPr>
        <w:t>.202</w:t>
      </w:r>
      <w:r w:rsidR="006E527E">
        <w:rPr>
          <w:sz w:val="28"/>
          <w:szCs w:val="28"/>
        </w:rPr>
        <w:t>4</w:t>
      </w:r>
      <w:r w:rsidR="00501456" w:rsidRPr="00501456">
        <w:rPr>
          <w:sz w:val="28"/>
          <w:szCs w:val="28"/>
        </w:rPr>
        <w:t xml:space="preserve"> - 17 час.00 мин. (время местное).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 рассмотрения заявок на участие в аукционе: </w:t>
      </w:r>
    </w:p>
    <w:p w:rsidR="00501456" w:rsidRPr="00501456" w:rsidRDefault="00935CEB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E527E">
        <w:rPr>
          <w:sz w:val="28"/>
          <w:szCs w:val="28"/>
        </w:rPr>
        <w:t>.01</w:t>
      </w:r>
      <w:r w:rsidR="00501456" w:rsidRPr="00501456">
        <w:rPr>
          <w:sz w:val="28"/>
          <w:szCs w:val="28"/>
        </w:rPr>
        <w:t>.202</w:t>
      </w:r>
      <w:r w:rsidR="009C0E85">
        <w:rPr>
          <w:sz w:val="28"/>
          <w:szCs w:val="28"/>
        </w:rPr>
        <w:t>4</w:t>
      </w:r>
      <w:r w:rsidR="00501456"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Дата, время и место проведения аукциона: </w:t>
      </w:r>
    </w:p>
    <w:p w:rsidR="00501456" w:rsidRPr="00501456" w:rsidRDefault="0083746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E527E">
        <w:rPr>
          <w:sz w:val="28"/>
          <w:szCs w:val="28"/>
        </w:rPr>
        <w:t>.01</w:t>
      </w:r>
      <w:r w:rsidR="00501456" w:rsidRPr="00501456">
        <w:rPr>
          <w:sz w:val="28"/>
          <w:szCs w:val="28"/>
        </w:rPr>
        <w:t>.202</w:t>
      </w:r>
      <w:r w:rsidR="00DE0F8F">
        <w:rPr>
          <w:sz w:val="28"/>
          <w:szCs w:val="28"/>
        </w:rPr>
        <w:t>4</w:t>
      </w:r>
      <w:r w:rsidR="00501456" w:rsidRPr="00501456">
        <w:rPr>
          <w:sz w:val="28"/>
          <w:szCs w:val="28"/>
        </w:rPr>
        <w:t xml:space="preserve"> в 12 час. 00 мин. (время местное), место - ООО «РТС-тендер» </w:t>
      </w:r>
      <w:hyperlink r:id="rId8" w:history="1">
        <w:r w:rsidR="00501456"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="00501456" w:rsidRPr="00501456">
        <w:rPr>
          <w:sz w:val="28"/>
          <w:szCs w:val="28"/>
        </w:rPr>
        <w:t>. (</w:t>
      </w:r>
      <w:r w:rsidR="00501456" w:rsidRPr="00501456">
        <w:rPr>
          <w:sz w:val="28"/>
          <w:szCs w:val="28"/>
          <w:u w:val="single"/>
        </w:rPr>
        <w:t>обращаем внимание, что электронная площадка работает по московскому времени</w:t>
      </w:r>
      <w:r w:rsidR="00501456" w:rsidRPr="00501456">
        <w:rPr>
          <w:sz w:val="28"/>
          <w:szCs w:val="28"/>
        </w:rPr>
        <w:t>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9. Требования, предъявляемые к участникам аукциона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9.1. </w:t>
      </w:r>
      <w:r w:rsidRPr="00501456">
        <w:rPr>
          <w:sz w:val="28"/>
          <w:szCs w:val="28"/>
        </w:rPr>
        <w:t xml:space="preserve">Участниками торгов могут быть физические и юридические лица, </w:t>
      </w:r>
      <w:r w:rsidRPr="00501456">
        <w:rPr>
          <w:sz w:val="28"/>
          <w:szCs w:val="28"/>
        </w:rPr>
        <w:lastRenderedPageBreak/>
        <w:t>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10. Условия допуска к участию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10.1. Заявитель не допускается к участию в аукционе по следующим основаниям: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10.2. Перечень указанных оснований отказа Заявителю в участии в аукционе в электронной форме является исчерпывающим.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10.3.</w:t>
      </w:r>
      <w:r w:rsidRPr="00501456">
        <w:rPr>
          <w:b/>
          <w:sz w:val="28"/>
          <w:szCs w:val="28"/>
        </w:rPr>
        <w:t xml:space="preserve"> </w:t>
      </w:r>
      <w:r w:rsidRPr="00501456">
        <w:rPr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1456">
        <w:rPr>
          <w:b/>
          <w:sz w:val="28"/>
          <w:szCs w:val="28"/>
        </w:rPr>
        <w:t>11. Порядок регистрации на электронной торговой площадке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11.1. 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 (далее – электронная площадка).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11.2. Регистрация на электронной площадке осуществляется без взимания платы.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11.3. 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11.4. Регистрация на электронной площадке проводится в соответствии с Регламентом электронной площадк</w:t>
      </w:r>
      <w:proofErr w:type="gramStart"/>
      <w:r w:rsidRPr="00501456">
        <w:rPr>
          <w:sz w:val="28"/>
          <w:szCs w:val="28"/>
        </w:rPr>
        <w:t>и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0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12. Порядок подачи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lastRenderedPageBreak/>
        <w:t>12.1.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bCs/>
          <w:sz w:val="28"/>
          <w:szCs w:val="28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настоящим извещением,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1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РФ.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>Одно лицо имеет право подать только одну заявку на один лот.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подаются на электронную площадк</w:t>
      </w:r>
      <w:proofErr w:type="gramStart"/>
      <w:r w:rsidRPr="00501456">
        <w:rPr>
          <w:sz w:val="28"/>
          <w:szCs w:val="28"/>
        </w:rPr>
        <w:t>у ООО</w:t>
      </w:r>
      <w:proofErr w:type="gramEnd"/>
      <w:r w:rsidRPr="00501456">
        <w:rPr>
          <w:sz w:val="28"/>
          <w:szCs w:val="28"/>
        </w:rPr>
        <w:t xml:space="preserve"> «РТС-тендер» </w:t>
      </w:r>
      <w:hyperlink r:id="rId12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https://www.rts-tender.ru</w:t>
        </w:r>
      </w:hyperlink>
      <w:r w:rsidRPr="00501456">
        <w:rPr>
          <w:sz w:val="28"/>
          <w:szCs w:val="28"/>
        </w:rPr>
        <w:t xml:space="preserve">, начиная с даты начала приема заявок до времени и даты окончания приема заявок, указанных в извещении об аукционе в электронной форме.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  «Об электронной подписи».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Информацию о поступлении заявки Оператор сообщает Заявителю путем направления уведомления.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сроки, при этом первоначальная заявка должна быть отозвана.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12.2. Для участия в аукционе заявители представляют: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заявку на участие в аукционе по установленной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и аукционной документацией форме с указанием банковских реквизитов счета для возврата задатка;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13. Отзыв заявок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</w:t>
      </w:r>
      <w:r w:rsidRPr="00501456">
        <w:rPr>
          <w:sz w:val="28"/>
          <w:szCs w:val="28"/>
        </w:rPr>
        <w:lastRenderedPageBreak/>
        <w:t xml:space="preserve">уведомления об отзыве заявки.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01456">
        <w:rPr>
          <w:sz w:val="28"/>
          <w:szCs w:val="28"/>
        </w:rPr>
        <w:t xml:space="preserve">13.2. Организатор аукциона вправе отказаться от проведения аукциона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за три дня до даты его проведения. Извещение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 xml:space="preserve">кциона размещается на сайтах: </w:t>
      </w:r>
      <w:hyperlink r:id="rId1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1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15" w:history="1">
        <w:r w:rsidRPr="0050145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 xml:space="preserve">/ </w:t>
        </w:r>
      </w:hyperlink>
      <w:r w:rsidRPr="00501456">
        <w:rPr>
          <w:sz w:val="28"/>
          <w:szCs w:val="28"/>
          <w:u w:val="single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Организатор аукциона в течение трех дней со дня принятия решения об отказе в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обязан известить участников аукциона об отказе в проведении аукциона и возвратить задатки.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14. Обеспечение заявки на участие в торгах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Перечисление денежных сре</w:t>
      </w:r>
      <w:proofErr w:type="gramStart"/>
      <w:r w:rsidRPr="00501456">
        <w:rPr>
          <w:sz w:val="28"/>
          <w:szCs w:val="28"/>
        </w:rPr>
        <w:t>дств пр</w:t>
      </w:r>
      <w:proofErr w:type="gramEnd"/>
      <w:r w:rsidRPr="00501456">
        <w:rPr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Получатель: ООО «РТС-тендер»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Наименование банка: Филиал «Корпоративный» ПАО «Совкомбанк»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1456">
        <w:rPr>
          <w:sz w:val="28"/>
          <w:szCs w:val="28"/>
        </w:rPr>
        <w:t>Р</w:t>
      </w:r>
      <w:proofErr w:type="gramEnd"/>
      <w:r w:rsidRPr="00501456">
        <w:rPr>
          <w:sz w:val="28"/>
          <w:szCs w:val="28"/>
        </w:rPr>
        <w:t xml:space="preserve">/с: 40702810512030016362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Корр. счёт: 30101810445250000360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БИК: 044525360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ИНН:7710357167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КПП:773001001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_____________. Без НДС»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Оператор электронной площадки открывает заявителю аналитический счет,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денежные средства являются задатком.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Прекращение блокирования денежных средств на аналитическом </w:t>
      </w:r>
      <w:proofErr w:type="gramStart"/>
      <w:r w:rsidRPr="00501456">
        <w:rPr>
          <w:sz w:val="28"/>
          <w:szCs w:val="28"/>
        </w:rPr>
        <w:t>счете</w:t>
      </w:r>
      <w:proofErr w:type="gramEnd"/>
      <w:r w:rsidRPr="00501456">
        <w:rPr>
          <w:sz w:val="28"/>
          <w:szCs w:val="28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-для заявителя, не допущенного к участию в аукционе, – в течение 3 (трех) рабочих дней со дня оформления Протокола рассмотрения заявок на </w:t>
      </w:r>
      <w:r w:rsidRPr="00501456">
        <w:rPr>
          <w:sz w:val="28"/>
          <w:szCs w:val="28"/>
        </w:rPr>
        <w:lastRenderedPageBreak/>
        <w:t>участие в аукционе в соответствии с регламентом;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501456">
        <w:rPr>
          <w:sz w:val="28"/>
          <w:szCs w:val="28"/>
        </w:rPr>
        <w:t>задаток</w:t>
      </w:r>
      <w:proofErr w:type="gramEnd"/>
      <w:r w:rsidRPr="00501456">
        <w:rPr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15. Поря</w:t>
      </w:r>
      <w:r w:rsidR="00C333AB">
        <w:rPr>
          <w:b/>
          <w:bCs/>
          <w:sz w:val="28"/>
          <w:szCs w:val="28"/>
        </w:rPr>
        <w:t>док работы аукционной комиссии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15.1. Аукционная комиссия (далее – Комиссия) создается Организатором торгов. </w:t>
      </w:r>
      <w:r w:rsidRPr="00501456">
        <w:rPr>
          <w:sz w:val="28"/>
          <w:szCs w:val="28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15.2. 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15.3.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15.4. На </w:t>
      </w:r>
      <w:proofErr w:type="gramStart"/>
      <w:r w:rsidRPr="00501456">
        <w:rPr>
          <w:sz w:val="28"/>
          <w:szCs w:val="28"/>
        </w:rPr>
        <w:t>основании</w:t>
      </w:r>
      <w:proofErr w:type="gramEnd"/>
      <w:r w:rsidRPr="00501456">
        <w:rPr>
          <w:sz w:val="28"/>
          <w:szCs w:val="28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501456">
        <w:rPr>
          <w:sz w:val="28"/>
          <w:szCs w:val="28"/>
        </w:rPr>
        <w:t>с даты окончания</w:t>
      </w:r>
      <w:proofErr w:type="gramEnd"/>
      <w:r w:rsidRPr="00501456">
        <w:rPr>
          <w:sz w:val="28"/>
          <w:szCs w:val="28"/>
        </w:rPr>
        <w:t xml:space="preserve"> срока приема документов.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501456">
        <w:rPr>
          <w:sz w:val="28"/>
          <w:szCs w:val="28"/>
        </w:rPr>
        <w:t>несостоявшимся</w:t>
      </w:r>
      <w:proofErr w:type="gramEnd"/>
      <w:r w:rsidRPr="00501456">
        <w:rPr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15.6. Протокол рассмотрения заявок на участие в аукционе размещается Организатором торгов на официальном сайте торгов, а также на электронной площадке не </w:t>
      </w:r>
      <w:proofErr w:type="gramStart"/>
      <w:r w:rsidRPr="00501456">
        <w:rPr>
          <w:sz w:val="28"/>
          <w:szCs w:val="28"/>
        </w:rPr>
        <w:t>позднее</w:t>
      </w:r>
      <w:proofErr w:type="gramEnd"/>
      <w:r w:rsidRPr="00501456">
        <w:rPr>
          <w:sz w:val="28"/>
          <w:szCs w:val="28"/>
        </w:rPr>
        <w:t xml:space="preserve"> чем на следующий рабочий день после дня подписания </w:t>
      </w:r>
      <w:r w:rsidRPr="00501456">
        <w:rPr>
          <w:sz w:val="28"/>
          <w:szCs w:val="28"/>
        </w:rPr>
        <w:lastRenderedPageBreak/>
        <w:t>протокола.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15.7. Заявителям направляются через «личный кабинет» уведомления о принятых Комиссией решениях не позднее дня, следующего после дня подписания протокола рассмотрения заявок.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01456">
        <w:rPr>
          <w:b/>
          <w:bCs/>
          <w:sz w:val="28"/>
          <w:szCs w:val="28"/>
        </w:rPr>
        <w:t>16. Порядок рассмотрения заявок на участие в аукционе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йй"/>
      <w:bookmarkEnd w:id="1"/>
      <w:r w:rsidRPr="00501456">
        <w:rPr>
          <w:bCs/>
          <w:sz w:val="28"/>
          <w:szCs w:val="28"/>
        </w:rPr>
        <w:t>16.1.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16.2. </w:t>
      </w:r>
      <w:proofErr w:type="gramStart"/>
      <w:r w:rsidRPr="00501456">
        <w:rPr>
          <w:bCs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16.3. На </w:t>
      </w:r>
      <w:proofErr w:type="gramStart"/>
      <w:r w:rsidRPr="00501456">
        <w:rPr>
          <w:bCs/>
          <w:sz w:val="28"/>
          <w:szCs w:val="28"/>
        </w:rPr>
        <w:t>основании</w:t>
      </w:r>
      <w:proofErr w:type="gramEnd"/>
      <w:r w:rsidRPr="00501456">
        <w:rPr>
          <w:bCs/>
          <w:sz w:val="28"/>
          <w:szCs w:val="28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16.4. Указанный протокол не </w:t>
      </w:r>
      <w:proofErr w:type="gramStart"/>
      <w:r w:rsidRPr="00501456">
        <w:rPr>
          <w:bCs/>
          <w:sz w:val="28"/>
          <w:szCs w:val="28"/>
        </w:rPr>
        <w:t>позднее</w:t>
      </w:r>
      <w:proofErr w:type="gramEnd"/>
      <w:r w:rsidRPr="00501456">
        <w:rPr>
          <w:bCs/>
          <w:sz w:val="28"/>
          <w:szCs w:val="28"/>
        </w:rPr>
        <w:t xml:space="preserve"> чем на следующий рабочий день после дня подписания протокола рассмотрения заявок на участие в аукционе размещается организатором аукциона на официальном сайте торгов и на электронной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6" w:history="1">
        <w:r w:rsidRPr="00501456">
          <w:rPr>
            <w:sz w:val="28"/>
            <w:szCs w:val="28"/>
            <w:u w:val="single"/>
          </w:rPr>
          <w:t>https://www.rts-tender.ru</w:t>
        </w:r>
      </w:hyperlink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Заявителям направляются уведомления о принятых аукционной комиссией решениях не позднее дня, следующего после дня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>16.5.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16.6.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01456">
        <w:rPr>
          <w:bCs/>
          <w:sz w:val="28"/>
          <w:szCs w:val="28"/>
        </w:rPr>
        <w:t>несостоявшимся</w:t>
      </w:r>
      <w:proofErr w:type="gramEnd"/>
      <w:r w:rsidRPr="00501456">
        <w:rPr>
          <w:bCs/>
          <w:sz w:val="28"/>
          <w:szCs w:val="28"/>
        </w:rPr>
        <w:t>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 xml:space="preserve">17. Условия и порядок проведения аукциона 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sub_10136"/>
      <w:bookmarkEnd w:id="2"/>
      <w:r w:rsidRPr="00501456">
        <w:rPr>
          <w:bCs/>
          <w:sz w:val="28"/>
          <w:szCs w:val="28"/>
        </w:rPr>
        <w:t xml:space="preserve">17.1. </w:t>
      </w:r>
      <w:proofErr w:type="gramStart"/>
      <w:r w:rsidRPr="00501456">
        <w:rPr>
          <w:bCs/>
          <w:sz w:val="28"/>
          <w:szCs w:val="28"/>
        </w:rPr>
        <w:t xml:space="preserve">Аукцион проводится организатором аукциона в электронном видена электронной торговой площадке </w:t>
      </w:r>
      <w:r w:rsidRPr="00501456">
        <w:rPr>
          <w:sz w:val="28"/>
          <w:szCs w:val="28"/>
        </w:rPr>
        <w:t xml:space="preserve">ООО «РТС-тендер» </w:t>
      </w:r>
      <w:hyperlink r:id="rId17" w:history="1">
        <w:r w:rsidRPr="00501456">
          <w:rPr>
            <w:color w:val="0000FF" w:themeColor="hyperlink"/>
            <w:sz w:val="28"/>
            <w:szCs w:val="28"/>
            <w:u w:val="single"/>
          </w:rPr>
          <w:t>https://www.rts-</w:t>
        </w:r>
        <w:r w:rsidRPr="00501456">
          <w:rPr>
            <w:color w:val="0000FF" w:themeColor="hyperlink"/>
            <w:sz w:val="28"/>
            <w:szCs w:val="28"/>
            <w:u w:val="single"/>
          </w:rPr>
          <w:lastRenderedPageBreak/>
          <w:t>tender.ru</w:t>
        </w:r>
      </w:hyperlink>
      <w:r w:rsidRPr="00501456">
        <w:rPr>
          <w:bCs/>
          <w:sz w:val="28"/>
          <w:szCs w:val="28"/>
        </w:rPr>
        <w:t>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501456">
        <w:rPr>
          <w:bCs/>
          <w:sz w:val="28"/>
          <w:szCs w:val="28"/>
        </w:rPr>
        <w:t xml:space="preserve">17.2. </w:t>
      </w:r>
      <w:proofErr w:type="gramStart"/>
      <w:r w:rsidRPr="00501456">
        <w:rPr>
          <w:sz w:val="28"/>
          <w:szCs w:val="28"/>
        </w:rPr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Pr="00501456">
        <w:rPr>
          <w:sz w:val="28"/>
          <w:szCs w:val="28"/>
        </w:rPr>
        <w:t xml:space="preserve"> всего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17.3. В аукционе могут участвовать только заявители, признанные участниками аукциона</w:t>
      </w:r>
      <w:bookmarkStart w:id="3" w:name="sub_10137"/>
      <w:bookmarkEnd w:id="3"/>
      <w:r w:rsidRPr="00501456">
        <w:rPr>
          <w:bCs/>
          <w:sz w:val="28"/>
          <w:szCs w:val="28"/>
        </w:rPr>
        <w:t xml:space="preserve">. </w:t>
      </w:r>
      <w:r w:rsidRPr="00501456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17.4. Со времени начала проведения процедуры аукциона Оператором размещается: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17.5. 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- 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17.6. 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501456">
        <w:rPr>
          <w:sz w:val="28"/>
          <w:szCs w:val="28"/>
        </w:rPr>
        <w:t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</w:t>
      </w:r>
      <w:proofErr w:type="gramEnd"/>
      <w:r w:rsidRPr="00501456">
        <w:rPr>
          <w:sz w:val="28"/>
          <w:szCs w:val="28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lastRenderedPageBreak/>
        <w:t>17.7. В случае</w:t>
      </w:r>
      <w:proofErr w:type="gramStart"/>
      <w:r w:rsidRPr="00501456">
        <w:rPr>
          <w:sz w:val="28"/>
          <w:szCs w:val="28"/>
        </w:rPr>
        <w:t>,</w:t>
      </w:r>
      <w:proofErr w:type="gramEnd"/>
      <w:r w:rsidRPr="00501456">
        <w:rPr>
          <w:sz w:val="28"/>
          <w:szCs w:val="28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17.8. Победителем аукциона признается участник аукциона, предложивший наиболее высокую цену договора аренды.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17.9. </w:t>
      </w:r>
      <w:proofErr w:type="gramStart"/>
      <w:r w:rsidRPr="00501456">
        <w:rPr>
          <w:sz w:val="28"/>
          <w:szCs w:val="28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одного рабочего дня со дня подписания данного протокола на электронной площадке.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17.10. </w:t>
      </w:r>
      <w:proofErr w:type="gramStart"/>
      <w:r w:rsidRPr="00501456">
        <w:rPr>
          <w:sz w:val="28"/>
          <w:szCs w:val="28"/>
        </w:rPr>
        <w:t>Оператор электронной площадки вправе в соответствии с Правилами, утвержденными постановлением Правительства РФ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 13, 14, 20</w:t>
      </w:r>
      <w:proofErr w:type="gramEnd"/>
      <w:r w:rsidRPr="00501456">
        <w:rPr>
          <w:sz w:val="28"/>
          <w:szCs w:val="28"/>
        </w:rPr>
        <w:t>, 25 ст. 39.12 Кодекса заключается договор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17.11. 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Pr="00501456">
        <w:rPr>
          <w:sz w:val="28"/>
          <w:szCs w:val="28"/>
        </w:rPr>
        <w:t>котором</w:t>
      </w:r>
      <w:proofErr w:type="gramEnd"/>
      <w:r w:rsidRPr="00501456">
        <w:rPr>
          <w:sz w:val="28"/>
          <w:szCs w:val="28"/>
        </w:rPr>
        <w:t xml:space="preserve"> аукцион был прерван.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17.12. Процедура аукциона считается завершенной с момента подписания Организатором торгов протокола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17.13. </w:t>
      </w:r>
      <w:proofErr w:type="gramStart"/>
      <w:r w:rsidRPr="00501456">
        <w:rPr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501456">
        <w:rPr>
          <w:sz w:val="28"/>
          <w:szCs w:val="28"/>
        </w:rPr>
        <w:t xml:space="preserve"> по цене, которые предусмотрены заявкой на участие в аукционе и документацией об </w:t>
      </w:r>
      <w:r w:rsidRPr="00501456">
        <w:rPr>
          <w:sz w:val="28"/>
          <w:szCs w:val="28"/>
        </w:rPr>
        <w:lastRenderedPageBreak/>
        <w:t>аукционе, но по цене не менее начальной (минимальной) цены договора (лота), указанной в извещении о проведен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17.14. Решение о признан</w:t>
      </w:r>
      <w:proofErr w:type="gramStart"/>
      <w:r w:rsidRPr="00501456">
        <w:rPr>
          <w:sz w:val="28"/>
          <w:szCs w:val="28"/>
        </w:rPr>
        <w:t>ии ау</w:t>
      </w:r>
      <w:proofErr w:type="gramEnd"/>
      <w:r w:rsidRPr="00501456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17.15. В течение 1 (одного)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1) сведения о месте, дате и времени проведения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5) сведения о последнем </w:t>
      </w:r>
      <w:proofErr w:type="gramStart"/>
      <w:r w:rsidRPr="00501456">
        <w:rPr>
          <w:sz w:val="28"/>
          <w:szCs w:val="28"/>
        </w:rPr>
        <w:t>предложении</w:t>
      </w:r>
      <w:proofErr w:type="gramEnd"/>
      <w:r w:rsidRPr="00501456">
        <w:rPr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17.16.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501456">
        <w:rPr>
          <w:bCs/>
          <w:sz w:val="28"/>
          <w:szCs w:val="28"/>
        </w:rPr>
        <w:t>с даты поступления</w:t>
      </w:r>
      <w:proofErr w:type="gramEnd"/>
      <w:r w:rsidRPr="00501456">
        <w:rPr>
          <w:bCs/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>17.17.</w:t>
      </w:r>
      <w:r w:rsidRPr="00501456">
        <w:rPr>
          <w:b/>
          <w:bCs/>
          <w:sz w:val="28"/>
          <w:szCs w:val="28"/>
        </w:rPr>
        <w:t xml:space="preserve"> </w:t>
      </w:r>
      <w:r w:rsidRPr="00501456">
        <w:rPr>
          <w:sz w:val="28"/>
          <w:szCs w:val="28"/>
        </w:rPr>
        <w:t xml:space="preserve">Протокол аукциона размещается на официальном </w:t>
      </w:r>
      <w:hyperlink r:id="rId18" w:history="1">
        <w:r w:rsidRPr="00501456">
          <w:rPr>
            <w:color w:val="0000FF" w:themeColor="hyperlink"/>
            <w:sz w:val="28"/>
            <w:szCs w:val="28"/>
            <w:u w:val="single"/>
          </w:rPr>
          <w:t>сайте</w:t>
        </w:r>
      </w:hyperlink>
      <w:r w:rsidRPr="00501456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Правительством Российской Федерации: </w:t>
      </w:r>
      <w:hyperlink r:id="rId19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>, www.rts-tender.ru.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18. Порядок заключения договора аренды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Cs/>
          <w:sz w:val="28"/>
          <w:szCs w:val="28"/>
        </w:rPr>
        <w:t xml:space="preserve">18.1. </w:t>
      </w:r>
      <w:r w:rsidRPr="00501456">
        <w:rPr>
          <w:sz w:val="28"/>
          <w:szCs w:val="28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18.2. </w:t>
      </w:r>
      <w:r w:rsidRPr="00501456">
        <w:rPr>
          <w:sz w:val="28"/>
          <w:szCs w:val="28"/>
        </w:rPr>
        <w:t xml:space="preserve">Не допускается заключение указанного договора </w:t>
      </w:r>
      <w:proofErr w:type="gramStart"/>
      <w:r w:rsidRPr="00501456">
        <w:rPr>
          <w:sz w:val="28"/>
          <w:szCs w:val="28"/>
        </w:rPr>
        <w:t>ранее</w:t>
      </w:r>
      <w:proofErr w:type="gramEnd"/>
      <w:r w:rsidRPr="00501456">
        <w:rPr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 xml:space="preserve">Уполномоченный орган обязан в течение 5 (пяти) дней со дня истечения срока, указанного в абзаце 1 п. 18.2 направить победителю аукциона или единственному принявшему участие в аукционе его участнику подписанный проект договора аренды земельного участка. </w:t>
      </w:r>
      <w:proofErr w:type="gramStart"/>
      <w:r w:rsidRPr="00501456">
        <w:rPr>
          <w:sz w:val="28"/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</w:t>
      </w:r>
      <w:r w:rsidRPr="00501456">
        <w:rPr>
          <w:sz w:val="28"/>
          <w:szCs w:val="28"/>
        </w:rPr>
        <w:lastRenderedPageBreak/>
        <w:t xml:space="preserve">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sz w:val="28"/>
          <w:szCs w:val="28"/>
        </w:rPr>
        <w:t>18.3. Если договор аренды земельного участка в течение 30 (тридцати)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dst708"/>
      <w:bookmarkEnd w:id="4"/>
      <w:r w:rsidRPr="00501456">
        <w:rPr>
          <w:sz w:val="28"/>
          <w:szCs w:val="28"/>
        </w:rPr>
        <w:t xml:space="preserve">18.4.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501456">
        <w:rPr>
          <w:sz w:val="28"/>
          <w:szCs w:val="28"/>
        </w:rPr>
        <w:t>орган</w:t>
      </w:r>
      <w:proofErr w:type="gramEnd"/>
      <w:r w:rsidRPr="00501456">
        <w:rPr>
          <w:sz w:val="28"/>
          <w:szCs w:val="28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dst709"/>
      <w:bookmarkEnd w:id="5"/>
      <w:r w:rsidRPr="00501456">
        <w:rPr>
          <w:sz w:val="28"/>
          <w:szCs w:val="28"/>
        </w:rPr>
        <w:t>18.5.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456">
        <w:rPr>
          <w:b/>
          <w:bCs/>
          <w:sz w:val="28"/>
          <w:szCs w:val="28"/>
        </w:rPr>
        <w:t>19. Разъяснение положений аукционной документации и внесение изменений</w:t>
      </w:r>
    </w:p>
    <w:p w:rsidR="00501456" w:rsidRPr="00501456" w:rsidRDefault="00501456" w:rsidP="0050145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1456">
        <w:rPr>
          <w:bCs/>
          <w:sz w:val="28"/>
          <w:szCs w:val="28"/>
        </w:rPr>
        <w:t xml:space="preserve">19.1. </w:t>
      </w:r>
      <w:r w:rsidRPr="00501456">
        <w:rPr>
          <w:sz w:val="28"/>
          <w:szCs w:val="28"/>
        </w:rPr>
        <w:t xml:space="preserve">Организатор аукциона обеспечивает размещение аукционной документации на официальных сайтах: </w:t>
      </w:r>
      <w:hyperlink r:id="rId20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1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sz w:val="28"/>
          <w:szCs w:val="28"/>
        </w:rPr>
        <w:t xml:space="preserve">, </w:t>
      </w:r>
      <w:hyperlink r:id="rId22" w:history="1">
        <w:r w:rsidRPr="0050145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https://egadmin.gosuslugi.ru/</w:t>
        </w:r>
      </w:hyperlink>
      <w:r w:rsidRPr="00501456">
        <w:rPr>
          <w:bCs/>
          <w:sz w:val="28"/>
          <w:szCs w:val="28"/>
          <w:u w:val="single"/>
        </w:rPr>
        <w:t xml:space="preserve">. </w:t>
      </w:r>
      <w:r w:rsidRPr="00501456">
        <w:rPr>
          <w:sz w:val="28"/>
          <w:szCs w:val="28"/>
        </w:rPr>
        <w:t xml:space="preserve">С извещением, формой заявки на участие в аукционе можно ознакомиться на официальных сайтах: </w:t>
      </w:r>
      <w:hyperlink r:id="rId23" w:history="1"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r w:rsidRPr="00501456">
          <w:rPr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01456">
        <w:rPr>
          <w:sz w:val="28"/>
          <w:szCs w:val="28"/>
        </w:rPr>
        <w:t xml:space="preserve">, </w:t>
      </w:r>
      <w:hyperlink r:id="rId24" w:history="1">
        <w:r w:rsidRPr="00501456">
          <w:rPr>
            <w:color w:val="0000FF" w:themeColor="hyperlink"/>
            <w:sz w:val="28"/>
            <w:szCs w:val="28"/>
            <w:u w:val="single"/>
          </w:rPr>
          <w:t>www.rts-tender.ru</w:t>
        </w:r>
      </w:hyperlink>
      <w:r w:rsidRPr="00501456">
        <w:rPr>
          <w:bCs/>
          <w:sz w:val="28"/>
          <w:szCs w:val="28"/>
        </w:rPr>
        <w:t xml:space="preserve">, </w:t>
      </w:r>
      <w:hyperlink r:id="rId25" w:history="1"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egadmin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gosuslugi</w:t>
        </w:r>
        <w:proofErr w:type="spellEnd"/>
        <w:r w:rsidRPr="00501456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501456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501456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501456">
        <w:rPr>
          <w:sz w:val="28"/>
          <w:szCs w:val="28"/>
        </w:rPr>
        <w:t>.</w:t>
      </w:r>
    </w:p>
    <w:p w:rsidR="001C6549" w:rsidRDefault="001C654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01456" w:rsidRPr="00501456" w:rsidRDefault="00501456" w:rsidP="005014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01456" w:rsidRPr="00501456" w:rsidTr="00FC77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01456">
              <w:t>Приложение 1</w:t>
            </w:r>
          </w:p>
          <w:p w:rsidR="00501456" w:rsidRPr="00501456" w:rsidRDefault="00501456" w:rsidP="005014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Verdana" w:hAnsi="Verdana"/>
                <w:b/>
              </w:rPr>
            </w:pPr>
            <w:r w:rsidRPr="00501456">
              <w:t>к Извещению о проведен</w:t>
            </w:r>
            <w:proofErr w:type="gramStart"/>
            <w:r w:rsidRPr="00501456">
              <w:t>ии ау</w:t>
            </w:r>
            <w:proofErr w:type="gramEnd"/>
            <w:r w:rsidRPr="00501456">
              <w:t>кциона</w:t>
            </w:r>
          </w:p>
        </w:tc>
      </w:tr>
    </w:tbl>
    <w:p w:rsidR="00501456" w:rsidRPr="00501456" w:rsidRDefault="00501456" w:rsidP="0050145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Форма заявки на участие в открытом аукционе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 xml:space="preserve">-на </w:t>
      </w:r>
      <w:proofErr w:type="gramStart"/>
      <w:r w:rsidRPr="00501456">
        <w:rPr>
          <w:sz w:val="22"/>
          <w:szCs w:val="22"/>
        </w:rPr>
        <w:t>бланке</w:t>
      </w:r>
      <w:proofErr w:type="gramEnd"/>
      <w:r w:rsidRPr="00501456">
        <w:rPr>
          <w:sz w:val="22"/>
          <w:szCs w:val="22"/>
        </w:rPr>
        <w:t xml:space="preserve"> организации-</w:t>
      </w:r>
    </w:p>
    <w:p w:rsidR="00501456" w:rsidRPr="00501456" w:rsidRDefault="00501456" w:rsidP="00501456">
      <w:pPr>
        <w:jc w:val="center"/>
        <w:rPr>
          <w:sz w:val="22"/>
          <w:szCs w:val="22"/>
        </w:rPr>
      </w:pPr>
      <w:r w:rsidRPr="00501456">
        <w:rPr>
          <w:sz w:val="22"/>
          <w:szCs w:val="22"/>
        </w:rPr>
        <w:t>(при наличии)</w:t>
      </w:r>
    </w:p>
    <w:p w:rsidR="00501456" w:rsidRPr="00501456" w:rsidRDefault="00501456" w:rsidP="00501456">
      <w:pPr>
        <w:spacing w:after="100"/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Организатору аукциона: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Администрация Егорьевского района</w:t>
      </w:r>
    </w:p>
    <w:p w:rsidR="00501456" w:rsidRPr="00501456" w:rsidRDefault="00501456" w:rsidP="00501456">
      <w:pPr>
        <w:ind w:left="5670"/>
        <w:jc w:val="right"/>
        <w:rPr>
          <w:sz w:val="22"/>
          <w:szCs w:val="22"/>
        </w:rPr>
      </w:pPr>
      <w:r w:rsidRPr="00501456">
        <w:rPr>
          <w:sz w:val="22"/>
          <w:szCs w:val="22"/>
        </w:rPr>
        <w:t>Алтайского края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ЗАЯВКА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на участие в открытом аукционе в электронной форме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(Наименование юридического лица или ФИО физического лица, ИНН)</w:t>
      </w:r>
    </w:p>
    <w:p w:rsidR="00501456" w:rsidRPr="00501456" w:rsidRDefault="00501456" w:rsidP="00501456">
      <w:pPr>
        <w:suppressAutoHyphens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</w:t>
      </w:r>
    </w:p>
    <w:p w:rsidR="00501456" w:rsidRPr="00501456" w:rsidRDefault="00501456" w:rsidP="00501456">
      <w:pPr>
        <w:suppressAutoHyphens/>
        <w:jc w:val="center"/>
        <w:rPr>
          <w:i/>
        </w:rPr>
      </w:pPr>
      <w:r w:rsidRPr="00501456">
        <w:rPr>
          <w:i/>
        </w:rPr>
        <w:t>(Адрес местонахождения и почтовый адрес, контактный номер телефона, адрес электронной почты)</w:t>
      </w:r>
    </w:p>
    <w:p w:rsidR="00501456" w:rsidRPr="00501456" w:rsidRDefault="00501456" w:rsidP="00501456">
      <w:pPr>
        <w:suppressAutoHyphens/>
        <w:spacing w:line="276" w:lineRule="auto"/>
        <w:ind w:firstLine="596"/>
        <w:jc w:val="both"/>
        <w:rPr>
          <w:b/>
          <w:sz w:val="22"/>
          <w:szCs w:val="22"/>
          <w:lang w:eastAsia="en-US"/>
        </w:rPr>
      </w:pPr>
      <w:proofErr w:type="gramStart"/>
      <w:r w:rsidRPr="00501456">
        <w:rPr>
          <w:rFonts w:eastAsia="Calibri"/>
          <w:bCs/>
          <w:sz w:val="22"/>
          <w:szCs w:val="22"/>
          <w:lang w:eastAsia="en-US"/>
        </w:rPr>
        <w:t>Ознакомившись с извещением № _____________________ о проведении открытого аукциона на право заключения договора аренды на земельный участок и извещением,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www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gov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eastAsia="en-US"/>
          </w:rPr>
          <w:t>.</w:t>
        </w:r>
        <w:r w:rsidRPr="00501456">
          <w:rPr>
            <w:rFonts w:eastAsia="Calibri"/>
            <w:bCs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) и на электронной площадке </w:t>
      </w:r>
      <w:r w:rsidRPr="00501456">
        <w:rPr>
          <w:sz w:val="22"/>
          <w:szCs w:val="22"/>
        </w:rPr>
        <w:t>ООО «РТС-тендер»</w:t>
      </w:r>
      <w:r w:rsidRPr="00501456">
        <w:rPr>
          <w:rFonts w:eastAsia="Calibri"/>
          <w:bCs/>
          <w:sz w:val="22"/>
          <w:szCs w:val="22"/>
          <w:lang w:eastAsia="en-US"/>
        </w:rPr>
        <w:t xml:space="preserve"> </w:t>
      </w:r>
      <w:hyperlink r:id="rId27" w:history="1">
        <w:r w:rsidRPr="00501456">
          <w:rPr>
            <w:color w:val="0000FF"/>
            <w:sz w:val="22"/>
            <w:szCs w:val="22"/>
            <w:u w:val="single"/>
          </w:rPr>
          <w:t>www.rts-tender.ru</w:t>
        </w:r>
      </w:hyperlink>
      <w:r w:rsidRPr="00501456">
        <w:rPr>
          <w:rFonts w:eastAsia="Calibri"/>
          <w:bCs/>
          <w:sz w:val="22"/>
          <w:szCs w:val="22"/>
          <w:lang w:eastAsia="en-US"/>
        </w:rPr>
        <w:t xml:space="preserve">, а также с применимым к данному аукциону законодательством и нормативно-правовыми актами, </w:t>
      </w:r>
      <w:r w:rsidRPr="00501456">
        <w:rPr>
          <w:b/>
          <w:sz w:val="22"/>
          <w:szCs w:val="22"/>
          <w:lang w:eastAsia="en-US"/>
        </w:rPr>
        <w:t>Прошу</w:t>
      </w:r>
      <w:proofErr w:type="gramEnd"/>
      <w:r w:rsidRPr="00501456">
        <w:rPr>
          <w:b/>
          <w:sz w:val="22"/>
          <w:szCs w:val="22"/>
          <w:lang w:eastAsia="en-US"/>
        </w:rPr>
        <w:t xml:space="preserve"> принять заявку и прилагаемые документы для участия в открытом аукционе на право заключения договора аренды на земельный участок: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456" w:rsidRPr="00501456" w:rsidRDefault="00501456" w:rsidP="00501456">
      <w:pP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pBdr>
          <w:bottom w:val="single" w:sz="12" w:space="1" w:color="auto"/>
        </w:pBdr>
        <w:suppressAutoHyphens/>
        <w:spacing w:line="276" w:lineRule="auto"/>
        <w:jc w:val="center"/>
        <w:rPr>
          <w:i/>
          <w:sz w:val="22"/>
          <w:szCs w:val="22"/>
          <w:lang w:eastAsia="en-US"/>
        </w:rPr>
      </w:pPr>
      <w:r w:rsidRPr="005014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5014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501456">
        <w:rPr>
          <w:i/>
          <w:sz w:val="22"/>
          <w:szCs w:val="22"/>
          <w:lang w:eastAsia="en-US"/>
        </w:rPr>
        <w:t>)</w:t>
      </w:r>
    </w:p>
    <w:p w:rsidR="00501456" w:rsidRPr="00501456" w:rsidRDefault="00501456" w:rsidP="00501456">
      <w:pPr>
        <w:suppressAutoHyphens/>
        <w:spacing w:line="276" w:lineRule="auto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>________________________________________________________________________________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  <w:r w:rsidRPr="00501456">
        <w:rPr>
          <w:i/>
        </w:rPr>
        <w:t>(банковские реквизиты счета для возврата задатка)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 Настоящей заявкой Заявитель подтверждает, что: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 xml:space="preserve">- если по итогам аукциона Заявитель будет признан Победителем аукциона, он обязуется подписать Договор аренды на </w:t>
      </w:r>
      <w:proofErr w:type="gramStart"/>
      <w:r w:rsidRPr="00501456">
        <w:t>условиях</w:t>
      </w:r>
      <w:proofErr w:type="gramEnd"/>
      <w:r w:rsidRPr="00501456">
        <w:t>, определенных итогами аукциона;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</w:pPr>
      <w:r w:rsidRPr="00501456">
        <w:t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Договор аренды в соответствии с требованиями аукционной документации и условиями предложения по цене Заявителя.</w:t>
      </w:r>
    </w:p>
    <w:p w:rsidR="00501456" w:rsidRPr="00501456" w:rsidRDefault="00501456" w:rsidP="00501456">
      <w:pPr>
        <w:suppressAutoHyphens/>
        <w:spacing w:line="276" w:lineRule="auto"/>
        <w:jc w:val="both"/>
        <w:rPr>
          <w:b/>
          <w:sz w:val="22"/>
          <w:szCs w:val="22"/>
          <w:lang w:eastAsia="en-US"/>
        </w:rPr>
      </w:pPr>
      <w:r w:rsidRPr="00501456">
        <w:rPr>
          <w:b/>
          <w:sz w:val="22"/>
          <w:szCs w:val="22"/>
          <w:lang w:eastAsia="en-US"/>
        </w:rPr>
        <w:t xml:space="preserve">К заявке прилагаются документы на ____ </w:t>
      </w:r>
      <w:proofErr w:type="gramStart"/>
      <w:r w:rsidRPr="00501456">
        <w:rPr>
          <w:b/>
          <w:sz w:val="22"/>
          <w:szCs w:val="22"/>
          <w:lang w:eastAsia="en-US"/>
        </w:rPr>
        <w:t>листах</w:t>
      </w:r>
      <w:proofErr w:type="gramEnd"/>
      <w:r w:rsidRPr="00501456">
        <w:rPr>
          <w:b/>
          <w:sz w:val="22"/>
          <w:szCs w:val="22"/>
          <w:lang w:eastAsia="en-US"/>
        </w:rPr>
        <w:t>.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1) копии документов (1 стр. паспорта и прописка), удостоверяющих личность заявителя (для граждан);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1456" w:rsidRPr="00501456" w:rsidRDefault="00501456" w:rsidP="00501456">
      <w:pPr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501456">
        <w:rPr>
          <w:i/>
        </w:rPr>
        <w:t>3) документы, подтверждающие внесение задатка.</w:t>
      </w:r>
    </w:p>
    <w:p w:rsidR="00501456" w:rsidRPr="00501456" w:rsidRDefault="00501456" w:rsidP="00501456">
      <w:pPr>
        <w:suppressAutoHyphens/>
        <w:spacing w:after="240" w:line="276" w:lineRule="auto"/>
        <w:jc w:val="both"/>
        <w:rPr>
          <w:sz w:val="22"/>
          <w:szCs w:val="22"/>
          <w:u w:val="single"/>
          <w:lang w:eastAsia="en-US"/>
        </w:rPr>
      </w:pPr>
      <w:r w:rsidRPr="00501456">
        <w:rPr>
          <w:sz w:val="22"/>
          <w:szCs w:val="22"/>
          <w:u w:val="single"/>
          <w:lang w:eastAsia="en-US"/>
        </w:rPr>
        <w:lastRenderedPageBreak/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501456" w:rsidRPr="00501456" w:rsidRDefault="00501456" w:rsidP="00501456">
      <w:pPr>
        <w:suppressAutoHyphens/>
        <w:spacing w:after="240" w:line="276" w:lineRule="auto"/>
        <w:jc w:val="center"/>
        <w:rPr>
          <w:sz w:val="22"/>
          <w:szCs w:val="22"/>
          <w:lang w:eastAsia="en-US"/>
        </w:rPr>
      </w:pPr>
      <w:r w:rsidRPr="00501456">
        <w:rPr>
          <w:sz w:val="22"/>
          <w:szCs w:val="22"/>
          <w:lang w:eastAsia="en-US"/>
        </w:rPr>
        <w:t xml:space="preserve">                                                                      подпись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b/>
          <w:i/>
          <w:sz w:val="22"/>
          <w:szCs w:val="22"/>
        </w:rPr>
        <w:t xml:space="preserve">Подпись претендента / дата </w:t>
      </w:r>
      <w:r w:rsidRPr="00501456">
        <w:rPr>
          <w:i/>
          <w:sz w:val="22"/>
          <w:szCs w:val="22"/>
        </w:rPr>
        <w:t>____________________________________(___.___.202_г.)</w:t>
      </w:r>
    </w:p>
    <w:p w:rsidR="00501456" w:rsidRPr="00501456" w:rsidRDefault="00501456" w:rsidP="00501456">
      <w:pPr>
        <w:spacing w:after="100" w:afterAutospacing="1"/>
        <w:rPr>
          <w:i/>
          <w:sz w:val="22"/>
          <w:szCs w:val="22"/>
        </w:rPr>
      </w:pPr>
      <w:r w:rsidRPr="00501456">
        <w:rPr>
          <w:i/>
          <w:sz w:val="22"/>
          <w:szCs w:val="22"/>
        </w:rPr>
        <w:t xml:space="preserve">                                                                           ФИО, подпись</w:t>
      </w:r>
    </w:p>
    <w:p w:rsidR="00501456" w:rsidRPr="00501456" w:rsidRDefault="00501456" w:rsidP="00501456">
      <w:pPr>
        <w:spacing w:before="240" w:after="100" w:afterAutospacing="1"/>
        <w:rPr>
          <w:i/>
          <w:sz w:val="20"/>
          <w:szCs w:val="20"/>
        </w:rPr>
      </w:pPr>
      <w:r w:rsidRPr="00501456">
        <w:rPr>
          <w:i/>
          <w:sz w:val="22"/>
          <w:szCs w:val="22"/>
        </w:rPr>
        <w:t xml:space="preserve">            </w:t>
      </w:r>
      <w:r w:rsidRPr="00501456">
        <w:rPr>
          <w:i/>
          <w:sz w:val="20"/>
          <w:szCs w:val="20"/>
        </w:rPr>
        <w:t xml:space="preserve">Заявка может быть подана лично, либо через представителя претендента. </w:t>
      </w:r>
    </w:p>
    <w:p w:rsidR="00501456" w:rsidRPr="00501456" w:rsidRDefault="00501456" w:rsidP="00501456">
      <w:pPr>
        <w:spacing w:after="100" w:afterAutospacing="1"/>
        <w:ind w:firstLine="567"/>
        <w:rPr>
          <w:i/>
          <w:sz w:val="20"/>
          <w:szCs w:val="20"/>
        </w:rPr>
      </w:pPr>
      <w:r w:rsidRPr="00501456">
        <w:rPr>
          <w:i/>
          <w:sz w:val="20"/>
          <w:szCs w:val="20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501456" w:rsidRPr="00501456" w:rsidRDefault="00501456" w:rsidP="00501456">
      <w:pPr>
        <w:jc w:val="both"/>
        <w:rPr>
          <w:sz w:val="16"/>
          <w:szCs w:val="16"/>
        </w:rPr>
      </w:pPr>
    </w:p>
    <w:p w:rsidR="00FD375C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  <w:sectPr w:rsidR="00FD375C" w:rsidSect="00D114AF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D375C" w:rsidRPr="00A902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75C" w:rsidRPr="004F5531" w:rsidRDefault="00FD375C" w:rsidP="00B41C68">
            <w:pPr>
              <w:widowControl w:val="0"/>
              <w:autoSpaceDE w:val="0"/>
              <w:autoSpaceDN w:val="0"/>
              <w:adjustRightInd w:val="0"/>
              <w:ind w:right="-6"/>
            </w:pPr>
            <w:r w:rsidRPr="004F5531">
              <w:t>Приложение 2</w:t>
            </w:r>
          </w:p>
          <w:p w:rsidR="00FD375C" w:rsidRPr="00A90279" w:rsidRDefault="00FD375C" w:rsidP="00B41C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5531">
              <w:t>к Извещению о проведен</w:t>
            </w:r>
            <w:proofErr w:type="gramStart"/>
            <w:r w:rsidRPr="004F5531">
              <w:t>ии ау</w:t>
            </w:r>
            <w:proofErr w:type="gramEnd"/>
            <w:r w:rsidRPr="004F5531">
              <w:t>кциона</w:t>
            </w:r>
          </w:p>
        </w:tc>
      </w:tr>
    </w:tbl>
    <w:p w:rsidR="00FD375C" w:rsidRPr="00A90279" w:rsidRDefault="00FD375C" w:rsidP="00FD375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F177D" w:rsidRPr="006D3D2D" w:rsidRDefault="00AF177D" w:rsidP="00AF177D">
      <w:pPr>
        <w:jc w:val="center"/>
        <w:rPr>
          <w:sz w:val="28"/>
          <w:szCs w:val="28"/>
        </w:rPr>
      </w:pPr>
      <w:r w:rsidRPr="006D3D2D">
        <w:rPr>
          <w:sz w:val="28"/>
          <w:szCs w:val="28"/>
        </w:rPr>
        <w:t>ПРОЕКТ ДОГОВОРА</w:t>
      </w:r>
    </w:p>
    <w:p w:rsidR="00AF177D" w:rsidRPr="006D3D2D" w:rsidRDefault="00AF177D" w:rsidP="00AF177D">
      <w:pPr>
        <w:pStyle w:val="10"/>
        <w:rPr>
          <w:b w:val="0"/>
          <w:sz w:val="24"/>
        </w:rPr>
      </w:pPr>
      <w:r w:rsidRPr="006D3D2D">
        <w:rPr>
          <w:b w:val="0"/>
          <w:sz w:val="24"/>
        </w:rPr>
        <w:t>аренды земель сельскохозяйственного назначения</w:t>
      </w:r>
    </w:p>
    <w:p w:rsidR="00AF177D" w:rsidRPr="006D3D2D" w:rsidRDefault="00B432EA" w:rsidP="00ED1FBA">
      <w:pPr>
        <w:pStyle w:val="10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«___» _________________ 202</w:t>
      </w:r>
      <w:r w:rsidR="00156726">
        <w:rPr>
          <w:b w:val="0"/>
          <w:sz w:val="24"/>
        </w:rPr>
        <w:t>3</w:t>
      </w:r>
      <w:r w:rsidR="00AF177D" w:rsidRPr="006D3D2D">
        <w:rPr>
          <w:b w:val="0"/>
          <w:sz w:val="24"/>
        </w:rPr>
        <w:t xml:space="preserve"> года              </w:t>
      </w:r>
      <w:r w:rsidR="00156726">
        <w:rPr>
          <w:b w:val="0"/>
          <w:sz w:val="24"/>
        </w:rPr>
        <w:t xml:space="preserve">   </w:t>
      </w:r>
      <w:r w:rsidR="00AF177D" w:rsidRPr="006D3D2D">
        <w:rPr>
          <w:b w:val="0"/>
          <w:sz w:val="24"/>
        </w:rPr>
        <w:t xml:space="preserve">                                           с. Новоегорьевское</w:t>
      </w:r>
    </w:p>
    <w:p w:rsidR="00AF177D" w:rsidRPr="00A90279" w:rsidRDefault="00AF177D" w:rsidP="00AF177D">
      <w:pPr>
        <w:pStyle w:val="21"/>
        <w:widowControl/>
        <w:rPr>
          <w:b/>
          <w:sz w:val="24"/>
        </w:rPr>
      </w:pPr>
    </w:p>
    <w:p w:rsidR="00AF177D" w:rsidRPr="000A49D8" w:rsidRDefault="00AF177D" w:rsidP="00AF177D">
      <w:pPr>
        <w:ind w:firstLine="540"/>
        <w:jc w:val="both"/>
      </w:pPr>
      <w:r w:rsidRPr="00A90279">
        <w:rPr>
          <w:b/>
        </w:rPr>
        <w:t xml:space="preserve">Администрация Егорьевского района Алтайского края, </w:t>
      </w:r>
      <w:r w:rsidRPr="000A49D8">
        <w:t xml:space="preserve">именуемая в дальнейшем </w:t>
      </w:r>
      <w:r w:rsidRPr="000A49D8">
        <w:rPr>
          <w:i/>
        </w:rPr>
        <w:t>«Арендодатель»,</w:t>
      </w:r>
      <w:r w:rsidRPr="000A49D8">
        <w:t xml:space="preserve"> в лице </w:t>
      </w:r>
      <w:r>
        <w:t>__________________</w:t>
      </w:r>
      <w:r w:rsidRPr="000A49D8">
        <w:t xml:space="preserve"> </w:t>
      </w:r>
      <w:r>
        <w:t>_____________________________________</w:t>
      </w:r>
      <w:r w:rsidRPr="000A49D8">
        <w:t>, действующего на основании Устава муниципального образования Егорьевский район Алтайского края, с одной стороны,  и _________________________________________</w:t>
      </w:r>
      <w:proofErr w:type="gramStart"/>
      <w:r w:rsidRPr="000A49D8">
        <w:t xml:space="preserve"> ,</w:t>
      </w:r>
      <w:proofErr w:type="gramEnd"/>
      <w:r w:rsidRPr="000A49D8">
        <w:t xml:space="preserve"> именуемый (</w:t>
      </w:r>
      <w:proofErr w:type="spellStart"/>
      <w:r w:rsidRPr="000A49D8">
        <w:t>ая</w:t>
      </w:r>
      <w:proofErr w:type="spellEnd"/>
      <w:r w:rsidRPr="000A49D8">
        <w:t xml:space="preserve">, </w:t>
      </w:r>
      <w:proofErr w:type="spellStart"/>
      <w:r w:rsidRPr="000A49D8">
        <w:t>ое</w:t>
      </w:r>
      <w:proofErr w:type="spellEnd"/>
      <w:r w:rsidRPr="000A49D8">
        <w:t xml:space="preserve">) в дальнейшем </w:t>
      </w:r>
      <w:r w:rsidRPr="000A49D8">
        <w:rPr>
          <w:i/>
        </w:rPr>
        <w:t>«Арендатор»</w:t>
      </w:r>
      <w:r w:rsidRPr="000A49D8">
        <w:t>, ____</w:t>
      </w:r>
      <w:r>
        <w:t>_____</w:t>
      </w:r>
      <w:r w:rsidRPr="000A49D8">
        <w:t>__________________________ ,</w:t>
      </w:r>
    </w:p>
    <w:p w:rsidR="00AF177D" w:rsidRPr="000A49D8" w:rsidRDefault="00AF177D" w:rsidP="00AF177D">
      <w:pPr>
        <w:pStyle w:val="21"/>
        <w:widowControl/>
        <w:ind w:firstLine="0"/>
        <w:rPr>
          <w:sz w:val="24"/>
        </w:rPr>
      </w:pPr>
      <w:r w:rsidRPr="000A49D8">
        <w:rPr>
          <w:sz w:val="24"/>
        </w:rPr>
        <w:t>с другой стороны, заключили настоящий Договор о нижеследующем:</w:t>
      </w:r>
    </w:p>
    <w:p w:rsidR="00AF177D" w:rsidRPr="00A90279" w:rsidRDefault="00AF177D" w:rsidP="00AF177D">
      <w:pPr>
        <w:pStyle w:val="21"/>
        <w:widowControl/>
        <w:ind w:firstLine="540"/>
        <w:jc w:val="center"/>
        <w:rPr>
          <w:b/>
          <w:i/>
          <w:sz w:val="24"/>
        </w:rPr>
      </w:pPr>
      <w:r w:rsidRPr="00A90279">
        <w:rPr>
          <w:b/>
          <w:i/>
          <w:sz w:val="24"/>
        </w:rPr>
        <w:t>1. Предмет Договора</w:t>
      </w:r>
    </w:p>
    <w:p w:rsidR="00AF177D" w:rsidRPr="00665523" w:rsidRDefault="00AF177D" w:rsidP="00665523">
      <w:pPr>
        <w:pStyle w:val="10"/>
        <w:jc w:val="both"/>
        <w:rPr>
          <w:b w:val="0"/>
          <w:sz w:val="24"/>
          <w:szCs w:val="24"/>
        </w:rPr>
      </w:pPr>
      <w:r w:rsidRPr="00665523">
        <w:rPr>
          <w:b w:val="0"/>
          <w:sz w:val="24"/>
          <w:szCs w:val="24"/>
        </w:rPr>
        <w:t>1.1.</w:t>
      </w:r>
      <w:r w:rsidRPr="00665523">
        <w:rPr>
          <w:b w:val="0"/>
          <w:i/>
          <w:sz w:val="24"/>
          <w:szCs w:val="24"/>
        </w:rPr>
        <w:t xml:space="preserve"> </w:t>
      </w:r>
      <w:proofErr w:type="gramStart"/>
      <w:r w:rsidRPr="00665523">
        <w:rPr>
          <w:b w:val="0"/>
          <w:i/>
          <w:sz w:val="24"/>
          <w:szCs w:val="24"/>
        </w:rPr>
        <w:t>Арендодатель</w:t>
      </w:r>
      <w:r w:rsidRPr="00665523">
        <w:rPr>
          <w:b w:val="0"/>
          <w:sz w:val="24"/>
          <w:szCs w:val="24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на основании протокола № ____ о результатах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Pr="00665523">
        <w:rPr>
          <w:b w:val="0"/>
          <w:color w:val="000000"/>
          <w:sz w:val="24"/>
          <w:szCs w:val="24"/>
        </w:rPr>
        <w:t xml:space="preserve">от </w:t>
      </w:r>
      <w:r w:rsidR="0052441B">
        <w:rPr>
          <w:b w:val="0"/>
          <w:color w:val="000000"/>
          <w:sz w:val="24"/>
          <w:szCs w:val="24"/>
        </w:rPr>
        <w:t>«___»____________ 202</w:t>
      </w:r>
      <w:r w:rsidR="00156726">
        <w:rPr>
          <w:b w:val="0"/>
          <w:color w:val="000000"/>
          <w:sz w:val="24"/>
          <w:szCs w:val="24"/>
        </w:rPr>
        <w:t>3</w:t>
      </w:r>
      <w:r w:rsidRPr="00665523">
        <w:rPr>
          <w:b w:val="0"/>
          <w:color w:val="000000"/>
          <w:sz w:val="24"/>
          <w:szCs w:val="24"/>
        </w:rPr>
        <w:t xml:space="preserve"> года</w:t>
      </w:r>
      <w:r w:rsidRPr="00665523">
        <w:rPr>
          <w:b w:val="0"/>
          <w:sz w:val="24"/>
          <w:szCs w:val="24"/>
        </w:rPr>
        <w:t xml:space="preserve"> (протокола № ____ </w:t>
      </w:r>
      <w:r w:rsidRPr="00665523">
        <w:rPr>
          <w:b w:val="0"/>
          <w:bCs/>
          <w:sz w:val="24"/>
          <w:szCs w:val="24"/>
        </w:rPr>
        <w:t xml:space="preserve">рассмотрения заявок </w:t>
      </w:r>
      <w:r w:rsidRPr="00665523">
        <w:rPr>
          <w:b w:val="0"/>
          <w:sz w:val="24"/>
          <w:szCs w:val="24"/>
        </w:rPr>
        <w:t>на участие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в аукционе на право заключения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52441B">
        <w:rPr>
          <w:b w:val="0"/>
          <w:color w:val="000000"/>
          <w:sz w:val="24"/>
          <w:szCs w:val="24"/>
        </w:rPr>
        <w:t>от «___»____________ 202</w:t>
      </w:r>
      <w:r w:rsidR="00156726">
        <w:rPr>
          <w:b w:val="0"/>
          <w:color w:val="000000"/>
          <w:sz w:val="24"/>
          <w:szCs w:val="24"/>
        </w:rPr>
        <w:t>3</w:t>
      </w:r>
      <w:r w:rsidRPr="00665523">
        <w:rPr>
          <w:b w:val="0"/>
          <w:color w:val="000000"/>
          <w:sz w:val="24"/>
          <w:szCs w:val="24"/>
        </w:rPr>
        <w:t xml:space="preserve"> года) </w:t>
      </w:r>
      <w:r w:rsidRPr="00665523">
        <w:rPr>
          <w:b w:val="0"/>
          <w:sz w:val="24"/>
          <w:szCs w:val="24"/>
        </w:rPr>
        <w:t xml:space="preserve">сдает, а </w:t>
      </w:r>
      <w:r w:rsidRPr="00665523">
        <w:rPr>
          <w:b w:val="0"/>
          <w:i/>
          <w:sz w:val="24"/>
          <w:szCs w:val="24"/>
        </w:rPr>
        <w:t>Арендатор</w:t>
      </w:r>
      <w:r w:rsidRPr="00665523">
        <w:rPr>
          <w:b w:val="0"/>
          <w:sz w:val="24"/>
          <w:szCs w:val="24"/>
        </w:rPr>
        <w:t xml:space="preserve"> принимает в аренду земельный участок из земель сельскохозяйственного назначения (за исключением земель фонда перераспределения) Егорьевского района Алтайского края, находящийся в государственной собственности (до разграничения государственной собственности на</w:t>
      </w:r>
      <w:proofErr w:type="gramEnd"/>
      <w:r w:rsidRPr="00665523">
        <w:rPr>
          <w:b w:val="0"/>
          <w:sz w:val="24"/>
          <w:szCs w:val="24"/>
        </w:rPr>
        <w:t xml:space="preserve"> </w:t>
      </w:r>
      <w:proofErr w:type="gramStart"/>
      <w:r w:rsidRPr="00665523">
        <w:rPr>
          <w:b w:val="0"/>
          <w:sz w:val="24"/>
          <w:szCs w:val="24"/>
        </w:rPr>
        <w:t xml:space="preserve">землю), предназначенный </w:t>
      </w:r>
      <w:r w:rsidR="00156726">
        <w:rPr>
          <w:b w:val="0"/>
          <w:sz w:val="24"/>
          <w:szCs w:val="24"/>
        </w:rPr>
        <w:t>для _________________________</w:t>
      </w:r>
      <w:r w:rsidRPr="00665523">
        <w:rPr>
          <w:b w:val="0"/>
          <w:sz w:val="24"/>
          <w:szCs w:val="24"/>
        </w:rPr>
        <w:t>, с кадастровым номером 22:09:__________:______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>общей площадью _____________</w:t>
      </w:r>
      <w:r w:rsidRPr="00665523">
        <w:rPr>
          <w:b w:val="0"/>
          <w:i/>
          <w:sz w:val="24"/>
          <w:szCs w:val="24"/>
        </w:rPr>
        <w:t xml:space="preserve"> </w:t>
      </w:r>
      <w:r w:rsidRPr="00665523">
        <w:rPr>
          <w:b w:val="0"/>
          <w:sz w:val="24"/>
          <w:szCs w:val="24"/>
        </w:rPr>
        <w:t xml:space="preserve">(___________________________________________) га, </w:t>
      </w:r>
      <w:proofErr w:type="gramEnd"/>
    </w:p>
    <w:p w:rsidR="00AF177D" w:rsidRPr="00F46C4E" w:rsidRDefault="00AF177D" w:rsidP="00AF177D">
      <w:pPr>
        <w:pStyle w:val="10"/>
        <w:ind w:firstLine="0"/>
        <w:jc w:val="both"/>
        <w:rPr>
          <w:sz w:val="24"/>
          <w:szCs w:val="24"/>
        </w:rPr>
      </w:pPr>
      <w:proofErr w:type="gramStart"/>
      <w:r w:rsidRPr="00D46E04">
        <w:rPr>
          <w:b w:val="0"/>
          <w:sz w:val="24"/>
        </w:rPr>
        <w:t>расположенный</w:t>
      </w:r>
      <w:proofErr w:type="gramEnd"/>
      <w:r w:rsidRPr="00D46E04">
        <w:rPr>
          <w:b w:val="0"/>
          <w:sz w:val="24"/>
        </w:rPr>
        <w:t xml:space="preserve"> _______________ по направлению на _____________ от _____________ Егор</w:t>
      </w:r>
      <w:r>
        <w:rPr>
          <w:b w:val="0"/>
          <w:sz w:val="24"/>
        </w:rPr>
        <w:t>ьевского района Алтайского края,</w:t>
      </w:r>
      <w:r w:rsidRPr="00D46E04">
        <w:rPr>
          <w:b w:val="0"/>
          <w:sz w:val="24"/>
        </w:rPr>
        <w:t xml:space="preserve"> </w:t>
      </w:r>
      <w:r w:rsidR="001E6EDC" w:rsidRPr="001E6EDC">
        <w:rPr>
          <w:sz w:val="24"/>
        </w:rPr>
        <w:t>для</w:t>
      </w:r>
      <w:r w:rsidR="001E6EDC">
        <w:rPr>
          <w:b w:val="0"/>
          <w:sz w:val="24"/>
        </w:rPr>
        <w:t xml:space="preserve"> </w:t>
      </w:r>
      <w:r w:rsidR="00156726">
        <w:rPr>
          <w:sz w:val="24"/>
          <w:szCs w:val="24"/>
        </w:rPr>
        <w:t>________________________________________.</w:t>
      </w:r>
    </w:p>
    <w:p w:rsidR="00AF177D" w:rsidRPr="001543C6" w:rsidRDefault="00AF177D" w:rsidP="00AF177D">
      <w:pPr>
        <w:ind w:firstLine="540"/>
        <w:jc w:val="both"/>
      </w:pPr>
      <w:r w:rsidRPr="001543C6">
        <w:t>1.2. Настоящий Договор заключен на срок</w:t>
      </w:r>
      <w:r w:rsidRPr="00A90279">
        <w:rPr>
          <w:b/>
        </w:rPr>
        <w:t xml:space="preserve"> </w:t>
      </w:r>
      <w:r w:rsidR="00897B11">
        <w:rPr>
          <w:b/>
        </w:rPr>
        <w:t>5</w:t>
      </w:r>
      <w:r w:rsidRPr="00A90279">
        <w:rPr>
          <w:b/>
        </w:rPr>
        <w:t xml:space="preserve"> </w:t>
      </w:r>
      <w:r w:rsidRPr="001543C6">
        <w:t>(</w:t>
      </w:r>
      <w:r w:rsidR="00897B11">
        <w:t>п</w:t>
      </w:r>
      <w:r w:rsidRPr="001543C6">
        <w:t xml:space="preserve">ять) лет. </w:t>
      </w:r>
    </w:p>
    <w:p w:rsidR="00AF177D" w:rsidRDefault="00AF177D" w:rsidP="00AF177D">
      <w:pPr>
        <w:ind w:firstLine="567"/>
        <w:jc w:val="both"/>
        <w:rPr>
          <w:b/>
        </w:rPr>
      </w:pPr>
      <w:r w:rsidRPr="001543C6">
        <w:t>Арендные платежи и срок действия Договора исчисляются с</w:t>
      </w:r>
      <w:r w:rsidR="005B303D">
        <w:rPr>
          <w:b/>
        </w:rPr>
        <w:t xml:space="preserve"> «___»_____________ 202</w:t>
      </w:r>
      <w:r w:rsidR="00156726">
        <w:rPr>
          <w:b/>
        </w:rPr>
        <w:t>3</w:t>
      </w:r>
      <w:r w:rsidRPr="00A90279">
        <w:rPr>
          <w:b/>
        </w:rPr>
        <w:t xml:space="preserve"> года </w:t>
      </w:r>
      <w:r w:rsidRPr="001543C6">
        <w:t>по</w:t>
      </w:r>
      <w:r w:rsidR="00587688">
        <w:rPr>
          <w:b/>
        </w:rPr>
        <w:t xml:space="preserve"> «___»_____________ 202</w:t>
      </w:r>
      <w:r w:rsidR="00156726">
        <w:rPr>
          <w:b/>
        </w:rPr>
        <w:t>8</w:t>
      </w:r>
      <w:r w:rsidRPr="00A90279">
        <w:rPr>
          <w:b/>
        </w:rPr>
        <w:t xml:space="preserve"> года.</w:t>
      </w:r>
    </w:p>
    <w:p w:rsidR="00DE08D8" w:rsidRPr="00DE08D8" w:rsidRDefault="00DE08D8" w:rsidP="00DE08D8">
      <w:pPr>
        <w:ind w:firstLine="567"/>
        <w:jc w:val="both"/>
      </w:pPr>
      <w:r w:rsidRPr="00DE08D8">
        <w:t>1.3.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Участок.</w:t>
      </w:r>
    </w:p>
    <w:p w:rsidR="00AF177D" w:rsidRPr="00A90279" w:rsidRDefault="00AF177D" w:rsidP="00AF177D">
      <w:pPr>
        <w:ind w:firstLine="720"/>
        <w:jc w:val="center"/>
        <w:rPr>
          <w:b/>
          <w:i/>
        </w:rPr>
      </w:pPr>
      <w:r w:rsidRPr="00A90279">
        <w:rPr>
          <w:b/>
          <w:i/>
        </w:rPr>
        <w:t>2. Обременения и ограничения</w:t>
      </w:r>
    </w:p>
    <w:p w:rsidR="00AF177D" w:rsidRPr="002F1E88" w:rsidRDefault="00AF177D" w:rsidP="00AF177D">
      <w:pPr>
        <w:ind w:firstLine="567"/>
        <w:jc w:val="both"/>
      </w:pPr>
      <w:r w:rsidRPr="002F1E88">
        <w:t>2.1. Обременения права пользования земельным участком: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размещению на земельном участке межевых и геодезических знаков;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ремонту, обслуживанию коммуникаций, проходящих по участку и строительству новых;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проходу или проезду через земельный участок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проведению дренажных работ на земельном участке (при необходимости);</w:t>
      </w:r>
    </w:p>
    <w:p w:rsidR="00AF177D" w:rsidRPr="002F1E88" w:rsidRDefault="00AF177D" w:rsidP="00AF177D">
      <w:pPr>
        <w:ind w:firstLine="567"/>
        <w:jc w:val="both"/>
      </w:pPr>
      <w:r w:rsidRPr="002F1E88"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AF177D" w:rsidRDefault="00AF177D" w:rsidP="00AF177D">
      <w:pPr>
        <w:ind w:firstLine="567"/>
        <w:jc w:val="both"/>
      </w:pPr>
      <w:r w:rsidRPr="002F1E88">
        <w:t>2.2. Права на землю могут быть ограничены по основаниям, установленным законодательством Российской Федерации.</w:t>
      </w:r>
    </w:p>
    <w:p w:rsidR="00C13416" w:rsidRPr="002F1E88" w:rsidRDefault="00C13416" w:rsidP="00AF177D">
      <w:pPr>
        <w:ind w:firstLine="567"/>
        <w:jc w:val="both"/>
      </w:pPr>
      <w:r>
        <w:lastRenderedPageBreak/>
        <w:t>2.3. (</w:t>
      </w:r>
      <w:r w:rsidRPr="00F80ED3">
        <w:rPr>
          <w:i/>
          <w:u w:val="single"/>
        </w:rPr>
        <w:t>информация о наличии на земельном участке инженерных сетей и их охранных зон, о наличии санитарно-защитных зон и иных зон с ограничениями в использовании Участка)</w:t>
      </w:r>
      <w:r>
        <w:rPr>
          <w:i/>
          <w:u w:val="single"/>
        </w:rPr>
        <w:t>.</w:t>
      </w:r>
    </w:p>
    <w:p w:rsidR="002540CF" w:rsidRDefault="002540CF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3. Права и обязанности Арендодателя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 </w:t>
      </w:r>
      <w:r w:rsidRPr="004B46F5">
        <w:rPr>
          <w:b w:val="0"/>
          <w:i/>
          <w:sz w:val="24"/>
          <w:szCs w:val="24"/>
        </w:rPr>
        <w:t xml:space="preserve">Арендодатель </w:t>
      </w:r>
      <w:r w:rsidRPr="004B46F5">
        <w:rPr>
          <w:b w:val="0"/>
          <w:sz w:val="24"/>
          <w:szCs w:val="24"/>
        </w:rPr>
        <w:t>имеет право:</w:t>
      </w:r>
    </w:p>
    <w:p w:rsidR="00AF177D" w:rsidRPr="004B46F5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4B46F5">
        <w:rPr>
          <w:b w:val="0"/>
          <w:sz w:val="24"/>
          <w:szCs w:val="24"/>
        </w:rPr>
        <w:t xml:space="preserve">3.1.1. осуществлять </w:t>
      </w:r>
      <w:proofErr w:type="gramStart"/>
      <w:r w:rsidRPr="004B46F5">
        <w:rPr>
          <w:b w:val="0"/>
          <w:sz w:val="24"/>
          <w:szCs w:val="24"/>
        </w:rPr>
        <w:t>контроль за</w:t>
      </w:r>
      <w:proofErr w:type="gramEnd"/>
      <w:r w:rsidRPr="004B46F5">
        <w:rPr>
          <w:b w:val="0"/>
          <w:sz w:val="24"/>
          <w:szCs w:val="24"/>
        </w:rPr>
        <w:t xml:space="preserve"> выполнением </w:t>
      </w:r>
      <w:r w:rsidRPr="004B46F5">
        <w:rPr>
          <w:b w:val="0"/>
          <w:i/>
          <w:sz w:val="24"/>
          <w:szCs w:val="24"/>
        </w:rPr>
        <w:t xml:space="preserve">Арендатором </w:t>
      </w:r>
      <w:r w:rsidRPr="004B46F5">
        <w:rPr>
          <w:b w:val="0"/>
          <w:sz w:val="24"/>
          <w:szCs w:val="24"/>
        </w:rPr>
        <w:t>условий настоящего Договора (в том числе путем осмотра и т. д.) и принимать меры к обеспечению их надлежащего исполнения;</w:t>
      </w:r>
    </w:p>
    <w:p w:rsidR="00AF177D" w:rsidRPr="004B46F5" w:rsidRDefault="00AF177D" w:rsidP="00AF177D">
      <w:pPr>
        <w:pStyle w:val="21"/>
        <w:widowControl/>
        <w:ind w:firstLine="540"/>
        <w:rPr>
          <w:sz w:val="24"/>
        </w:rPr>
      </w:pPr>
      <w:r w:rsidRPr="004B46F5">
        <w:rPr>
          <w:sz w:val="24"/>
        </w:rPr>
        <w:t xml:space="preserve">3.1.2. беспрепятственно посещать и обследовать земельный участок на предмет соблюдения земельного законодательства, целевого использования земельного участка, иных условий настоящего Договора; </w:t>
      </w:r>
    </w:p>
    <w:p w:rsidR="00AF177D" w:rsidRPr="004B46F5" w:rsidRDefault="00AF177D" w:rsidP="00AF177D">
      <w:pPr>
        <w:ind w:firstLine="567"/>
        <w:jc w:val="both"/>
      </w:pPr>
      <w:r w:rsidRPr="004B46F5">
        <w:t>3.1.3. приостанавливать работы, ведущиеся с нарушением настоящего Договора;</w:t>
      </w:r>
    </w:p>
    <w:p w:rsidR="00AF177D" w:rsidRPr="00130491" w:rsidRDefault="00AF177D" w:rsidP="00AF177D">
      <w:pPr>
        <w:ind w:firstLine="567"/>
        <w:jc w:val="both"/>
      </w:pPr>
      <w:proofErr w:type="gramStart"/>
      <w:r w:rsidRPr="00130491">
        <w:t xml:space="preserve">3.1.4. досрочно расторгнуть настоящий Договор: если </w:t>
      </w:r>
      <w:r w:rsidRPr="00130491">
        <w:rPr>
          <w:i/>
        </w:rPr>
        <w:t>Арендатор</w:t>
      </w:r>
      <w:r w:rsidRPr="00130491">
        <w:t xml:space="preserve"> более двух раз подряд по истечении установленного срока не вносит арендную плату; </w:t>
      </w:r>
      <w:r w:rsidRPr="00130491">
        <w:rPr>
          <w:snapToGrid w:val="0"/>
        </w:rPr>
        <w:t xml:space="preserve">при нерациональном использовании или использовании земли не по целевому назначению, а также способами, приводящими к ее порче, при переводе </w:t>
      </w:r>
      <w:r w:rsidRPr="00130491">
        <w:rPr>
          <w:i/>
          <w:snapToGrid w:val="0"/>
        </w:rPr>
        <w:t>Арендатором</w:t>
      </w:r>
      <w:r w:rsidRPr="00130491">
        <w:rPr>
          <w:snapToGrid w:val="0"/>
        </w:rPr>
        <w:t xml:space="preserve"> ценных сельскохозяйственных угодий в менее ценные; </w:t>
      </w:r>
      <w:r w:rsidRPr="00130491">
        <w:t xml:space="preserve">в случаях нарушения </w:t>
      </w:r>
      <w:r w:rsidRPr="00130491">
        <w:rPr>
          <w:i/>
        </w:rPr>
        <w:t xml:space="preserve">Арендатором </w:t>
      </w:r>
      <w:r w:rsidRPr="00130491">
        <w:t>других</w:t>
      </w:r>
      <w:r w:rsidRPr="00130491">
        <w:rPr>
          <w:i/>
        </w:rPr>
        <w:t xml:space="preserve"> </w:t>
      </w:r>
      <w:r w:rsidRPr="00130491">
        <w:t>условий настоящего Договора и земельного законодательства;</w:t>
      </w:r>
      <w:proofErr w:type="gramEnd"/>
      <w:r w:rsidRPr="00130491">
        <w:t xml:space="preserve"> в порядке и случаях, предусмотренных действующим законодательством;</w:t>
      </w:r>
    </w:p>
    <w:p w:rsidR="00AF177D" w:rsidRPr="006D3855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D3855">
        <w:rPr>
          <w:b w:val="0"/>
          <w:sz w:val="24"/>
        </w:rPr>
        <w:t xml:space="preserve">3.1.5. в случае нарушения </w:t>
      </w:r>
      <w:r w:rsidRPr="006D3855">
        <w:rPr>
          <w:b w:val="0"/>
          <w:i/>
          <w:sz w:val="24"/>
        </w:rPr>
        <w:t>Арендатором</w:t>
      </w:r>
      <w:r w:rsidRPr="006D3855">
        <w:rPr>
          <w:b w:val="0"/>
          <w:sz w:val="24"/>
        </w:rPr>
        <w:t xml:space="preserve"> обязательств по настоящему Договору, </w:t>
      </w:r>
      <w:r w:rsidRPr="006D3855">
        <w:rPr>
          <w:b w:val="0"/>
          <w:i/>
          <w:sz w:val="24"/>
        </w:rPr>
        <w:t>Арендодатель</w:t>
      </w:r>
      <w:r w:rsidRPr="006D3855">
        <w:rPr>
          <w:b w:val="0"/>
          <w:sz w:val="24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пени за просрочку их уплаты и штрафов за ненадлежащее использование земельного участка, в соответствии с условиями настоящего Договора, действующим законодательством;</w:t>
      </w:r>
    </w:p>
    <w:p w:rsidR="00AF177D" w:rsidRPr="006D3855" w:rsidRDefault="00AF177D" w:rsidP="00AF177D">
      <w:pPr>
        <w:ind w:firstLine="567"/>
        <w:jc w:val="both"/>
      </w:pPr>
      <w:r w:rsidRPr="006D3855">
        <w:rPr>
          <w:snapToGrid w:val="0"/>
          <w:color w:val="000000"/>
        </w:rPr>
        <w:t>3.1.6. на возмещение убытков, причиненных ухудшением качества земель и</w:t>
      </w:r>
      <w:r w:rsidRPr="006D3855">
        <w:rPr>
          <w:snapToGrid w:val="0"/>
        </w:rPr>
        <w:t xml:space="preserve"> </w:t>
      </w:r>
      <w:r w:rsidRPr="006D3855">
        <w:rPr>
          <w:snapToGrid w:val="0"/>
          <w:color w:val="000000"/>
        </w:rPr>
        <w:t xml:space="preserve">экологической обстановки в результате хозяйственной деятельности </w:t>
      </w:r>
      <w:r w:rsidRPr="006D3855">
        <w:rPr>
          <w:i/>
          <w:snapToGrid w:val="0"/>
          <w:color w:val="000000"/>
        </w:rPr>
        <w:t>Арендатора</w:t>
      </w:r>
      <w:r w:rsidRPr="006D3855">
        <w:rPr>
          <w:snapToGrid w:val="0"/>
          <w:color w:val="000000"/>
        </w:rPr>
        <w:t>,</w:t>
      </w:r>
      <w:r w:rsidRPr="006D3855">
        <w:t xml:space="preserve"> а также по иным основаниям, предусмотренным законодательством Российской Федерации;</w:t>
      </w:r>
    </w:p>
    <w:p w:rsidR="00AF177D" w:rsidRPr="006D3855" w:rsidRDefault="00E349BA" w:rsidP="00AF177D">
      <w:pPr>
        <w:ind w:firstLine="567"/>
        <w:jc w:val="both"/>
      </w:pPr>
      <w:r>
        <w:t>3.1.7</w:t>
      </w:r>
      <w:r w:rsidR="00AF177D" w:rsidRPr="006D3855">
        <w:t xml:space="preserve">. вносить по согласованию с </w:t>
      </w:r>
      <w:r w:rsidR="00AF177D" w:rsidRPr="006D3855">
        <w:rPr>
          <w:i/>
        </w:rPr>
        <w:t>Арендатором</w:t>
      </w:r>
      <w:r w:rsidR="00AF177D" w:rsidRPr="006D3855"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AF177D" w:rsidRPr="008015A4" w:rsidRDefault="00AF177D" w:rsidP="00AF177D">
      <w:pPr>
        <w:ind w:firstLine="567"/>
        <w:jc w:val="both"/>
        <w:rPr>
          <w:snapToGrid w:val="0"/>
        </w:rPr>
      </w:pPr>
      <w:r w:rsidRPr="008015A4">
        <w:rPr>
          <w:snapToGrid w:val="0"/>
        </w:rPr>
        <w:t>3.1.</w:t>
      </w:r>
      <w:r w:rsidR="00E349BA">
        <w:rPr>
          <w:snapToGrid w:val="0"/>
        </w:rPr>
        <w:t>8</w:t>
      </w:r>
      <w:r w:rsidRPr="008015A4">
        <w:rPr>
          <w:snapToGrid w:val="0"/>
        </w:rPr>
        <w:t>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сооружаемых на сданных в аренду землях;</w:t>
      </w:r>
    </w:p>
    <w:p w:rsidR="00AF177D" w:rsidRPr="008015A4" w:rsidRDefault="00AF177D" w:rsidP="00AF177D">
      <w:pPr>
        <w:ind w:firstLine="567"/>
        <w:jc w:val="both"/>
      </w:pPr>
      <w:r w:rsidRPr="008015A4">
        <w:t>3.1.</w:t>
      </w:r>
      <w:r w:rsidR="00E349BA">
        <w:t>9</w:t>
      </w:r>
      <w:r w:rsidRPr="008015A4">
        <w:t>. осуществлять иные права, установленные законодательством Российской Федерации.</w:t>
      </w:r>
    </w:p>
    <w:p w:rsidR="00AF177D" w:rsidRPr="008015A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8015A4">
        <w:rPr>
          <w:b w:val="0"/>
          <w:sz w:val="24"/>
        </w:rPr>
        <w:t xml:space="preserve">3.2. </w:t>
      </w:r>
      <w:r w:rsidRPr="008015A4">
        <w:rPr>
          <w:b w:val="0"/>
          <w:i/>
          <w:sz w:val="24"/>
        </w:rPr>
        <w:t xml:space="preserve">Арендодатель </w:t>
      </w:r>
      <w:r w:rsidRPr="008015A4">
        <w:rPr>
          <w:b w:val="0"/>
          <w:sz w:val="24"/>
        </w:rPr>
        <w:t>обязан:</w:t>
      </w:r>
    </w:p>
    <w:p w:rsidR="00AF177D" w:rsidRPr="00DE7EC9" w:rsidRDefault="00C13416" w:rsidP="00AF177D">
      <w:pPr>
        <w:ind w:firstLine="567"/>
        <w:jc w:val="both"/>
      </w:pPr>
      <w:proofErr w:type="gramStart"/>
      <w:r>
        <w:t>3.2.1</w:t>
      </w:r>
      <w:r w:rsidR="00AF177D" w:rsidRPr="00DE7EC9">
        <w:t xml:space="preserve">. не ограничивать каким-либо образом права </w:t>
      </w:r>
      <w:r w:rsidR="00AF177D" w:rsidRPr="00DE7EC9">
        <w:rPr>
          <w:i/>
        </w:rPr>
        <w:t>Арендатора</w:t>
      </w:r>
      <w:r w:rsidR="00AF177D" w:rsidRPr="00DE7EC9">
        <w:t xml:space="preserve"> по пользованию земельным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</w:t>
      </w:r>
      <w:proofErr w:type="gramEnd"/>
      <w:r w:rsidR="00AF177D" w:rsidRPr="00DE7EC9">
        <w:t xml:space="preserve"> края, Егорьевского района;</w:t>
      </w:r>
    </w:p>
    <w:p w:rsidR="00AF177D" w:rsidRPr="006B43AA" w:rsidRDefault="00AF177D" w:rsidP="00AF177D">
      <w:pPr>
        <w:ind w:firstLine="567"/>
        <w:jc w:val="both"/>
      </w:pPr>
      <w:r w:rsidRPr="006B43AA">
        <w:t>3.2.</w:t>
      </w:r>
      <w:r w:rsidR="00C13416">
        <w:t>2</w:t>
      </w:r>
      <w:r w:rsidRPr="006B43AA">
        <w:t xml:space="preserve">. принять земельный участок от </w:t>
      </w:r>
      <w:r w:rsidRPr="006B43AA">
        <w:rPr>
          <w:i/>
        </w:rPr>
        <w:t>Арендатора</w:t>
      </w:r>
      <w:r w:rsidRPr="006B43AA">
        <w:t xml:space="preserve"> по передаточному акту при прекращении Договора;</w:t>
      </w:r>
    </w:p>
    <w:p w:rsidR="00AF177D" w:rsidRPr="00D73BCF" w:rsidRDefault="00AF177D" w:rsidP="00AF177D">
      <w:pPr>
        <w:ind w:firstLine="567"/>
        <w:jc w:val="both"/>
      </w:pPr>
      <w:r w:rsidRPr="006B43AA">
        <w:t>3.2.</w:t>
      </w:r>
      <w:r w:rsidR="00C13416">
        <w:t>3</w:t>
      </w:r>
      <w:r w:rsidRPr="006B43AA">
        <w:t xml:space="preserve">. осуществлять </w:t>
      </w:r>
      <w:proofErr w:type="gramStart"/>
      <w:r w:rsidRPr="006B43AA">
        <w:t>контроль за</w:t>
      </w:r>
      <w:proofErr w:type="gramEnd"/>
      <w:r w:rsidRPr="006B43AA">
        <w:t xml:space="preserve"> использованием земельного участка по назначению, указанному в</w:t>
      </w:r>
      <w:r w:rsidRPr="00A90279">
        <w:rPr>
          <w:b/>
        </w:rPr>
        <w:t xml:space="preserve"> п. 1. </w:t>
      </w:r>
      <w:r w:rsidRPr="00D73BCF">
        <w:t>настоящего Договора;</w:t>
      </w:r>
    </w:p>
    <w:p w:rsidR="00AF177D" w:rsidRPr="00487FF0" w:rsidRDefault="00C13416" w:rsidP="00AF177D">
      <w:pPr>
        <w:ind w:firstLine="567"/>
        <w:jc w:val="both"/>
      </w:pPr>
      <w:r>
        <w:t>3.2.4</w:t>
      </w:r>
      <w:r w:rsidR="00AF177D" w:rsidRPr="00487FF0">
        <w:t xml:space="preserve">. взыскивать ущерб, причиненный </w:t>
      </w:r>
      <w:r w:rsidR="00AF177D" w:rsidRPr="00487FF0">
        <w:rPr>
          <w:i/>
        </w:rPr>
        <w:t xml:space="preserve">Арендатором </w:t>
      </w:r>
      <w:r w:rsidR="00AF177D" w:rsidRPr="00487FF0">
        <w:t>земельному</w:t>
      </w:r>
      <w:r w:rsidR="00AF177D" w:rsidRPr="00487FF0">
        <w:rPr>
          <w:i/>
        </w:rPr>
        <w:t xml:space="preserve"> </w:t>
      </w:r>
      <w:r w:rsidR="00AF177D" w:rsidRPr="00487FF0">
        <w:t>участку;</w:t>
      </w:r>
    </w:p>
    <w:p w:rsidR="00AF177D" w:rsidRPr="00487FF0" w:rsidRDefault="00AF177D" w:rsidP="00AF177D">
      <w:pPr>
        <w:ind w:firstLine="567"/>
        <w:jc w:val="both"/>
        <w:rPr>
          <w:snapToGrid w:val="0"/>
        </w:rPr>
      </w:pPr>
      <w:r w:rsidRPr="00487FF0">
        <w:rPr>
          <w:snapToGrid w:val="0"/>
        </w:rPr>
        <w:t>3.2.</w:t>
      </w:r>
      <w:r w:rsidR="00C13416">
        <w:rPr>
          <w:snapToGrid w:val="0"/>
        </w:rPr>
        <w:t>5</w:t>
      </w:r>
      <w:r w:rsidRPr="00487FF0">
        <w:rPr>
          <w:snapToGrid w:val="0"/>
        </w:rPr>
        <w:t xml:space="preserve">. содействовать </w:t>
      </w:r>
      <w:r w:rsidRPr="00487FF0">
        <w:rPr>
          <w:i/>
          <w:snapToGrid w:val="0"/>
        </w:rPr>
        <w:t>Арендатору</w:t>
      </w:r>
      <w:r w:rsidRPr="00487FF0">
        <w:rPr>
          <w:snapToGrid w:val="0"/>
        </w:rPr>
        <w:t xml:space="preserve"> в возмещении убытков, включая упущенную выгоду, при изъятии земель для государственных и муниципальных нужд;</w:t>
      </w:r>
    </w:p>
    <w:p w:rsidR="00AF177D" w:rsidRDefault="00AF177D" w:rsidP="00AF177D">
      <w:pPr>
        <w:ind w:firstLine="567"/>
        <w:jc w:val="both"/>
      </w:pPr>
      <w:r w:rsidRPr="00487FF0">
        <w:t>3.2.</w:t>
      </w:r>
      <w:r w:rsidR="00C13416">
        <w:t>6</w:t>
      </w:r>
      <w:r w:rsidRPr="00487FF0">
        <w:t>. выполнять в полном объеме все условия Договора;</w:t>
      </w:r>
    </w:p>
    <w:p w:rsidR="00AF177D" w:rsidRPr="00C36BDB" w:rsidRDefault="00AF177D" w:rsidP="00AF177D">
      <w:pPr>
        <w:ind w:firstLine="567"/>
        <w:jc w:val="both"/>
      </w:pPr>
      <w:r>
        <w:t>3.2.</w:t>
      </w:r>
      <w:r w:rsidR="00C13416">
        <w:t>7</w:t>
      </w:r>
      <w:r w:rsidRPr="00C36BDB">
        <w:t xml:space="preserve">. в соответствии с действующим законодательством, в </w:t>
      </w:r>
      <w:r>
        <w:t>пятидневный</w:t>
      </w:r>
      <w:r w:rsidRPr="00C36BDB">
        <w:t xml:space="preserve"> срок с момента подписания настоящего Договора, за свой счет и по своей инициативе обеспечить регистрацию права аренды</w:t>
      </w:r>
      <w:r w:rsidRPr="00C36BDB">
        <w:rPr>
          <w:sz w:val="28"/>
          <w:szCs w:val="28"/>
        </w:rPr>
        <w:t xml:space="preserve"> </w:t>
      </w:r>
      <w:r w:rsidRPr="00C36BDB">
        <w:t xml:space="preserve">в соответствующем учреждении, осуществляющем </w:t>
      </w:r>
      <w:r w:rsidRPr="00C36BDB">
        <w:lastRenderedPageBreak/>
        <w:t>государственную регистрацию прав на недвижимое имущество и сделок с ним на территории Алтайского края;</w:t>
      </w:r>
    </w:p>
    <w:p w:rsidR="00AF177D" w:rsidRPr="00C36BDB" w:rsidRDefault="00AF177D" w:rsidP="00AF177D">
      <w:pPr>
        <w:ind w:firstLine="567"/>
        <w:jc w:val="both"/>
      </w:pPr>
      <w:proofErr w:type="gramStart"/>
      <w:r>
        <w:t>3.2.</w:t>
      </w:r>
      <w:r w:rsidR="00C13416">
        <w:t>8</w:t>
      </w:r>
      <w:r>
        <w:t>.</w:t>
      </w:r>
      <w:r w:rsidRPr="00C36BDB">
        <w:t xml:space="preserve"> в случае заключения соглашения о внесении изменений и дополнений в настоящий Договор, в </w:t>
      </w:r>
      <w:r>
        <w:t>пятидневный</w:t>
      </w:r>
      <w:r w:rsidRPr="00C36BDB">
        <w:t xml:space="preserve"> срок с момента подписания указанного соглашения, в соответствии с действующим законодательством за свой счет и по своей инициативе зарегистрировать указанное соглашение в соответствующем учреждении, осуществляющем государственную регистрацию прав на недвижимое имущество и сделок с ним на территории Алтайского края;</w:t>
      </w:r>
      <w:proofErr w:type="gramEnd"/>
    </w:p>
    <w:p w:rsidR="00AF177D" w:rsidRPr="00487FF0" w:rsidRDefault="00AF177D" w:rsidP="00AF177D">
      <w:pPr>
        <w:tabs>
          <w:tab w:val="left" w:pos="1005"/>
        </w:tabs>
        <w:ind w:firstLine="567"/>
        <w:jc w:val="both"/>
      </w:pPr>
      <w:r>
        <w:t>3.2.</w:t>
      </w:r>
      <w:r w:rsidR="008C1FD3">
        <w:t>9</w:t>
      </w:r>
      <w:r w:rsidRPr="00487FF0">
        <w:t>. исполнять иные обязанности, установленные законодательством Российской Федерации.</w:t>
      </w:r>
    </w:p>
    <w:p w:rsidR="00AF177D" w:rsidRPr="00B756DF" w:rsidRDefault="00AF177D" w:rsidP="00AF177D">
      <w:pPr>
        <w:pStyle w:val="10"/>
        <w:ind w:firstLine="567"/>
        <w:rPr>
          <w:i/>
          <w:sz w:val="24"/>
        </w:rPr>
      </w:pPr>
      <w:r w:rsidRPr="00B756DF">
        <w:rPr>
          <w:i/>
          <w:sz w:val="24"/>
        </w:rPr>
        <w:t>4. Права и обязанности Арендатора</w:t>
      </w:r>
    </w:p>
    <w:p w:rsidR="00AF177D" w:rsidRPr="00A17E30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17E30">
        <w:rPr>
          <w:b w:val="0"/>
          <w:sz w:val="24"/>
        </w:rPr>
        <w:t xml:space="preserve">4.1. </w:t>
      </w:r>
      <w:r w:rsidRPr="00A17E30">
        <w:rPr>
          <w:b w:val="0"/>
          <w:i/>
          <w:sz w:val="24"/>
        </w:rPr>
        <w:t xml:space="preserve">Арендатор </w:t>
      </w:r>
      <w:r w:rsidRPr="00A17E30">
        <w:rPr>
          <w:b w:val="0"/>
          <w:sz w:val="24"/>
        </w:rPr>
        <w:t>имеет право:</w:t>
      </w:r>
    </w:p>
    <w:p w:rsidR="00AF177D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4.1.1. использовать переданный в аренду земельный участок в соответствии с целью и условиями его предоставления;</w:t>
      </w:r>
    </w:p>
    <w:p w:rsidR="00AF177D" w:rsidRPr="00A17E30" w:rsidRDefault="00AF177D" w:rsidP="00AF177D">
      <w:pPr>
        <w:ind w:firstLine="567"/>
        <w:jc w:val="both"/>
        <w:rPr>
          <w:snapToGrid w:val="0"/>
          <w:color w:val="00000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2</w:t>
      </w:r>
      <w:r w:rsidRPr="00A17E30">
        <w:rPr>
          <w:snapToGrid w:val="0"/>
          <w:color w:val="000000"/>
        </w:rPr>
        <w:t>. собственности на посевы и посадки сельскохозяйственных культур и</w:t>
      </w:r>
      <w:r w:rsidRPr="00A17E30">
        <w:rPr>
          <w:snapToGrid w:val="0"/>
        </w:rPr>
        <w:t xml:space="preserve"> </w:t>
      </w:r>
      <w:r w:rsidRPr="00A17E30">
        <w:rPr>
          <w:snapToGrid w:val="0"/>
          <w:color w:val="000000"/>
        </w:rPr>
        <w:t>насаждений, полученную сельскохозяйственную продукцию и доходы от ее реализации;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3</w:t>
      </w:r>
      <w:r w:rsidRPr="00A17E30">
        <w:t>. проводить работы по улучшению, в том числе экологического состояния, земельного участка при наличии утвержденного в установленном порядке проекта;</w:t>
      </w:r>
    </w:p>
    <w:p w:rsidR="00AF177D" w:rsidRPr="00A17E30" w:rsidRDefault="00AF177D" w:rsidP="00AF177D">
      <w:pPr>
        <w:ind w:firstLine="567"/>
        <w:jc w:val="both"/>
      </w:pPr>
      <w:r w:rsidRPr="00A17E30">
        <w:t>4.1.</w:t>
      </w:r>
      <w:r>
        <w:t>4</w:t>
      </w:r>
      <w:r w:rsidRPr="00A17E30">
        <w:t xml:space="preserve">. при досрочном расторжении настоящего Договора или по истечении срока все произведенные на земельном участке улучшения передать </w:t>
      </w:r>
      <w:r w:rsidRPr="00A17E30">
        <w:rPr>
          <w:i/>
        </w:rPr>
        <w:t xml:space="preserve">Арендодателю </w:t>
      </w:r>
      <w:r w:rsidRPr="00A17E30">
        <w:t>безвозмездно;</w:t>
      </w:r>
    </w:p>
    <w:p w:rsidR="00AF177D" w:rsidRPr="00A17E30" w:rsidRDefault="00AF177D" w:rsidP="00AF177D">
      <w:pPr>
        <w:ind w:firstLine="567"/>
        <w:jc w:val="both"/>
        <w:rPr>
          <w:snapToGrid w:val="0"/>
        </w:rPr>
      </w:pPr>
      <w:r w:rsidRPr="00A17E30">
        <w:rPr>
          <w:snapToGrid w:val="0"/>
          <w:color w:val="000000"/>
        </w:rPr>
        <w:t>4.1.</w:t>
      </w:r>
      <w:r>
        <w:rPr>
          <w:snapToGrid w:val="0"/>
          <w:color w:val="000000"/>
        </w:rPr>
        <w:t>5</w:t>
      </w:r>
      <w:r w:rsidRPr="00A17E30">
        <w:rPr>
          <w:snapToGrid w:val="0"/>
          <w:color w:val="000000"/>
        </w:rPr>
        <w:t xml:space="preserve">. проводить </w:t>
      </w:r>
      <w:r w:rsidRPr="00A17E30">
        <w:rPr>
          <w:snapToGrid w:val="0"/>
        </w:rPr>
        <w:t>агротехнические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агрохимические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мелиоративные</w:t>
      </w:r>
      <w:r w:rsidRPr="00A17E30">
        <w:rPr>
          <w:snapToGrid w:val="0"/>
          <w:color w:val="000000"/>
        </w:rPr>
        <w:t xml:space="preserve">, </w:t>
      </w:r>
      <w:r w:rsidRPr="00A17E30">
        <w:rPr>
          <w:snapToGrid w:val="0"/>
        </w:rPr>
        <w:t>фитосанитарные</w:t>
      </w:r>
      <w:r w:rsidRPr="00A17E30">
        <w:rPr>
          <w:snapToGrid w:val="0"/>
          <w:color w:val="000000"/>
        </w:rPr>
        <w:t xml:space="preserve"> и </w:t>
      </w:r>
      <w:r w:rsidRPr="00A17E30">
        <w:rPr>
          <w:snapToGrid w:val="0"/>
        </w:rPr>
        <w:t>противоэрозионные</w:t>
      </w:r>
      <w:r w:rsidRPr="00A17E30">
        <w:rPr>
          <w:snapToGrid w:val="0"/>
          <w:color w:val="000000"/>
        </w:rPr>
        <w:t xml:space="preserve"> мероприятия по </w:t>
      </w:r>
      <w:r w:rsidRPr="00A17E30">
        <w:rPr>
          <w:snapToGrid w:val="0"/>
        </w:rPr>
        <w:t>воспроизводству плодородия земель сельскохозяйственного назначения;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6</w:t>
      </w:r>
      <w:r w:rsidRPr="00BE1797">
        <w:rPr>
          <w:snapToGrid w:val="0"/>
          <w:color w:val="000000"/>
        </w:rPr>
        <w:t>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закрытые водоемы в соответствии с законодательством Российской Федерации;</w:t>
      </w:r>
    </w:p>
    <w:p w:rsidR="00AF177D" w:rsidRPr="00BE1797" w:rsidRDefault="00AF177D" w:rsidP="00AF177D">
      <w:pPr>
        <w:ind w:firstLine="567"/>
        <w:jc w:val="both"/>
        <w:rPr>
          <w:snapToGrid w:val="0"/>
        </w:rPr>
      </w:pPr>
      <w:proofErr w:type="gramStart"/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7</w:t>
      </w:r>
      <w:r w:rsidRPr="00BE1797">
        <w:rPr>
          <w:snapToGrid w:val="0"/>
          <w:color w:val="000000"/>
        </w:rPr>
        <w:t>.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8</w:t>
      </w:r>
      <w:r w:rsidRPr="00BE1797">
        <w:rPr>
          <w:snapToGrid w:val="0"/>
          <w:color w:val="000000"/>
        </w:rPr>
        <w:t>. участвовать в решении вопросов мелиорации земельного участка;</w:t>
      </w:r>
    </w:p>
    <w:p w:rsidR="00AF177D" w:rsidRPr="00BE1797" w:rsidRDefault="00AF177D" w:rsidP="00AF177D">
      <w:pPr>
        <w:ind w:firstLine="567"/>
        <w:jc w:val="both"/>
        <w:rPr>
          <w:snapToGrid w:val="0"/>
          <w:color w:val="000000"/>
        </w:rPr>
      </w:pPr>
      <w:r w:rsidRPr="00BE1797">
        <w:rPr>
          <w:snapToGrid w:val="0"/>
          <w:color w:val="000000"/>
        </w:rPr>
        <w:t>4.1.</w:t>
      </w:r>
      <w:r>
        <w:rPr>
          <w:snapToGrid w:val="0"/>
          <w:color w:val="000000"/>
        </w:rPr>
        <w:t>9</w:t>
      </w:r>
      <w:r w:rsidRPr="00BE1797">
        <w:rPr>
          <w:snapToGrid w:val="0"/>
          <w:color w:val="000000"/>
        </w:rPr>
        <w:t>. на компенсацию затрат, вложенных на освоение земель и улучшение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сельскохозяйственных угодий при прекращении прав на землю по истечении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>срока настоящего Договора, если качество сельскохозяйственных угодий за</w:t>
      </w:r>
      <w:r w:rsidRPr="00BE1797">
        <w:rPr>
          <w:snapToGrid w:val="0"/>
        </w:rPr>
        <w:t xml:space="preserve"> </w:t>
      </w:r>
      <w:r w:rsidRPr="00BE1797">
        <w:rPr>
          <w:snapToGrid w:val="0"/>
          <w:color w:val="000000"/>
        </w:rPr>
        <w:t xml:space="preserve">период их  использования не ухудшилось вследствие хозяйственной деятельности </w:t>
      </w:r>
      <w:r w:rsidRPr="00BE1797">
        <w:rPr>
          <w:i/>
          <w:snapToGrid w:val="0"/>
          <w:color w:val="000000"/>
        </w:rPr>
        <w:t xml:space="preserve">Арендатора </w:t>
      </w:r>
      <w:r w:rsidRPr="00BE1797">
        <w:rPr>
          <w:snapToGrid w:val="0"/>
          <w:color w:val="000000"/>
        </w:rPr>
        <w:t>(при условии получения согласия Арендодателя на выплату указанной компенсации);</w:t>
      </w:r>
    </w:p>
    <w:p w:rsidR="00AF177D" w:rsidRPr="00D12432" w:rsidRDefault="00AF177D" w:rsidP="00AF177D">
      <w:pPr>
        <w:ind w:firstLine="567"/>
        <w:jc w:val="both"/>
        <w:rPr>
          <w:snapToGrid w:val="0"/>
          <w:color w:val="000000"/>
        </w:rPr>
      </w:pPr>
      <w:r w:rsidRPr="00D12432">
        <w:rPr>
          <w:snapToGrid w:val="0"/>
          <w:color w:val="000000"/>
        </w:rPr>
        <w:t>4.1.1</w:t>
      </w:r>
      <w:r>
        <w:rPr>
          <w:snapToGrid w:val="0"/>
          <w:color w:val="000000"/>
        </w:rPr>
        <w:t>0</w:t>
      </w:r>
      <w:r w:rsidRPr="00D12432">
        <w:rPr>
          <w:snapToGrid w:val="0"/>
          <w:color w:val="000000"/>
        </w:rPr>
        <w:t xml:space="preserve">. на компенсацию убытков, включая упущенную выгоду, причиненных изъятием земельного участка для государственных или муниципальных нужд, ухудшением качества земель в результате деятельности других лиц, временным занятием земельного участка, ограничением прав </w:t>
      </w:r>
      <w:r w:rsidRPr="00D12432">
        <w:rPr>
          <w:i/>
          <w:snapToGrid w:val="0"/>
          <w:color w:val="000000"/>
        </w:rPr>
        <w:t>Арендатора</w:t>
      </w:r>
      <w:r w:rsidRPr="00D12432">
        <w:rPr>
          <w:snapToGrid w:val="0"/>
          <w:color w:val="000000"/>
        </w:rPr>
        <w:t>;</w:t>
      </w:r>
    </w:p>
    <w:p w:rsidR="00AF177D" w:rsidRPr="00D12432" w:rsidRDefault="00AF177D" w:rsidP="00AF177D">
      <w:pPr>
        <w:ind w:firstLine="567"/>
        <w:jc w:val="both"/>
        <w:rPr>
          <w:snapToGrid w:val="0"/>
        </w:rPr>
      </w:pPr>
      <w:r w:rsidRPr="00D12432">
        <w:rPr>
          <w:snapToGrid w:val="0"/>
        </w:rPr>
        <w:t>4.1.1</w:t>
      </w:r>
      <w:r>
        <w:rPr>
          <w:snapToGrid w:val="0"/>
        </w:rPr>
        <w:t>1</w:t>
      </w:r>
      <w:r w:rsidRPr="00D12432">
        <w:rPr>
          <w:snapToGrid w:val="0"/>
        </w:rPr>
        <w:t xml:space="preserve">. </w:t>
      </w:r>
      <w:r w:rsidR="0090562B" w:rsidRPr="0090562B">
        <w:t xml:space="preserve">с согласия </w:t>
      </w:r>
      <w:r w:rsidR="0090562B" w:rsidRPr="0090562B">
        <w:rPr>
          <w:i/>
        </w:rPr>
        <w:t xml:space="preserve">Арендодателя </w:t>
      </w:r>
      <w:r w:rsidR="0090562B" w:rsidRPr="0090562B">
        <w:t>сдавать участок в субаренду, а также передавать свои права и обязанности по Договору третьим лицам, в том числе право аренды земельного участка в залог</w:t>
      </w:r>
      <w:r w:rsidRPr="00D12432">
        <w:t>.</w:t>
      </w:r>
    </w:p>
    <w:p w:rsidR="00AF177D" w:rsidRPr="00D1243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D12432">
        <w:rPr>
          <w:b w:val="0"/>
          <w:sz w:val="24"/>
        </w:rPr>
        <w:t xml:space="preserve">4.2. </w:t>
      </w:r>
      <w:r w:rsidRPr="00D12432">
        <w:rPr>
          <w:b w:val="0"/>
          <w:i/>
          <w:sz w:val="24"/>
        </w:rPr>
        <w:t xml:space="preserve">Арендатор </w:t>
      </w:r>
      <w:r w:rsidRPr="00D12432">
        <w:rPr>
          <w:b w:val="0"/>
          <w:sz w:val="24"/>
        </w:rPr>
        <w:t>обязан: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453CF4">
        <w:rPr>
          <w:b w:val="0"/>
          <w:sz w:val="24"/>
        </w:rPr>
        <w:t>4.2.</w:t>
      </w:r>
      <w:r w:rsidR="008C1FD3">
        <w:rPr>
          <w:b w:val="0"/>
          <w:sz w:val="24"/>
        </w:rPr>
        <w:t>1</w:t>
      </w:r>
      <w:r w:rsidRPr="00453CF4">
        <w:rPr>
          <w:b w:val="0"/>
          <w:sz w:val="24"/>
        </w:rPr>
        <w:t>. эффективно использовать арендуемый земельный участок в соответствии с его целевым назначением, условиями предоставления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2</w:t>
      </w:r>
      <w:r w:rsidRPr="00453CF4">
        <w:rPr>
          <w:b w:val="0"/>
          <w:snapToGrid w:val="0"/>
          <w:color w:val="000000"/>
          <w:sz w:val="24"/>
        </w:rPr>
        <w:t xml:space="preserve">. повышать плодородие почв и не допускать ухудшения экологической обстановки на арендуемом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и прилегающих территориях в результате своей хозяйственной деятельности;</w:t>
      </w:r>
    </w:p>
    <w:p w:rsidR="00AF177D" w:rsidRDefault="00AF177D" w:rsidP="00AF177D">
      <w:pPr>
        <w:pStyle w:val="10"/>
        <w:ind w:firstLine="567"/>
        <w:jc w:val="both"/>
        <w:rPr>
          <w:b w:val="0"/>
          <w:snapToGrid w:val="0"/>
          <w:color w:val="000000"/>
          <w:sz w:val="24"/>
        </w:rPr>
      </w:pPr>
      <w:r w:rsidRPr="00453CF4">
        <w:rPr>
          <w:b w:val="0"/>
          <w:snapToGrid w:val="0"/>
          <w:color w:val="000000"/>
          <w:sz w:val="24"/>
        </w:rPr>
        <w:lastRenderedPageBreak/>
        <w:t>4.2.</w:t>
      </w:r>
      <w:r w:rsidR="008C1FD3">
        <w:rPr>
          <w:b w:val="0"/>
          <w:snapToGrid w:val="0"/>
          <w:color w:val="000000"/>
          <w:sz w:val="24"/>
        </w:rPr>
        <w:t>3</w:t>
      </w:r>
      <w:r w:rsidRPr="00453CF4">
        <w:rPr>
          <w:b w:val="0"/>
          <w:snapToGrid w:val="0"/>
          <w:color w:val="000000"/>
          <w:sz w:val="24"/>
        </w:rPr>
        <w:t>. не нарушать права смежных землепользователей, землевладельцев и арендаторов, а также порядок пользования водными, лесными и другими природными объектами;</w:t>
      </w:r>
    </w:p>
    <w:p w:rsidR="00AF177D" w:rsidRPr="00453C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453CF4">
        <w:rPr>
          <w:b w:val="0"/>
          <w:snapToGrid w:val="0"/>
          <w:color w:val="000000"/>
          <w:sz w:val="24"/>
        </w:rPr>
        <w:t>4.2.</w:t>
      </w:r>
      <w:r w:rsidR="008C1FD3">
        <w:rPr>
          <w:b w:val="0"/>
          <w:snapToGrid w:val="0"/>
          <w:color w:val="000000"/>
          <w:sz w:val="24"/>
        </w:rPr>
        <w:t>4</w:t>
      </w:r>
      <w:r w:rsidRPr="00453CF4">
        <w:rPr>
          <w:b w:val="0"/>
          <w:snapToGrid w:val="0"/>
          <w:color w:val="000000"/>
          <w:sz w:val="24"/>
        </w:rPr>
        <w:t xml:space="preserve">. сохранять межевые, геодезические и другие специальные знаки, установленные на земельном </w:t>
      </w:r>
      <w:proofErr w:type="gramStart"/>
      <w:r w:rsidRPr="00453CF4">
        <w:rPr>
          <w:b w:val="0"/>
          <w:snapToGrid w:val="0"/>
          <w:color w:val="000000"/>
          <w:sz w:val="24"/>
        </w:rPr>
        <w:t>участке</w:t>
      </w:r>
      <w:proofErr w:type="gramEnd"/>
      <w:r w:rsidRPr="00453CF4">
        <w:rPr>
          <w:b w:val="0"/>
          <w:snapToGrid w:val="0"/>
          <w:color w:val="000000"/>
          <w:sz w:val="24"/>
        </w:rPr>
        <w:t xml:space="preserve"> в соответствии с законодательством;</w:t>
      </w:r>
    </w:p>
    <w:p w:rsidR="00AF177D" w:rsidRPr="00F915D4" w:rsidRDefault="00AF177D" w:rsidP="00AF177D">
      <w:pPr>
        <w:tabs>
          <w:tab w:val="left" w:pos="3150"/>
        </w:tabs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5</w:t>
      </w:r>
      <w:r w:rsidRPr="00F915D4">
        <w:rPr>
          <w:snapToGrid w:val="0"/>
          <w:color w:val="000000"/>
        </w:rPr>
        <w:t xml:space="preserve"> осуществлять производство сельскохозяйственной продукции 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6</w:t>
      </w:r>
      <w:r w:rsidRPr="00F915D4">
        <w:rPr>
          <w:snapToGrid w:val="0"/>
          <w:color w:val="000000"/>
        </w:rPr>
        <w:t>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7</w:t>
      </w:r>
      <w:r w:rsidRPr="00F915D4">
        <w:rPr>
          <w:snapToGrid w:val="0"/>
          <w:color w:val="000000"/>
        </w:rPr>
        <w:t>. представлять в установленном порядке в соответствующие органы сведения об использовании агрохимикатов и пестицидов;</w:t>
      </w:r>
    </w:p>
    <w:p w:rsidR="00AF177D" w:rsidRPr="00F915D4" w:rsidRDefault="00AF177D" w:rsidP="00AF177D">
      <w:pPr>
        <w:ind w:firstLine="567"/>
        <w:jc w:val="both"/>
        <w:rPr>
          <w:snapToGrid w:val="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8</w:t>
      </w:r>
      <w:r w:rsidRPr="00F915D4">
        <w:rPr>
          <w:snapToGrid w:val="0"/>
          <w:color w:val="000000"/>
        </w:rPr>
        <w:t>.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AF177D" w:rsidRPr="00F915D4" w:rsidRDefault="00AF177D" w:rsidP="00AF177D">
      <w:pPr>
        <w:ind w:firstLine="567"/>
        <w:jc w:val="both"/>
        <w:rPr>
          <w:snapToGrid w:val="0"/>
          <w:color w:val="000000"/>
        </w:rPr>
      </w:pPr>
      <w:r w:rsidRPr="00F915D4">
        <w:rPr>
          <w:snapToGrid w:val="0"/>
          <w:color w:val="000000"/>
        </w:rPr>
        <w:t>4.2.</w:t>
      </w:r>
      <w:r w:rsidR="008C1FD3">
        <w:rPr>
          <w:snapToGrid w:val="0"/>
          <w:color w:val="000000"/>
        </w:rPr>
        <w:t>9</w:t>
      </w:r>
      <w:r w:rsidRPr="00F915D4">
        <w:rPr>
          <w:snapToGrid w:val="0"/>
          <w:color w:val="000000"/>
        </w:rPr>
        <w:t xml:space="preserve">. информировать </w:t>
      </w:r>
      <w:r w:rsidRPr="00F915D4">
        <w:rPr>
          <w:i/>
          <w:snapToGrid w:val="0"/>
          <w:color w:val="000000"/>
        </w:rPr>
        <w:t>Арендодателя</w:t>
      </w:r>
      <w:r w:rsidRPr="00F915D4">
        <w:rPr>
          <w:snapToGrid w:val="0"/>
          <w:color w:val="000000"/>
        </w:rPr>
        <w:t>, соответствующие органы исполнительной власти о фактах деградации земель сельскохозяйственного назначения и загрязнения почв на арендованном земельном участке, своевременно предоставлять иные сведения о состоянии и использовании земель в соответствии с земельным законодательством;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8C1FD3">
        <w:t>0</w:t>
      </w:r>
      <w:r w:rsidRPr="00AD6783">
        <w:t xml:space="preserve">. не допускать действий, приводящих к ухудшению качественных характеристик, экологической обстановки на земельном </w:t>
      </w:r>
      <w:proofErr w:type="gramStart"/>
      <w:r w:rsidRPr="00AD6783">
        <w:t>участке</w:t>
      </w:r>
      <w:proofErr w:type="gramEnd"/>
      <w:r w:rsidRPr="00AD6783">
        <w:t>, а также к загрязнению земельного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AF177D" w:rsidRPr="00FA0DE1" w:rsidRDefault="00AF177D" w:rsidP="00AF177D">
      <w:pPr>
        <w:autoSpaceDE w:val="0"/>
        <w:autoSpaceDN w:val="0"/>
        <w:adjustRightInd w:val="0"/>
        <w:ind w:firstLine="540"/>
        <w:jc w:val="both"/>
      </w:pPr>
      <w:r w:rsidRPr="00AD6783">
        <w:rPr>
          <w:snapToGrid w:val="0"/>
          <w:color w:val="000000"/>
        </w:rPr>
        <w:t>4.2.1</w:t>
      </w:r>
      <w:r w:rsidR="008C1FD3">
        <w:rPr>
          <w:snapToGrid w:val="0"/>
          <w:color w:val="000000"/>
        </w:rPr>
        <w:t>1</w:t>
      </w:r>
      <w:r w:rsidRPr="00AD6783">
        <w:rPr>
          <w:snapToGrid w:val="0"/>
          <w:color w:val="000000"/>
        </w:rPr>
        <w:t xml:space="preserve">. обеспечить </w:t>
      </w:r>
      <w:r w:rsidRPr="00AD6783">
        <w:rPr>
          <w:i/>
          <w:snapToGrid w:val="0"/>
          <w:color w:val="000000"/>
        </w:rPr>
        <w:t>Арендодателю</w:t>
      </w:r>
      <w:r w:rsidRPr="00AD6783">
        <w:rPr>
          <w:snapToGrid w:val="0"/>
          <w:color w:val="000000"/>
        </w:rPr>
        <w:t xml:space="preserve">, органам государственного контроля, органам муниципального земельного контроля свободный доступ на земельный участок для </w:t>
      </w:r>
      <w:proofErr w:type="gramStart"/>
      <w:r w:rsidRPr="00AD6783">
        <w:rPr>
          <w:snapToGrid w:val="0"/>
          <w:color w:val="000000"/>
        </w:rPr>
        <w:t>контроля за</w:t>
      </w:r>
      <w:proofErr w:type="gramEnd"/>
      <w:r w:rsidRPr="00AD6783">
        <w:rPr>
          <w:snapToGrid w:val="0"/>
          <w:color w:val="000000"/>
        </w:rPr>
        <w:t xml:space="preserve"> выполнением условий настоящего Договора, требований земельного законодательства;</w:t>
      </w:r>
      <w:r>
        <w:rPr>
          <w:snapToGrid w:val="0"/>
          <w:color w:val="000000"/>
        </w:rPr>
        <w:t xml:space="preserve"> </w:t>
      </w:r>
      <w:r w:rsidRPr="00FA0DE1">
        <w:rPr>
          <w:snapToGrid w:val="0"/>
          <w:color w:val="000000"/>
        </w:rPr>
        <w:t>обеспечить</w:t>
      </w:r>
      <w:r w:rsidRPr="00FA0DE1">
        <w:t xml:space="preserve">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AF177D" w:rsidRPr="00AD6783" w:rsidRDefault="00AF177D" w:rsidP="00AF177D">
      <w:pPr>
        <w:ind w:firstLine="567"/>
        <w:jc w:val="both"/>
      </w:pPr>
      <w:r w:rsidRPr="00AD6783">
        <w:t>4.2.1</w:t>
      </w:r>
      <w:r w:rsidR="008C1FD3">
        <w:t>2</w:t>
      </w:r>
      <w:r w:rsidRPr="00AD6783">
        <w:t xml:space="preserve">. проводить за свой счет мероприятия по улучшению качества земель, по охране почв от ветровой, водной эрозии и предотвращению других процессов, ухудшающих состояние почв. В случае предъявления письменного требования </w:t>
      </w:r>
      <w:r w:rsidRPr="00AD6783">
        <w:rPr>
          <w:i/>
        </w:rPr>
        <w:t xml:space="preserve">Арендодателя </w:t>
      </w:r>
      <w:r w:rsidRPr="00AD6783">
        <w:t>выполнить указанные мероприятия по охране почв, повышению качества земель, предотвращению процессов, ухудшающих состояние по</w:t>
      </w:r>
      <w:proofErr w:type="gramStart"/>
      <w:r w:rsidRPr="00AD6783">
        <w:t>чв в ср</w:t>
      </w:r>
      <w:proofErr w:type="gramEnd"/>
      <w:r w:rsidRPr="00AD6783">
        <w:t>оки, указанные в требовании;</w:t>
      </w:r>
    </w:p>
    <w:p w:rsidR="00AF177D" w:rsidRPr="00A607B2" w:rsidRDefault="00AF177D" w:rsidP="00AF177D">
      <w:pPr>
        <w:ind w:firstLine="540"/>
        <w:jc w:val="both"/>
      </w:pPr>
      <w:r w:rsidRPr="00A607B2">
        <w:t>4.2.1</w:t>
      </w:r>
      <w:r w:rsidR="008C1FD3">
        <w:t>3</w:t>
      </w:r>
      <w:r w:rsidRPr="00A607B2">
        <w:t>. обеспечить сохранность и надлежащее санитарное состояние лесных насаждений, не входящих в лесной фонд, защитного значения, древесно-кустарниковой растительности защитного значения. Соблюдать правила противопожарной безопасности. В случае необходимости за свой счет провести очистку или санитарную рубку лесных насаждений, не входящих в лесной фонд, защитного значения, древесно-кустарниковой растительности защитного значения в порядке, установленном законодательством;</w:t>
      </w:r>
    </w:p>
    <w:p w:rsidR="00AF177D" w:rsidRPr="00A607B2" w:rsidRDefault="00AF177D" w:rsidP="00AF177D">
      <w:pPr>
        <w:ind w:firstLine="567"/>
        <w:jc w:val="both"/>
      </w:pPr>
      <w:r w:rsidRPr="00A607B2">
        <w:t>4.2.1</w:t>
      </w:r>
      <w:r w:rsidR="008C1FD3">
        <w:t>4</w:t>
      </w:r>
      <w:r w:rsidRPr="00A607B2">
        <w:t>. выполнять в соответствии с требованиями эксплуатационных служб условий эксплуатации дорог, проездов и т. д. и не препятствовать их ремонту и обслуживанию, рекультивировать нарушенные земли;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8C1FD3">
        <w:rPr>
          <w:b w:val="0"/>
          <w:sz w:val="24"/>
        </w:rPr>
        <w:t>5</w:t>
      </w:r>
      <w:r w:rsidRPr="00A607B2">
        <w:rPr>
          <w:b w:val="0"/>
          <w:sz w:val="24"/>
        </w:rPr>
        <w:t xml:space="preserve">. возмещать </w:t>
      </w:r>
      <w:r w:rsidRPr="00A607B2">
        <w:rPr>
          <w:b w:val="0"/>
          <w:i/>
          <w:sz w:val="24"/>
        </w:rPr>
        <w:t>Арендодателю</w:t>
      </w:r>
      <w:r w:rsidRPr="00A607B2">
        <w:rPr>
          <w:b w:val="0"/>
          <w:sz w:val="24"/>
        </w:rPr>
        <w:t>, смежным землепользователям, землевладельцам, арендаторам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AF177D" w:rsidRPr="00A607B2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A607B2">
        <w:rPr>
          <w:b w:val="0"/>
          <w:sz w:val="24"/>
        </w:rPr>
        <w:t>4.2.1</w:t>
      </w:r>
      <w:r w:rsidR="008C1FD3">
        <w:rPr>
          <w:b w:val="0"/>
          <w:sz w:val="24"/>
        </w:rPr>
        <w:t>6</w:t>
      </w:r>
      <w:r w:rsidRPr="00A607B2">
        <w:rPr>
          <w:b w:val="0"/>
          <w:sz w:val="24"/>
        </w:rPr>
        <w:t>. своевременно вносить арендную плату, указанную в</w:t>
      </w:r>
      <w:r w:rsidRPr="00A90279">
        <w:rPr>
          <w:sz w:val="24"/>
        </w:rPr>
        <w:t xml:space="preserve"> п. 5. </w:t>
      </w:r>
      <w:r w:rsidRPr="00A607B2">
        <w:rPr>
          <w:b w:val="0"/>
          <w:sz w:val="24"/>
        </w:rPr>
        <w:t>настоящего Договора;</w:t>
      </w:r>
    </w:p>
    <w:p w:rsidR="00AF177D" w:rsidRPr="00A607B2" w:rsidRDefault="00AF177D" w:rsidP="00AF177D">
      <w:pPr>
        <w:ind w:firstLine="567"/>
        <w:jc w:val="both"/>
      </w:pPr>
      <w:r w:rsidRPr="00A607B2">
        <w:lastRenderedPageBreak/>
        <w:t>4.2.1</w:t>
      </w:r>
      <w:r w:rsidR="008C1FD3">
        <w:t>7</w:t>
      </w:r>
      <w:r w:rsidRPr="00A607B2">
        <w:t xml:space="preserve">. не осуществлять на арендуемом земельном </w:t>
      </w:r>
      <w:proofErr w:type="gramStart"/>
      <w:r w:rsidRPr="00A607B2">
        <w:t>участке</w:t>
      </w:r>
      <w:proofErr w:type="gramEnd"/>
      <w:r w:rsidRPr="00A607B2">
        <w:t xml:space="preserve">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AF177D" w:rsidRPr="00A607B2" w:rsidRDefault="00AF177D" w:rsidP="00AF177D">
      <w:pPr>
        <w:pStyle w:val="21"/>
        <w:widowControl/>
        <w:rPr>
          <w:sz w:val="24"/>
        </w:rPr>
      </w:pPr>
      <w:r w:rsidRPr="00A607B2">
        <w:rPr>
          <w:sz w:val="24"/>
        </w:rPr>
        <w:t>4.2.</w:t>
      </w:r>
      <w:r w:rsidR="008C1FD3">
        <w:rPr>
          <w:sz w:val="24"/>
        </w:rPr>
        <w:t>18</w:t>
      </w:r>
      <w:r w:rsidRPr="00A607B2">
        <w:rPr>
          <w:sz w:val="24"/>
        </w:rPr>
        <w:t>. осуществлять деятельность в соответствии с правилами землепользования;</w:t>
      </w:r>
    </w:p>
    <w:p w:rsidR="00AF177D" w:rsidRPr="00806A7D" w:rsidRDefault="00AF177D" w:rsidP="00AF177D">
      <w:pPr>
        <w:ind w:firstLine="540"/>
        <w:jc w:val="both"/>
      </w:pPr>
      <w:r w:rsidRPr="00A607B2">
        <w:t>4.2.</w:t>
      </w:r>
      <w:r w:rsidR="008C1FD3">
        <w:t>19</w:t>
      </w:r>
      <w:r w:rsidRPr="00A607B2">
        <w:t>. в случае обнаружения в процессе осуществления деятельности на арендуемом земельном участке археологических и других объектов, имеющих историческую, научную ценность, немедленно сообщить об указанном факте</w:t>
      </w:r>
      <w:r w:rsidRPr="00A90279">
        <w:rPr>
          <w:b/>
        </w:rPr>
        <w:t xml:space="preserve"> </w:t>
      </w:r>
      <w:r w:rsidRPr="00806A7D">
        <w:t>государственному органу охраны памятников,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AF177D" w:rsidRPr="00806A7D" w:rsidRDefault="00AF177D" w:rsidP="00AF177D">
      <w:pPr>
        <w:autoSpaceDE w:val="0"/>
        <w:autoSpaceDN w:val="0"/>
        <w:adjustRightInd w:val="0"/>
        <w:ind w:firstLine="540"/>
        <w:jc w:val="both"/>
      </w:pPr>
      <w:r w:rsidRPr="00806A7D">
        <w:t>4.2.2</w:t>
      </w:r>
      <w:r w:rsidR="008C1FD3">
        <w:t>0</w:t>
      </w:r>
      <w:r w:rsidRPr="00806A7D">
        <w:t xml:space="preserve">. </w:t>
      </w:r>
      <w:r w:rsidR="0090562B" w:rsidRPr="0090562B">
        <w:t>не сдавать земельный участок в субаренду, а также не передавать свои права и обязанности по Договору третьим лицам, в том числе право аренды земельного участка в залог, без согласия Арендодателя</w:t>
      </w:r>
      <w:r w:rsidRPr="00806A7D">
        <w:t>;</w:t>
      </w:r>
    </w:p>
    <w:p w:rsidR="00AF177D" w:rsidRPr="00806A7D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8C1FD3">
        <w:rPr>
          <w:sz w:val="24"/>
        </w:rPr>
        <w:t>1</w:t>
      </w:r>
      <w:r w:rsidRPr="00806A7D">
        <w:rPr>
          <w:sz w:val="24"/>
        </w:rPr>
        <w:t xml:space="preserve">. не позднее, чем за 2 месяца письменно сообщить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о предстоящем прекращении аренды земельного участка по своей инициативе либо в связи с истечением срока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806A7D">
        <w:rPr>
          <w:sz w:val="24"/>
        </w:rPr>
        <w:t>4.2.2</w:t>
      </w:r>
      <w:r w:rsidR="008C1FD3">
        <w:rPr>
          <w:sz w:val="24"/>
        </w:rPr>
        <w:t>2</w:t>
      </w:r>
      <w:r w:rsidRPr="00806A7D">
        <w:rPr>
          <w:sz w:val="24"/>
        </w:rPr>
        <w:t xml:space="preserve">. при прекращении действия (расторжении) настоящего Договора передать земельный участок </w:t>
      </w:r>
      <w:r w:rsidRPr="00806A7D">
        <w:rPr>
          <w:i/>
          <w:sz w:val="24"/>
        </w:rPr>
        <w:t>Арендодателю</w:t>
      </w:r>
      <w:r w:rsidRPr="00806A7D">
        <w:rPr>
          <w:sz w:val="24"/>
        </w:rPr>
        <w:t xml:space="preserve"> </w:t>
      </w:r>
      <w:r w:rsidRPr="00806A7D">
        <w:rPr>
          <w:snapToGrid w:val="0"/>
          <w:color w:val="000000"/>
          <w:sz w:val="24"/>
          <w:szCs w:val="24"/>
        </w:rPr>
        <w:t>по акту приема-передачи</w:t>
      </w:r>
      <w:r w:rsidRPr="00806A7D">
        <w:rPr>
          <w:snapToGrid w:val="0"/>
          <w:color w:val="000000"/>
        </w:rPr>
        <w:t xml:space="preserve"> </w:t>
      </w:r>
      <w:r w:rsidRPr="00806A7D">
        <w:rPr>
          <w:sz w:val="24"/>
        </w:rPr>
        <w:t xml:space="preserve">в состоянии и качестве не хуже первоначального </w:t>
      </w:r>
      <w:r w:rsidRPr="00C36BDB">
        <w:rPr>
          <w:sz w:val="24"/>
        </w:rPr>
        <w:t>- в течение 10 дней со дня прекращения (расторжения) Договора;</w:t>
      </w:r>
    </w:p>
    <w:p w:rsidR="00AF177D" w:rsidRPr="00C36BDB" w:rsidRDefault="00AF177D" w:rsidP="00AF177D">
      <w:pPr>
        <w:pStyle w:val="21"/>
        <w:widowControl/>
        <w:rPr>
          <w:sz w:val="24"/>
        </w:rPr>
      </w:pPr>
      <w:r w:rsidRPr="00C36BDB">
        <w:rPr>
          <w:sz w:val="24"/>
        </w:rPr>
        <w:t>4.2.2</w:t>
      </w:r>
      <w:r w:rsidR="0099237C">
        <w:rPr>
          <w:sz w:val="24"/>
        </w:rPr>
        <w:t>3</w:t>
      </w:r>
      <w:r w:rsidRPr="00C36BDB">
        <w:rPr>
          <w:sz w:val="24"/>
        </w:rPr>
        <w:t xml:space="preserve">. при смене своего местонахождения или почтового адреса, а также банковских реквизитов в течение 10 дней письменно уведомить </w:t>
      </w:r>
      <w:r w:rsidRPr="00C36BDB">
        <w:rPr>
          <w:i/>
          <w:sz w:val="24"/>
        </w:rPr>
        <w:t>Арендодателя</w:t>
      </w:r>
      <w:r w:rsidRPr="00C36BDB">
        <w:rPr>
          <w:sz w:val="24"/>
        </w:rPr>
        <w:t>;</w:t>
      </w:r>
    </w:p>
    <w:p w:rsidR="00AF177D" w:rsidRPr="0097147A" w:rsidRDefault="00B56A8E" w:rsidP="00AF177D">
      <w:pPr>
        <w:tabs>
          <w:tab w:val="left" w:pos="3969"/>
        </w:tabs>
        <w:ind w:firstLine="567"/>
        <w:jc w:val="both"/>
      </w:pPr>
      <w:r>
        <w:t>4.2.2</w:t>
      </w:r>
      <w:r w:rsidR="0099237C">
        <w:t>4</w:t>
      </w:r>
      <w:r w:rsidR="00AF177D" w:rsidRPr="0097147A">
        <w:t>. выполнять в полном объеме все условия Договора;</w:t>
      </w:r>
    </w:p>
    <w:p w:rsidR="00AF177D" w:rsidRPr="0097147A" w:rsidRDefault="00B56A8E" w:rsidP="00AF177D">
      <w:pPr>
        <w:ind w:firstLine="567"/>
        <w:jc w:val="both"/>
      </w:pPr>
      <w:r>
        <w:t>4.2.2</w:t>
      </w:r>
      <w:r w:rsidR="0099237C">
        <w:t>5</w:t>
      </w:r>
      <w:r w:rsidR="00AF177D" w:rsidRPr="0097147A">
        <w:t>. исполнять иные обязанности, установленные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5. Платежи и расчеты по Договору</w:t>
      </w:r>
    </w:p>
    <w:p w:rsidR="00AF177D" w:rsidRPr="001C353D" w:rsidRDefault="00AF177D" w:rsidP="00AF177D">
      <w:pPr>
        <w:pStyle w:val="10"/>
        <w:tabs>
          <w:tab w:val="left" w:pos="1834"/>
        </w:tabs>
        <w:ind w:firstLine="567"/>
        <w:jc w:val="both"/>
        <w:rPr>
          <w:b w:val="0"/>
          <w:sz w:val="24"/>
        </w:rPr>
      </w:pPr>
      <w:r w:rsidRPr="00F27C22">
        <w:rPr>
          <w:b w:val="0"/>
          <w:sz w:val="24"/>
          <w:szCs w:val="24"/>
        </w:rPr>
        <w:t>5.1. Общий размер годовой арендной платы за арендуемый земельный участок</w:t>
      </w:r>
      <w:r w:rsidRPr="00A90279">
        <w:rPr>
          <w:sz w:val="24"/>
          <w:szCs w:val="24"/>
        </w:rPr>
        <w:t xml:space="preserve"> </w:t>
      </w:r>
      <w:r w:rsidRPr="00A90279">
        <w:rPr>
          <w:i/>
          <w:sz w:val="24"/>
          <w:szCs w:val="24"/>
        </w:rPr>
        <w:t>(А)</w:t>
      </w:r>
      <w:r w:rsidRPr="00A90279">
        <w:rPr>
          <w:sz w:val="24"/>
        </w:rPr>
        <w:t xml:space="preserve"> </w:t>
      </w:r>
      <w:r w:rsidRPr="001C353D">
        <w:rPr>
          <w:b w:val="0"/>
          <w:sz w:val="24"/>
        </w:rPr>
        <w:t>определяется по формуле:</w:t>
      </w:r>
    </w:p>
    <w:p w:rsidR="00AF177D" w:rsidRPr="00A90279" w:rsidRDefault="00AF177D" w:rsidP="00AF177D">
      <w:pPr>
        <w:pStyle w:val="10"/>
        <w:tabs>
          <w:tab w:val="left" w:pos="1834"/>
        </w:tabs>
        <w:ind w:firstLine="567"/>
        <w:jc w:val="both"/>
        <w:rPr>
          <w:bCs/>
          <w:i/>
          <w:iCs/>
          <w:sz w:val="24"/>
        </w:rPr>
      </w:pPr>
      <w:r w:rsidRPr="00A90279">
        <w:rPr>
          <w:i/>
          <w:sz w:val="24"/>
        </w:rPr>
        <w:t>А = М =</w:t>
      </w:r>
      <w:r w:rsidRPr="00A90279">
        <w:rPr>
          <w:sz w:val="24"/>
        </w:rPr>
        <w:t xml:space="preserve"> </w:t>
      </w:r>
      <w:r w:rsidRPr="00A90279">
        <w:rPr>
          <w:bCs/>
          <w:i/>
          <w:iCs/>
          <w:sz w:val="24"/>
        </w:rPr>
        <w:t xml:space="preserve">__________________ </w:t>
      </w:r>
      <w:r w:rsidRPr="00A90279">
        <w:rPr>
          <w:i/>
          <w:sz w:val="24"/>
        </w:rPr>
        <w:t>рубля</w:t>
      </w:r>
      <w:proofErr w:type="gramStart"/>
      <w:r w:rsidRPr="00A90279">
        <w:rPr>
          <w:i/>
          <w:sz w:val="24"/>
        </w:rPr>
        <w:t xml:space="preserve"> (</w:t>
      </w:r>
      <w:r w:rsidRPr="00A90279">
        <w:rPr>
          <w:bCs/>
          <w:i/>
          <w:iCs/>
          <w:sz w:val="24"/>
        </w:rPr>
        <w:t>_______________</w:t>
      </w:r>
      <w:r>
        <w:rPr>
          <w:bCs/>
          <w:i/>
          <w:iCs/>
          <w:sz w:val="24"/>
        </w:rPr>
        <w:t>___</w:t>
      </w:r>
      <w:r w:rsidRPr="00A90279">
        <w:rPr>
          <w:bCs/>
          <w:i/>
          <w:iCs/>
          <w:sz w:val="24"/>
        </w:rPr>
        <w:t xml:space="preserve">____________________ ), </w:t>
      </w:r>
      <w:proofErr w:type="gramEnd"/>
    </w:p>
    <w:p w:rsidR="00AF177D" w:rsidRDefault="00AF177D" w:rsidP="00AF177D">
      <w:pPr>
        <w:tabs>
          <w:tab w:val="left" w:pos="2865"/>
        </w:tabs>
        <w:ind w:firstLine="567"/>
        <w:jc w:val="both"/>
        <w:rPr>
          <w:b/>
          <w:i/>
        </w:rPr>
      </w:pPr>
      <w:proofErr w:type="gramStart"/>
      <w:r w:rsidRPr="001C353D">
        <w:t>где</w:t>
      </w:r>
      <w:r w:rsidRPr="00A90279">
        <w:rPr>
          <w:b/>
          <w:i/>
        </w:rPr>
        <w:t xml:space="preserve"> М </w:t>
      </w:r>
      <w:r w:rsidRPr="000E0CA3">
        <w:rPr>
          <w:i/>
        </w:rPr>
        <w:t>–</w:t>
      </w:r>
      <w:r w:rsidRPr="00A90279">
        <w:rPr>
          <w:b/>
          <w:i/>
        </w:rPr>
        <w:t xml:space="preserve"> </w:t>
      </w:r>
      <w:r w:rsidRPr="003D262B">
        <w:t xml:space="preserve">ежегодный размер </w:t>
      </w:r>
      <w:r w:rsidRPr="000E0CA3">
        <w:t>арендной платы за использование арендуемого земельного участка, определенный в соответствии с результатами</w:t>
      </w:r>
      <w:r w:rsidR="0078075C" w:rsidRPr="0078075C">
        <w:t xml:space="preserve"> электронного</w:t>
      </w:r>
      <w:r w:rsidRPr="000E0CA3">
        <w:t xml:space="preserve"> аукциона на право заключения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района, </w:t>
      </w:r>
      <w:r w:rsidR="00E349BA">
        <w:rPr>
          <w:color w:val="000000"/>
        </w:rPr>
        <w:t>от «___»____________ 202</w:t>
      </w:r>
      <w:r w:rsidR="0078075C">
        <w:rPr>
          <w:color w:val="000000"/>
        </w:rPr>
        <w:t>3</w:t>
      </w:r>
      <w:r w:rsidRPr="000E0CA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57169D">
        <w:rPr>
          <w:color w:val="000000"/>
        </w:rPr>
        <w:t>(</w:t>
      </w:r>
      <w:r w:rsidRPr="0057169D">
        <w:t xml:space="preserve">в соответствии с результатами </w:t>
      </w:r>
      <w:r w:rsidRPr="0057169D">
        <w:rPr>
          <w:bCs/>
        </w:rPr>
        <w:t xml:space="preserve">рассмотрения заявок </w:t>
      </w:r>
      <w:r w:rsidRPr="0057169D">
        <w:t>на участие в</w:t>
      </w:r>
      <w:r w:rsidR="0078075C" w:rsidRPr="0078075C">
        <w:t xml:space="preserve"> </w:t>
      </w:r>
      <w:r w:rsidR="0078075C">
        <w:t>электронном</w:t>
      </w:r>
      <w:r w:rsidRPr="0057169D">
        <w:t xml:space="preserve"> аукционе на право заключения</w:t>
      </w:r>
      <w:proofErr w:type="gramEnd"/>
      <w:r w:rsidRPr="0057169D">
        <w:t xml:space="preserve">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>
        <w:rPr>
          <w:color w:val="000000"/>
        </w:rPr>
        <w:t>от «___»____</w:t>
      </w:r>
      <w:r w:rsidR="001E6EDC">
        <w:rPr>
          <w:color w:val="000000"/>
        </w:rPr>
        <w:t>________ 202</w:t>
      </w:r>
      <w:r w:rsidR="0078075C">
        <w:rPr>
          <w:color w:val="000000"/>
        </w:rPr>
        <w:t>3</w:t>
      </w:r>
      <w:r w:rsidRPr="0057169D">
        <w:rPr>
          <w:color w:val="000000"/>
        </w:rPr>
        <w:t xml:space="preserve"> года)</w:t>
      </w:r>
      <w:r w:rsidRPr="007F04F9">
        <w:rPr>
          <w:color w:val="000000"/>
        </w:rPr>
        <w:t xml:space="preserve"> -</w:t>
      </w:r>
      <w:r w:rsidRPr="00A90279">
        <w:rPr>
          <w:b/>
          <w:i/>
        </w:rPr>
        <w:t xml:space="preserve"> __________ руб.</w:t>
      </w:r>
    </w:p>
    <w:p w:rsidR="00AF177D" w:rsidRPr="001A0678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5.2</w:t>
      </w:r>
      <w:r w:rsidR="00AF177D" w:rsidRPr="001A0678">
        <w:rPr>
          <w:b w:val="0"/>
          <w:sz w:val="24"/>
          <w:szCs w:val="24"/>
        </w:rPr>
        <w:t xml:space="preserve">. Годовая арендная плата вносится </w:t>
      </w:r>
      <w:r w:rsidR="00AF177D" w:rsidRPr="001A0678">
        <w:rPr>
          <w:b w:val="0"/>
          <w:i/>
          <w:sz w:val="24"/>
          <w:szCs w:val="24"/>
        </w:rPr>
        <w:t>Арендатором</w:t>
      </w:r>
      <w:r w:rsidR="00AF177D" w:rsidRPr="001A0678">
        <w:rPr>
          <w:b w:val="0"/>
          <w:sz w:val="24"/>
          <w:szCs w:val="24"/>
        </w:rPr>
        <w:t xml:space="preserve"> ежеквартально равными долями. Сумма ежеквартального платежа по настоящему Договору </w:t>
      </w:r>
      <w:r w:rsidR="00AF177D" w:rsidRPr="00C65390">
        <w:rPr>
          <w:i/>
          <w:sz w:val="24"/>
          <w:szCs w:val="24"/>
        </w:rPr>
        <w:t>(В)</w:t>
      </w:r>
      <w:r w:rsidR="00AF177D" w:rsidRPr="001A0678">
        <w:rPr>
          <w:b w:val="0"/>
          <w:i/>
          <w:sz w:val="24"/>
          <w:szCs w:val="24"/>
        </w:rPr>
        <w:t xml:space="preserve"> </w:t>
      </w:r>
      <w:r w:rsidR="00AF177D" w:rsidRPr="001A0678">
        <w:rPr>
          <w:b w:val="0"/>
          <w:sz w:val="24"/>
          <w:szCs w:val="24"/>
        </w:rPr>
        <w:t>определяется по формуле</w:t>
      </w:r>
      <w:r w:rsidR="00AF177D" w:rsidRPr="001A0678">
        <w:rPr>
          <w:b w:val="0"/>
          <w:sz w:val="24"/>
        </w:rPr>
        <w:t>: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proofErr w:type="gramStart"/>
      <w:r w:rsidRPr="00A90279">
        <w:rPr>
          <w:i/>
          <w:sz w:val="24"/>
        </w:rPr>
        <w:t>В</w:t>
      </w:r>
      <w:proofErr w:type="gramEnd"/>
      <w:r w:rsidRPr="00A90279">
        <w:rPr>
          <w:i/>
          <w:sz w:val="24"/>
        </w:rPr>
        <w:t xml:space="preserve"> = А : </w:t>
      </w:r>
      <w:r w:rsidRPr="00A90279">
        <w:rPr>
          <w:i/>
          <w:sz w:val="24"/>
          <w:lang w:val="en-US"/>
        </w:rPr>
        <w:t>n</w:t>
      </w:r>
      <w:r w:rsidRPr="00A90279">
        <w:rPr>
          <w:i/>
          <w:sz w:val="24"/>
        </w:rPr>
        <w:t xml:space="preserve"> = </w:t>
      </w:r>
      <w:r w:rsidRPr="00594DF4">
        <w:rPr>
          <w:b w:val="0"/>
          <w:i/>
          <w:sz w:val="24"/>
        </w:rPr>
        <w:t>_________ : 4 =</w:t>
      </w:r>
      <w:r w:rsidRPr="00A90279">
        <w:rPr>
          <w:i/>
          <w:sz w:val="24"/>
        </w:rPr>
        <w:t xml:space="preserve"> _________ рубля  </w:t>
      </w:r>
      <w:r w:rsidRPr="001A0678">
        <w:rPr>
          <w:b w:val="0"/>
          <w:i/>
          <w:sz w:val="24"/>
        </w:rPr>
        <w:t>( _______________________________ ),</w:t>
      </w:r>
      <w:r w:rsidRPr="00A90279">
        <w:rPr>
          <w:i/>
          <w:sz w:val="24"/>
        </w:rPr>
        <w:t xml:space="preserve"> </w:t>
      </w:r>
    </w:p>
    <w:p w:rsidR="00AF177D" w:rsidRPr="00A90279" w:rsidRDefault="00AF177D" w:rsidP="00AF177D">
      <w:pPr>
        <w:pStyle w:val="10"/>
        <w:ind w:firstLine="567"/>
        <w:jc w:val="both"/>
        <w:rPr>
          <w:i/>
          <w:sz w:val="24"/>
        </w:rPr>
      </w:pPr>
      <w:r w:rsidRPr="001A0678">
        <w:rPr>
          <w:b w:val="0"/>
          <w:sz w:val="24"/>
        </w:rPr>
        <w:t>где</w:t>
      </w:r>
      <w:proofErr w:type="gramStart"/>
      <w:r w:rsidRPr="00A90279">
        <w:rPr>
          <w:i/>
          <w:sz w:val="24"/>
        </w:rPr>
        <w:t xml:space="preserve"> А</w:t>
      </w:r>
      <w:proofErr w:type="gramEnd"/>
      <w:r w:rsidRPr="00A90279">
        <w:rPr>
          <w:sz w:val="24"/>
        </w:rPr>
        <w:t xml:space="preserve"> </w:t>
      </w:r>
      <w:r w:rsidRPr="001A0678">
        <w:rPr>
          <w:b w:val="0"/>
          <w:sz w:val="24"/>
        </w:rPr>
        <w:t>-</w:t>
      </w:r>
      <w:r w:rsidRPr="001A0678">
        <w:rPr>
          <w:b w:val="0"/>
          <w:i/>
          <w:sz w:val="24"/>
        </w:rPr>
        <w:t xml:space="preserve"> </w:t>
      </w:r>
      <w:r w:rsidRPr="001A0678">
        <w:rPr>
          <w:b w:val="0"/>
          <w:sz w:val="24"/>
        </w:rPr>
        <w:t xml:space="preserve">общий размер годовой арендной платы за арендуемый земельный участок - </w:t>
      </w:r>
      <w:r w:rsidRPr="00A90279">
        <w:rPr>
          <w:i/>
          <w:sz w:val="24"/>
        </w:rPr>
        <w:t>_____________  рубля;</w:t>
      </w:r>
    </w:p>
    <w:p w:rsidR="00AF177D" w:rsidRPr="00FA098A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6C10EC">
        <w:rPr>
          <w:i/>
          <w:sz w:val="24"/>
          <w:lang w:val="en-US"/>
        </w:rPr>
        <w:t>n</w:t>
      </w:r>
      <w:r w:rsidRPr="00FA098A">
        <w:rPr>
          <w:b w:val="0"/>
          <w:i/>
          <w:sz w:val="24"/>
        </w:rPr>
        <w:t xml:space="preserve"> </w:t>
      </w:r>
      <w:r w:rsidRPr="00FA098A">
        <w:rPr>
          <w:b w:val="0"/>
          <w:sz w:val="24"/>
        </w:rPr>
        <w:t>–</w:t>
      </w:r>
      <w:r w:rsidRPr="00FA098A">
        <w:rPr>
          <w:b w:val="0"/>
          <w:i/>
          <w:sz w:val="24"/>
        </w:rPr>
        <w:t xml:space="preserve"> </w:t>
      </w:r>
      <w:proofErr w:type="gramStart"/>
      <w:r w:rsidRPr="00FA098A">
        <w:rPr>
          <w:b w:val="0"/>
          <w:sz w:val="24"/>
        </w:rPr>
        <w:t>количество</w:t>
      </w:r>
      <w:proofErr w:type="gramEnd"/>
      <w:r w:rsidRPr="00FA098A">
        <w:rPr>
          <w:b w:val="0"/>
          <w:sz w:val="24"/>
        </w:rPr>
        <w:t xml:space="preserve"> кварталов в году –</w:t>
      </w:r>
      <w:r w:rsidRPr="00A90279">
        <w:rPr>
          <w:sz w:val="24"/>
        </w:rPr>
        <w:t xml:space="preserve"> </w:t>
      </w:r>
      <w:r w:rsidRPr="00A90279">
        <w:rPr>
          <w:i/>
          <w:sz w:val="24"/>
        </w:rPr>
        <w:t xml:space="preserve">4, </w:t>
      </w:r>
      <w:r w:rsidRPr="00FA098A">
        <w:rPr>
          <w:b w:val="0"/>
          <w:sz w:val="24"/>
        </w:rPr>
        <w:t xml:space="preserve">и составляет </w:t>
      </w:r>
      <w:r w:rsidR="00B36155">
        <w:rPr>
          <w:b w:val="0"/>
          <w:i/>
          <w:sz w:val="24"/>
        </w:rPr>
        <w:t>в 202</w:t>
      </w:r>
      <w:r w:rsidR="0078075C">
        <w:rPr>
          <w:b w:val="0"/>
          <w:i/>
          <w:sz w:val="24"/>
        </w:rPr>
        <w:t>3</w:t>
      </w:r>
      <w:r w:rsidRPr="00FA098A">
        <w:rPr>
          <w:b w:val="0"/>
          <w:i/>
          <w:sz w:val="24"/>
        </w:rPr>
        <w:t xml:space="preserve"> году</w:t>
      </w:r>
      <w:r w:rsidRPr="00FA098A">
        <w:rPr>
          <w:b w:val="0"/>
          <w:sz w:val="24"/>
        </w:rPr>
        <w:t>:</w:t>
      </w:r>
    </w:p>
    <w:p w:rsidR="00AF177D" w:rsidRPr="00047318" w:rsidRDefault="00373158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__ квартал 202</w:t>
      </w:r>
      <w:r w:rsidR="0078075C">
        <w:rPr>
          <w:b w:val="0"/>
          <w:sz w:val="24"/>
        </w:rPr>
        <w:t>3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047318">
        <w:rPr>
          <w:b w:val="0"/>
          <w:i/>
          <w:sz w:val="24"/>
        </w:rPr>
        <w:t>(___________________________________ ),</w:t>
      </w:r>
      <w:proofErr w:type="gramEnd"/>
    </w:p>
    <w:p w:rsidR="00AF177D" w:rsidRPr="00F566EF" w:rsidRDefault="0078075C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_______ </w:t>
      </w:r>
      <w:r w:rsidR="00B36155">
        <w:rPr>
          <w:b w:val="0"/>
          <w:sz w:val="24"/>
        </w:rPr>
        <w:t>кварталы 202</w:t>
      </w:r>
      <w:r>
        <w:rPr>
          <w:b w:val="0"/>
          <w:sz w:val="24"/>
        </w:rPr>
        <w:t>3</w:t>
      </w:r>
      <w:r w:rsidR="00AF177D" w:rsidRPr="002E274B">
        <w:rPr>
          <w:b w:val="0"/>
          <w:sz w:val="24"/>
        </w:rPr>
        <w:t xml:space="preserve"> года –</w:t>
      </w:r>
      <w:r w:rsidR="00AF177D" w:rsidRPr="00A90279">
        <w:rPr>
          <w:sz w:val="24"/>
        </w:rPr>
        <w:t xml:space="preserve"> </w:t>
      </w:r>
      <w:r w:rsidR="00AF177D" w:rsidRPr="00A90279">
        <w:rPr>
          <w:i/>
          <w:sz w:val="24"/>
        </w:rPr>
        <w:t>_________ рубля</w:t>
      </w:r>
      <w:proofErr w:type="gramStart"/>
      <w:r w:rsidR="00AF177D" w:rsidRPr="00A90279">
        <w:rPr>
          <w:i/>
          <w:sz w:val="24"/>
        </w:rPr>
        <w:t xml:space="preserve"> </w:t>
      </w:r>
      <w:r w:rsidR="00AF177D" w:rsidRPr="00F566EF">
        <w:rPr>
          <w:b w:val="0"/>
          <w:i/>
          <w:sz w:val="24"/>
        </w:rPr>
        <w:t>(____________________________).</w:t>
      </w:r>
      <w:proofErr w:type="gramEnd"/>
    </w:p>
    <w:p w:rsidR="00AF177D" w:rsidRPr="00594DF4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94DF4">
        <w:rPr>
          <w:b w:val="0"/>
          <w:sz w:val="24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594DF4">
        <w:rPr>
          <w:b w:val="0"/>
          <w:i/>
          <w:sz w:val="24"/>
        </w:rPr>
        <w:t>Арендатором</w:t>
      </w:r>
      <w:r w:rsidRPr="00594DF4">
        <w:rPr>
          <w:b w:val="0"/>
          <w:sz w:val="24"/>
        </w:rPr>
        <w:t xml:space="preserve"> самостоятельно. </w:t>
      </w:r>
    </w:p>
    <w:p w:rsidR="00AF177D" w:rsidRPr="00594DF4" w:rsidRDefault="00E349BA" w:rsidP="00AF177D">
      <w:pPr>
        <w:pStyle w:val="1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5.3</w:t>
      </w:r>
      <w:r w:rsidR="00AF177D" w:rsidRPr="00594DF4">
        <w:rPr>
          <w:b w:val="0"/>
          <w:sz w:val="24"/>
        </w:rPr>
        <w:t xml:space="preserve">. Платежи за текущий квартал перечисляются </w:t>
      </w:r>
      <w:r w:rsidR="00AF177D" w:rsidRPr="00594DF4">
        <w:rPr>
          <w:b w:val="0"/>
          <w:i/>
          <w:sz w:val="24"/>
        </w:rPr>
        <w:t>Арендатором</w:t>
      </w:r>
      <w:r w:rsidR="00AF177D" w:rsidRPr="00A90279">
        <w:rPr>
          <w:i/>
          <w:sz w:val="24"/>
        </w:rPr>
        <w:t xml:space="preserve"> </w:t>
      </w:r>
      <w:r w:rsidR="00AF177D" w:rsidRPr="00A90279">
        <w:rPr>
          <w:sz w:val="24"/>
        </w:rPr>
        <w:t xml:space="preserve">до 15 числа последнего месяца текущего квартала </w:t>
      </w:r>
      <w:r w:rsidR="00AF177D" w:rsidRPr="00594DF4">
        <w:rPr>
          <w:b w:val="0"/>
          <w:sz w:val="24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AF177D" w:rsidRPr="00A90279" w:rsidRDefault="00E349BA" w:rsidP="00AF177D">
      <w:pPr>
        <w:pStyle w:val="10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5.4</w:t>
      </w:r>
      <w:r w:rsidR="00AF177D" w:rsidRPr="00FB0A69">
        <w:rPr>
          <w:b w:val="0"/>
          <w:sz w:val="24"/>
          <w:szCs w:val="24"/>
        </w:rPr>
        <w:t xml:space="preserve">. При перечислении платежей по настоящему Договору </w:t>
      </w:r>
      <w:r w:rsidR="00AF177D" w:rsidRPr="00FB0A69">
        <w:rPr>
          <w:b w:val="0"/>
          <w:i/>
          <w:sz w:val="24"/>
          <w:szCs w:val="24"/>
        </w:rPr>
        <w:t>Арендатор</w:t>
      </w:r>
      <w:r w:rsidR="00AF177D" w:rsidRPr="00FB0A69">
        <w:rPr>
          <w:b w:val="0"/>
          <w:sz w:val="24"/>
          <w:szCs w:val="24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 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  <w:highlight w:val="cyan"/>
        </w:rPr>
      </w:pPr>
      <w:r w:rsidRPr="00A90279">
        <w:rPr>
          <w:i/>
          <w:sz w:val="24"/>
          <w:szCs w:val="24"/>
        </w:rPr>
        <w:t>6. Ответственность Сторон</w:t>
      </w:r>
    </w:p>
    <w:p w:rsidR="00AF177D" w:rsidRPr="006760C6" w:rsidRDefault="00AF177D" w:rsidP="00AF177D">
      <w:pPr>
        <w:pStyle w:val="21"/>
        <w:widowControl/>
        <w:rPr>
          <w:sz w:val="24"/>
          <w:szCs w:val="24"/>
        </w:rPr>
      </w:pPr>
      <w:r w:rsidRPr="00C0385F">
        <w:rPr>
          <w:sz w:val="24"/>
          <w:szCs w:val="24"/>
        </w:rPr>
        <w:t>6.1. За невыполнение обязательств по настоящему Договору (кроме обязательств по уплате платежей по договору, ответственность за нарушение которых установлена</w:t>
      </w:r>
      <w:r w:rsidRPr="00A90279">
        <w:rPr>
          <w:b/>
          <w:sz w:val="24"/>
          <w:szCs w:val="24"/>
        </w:rPr>
        <w:t xml:space="preserve"> п. 6.2. </w:t>
      </w:r>
      <w:r w:rsidRPr="00C0385F">
        <w:rPr>
          <w:sz w:val="24"/>
          <w:szCs w:val="24"/>
        </w:rPr>
        <w:t>и обязательств, установленных</w:t>
      </w:r>
      <w:r w:rsidRPr="00A90279">
        <w:rPr>
          <w:b/>
          <w:sz w:val="24"/>
          <w:szCs w:val="24"/>
        </w:rPr>
        <w:t xml:space="preserve"> п. 4.2.23., </w:t>
      </w:r>
      <w:r w:rsidRPr="00C0385F">
        <w:rPr>
          <w:sz w:val="24"/>
          <w:szCs w:val="24"/>
        </w:rPr>
        <w:t>ответственность за нарушение которых установлена в</w:t>
      </w:r>
      <w:r w:rsidRPr="00A90279">
        <w:rPr>
          <w:b/>
          <w:sz w:val="24"/>
          <w:szCs w:val="24"/>
        </w:rPr>
        <w:t xml:space="preserve"> п. 6.3.</w:t>
      </w:r>
      <w:r w:rsidRPr="00C0385F">
        <w:rPr>
          <w:sz w:val="24"/>
          <w:szCs w:val="24"/>
        </w:rPr>
        <w:t>)</w:t>
      </w:r>
      <w:r w:rsidRPr="00A90279">
        <w:rPr>
          <w:b/>
          <w:sz w:val="24"/>
          <w:szCs w:val="24"/>
        </w:rPr>
        <w:t xml:space="preserve"> </w:t>
      </w:r>
      <w:r w:rsidRPr="006760C6">
        <w:rPr>
          <w:i/>
          <w:sz w:val="24"/>
          <w:szCs w:val="24"/>
        </w:rPr>
        <w:t>Арендатор</w:t>
      </w:r>
      <w:r w:rsidRPr="006760C6">
        <w:rPr>
          <w:sz w:val="24"/>
          <w:szCs w:val="24"/>
        </w:rPr>
        <w:t xml:space="preserve"> уплачивает штраф в размере 2 % годовой суммы платежей по договору при первом нарушении, по 4 % - при втором и каждом последующем нарушении.</w:t>
      </w:r>
    </w:p>
    <w:p w:rsidR="00AF177D" w:rsidRPr="00D50B2C" w:rsidRDefault="00AF177D" w:rsidP="00AF177D">
      <w:pPr>
        <w:ind w:firstLine="567"/>
        <w:jc w:val="both"/>
      </w:pPr>
      <w:r w:rsidRPr="00D50B2C">
        <w:t xml:space="preserve">6.2. В случае неуплаты </w:t>
      </w:r>
      <w:r w:rsidRPr="00D50B2C">
        <w:rPr>
          <w:i/>
        </w:rPr>
        <w:t>Арендатором</w:t>
      </w:r>
      <w:r w:rsidRPr="00D50B2C"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78075C">
        <w:t xml:space="preserve"> ключевой</w:t>
      </w:r>
      <w:r w:rsidRPr="00D50B2C">
        <w:t xml:space="preserve"> ставки Центрального банка Российской Федерации от суммы задолженности за каждый календарный день просрочки. Пеня перечисляется в порядке, предусмотренном</w:t>
      </w:r>
      <w:r w:rsidRPr="00A90279">
        <w:rPr>
          <w:b/>
        </w:rPr>
        <w:t xml:space="preserve"> п. 5. </w:t>
      </w:r>
      <w:r w:rsidRPr="00D50B2C">
        <w:t>настоящего Договора.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 xml:space="preserve">6.3. В случае нарушения </w:t>
      </w:r>
      <w:r w:rsidRPr="00CC2DA8">
        <w:rPr>
          <w:i/>
          <w:sz w:val="24"/>
        </w:rPr>
        <w:t>Арендатором</w:t>
      </w:r>
      <w:r w:rsidRPr="00CC2DA8">
        <w:rPr>
          <w:sz w:val="24"/>
        </w:rPr>
        <w:t xml:space="preserve"> обязанностей, предусмотренных</w:t>
      </w:r>
      <w:r w:rsidRPr="00A90279">
        <w:rPr>
          <w:b/>
          <w:sz w:val="24"/>
        </w:rPr>
        <w:t xml:space="preserve"> п. 4.2.2</w:t>
      </w:r>
      <w:r w:rsidR="00264D0F">
        <w:rPr>
          <w:b/>
          <w:sz w:val="24"/>
        </w:rPr>
        <w:t>2</w:t>
      </w:r>
      <w:r w:rsidRPr="00A90279">
        <w:rPr>
          <w:b/>
          <w:sz w:val="24"/>
        </w:rPr>
        <w:t xml:space="preserve">. </w:t>
      </w:r>
      <w:r w:rsidRPr="00CC2DA8">
        <w:rPr>
          <w:sz w:val="24"/>
        </w:rPr>
        <w:t xml:space="preserve">настоящего Договора, </w:t>
      </w:r>
      <w:r w:rsidRPr="00CC2DA8">
        <w:rPr>
          <w:i/>
          <w:sz w:val="24"/>
        </w:rPr>
        <w:t>Арендатор</w:t>
      </w:r>
      <w:r w:rsidRPr="00CC2DA8">
        <w:rPr>
          <w:sz w:val="24"/>
        </w:rPr>
        <w:t xml:space="preserve"> уплачивает </w:t>
      </w:r>
      <w:r w:rsidRPr="00CC2DA8">
        <w:rPr>
          <w:i/>
          <w:sz w:val="24"/>
        </w:rPr>
        <w:t>Арендодателю</w:t>
      </w:r>
      <w:r w:rsidRPr="00CC2DA8">
        <w:rPr>
          <w:sz w:val="24"/>
        </w:rPr>
        <w:t xml:space="preserve"> штраф в размере годовой арендной платы (платежей по договору), исчисленной на момент прекращения Договора. 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6.4. Уплата неустойки, установленной настоящим Договором, не освобождает стороны от надлежащего выполнения лежащих на них обязательств и устранения нарушения.</w:t>
      </w:r>
    </w:p>
    <w:p w:rsidR="00AF177D" w:rsidRPr="00CC2DA8" w:rsidRDefault="00AF177D" w:rsidP="00AF177D">
      <w:pPr>
        <w:pStyle w:val="21"/>
        <w:widowControl/>
        <w:rPr>
          <w:sz w:val="24"/>
        </w:rPr>
      </w:pPr>
      <w:r w:rsidRPr="00CC2DA8">
        <w:rPr>
          <w:sz w:val="24"/>
        </w:rPr>
        <w:t>6.5. За нарушение условий Договора стороны также несут гражданскую, административную и уголовную ответственность в соответствии с действующим законодательством.</w:t>
      </w:r>
    </w:p>
    <w:p w:rsidR="00AF177D" w:rsidRPr="00CC2DA8" w:rsidRDefault="00AF177D" w:rsidP="00AF177D">
      <w:pPr>
        <w:pStyle w:val="21"/>
        <w:widowControl/>
        <w:rPr>
          <w:sz w:val="24"/>
          <w:szCs w:val="24"/>
        </w:rPr>
      </w:pPr>
      <w:r w:rsidRPr="00CC2DA8">
        <w:rPr>
          <w:sz w:val="24"/>
          <w:szCs w:val="24"/>
        </w:rPr>
        <w:t xml:space="preserve">6.6. Ответственность </w:t>
      </w:r>
      <w:r w:rsidRPr="00CC2DA8">
        <w:rPr>
          <w:i/>
          <w:sz w:val="24"/>
          <w:szCs w:val="24"/>
        </w:rPr>
        <w:t>Сторон</w:t>
      </w:r>
      <w:r w:rsidRPr="00CC2DA8">
        <w:rPr>
          <w:sz w:val="24"/>
          <w:szCs w:val="24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F177D" w:rsidRPr="00A90279" w:rsidRDefault="00AF177D" w:rsidP="00AF177D">
      <w:pPr>
        <w:pStyle w:val="10"/>
        <w:ind w:firstLine="567"/>
        <w:rPr>
          <w:i/>
          <w:sz w:val="24"/>
          <w:szCs w:val="24"/>
        </w:rPr>
      </w:pPr>
      <w:r w:rsidRPr="00A90279">
        <w:rPr>
          <w:i/>
          <w:sz w:val="24"/>
          <w:szCs w:val="24"/>
        </w:rPr>
        <w:t>7. Изменения, дополнения, расторжение и прекращение Договора</w:t>
      </w:r>
    </w:p>
    <w:p w:rsidR="00AF177D" w:rsidRPr="005E4611" w:rsidRDefault="00AF177D" w:rsidP="00AF177D">
      <w:pPr>
        <w:pStyle w:val="21"/>
        <w:widowControl/>
        <w:rPr>
          <w:sz w:val="24"/>
        </w:rPr>
      </w:pPr>
      <w:r w:rsidRPr="005E4611">
        <w:rPr>
          <w:sz w:val="24"/>
        </w:rPr>
        <w:t xml:space="preserve">7.1. Настоящий Договор считается заключенным с момента его подписания </w:t>
      </w:r>
      <w:r w:rsidRPr="005E4611">
        <w:rPr>
          <w:i/>
          <w:sz w:val="24"/>
        </w:rPr>
        <w:t>Сторонами</w:t>
      </w:r>
      <w:r w:rsidRPr="005E4611">
        <w:rPr>
          <w:sz w:val="24"/>
        </w:rPr>
        <w:t xml:space="preserve">. Условия настоящего Договора распространяются на отношения </w:t>
      </w:r>
      <w:r w:rsidRPr="005E4611">
        <w:rPr>
          <w:i/>
          <w:sz w:val="24"/>
        </w:rPr>
        <w:t>Сторон</w:t>
      </w:r>
      <w:r w:rsidRPr="005E4611">
        <w:rPr>
          <w:sz w:val="24"/>
        </w:rPr>
        <w:t>, возникшие до его заключения в порядке и в сроки, предусмотренные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>7.2.</w:t>
      </w:r>
      <w:r w:rsidRPr="005E4611">
        <w:rPr>
          <w:b w:val="0"/>
        </w:rPr>
        <w:t xml:space="preserve"> </w:t>
      </w:r>
      <w:r w:rsidRPr="005E4611">
        <w:rPr>
          <w:b w:val="0"/>
          <w:sz w:val="24"/>
          <w:szCs w:val="24"/>
        </w:rPr>
        <w:t>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AF177D" w:rsidRPr="005E4611" w:rsidRDefault="00AF177D" w:rsidP="00AF177D">
      <w:pPr>
        <w:pStyle w:val="10"/>
        <w:ind w:firstLine="567"/>
        <w:jc w:val="both"/>
        <w:rPr>
          <w:b w:val="0"/>
          <w:sz w:val="24"/>
          <w:szCs w:val="24"/>
        </w:rPr>
      </w:pPr>
      <w:r w:rsidRPr="005E4611">
        <w:rPr>
          <w:b w:val="0"/>
          <w:sz w:val="24"/>
          <w:szCs w:val="24"/>
        </w:rPr>
        <w:t xml:space="preserve">7.3. </w:t>
      </w:r>
      <w:r w:rsidRPr="005E4611">
        <w:rPr>
          <w:b w:val="0"/>
          <w:i/>
          <w:sz w:val="24"/>
          <w:szCs w:val="24"/>
        </w:rPr>
        <w:t>Арендодатель</w:t>
      </w:r>
      <w:r w:rsidRPr="005E4611">
        <w:rPr>
          <w:b w:val="0"/>
          <w:sz w:val="24"/>
          <w:szCs w:val="24"/>
        </w:rPr>
        <w:t xml:space="preserve"> имеет право потребовать расторжение Договора по решению суда в следующих случаях:</w:t>
      </w:r>
    </w:p>
    <w:p w:rsidR="00AF177D" w:rsidRPr="005E4611" w:rsidRDefault="00AF177D" w:rsidP="00AF177D">
      <w:pPr>
        <w:ind w:firstLine="567"/>
        <w:jc w:val="both"/>
      </w:pPr>
      <w:r w:rsidRPr="005E4611">
        <w:t xml:space="preserve">7.3.1. если </w:t>
      </w:r>
      <w:r w:rsidRPr="005E4611">
        <w:rPr>
          <w:i/>
        </w:rPr>
        <w:t>Арендатор</w:t>
      </w:r>
      <w:r w:rsidRPr="005E4611">
        <w:t xml:space="preserve"> умышленно либо по неосторожности ухудшает состояние земельного участка (порча земель);</w:t>
      </w:r>
    </w:p>
    <w:p w:rsidR="00AF177D" w:rsidRPr="005E4611" w:rsidRDefault="00AF177D" w:rsidP="00AF177D">
      <w:pPr>
        <w:tabs>
          <w:tab w:val="left" w:pos="0"/>
        </w:tabs>
        <w:ind w:firstLine="540"/>
        <w:jc w:val="both"/>
      </w:pPr>
      <w:r w:rsidRPr="005E4611">
        <w:t xml:space="preserve">7.3.2. неуплаты </w:t>
      </w:r>
      <w:r w:rsidRPr="005E4611">
        <w:rPr>
          <w:i/>
        </w:rPr>
        <w:t>Арендатором</w:t>
      </w:r>
      <w:r w:rsidRPr="005E4611">
        <w:t xml:space="preserve"> платежей по настоящему Договору за два квартала и более;</w:t>
      </w:r>
    </w:p>
    <w:p w:rsidR="00AF177D" w:rsidRDefault="00AF177D" w:rsidP="00AF177D">
      <w:pPr>
        <w:pStyle w:val="10"/>
        <w:ind w:firstLine="567"/>
        <w:jc w:val="both"/>
        <w:rPr>
          <w:b w:val="0"/>
          <w:sz w:val="24"/>
        </w:rPr>
      </w:pPr>
      <w:r w:rsidRPr="005E4611">
        <w:rPr>
          <w:b w:val="0"/>
          <w:sz w:val="24"/>
          <w:szCs w:val="24"/>
        </w:rPr>
        <w:t>7.3.3. если откроются обстоятельства, не соответствующие тем, которые послужили</w:t>
      </w:r>
      <w:r w:rsidRPr="005E4611">
        <w:rPr>
          <w:b w:val="0"/>
          <w:sz w:val="24"/>
        </w:rPr>
        <w:t xml:space="preserve"> основанием для </w:t>
      </w:r>
      <w:r w:rsidRPr="00DE1EFF">
        <w:rPr>
          <w:b w:val="0"/>
          <w:sz w:val="24"/>
          <w:szCs w:val="24"/>
        </w:rPr>
        <w:t>предоставления</w:t>
      </w:r>
      <w:r>
        <w:rPr>
          <w:b w:val="0"/>
          <w:sz w:val="24"/>
          <w:szCs w:val="24"/>
        </w:rPr>
        <w:t xml:space="preserve"> </w:t>
      </w:r>
      <w:r w:rsidRPr="005E4611">
        <w:rPr>
          <w:b w:val="0"/>
          <w:sz w:val="24"/>
        </w:rPr>
        <w:t>земельного участка в аренду;</w:t>
      </w:r>
    </w:p>
    <w:p w:rsidR="00AF177D" w:rsidRPr="005E4611" w:rsidRDefault="00AF177D" w:rsidP="00AF177D">
      <w:pPr>
        <w:tabs>
          <w:tab w:val="left" w:pos="5460"/>
        </w:tabs>
        <w:ind w:firstLine="567"/>
        <w:jc w:val="both"/>
      </w:pPr>
      <w:r w:rsidRPr="005E4611">
        <w:t xml:space="preserve">7.3.4. если </w:t>
      </w:r>
      <w:r w:rsidRPr="005E4611">
        <w:rPr>
          <w:i/>
        </w:rPr>
        <w:t xml:space="preserve">Арендатор </w:t>
      </w:r>
      <w:r w:rsidRPr="005E4611">
        <w:t xml:space="preserve">не использует земельный участок в течение двух кварталов подряд во время действия настоящего Договора и заблаговременно не предупредил письменно </w:t>
      </w:r>
      <w:r w:rsidRPr="005E4611">
        <w:rPr>
          <w:i/>
        </w:rPr>
        <w:t>Арендодателя</w:t>
      </w:r>
      <w:r w:rsidRPr="005E4611">
        <w:t xml:space="preserve"> по адресу, указанному в настоящем Договоре;</w:t>
      </w:r>
    </w:p>
    <w:p w:rsidR="00AF177D" w:rsidRPr="005E4611" w:rsidRDefault="00AF177D" w:rsidP="00AF177D">
      <w:pPr>
        <w:ind w:firstLine="567"/>
        <w:jc w:val="both"/>
        <w:rPr>
          <w:snapToGrid w:val="0"/>
          <w:color w:val="000000"/>
        </w:rPr>
      </w:pPr>
      <w:r w:rsidRPr="005E4611">
        <w:rPr>
          <w:snapToGrid w:val="0"/>
          <w:color w:val="000000"/>
        </w:rPr>
        <w:t xml:space="preserve">7.3.5. если </w:t>
      </w:r>
      <w:r w:rsidRPr="005E4611">
        <w:rPr>
          <w:i/>
        </w:rPr>
        <w:t xml:space="preserve">Арендатор </w:t>
      </w:r>
      <w:r w:rsidRPr="005E4611">
        <w:t>использует</w:t>
      </w:r>
      <w:r w:rsidRPr="005E4611">
        <w:rPr>
          <w:snapToGrid w:val="0"/>
          <w:color w:val="000000"/>
        </w:rPr>
        <w:t xml:space="preserve"> </w:t>
      </w:r>
      <w:r w:rsidRPr="005E4611">
        <w:t xml:space="preserve">земельный участок </w:t>
      </w:r>
      <w:r w:rsidRPr="005E4611">
        <w:rPr>
          <w:snapToGrid w:val="0"/>
          <w:color w:val="000000"/>
        </w:rPr>
        <w:t>не в соответствии с его целевым назначением и условиями предоставления;</w:t>
      </w:r>
    </w:p>
    <w:p w:rsidR="00AF177D" w:rsidRPr="005E4611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4611">
        <w:rPr>
          <w:snapToGrid w:val="0"/>
          <w:color w:val="000000"/>
        </w:rPr>
        <w:t xml:space="preserve">7.3.6. </w:t>
      </w:r>
      <w:r w:rsidRPr="005E4611">
        <w:rPr>
          <w:bCs/>
        </w:rPr>
        <w:t xml:space="preserve">использования </w:t>
      </w:r>
      <w:r w:rsidRPr="005E4611">
        <w:rPr>
          <w:i/>
        </w:rPr>
        <w:t>Арендатором</w:t>
      </w:r>
      <w:r w:rsidRPr="005E4611">
        <w:rPr>
          <w:bCs/>
        </w:rPr>
        <w:t xml:space="preserve"> земельного участка с грубым нарушением правил рационального использования земли, в том </w:t>
      </w:r>
      <w:proofErr w:type="gramStart"/>
      <w:r w:rsidRPr="005E4611">
        <w:rPr>
          <w:bCs/>
        </w:rPr>
        <w:t>числе</w:t>
      </w:r>
      <w:proofErr w:type="gramEnd"/>
      <w:r w:rsidRPr="005E4611">
        <w:rPr>
          <w:bCs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rPr>
          <w:snapToGrid w:val="0"/>
          <w:color w:val="000000"/>
        </w:rPr>
        <w:lastRenderedPageBreak/>
        <w:t xml:space="preserve">7.3.7. </w:t>
      </w:r>
      <w:r w:rsidRPr="00C6219F">
        <w:t xml:space="preserve">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рекультивации земель, обязательных мероприятий по улучшению земель и охране почв;</w:t>
      </w:r>
    </w:p>
    <w:p w:rsidR="00AF177D" w:rsidRPr="00C6219F" w:rsidRDefault="00AF177D" w:rsidP="00AF177D">
      <w:pPr>
        <w:autoSpaceDE w:val="0"/>
        <w:autoSpaceDN w:val="0"/>
        <w:adjustRightInd w:val="0"/>
        <w:ind w:firstLine="540"/>
        <w:jc w:val="both"/>
      </w:pPr>
      <w:r w:rsidRPr="00C6219F">
        <w:t xml:space="preserve">7.3.8. невыполнения </w:t>
      </w:r>
      <w:r w:rsidRPr="00C6219F">
        <w:rPr>
          <w:i/>
        </w:rPr>
        <w:t>Арендатором</w:t>
      </w:r>
      <w:r w:rsidRPr="00C6219F">
        <w:t xml:space="preserve"> обязанностей по приведению земель в состояние, пригодное для использования по целевому назначению;</w:t>
      </w:r>
    </w:p>
    <w:p w:rsidR="00AF177D" w:rsidRPr="00C6219F" w:rsidRDefault="00AF177D" w:rsidP="00AF177D">
      <w:pPr>
        <w:ind w:firstLine="567"/>
        <w:jc w:val="both"/>
      </w:pPr>
      <w:r w:rsidRPr="00C6219F">
        <w:rPr>
          <w:snapToGrid w:val="0"/>
          <w:color w:val="000000"/>
        </w:rPr>
        <w:t xml:space="preserve">7.3.9. </w:t>
      </w:r>
      <w:r w:rsidRPr="00C6219F">
        <w:t xml:space="preserve">неиспользования </w:t>
      </w:r>
      <w:r w:rsidRPr="00C6219F">
        <w:rPr>
          <w:i/>
        </w:rPr>
        <w:t>Арендатором</w:t>
      </w:r>
      <w:r w:rsidRPr="00C6219F">
        <w:t xml:space="preserve"> земельного участка, </w:t>
      </w:r>
      <w:r w:rsidRPr="00C6219F">
        <w:rPr>
          <w:snapToGrid w:val="0"/>
          <w:color w:val="000000"/>
        </w:rPr>
        <w:t xml:space="preserve">предоставленного для </w:t>
      </w:r>
      <w:r w:rsidRPr="00C6219F">
        <w:t>сельскохозяйственного производства</w:t>
      </w:r>
      <w:r w:rsidRPr="00C6219F">
        <w:rPr>
          <w:snapToGrid w:val="0"/>
          <w:color w:val="000000"/>
        </w:rPr>
        <w:t xml:space="preserve">, </w:t>
      </w:r>
      <w:r w:rsidRPr="00C6219F"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AF177D" w:rsidRPr="00C6219F" w:rsidRDefault="00AF177D" w:rsidP="00AF177D">
      <w:pPr>
        <w:ind w:firstLine="567"/>
        <w:jc w:val="both"/>
        <w:rPr>
          <w:snapToGrid w:val="0"/>
        </w:rPr>
      </w:pPr>
      <w:r w:rsidRPr="00C6219F">
        <w:rPr>
          <w:snapToGrid w:val="0"/>
        </w:rPr>
        <w:t>7.3.10. изъятия земельного участка для государственных или муниципальных нужд в соответствии с правилами, предусмотренными земельным законодательством</w:t>
      </w:r>
      <w:r>
        <w:rPr>
          <w:snapToGrid w:val="0"/>
        </w:rPr>
        <w:t>.</w:t>
      </w:r>
    </w:p>
    <w:p w:rsidR="00AF177D" w:rsidRPr="000F28AC" w:rsidRDefault="00AF177D" w:rsidP="00AF177D">
      <w:pPr>
        <w:tabs>
          <w:tab w:val="left" w:pos="0"/>
        </w:tabs>
        <w:ind w:firstLine="540"/>
        <w:jc w:val="both"/>
      </w:pPr>
      <w:r w:rsidRPr="000F28AC">
        <w:t xml:space="preserve">7.4. По требованию </w:t>
      </w:r>
      <w:r w:rsidRPr="000F28AC">
        <w:rPr>
          <w:i/>
        </w:rPr>
        <w:t>Арендатора</w:t>
      </w:r>
      <w:r w:rsidRPr="000F28AC">
        <w:t xml:space="preserve"> настоящий </w:t>
      </w:r>
      <w:proofErr w:type="gramStart"/>
      <w:r w:rsidRPr="000F28AC">
        <w:t>Договор</w:t>
      </w:r>
      <w:proofErr w:type="gramEnd"/>
      <w:r w:rsidRPr="000F28AC">
        <w:t xml:space="preserve"> может быть расторгнут по решению суда, если земельный участок в силу обстоятельств, за которые </w:t>
      </w:r>
      <w:r w:rsidRPr="000F28AC">
        <w:rPr>
          <w:i/>
        </w:rPr>
        <w:t>Арендатор</w:t>
      </w:r>
      <w:r w:rsidRPr="000F28AC">
        <w:t xml:space="preserve"> не отвечает, окажется в состоянии, не пригодном для использования в соответствии с условиями настоящего Договора, а также в иных случаях, предусмотренных гражданским законодательством. </w:t>
      </w:r>
    </w:p>
    <w:p w:rsidR="00AF177D" w:rsidRDefault="00AF177D" w:rsidP="00AF177D">
      <w:pPr>
        <w:pStyle w:val="21"/>
        <w:widowControl/>
        <w:rPr>
          <w:sz w:val="24"/>
        </w:rPr>
      </w:pPr>
      <w:r w:rsidRPr="000F28AC">
        <w:rPr>
          <w:sz w:val="24"/>
        </w:rPr>
        <w:t>7.5. Настоящий Договор считается расторгнутым (прекращенным) по истечении срока, на который земельный участок был сдан в аренду.</w:t>
      </w:r>
    </w:p>
    <w:p w:rsidR="00AF177D" w:rsidRPr="00B55BE6" w:rsidRDefault="00AF177D" w:rsidP="00AF177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55BE6">
        <w:rPr>
          <w:bCs/>
        </w:rPr>
        <w:t>Арендатор не имеет преимущественного права на заключение на новый срок договора аренды Участка без проведения торгов.</w:t>
      </w:r>
    </w:p>
    <w:p w:rsidR="00AF177D" w:rsidRPr="000F28AC" w:rsidRDefault="00AF177D" w:rsidP="00AF177D">
      <w:pPr>
        <w:ind w:firstLine="567"/>
        <w:jc w:val="both"/>
      </w:pPr>
      <w:r w:rsidRPr="000F28AC">
        <w:t xml:space="preserve">7.6. При прекращении Договора (в том числе при досрочном его расторжении) </w:t>
      </w:r>
      <w:r w:rsidRPr="000F28AC">
        <w:rPr>
          <w:i/>
        </w:rPr>
        <w:t>Арендатор</w:t>
      </w:r>
      <w:r w:rsidRPr="000F28AC">
        <w:t xml:space="preserve"> обязан вернуть </w:t>
      </w:r>
      <w:r w:rsidRPr="000F28AC">
        <w:rPr>
          <w:i/>
        </w:rPr>
        <w:t>Арендодателю</w:t>
      </w:r>
      <w:r w:rsidRPr="000F28AC">
        <w:t xml:space="preserve"> земельный участок в надлежащем состоянии.</w:t>
      </w:r>
    </w:p>
    <w:p w:rsidR="00AF177D" w:rsidRPr="00217F03" w:rsidRDefault="00AF177D" w:rsidP="00AF177D">
      <w:pPr>
        <w:widowControl w:val="0"/>
        <w:autoSpaceDE w:val="0"/>
        <w:autoSpaceDN w:val="0"/>
        <w:adjustRightInd w:val="0"/>
        <w:ind w:firstLine="540"/>
        <w:jc w:val="both"/>
      </w:pPr>
      <w:r w:rsidRPr="00217F03">
        <w:t>7.7. При прекращении (расторжении) Договора арендная плата, внесенная арендатором, возврату не подлежит.</w:t>
      </w: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E349BA" w:rsidRDefault="00E349BA" w:rsidP="00AF177D">
      <w:pPr>
        <w:pStyle w:val="10"/>
        <w:ind w:firstLine="567"/>
        <w:rPr>
          <w:i/>
          <w:sz w:val="24"/>
        </w:rPr>
      </w:pP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8. Прочие условия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8.1. Настоящий Договор заключен в электронной форме и подписан усиленной квалифицированной электронной подписью участниками Договора (</w:t>
      </w:r>
      <w:r w:rsidRPr="008E6B63">
        <w:rPr>
          <w:i/>
          <w:sz w:val="24"/>
          <w:szCs w:val="24"/>
        </w:rPr>
        <w:t>Арендодателем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Арендатором</w:t>
      </w:r>
      <w:r w:rsidRPr="008E6B63">
        <w:rPr>
          <w:sz w:val="24"/>
          <w:szCs w:val="24"/>
        </w:rPr>
        <w:t>).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 xml:space="preserve">8.2. </w:t>
      </w:r>
      <w:r w:rsidRPr="008E6B63">
        <w:rPr>
          <w:i/>
          <w:sz w:val="24"/>
          <w:szCs w:val="24"/>
        </w:rPr>
        <w:t>Арендодатель</w:t>
      </w:r>
      <w:r w:rsidRPr="008E6B63">
        <w:rPr>
          <w:sz w:val="24"/>
          <w:szCs w:val="24"/>
        </w:rPr>
        <w:t xml:space="preserve"> и </w:t>
      </w:r>
      <w:r w:rsidRPr="008E6B63">
        <w:rPr>
          <w:i/>
          <w:sz w:val="24"/>
          <w:szCs w:val="24"/>
        </w:rPr>
        <w:t>Арендатор</w:t>
      </w:r>
      <w:r w:rsidRPr="008E6B63">
        <w:rPr>
          <w:sz w:val="24"/>
          <w:szCs w:val="24"/>
        </w:rPr>
        <w:t xml:space="preserve"> подтверждают отсутствие обстоятельств, вынуждающих совершить данный Договор на крайне невыгодных для себя </w:t>
      </w:r>
      <w:proofErr w:type="gramStart"/>
      <w:r w:rsidRPr="008E6B63">
        <w:rPr>
          <w:sz w:val="24"/>
          <w:szCs w:val="24"/>
        </w:rPr>
        <w:t>условиях</w:t>
      </w:r>
      <w:proofErr w:type="gramEnd"/>
      <w:r w:rsidRPr="008E6B63">
        <w:rPr>
          <w:sz w:val="24"/>
          <w:szCs w:val="24"/>
        </w:rPr>
        <w:t>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8E6B63" w:rsidRPr="008E6B63" w:rsidRDefault="008E6B63" w:rsidP="008E6B63">
      <w:pPr>
        <w:pStyle w:val="21"/>
        <w:rPr>
          <w:sz w:val="24"/>
          <w:szCs w:val="24"/>
        </w:rPr>
      </w:pPr>
      <w:r w:rsidRPr="008E6B63">
        <w:rPr>
          <w:sz w:val="24"/>
          <w:szCs w:val="24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AF177D" w:rsidRPr="008E6B63" w:rsidRDefault="008E6B63" w:rsidP="008E6B63">
      <w:pPr>
        <w:pStyle w:val="21"/>
        <w:widowControl/>
        <w:rPr>
          <w:sz w:val="24"/>
          <w:szCs w:val="24"/>
        </w:rPr>
      </w:pPr>
      <w:r w:rsidRPr="008E6B63">
        <w:rPr>
          <w:sz w:val="24"/>
          <w:szCs w:val="24"/>
        </w:rPr>
        <w:t xml:space="preserve">8.5. В случае изменения своего адреса или банковских реквизитов любая из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8E6B63">
        <w:rPr>
          <w:i/>
          <w:sz w:val="24"/>
          <w:szCs w:val="24"/>
        </w:rPr>
        <w:t>Сторон</w:t>
      </w:r>
      <w:r w:rsidRPr="008E6B63">
        <w:rPr>
          <w:sz w:val="24"/>
          <w:szCs w:val="24"/>
        </w:rPr>
        <w:t xml:space="preserve"> считаются прежними, вся корреспонденция, направленная по этим адресам, считается полученной.</w:t>
      </w:r>
    </w:p>
    <w:p w:rsidR="00AF177D" w:rsidRPr="00A90279" w:rsidRDefault="00AF177D" w:rsidP="00AF177D">
      <w:pPr>
        <w:pStyle w:val="10"/>
        <w:ind w:firstLine="567"/>
        <w:rPr>
          <w:i/>
          <w:sz w:val="24"/>
        </w:rPr>
      </w:pPr>
      <w:r w:rsidRPr="00A90279">
        <w:rPr>
          <w:i/>
          <w:sz w:val="24"/>
        </w:rPr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8E6B63" w:rsidRPr="008E6B63" w:rsidTr="00935CEB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lastRenderedPageBreak/>
              <w:t>Арендодатель:</w:t>
            </w:r>
          </w:p>
          <w:p w:rsidR="008E6B63" w:rsidRPr="008E6B63" w:rsidRDefault="008E6B63" w:rsidP="008E6B63">
            <w:pPr>
              <w:snapToGrid w:val="0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Администрация Егорьевского района Алтайского края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i/>
              </w:rPr>
            </w:pPr>
            <w:r w:rsidRPr="008E6B63">
              <w:rPr>
                <w:i/>
              </w:rPr>
              <w:t>Адрес: 658280 Алтайский край, Егорьевский район, с. Новоегорьевское, ул. Машинцева, 15</w:t>
            </w:r>
          </w:p>
          <w:p w:rsidR="008E6B63" w:rsidRPr="008E6B63" w:rsidRDefault="008E6B63" w:rsidP="008E6B63">
            <w:proofErr w:type="gramStart"/>
            <w:r w:rsidRPr="008E6B63">
              <w:t>УФК по Алтайскому краю (Комитет по финансам, налоговой и кредитной политике</w:t>
            </w:r>
            <w:proofErr w:type="gramEnd"/>
          </w:p>
          <w:p w:rsidR="008E6B63" w:rsidRPr="008E6B63" w:rsidRDefault="008E6B63" w:rsidP="008E6B63">
            <w:r w:rsidRPr="008E6B63">
              <w:t>администрации Егорьевского района)</w:t>
            </w:r>
          </w:p>
          <w:p w:rsidR="008E6B63" w:rsidRPr="008E6B63" w:rsidRDefault="008E6B63" w:rsidP="008E6B63">
            <w:r w:rsidRPr="008E6B63">
              <w:t>ИНН 2239000645 КПП 223901001</w:t>
            </w:r>
          </w:p>
          <w:p w:rsidR="008E6B63" w:rsidRPr="008E6B63" w:rsidRDefault="008E6B63" w:rsidP="008E6B63">
            <w:proofErr w:type="gramStart"/>
            <w:r w:rsidRPr="008E6B63">
              <w:t>р</w:t>
            </w:r>
            <w:proofErr w:type="gramEnd"/>
            <w:r w:rsidRPr="008E6B63">
              <w:t>/с 40102810045370000009</w:t>
            </w:r>
          </w:p>
          <w:p w:rsidR="008E6B63" w:rsidRPr="008E6B63" w:rsidRDefault="008E6B63" w:rsidP="008E6B63">
            <w:r w:rsidRPr="008E6B63">
              <w:t>Казначейский счет 03100643000000011700</w:t>
            </w:r>
          </w:p>
          <w:p w:rsidR="008E6B63" w:rsidRPr="008E6B63" w:rsidRDefault="008E6B63" w:rsidP="008E6B63">
            <w:pPr>
              <w:rPr>
                <w:b/>
              </w:rPr>
            </w:pPr>
            <w:r w:rsidRPr="008E6B63">
              <w:t>ОТДЕЛЕНИЕ БАРНАУЛ БАНКА РОССИИ//УФК ПО Алтайскому краю г. Барнаул</w:t>
            </w:r>
          </w:p>
          <w:p w:rsidR="008E6B63" w:rsidRPr="008E6B63" w:rsidRDefault="008E6B63" w:rsidP="008E6B63">
            <w:r w:rsidRPr="008E6B63">
              <w:t>БИКТОФК 010173001</w:t>
            </w:r>
          </w:p>
          <w:p w:rsidR="008E6B63" w:rsidRPr="008E6B63" w:rsidRDefault="008E6B63" w:rsidP="008E6B63">
            <w:pPr>
              <w:jc w:val="both"/>
            </w:pPr>
            <w:r w:rsidRPr="008E6B63">
              <w:t>КБК 092 111 05013 05 0000 120</w:t>
            </w:r>
          </w:p>
          <w:p w:rsidR="008E6B63" w:rsidRPr="008E6B63" w:rsidRDefault="008E6B63" w:rsidP="008E6B63">
            <w:pPr>
              <w:jc w:val="both"/>
            </w:pPr>
            <w:r w:rsidRPr="008E6B63">
              <w:t>ОКТМО 016094 __</w:t>
            </w:r>
          </w:p>
          <w:p w:rsidR="008E6B63" w:rsidRPr="008E6B63" w:rsidRDefault="008E6B63" w:rsidP="008E6B63">
            <w:pPr>
              <w:widowControl w:val="0"/>
              <w:snapToGrid w:val="0"/>
              <w:ind w:firstLine="34"/>
              <w:jc w:val="both"/>
              <w:rPr>
                <w:b/>
                <w:color w:val="FF6600"/>
                <w:szCs w:val="20"/>
              </w:rPr>
            </w:pPr>
            <w:r w:rsidRPr="008E6B63">
              <w:rPr>
                <w:i/>
                <w:szCs w:val="20"/>
              </w:rPr>
              <w:t>Назначение платежа:</w:t>
            </w:r>
            <w:r w:rsidRPr="008E6B63">
              <w:rPr>
                <w:szCs w:val="20"/>
              </w:rPr>
              <w:t xml:space="preserve"> </w:t>
            </w:r>
            <w:r w:rsidRPr="008E6B63">
              <w:rPr>
                <w:bCs/>
                <w:i/>
                <w:szCs w:val="20"/>
              </w:rPr>
              <w:t>«арендная плата за земли сельскохозяйственного назначения по договору №___ от «___» _______ 2023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  <w:rPr>
                <w:b/>
                <w:szCs w:val="20"/>
              </w:rPr>
            </w:pPr>
            <w:r w:rsidRPr="008E6B63">
              <w:rPr>
                <w:b/>
                <w:szCs w:val="20"/>
              </w:rPr>
              <w:t>Арендатор: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Адрес: 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ИНН 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jc w:val="both"/>
              <w:rPr>
                <w:i/>
              </w:rPr>
            </w:pPr>
            <w:r w:rsidRPr="008E6B63">
              <w:rPr>
                <w:i/>
              </w:rPr>
              <w:t>____________________________________</w:t>
            </w:r>
          </w:p>
          <w:p w:rsidR="008E6B63" w:rsidRPr="008E6B63" w:rsidRDefault="008E6B63" w:rsidP="008E6B63">
            <w:pPr>
              <w:rPr>
                <w:b/>
              </w:rPr>
            </w:pPr>
          </w:p>
        </w:tc>
      </w:tr>
      <w:tr w:rsidR="008E6B63" w:rsidRPr="008E6B63" w:rsidTr="00935CEB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center"/>
              <w:rPr>
                <w:b/>
                <w:i/>
                <w:szCs w:val="20"/>
              </w:rPr>
            </w:pPr>
            <w:r w:rsidRPr="008E6B63">
              <w:rPr>
                <w:b/>
                <w:i/>
                <w:szCs w:val="20"/>
              </w:rPr>
              <w:t>Подписи Сторон:</w:t>
            </w:r>
          </w:p>
        </w:tc>
      </w:tr>
      <w:tr w:rsidR="008E6B63" w:rsidRPr="008E6B63" w:rsidTr="00935CEB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______________________________________</w:t>
            </w:r>
          </w:p>
          <w:p w:rsidR="008E6B63" w:rsidRPr="008E6B63" w:rsidRDefault="008E6B63" w:rsidP="008E6B63">
            <w:pPr>
              <w:snapToGrid w:val="0"/>
              <w:jc w:val="both"/>
            </w:pPr>
            <w:r w:rsidRPr="008E6B63">
              <w:t>________________  _____________________</w:t>
            </w:r>
          </w:p>
          <w:p w:rsidR="008E6B63" w:rsidRPr="008E6B63" w:rsidRDefault="008E6B63" w:rsidP="008E6B63">
            <w:pPr>
              <w:snapToGrid w:val="0"/>
              <w:jc w:val="both"/>
              <w:rPr>
                <w:sz w:val="16"/>
                <w:szCs w:val="16"/>
              </w:rPr>
            </w:pPr>
            <w:r w:rsidRPr="008E6B63">
              <w:t xml:space="preserve">           </w:t>
            </w:r>
            <w:r w:rsidRPr="008E6B63">
              <w:rPr>
                <w:sz w:val="16"/>
                <w:szCs w:val="16"/>
              </w:rPr>
              <w:t>подпись                                            Ф.И.О.</w:t>
            </w:r>
          </w:p>
          <w:p w:rsidR="008E6B63" w:rsidRPr="008E6B63" w:rsidRDefault="008E6B63" w:rsidP="008E6B63">
            <w:pPr>
              <w:tabs>
                <w:tab w:val="left" w:pos="1365"/>
              </w:tabs>
              <w:snapToGrid w:val="0"/>
              <w:jc w:val="both"/>
              <w:rPr>
                <w:b/>
                <w:szCs w:val="20"/>
              </w:rPr>
            </w:pPr>
            <w:r w:rsidRPr="008E6B63">
              <w:t xml:space="preserve">   МП</w:t>
            </w:r>
            <w:r w:rsidRPr="008E6B63">
              <w:rPr>
                <w:b/>
                <w:szCs w:val="20"/>
              </w:rPr>
              <w:t xml:space="preserve"> </w:t>
            </w:r>
            <w:r w:rsidRPr="008E6B63">
              <w:rPr>
                <w:b/>
                <w:szCs w:val="20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B63" w:rsidRPr="008E6B63" w:rsidRDefault="008E6B63" w:rsidP="008E6B63">
            <w:r w:rsidRPr="008E6B63"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8E6B63" w:rsidRPr="008E6B63" w:rsidTr="00935CE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6B63" w:rsidRPr="008E6B63" w:rsidRDefault="008E6B63" w:rsidP="008E6B63">
                  <w:pPr>
                    <w:jc w:val="both"/>
                  </w:pPr>
                  <w:r w:rsidRPr="008E6B63">
                    <w:t>__________________  _________________</w:t>
                  </w:r>
                </w:p>
                <w:p w:rsidR="008E6B63" w:rsidRPr="008E6B63" w:rsidRDefault="008E6B63" w:rsidP="008E6B63">
                  <w:pPr>
                    <w:rPr>
                      <w:sz w:val="16"/>
                      <w:szCs w:val="16"/>
                    </w:rPr>
                  </w:pPr>
                  <w:r w:rsidRPr="008E6B63">
                    <w:rPr>
                      <w:sz w:val="18"/>
                      <w:szCs w:val="18"/>
                    </w:rPr>
                    <w:t xml:space="preserve">                   </w:t>
                  </w:r>
                  <w:r w:rsidRPr="008E6B63">
                    <w:rPr>
                      <w:sz w:val="16"/>
                      <w:szCs w:val="16"/>
                    </w:rPr>
                    <w:t xml:space="preserve">подпись                                     Ф.И.О.                       </w:t>
                  </w:r>
                </w:p>
                <w:p w:rsidR="008E6B63" w:rsidRPr="008E6B63" w:rsidRDefault="008E6B63" w:rsidP="008E6B63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8E6B63" w:rsidRPr="008E6B63" w:rsidRDefault="008E6B63" w:rsidP="008E6B63">
            <w:pPr>
              <w:jc w:val="both"/>
              <w:rPr>
                <w:b/>
              </w:rPr>
            </w:pPr>
          </w:p>
        </w:tc>
      </w:tr>
    </w:tbl>
    <w:p w:rsidR="00AE447B" w:rsidRDefault="00AE447B" w:rsidP="00AF177D">
      <w:pPr>
        <w:jc w:val="center"/>
      </w:pPr>
    </w:p>
    <w:sectPr w:rsidR="00AE447B" w:rsidSect="008C1FD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94"/>
    <w:rsid w:val="0000179A"/>
    <w:rsid w:val="00005A2A"/>
    <w:rsid w:val="0000746D"/>
    <w:rsid w:val="000103CB"/>
    <w:rsid w:val="000125C5"/>
    <w:rsid w:val="00013A80"/>
    <w:rsid w:val="000145D8"/>
    <w:rsid w:val="00016574"/>
    <w:rsid w:val="00020269"/>
    <w:rsid w:val="000236C1"/>
    <w:rsid w:val="00026085"/>
    <w:rsid w:val="000267F4"/>
    <w:rsid w:val="00027128"/>
    <w:rsid w:val="00031A11"/>
    <w:rsid w:val="00037375"/>
    <w:rsid w:val="00045D4E"/>
    <w:rsid w:val="00046179"/>
    <w:rsid w:val="00046234"/>
    <w:rsid w:val="00050F69"/>
    <w:rsid w:val="00051A38"/>
    <w:rsid w:val="00052BD4"/>
    <w:rsid w:val="00052E42"/>
    <w:rsid w:val="00053F09"/>
    <w:rsid w:val="0005456E"/>
    <w:rsid w:val="0005489D"/>
    <w:rsid w:val="00055C4F"/>
    <w:rsid w:val="00056C76"/>
    <w:rsid w:val="00066070"/>
    <w:rsid w:val="000678DF"/>
    <w:rsid w:val="00071430"/>
    <w:rsid w:val="00072F2D"/>
    <w:rsid w:val="00072F3F"/>
    <w:rsid w:val="00074EEF"/>
    <w:rsid w:val="000769C9"/>
    <w:rsid w:val="00077A6E"/>
    <w:rsid w:val="0008390A"/>
    <w:rsid w:val="0008409D"/>
    <w:rsid w:val="00090F71"/>
    <w:rsid w:val="000910AE"/>
    <w:rsid w:val="00091EE0"/>
    <w:rsid w:val="00092C7E"/>
    <w:rsid w:val="00092F18"/>
    <w:rsid w:val="0009583B"/>
    <w:rsid w:val="00096F46"/>
    <w:rsid w:val="000A24FE"/>
    <w:rsid w:val="000A4A02"/>
    <w:rsid w:val="000B137A"/>
    <w:rsid w:val="000B40E4"/>
    <w:rsid w:val="000B488D"/>
    <w:rsid w:val="000B4B10"/>
    <w:rsid w:val="000C06BF"/>
    <w:rsid w:val="000C142A"/>
    <w:rsid w:val="000C48A6"/>
    <w:rsid w:val="000C67AD"/>
    <w:rsid w:val="000C76EE"/>
    <w:rsid w:val="000D0849"/>
    <w:rsid w:val="000D1BC1"/>
    <w:rsid w:val="000D3558"/>
    <w:rsid w:val="000D4BEA"/>
    <w:rsid w:val="000D5493"/>
    <w:rsid w:val="000D607B"/>
    <w:rsid w:val="000D7160"/>
    <w:rsid w:val="000E42F1"/>
    <w:rsid w:val="000E58B7"/>
    <w:rsid w:val="000E6B5A"/>
    <w:rsid w:val="000F2444"/>
    <w:rsid w:val="000F45DC"/>
    <w:rsid w:val="000F7E59"/>
    <w:rsid w:val="00100B69"/>
    <w:rsid w:val="001031E4"/>
    <w:rsid w:val="00103BFD"/>
    <w:rsid w:val="001061C7"/>
    <w:rsid w:val="00110DAA"/>
    <w:rsid w:val="001123AB"/>
    <w:rsid w:val="001164C3"/>
    <w:rsid w:val="001218E7"/>
    <w:rsid w:val="001250A7"/>
    <w:rsid w:val="00126B31"/>
    <w:rsid w:val="001275E3"/>
    <w:rsid w:val="0013087F"/>
    <w:rsid w:val="00153493"/>
    <w:rsid w:val="001539AA"/>
    <w:rsid w:val="00155343"/>
    <w:rsid w:val="00156452"/>
    <w:rsid w:val="00156726"/>
    <w:rsid w:val="001603D9"/>
    <w:rsid w:val="0017087C"/>
    <w:rsid w:val="001711DE"/>
    <w:rsid w:val="00176FC5"/>
    <w:rsid w:val="00182264"/>
    <w:rsid w:val="001866B7"/>
    <w:rsid w:val="00186FAB"/>
    <w:rsid w:val="0019427C"/>
    <w:rsid w:val="001959FD"/>
    <w:rsid w:val="00196385"/>
    <w:rsid w:val="00196D4B"/>
    <w:rsid w:val="001974CA"/>
    <w:rsid w:val="001A159B"/>
    <w:rsid w:val="001A1E13"/>
    <w:rsid w:val="001A41D5"/>
    <w:rsid w:val="001A7C80"/>
    <w:rsid w:val="001B2433"/>
    <w:rsid w:val="001B3599"/>
    <w:rsid w:val="001B3AB7"/>
    <w:rsid w:val="001C19EB"/>
    <w:rsid w:val="001C1BB1"/>
    <w:rsid w:val="001C1E68"/>
    <w:rsid w:val="001C3775"/>
    <w:rsid w:val="001C3DD1"/>
    <w:rsid w:val="001C6549"/>
    <w:rsid w:val="001C6A05"/>
    <w:rsid w:val="001C7F3F"/>
    <w:rsid w:val="001D3054"/>
    <w:rsid w:val="001D4C29"/>
    <w:rsid w:val="001D60AF"/>
    <w:rsid w:val="001E2BC5"/>
    <w:rsid w:val="001E34DA"/>
    <w:rsid w:val="001E499A"/>
    <w:rsid w:val="001E59DB"/>
    <w:rsid w:val="001E6EDC"/>
    <w:rsid w:val="001F2130"/>
    <w:rsid w:val="001F6316"/>
    <w:rsid w:val="001F7F3B"/>
    <w:rsid w:val="00200E62"/>
    <w:rsid w:val="00202AFA"/>
    <w:rsid w:val="0020490A"/>
    <w:rsid w:val="002079C1"/>
    <w:rsid w:val="00212C7B"/>
    <w:rsid w:val="002146BF"/>
    <w:rsid w:val="00220FEF"/>
    <w:rsid w:val="0022102F"/>
    <w:rsid w:val="0022277D"/>
    <w:rsid w:val="0022408F"/>
    <w:rsid w:val="00230408"/>
    <w:rsid w:val="00236139"/>
    <w:rsid w:val="0023780F"/>
    <w:rsid w:val="00237943"/>
    <w:rsid w:val="002470FE"/>
    <w:rsid w:val="00247D0D"/>
    <w:rsid w:val="00252E36"/>
    <w:rsid w:val="00253EDE"/>
    <w:rsid w:val="002540CF"/>
    <w:rsid w:val="00255E9F"/>
    <w:rsid w:val="00256B5A"/>
    <w:rsid w:val="002575C4"/>
    <w:rsid w:val="002578C1"/>
    <w:rsid w:val="00264744"/>
    <w:rsid w:val="00264D0F"/>
    <w:rsid w:val="00266441"/>
    <w:rsid w:val="002733F2"/>
    <w:rsid w:val="00275435"/>
    <w:rsid w:val="00275A82"/>
    <w:rsid w:val="00276DD5"/>
    <w:rsid w:val="0028040E"/>
    <w:rsid w:val="00281A47"/>
    <w:rsid w:val="00284563"/>
    <w:rsid w:val="00285397"/>
    <w:rsid w:val="0028686B"/>
    <w:rsid w:val="00292419"/>
    <w:rsid w:val="00295E4C"/>
    <w:rsid w:val="002A3D9D"/>
    <w:rsid w:val="002A4E3D"/>
    <w:rsid w:val="002B5FF9"/>
    <w:rsid w:val="002B6FED"/>
    <w:rsid w:val="002C1919"/>
    <w:rsid w:val="002C1FF8"/>
    <w:rsid w:val="002C43F8"/>
    <w:rsid w:val="002C46E3"/>
    <w:rsid w:val="002D0A96"/>
    <w:rsid w:val="002D575C"/>
    <w:rsid w:val="002D7DA0"/>
    <w:rsid w:val="002E4129"/>
    <w:rsid w:val="002E5485"/>
    <w:rsid w:val="002E6861"/>
    <w:rsid w:val="002E7D09"/>
    <w:rsid w:val="002F1740"/>
    <w:rsid w:val="002F61F0"/>
    <w:rsid w:val="003002AD"/>
    <w:rsid w:val="00303320"/>
    <w:rsid w:val="00303DA3"/>
    <w:rsid w:val="003046A5"/>
    <w:rsid w:val="00305714"/>
    <w:rsid w:val="00310EFD"/>
    <w:rsid w:val="00312D27"/>
    <w:rsid w:val="0031407E"/>
    <w:rsid w:val="00317304"/>
    <w:rsid w:val="00317CEA"/>
    <w:rsid w:val="00320CFC"/>
    <w:rsid w:val="003259CB"/>
    <w:rsid w:val="00331EF0"/>
    <w:rsid w:val="00335CAD"/>
    <w:rsid w:val="00340F89"/>
    <w:rsid w:val="00344BB0"/>
    <w:rsid w:val="00347B9F"/>
    <w:rsid w:val="00350B46"/>
    <w:rsid w:val="0035221A"/>
    <w:rsid w:val="0035629F"/>
    <w:rsid w:val="00361645"/>
    <w:rsid w:val="00361D85"/>
    <w:rsid w:val="00367C17"/>
    <w:rsid w:val="003701DB"/>
    <w:rsid w:val="00373158"/>
    <w:rsid w:val="00376B92"/>
    <w:rsid w:val="003770AE"/>
    <w:rsid w:val="00380F5E"/>
    <w:rsid w:val="00383E1B"/>
    <w:rsid w:val="0038639F"/>
    <w:rsid w:val="0038683F"/>
    <w:rsid w:val="003917FC"/>
    <w:rsid w:val="00394AE7"/>
    <w:rsid w:val="003978BB"/>
    <w:rsid w:val="003A01CF"/>
    <w:rsid w:val="003A030D"/>
    <w:rsid w:val="003A2C29"/>
    <w:rsid w:val="003A4B5F"/>
    <w:rsid w:val="003A7137"/>
    <w:rsid w:val="003C3B11"/>
    <w:rsid w:val="003C418B"/>
    <w:rsid w:val="003C76DD"/>
    <w:rsid w:val="003D35E1"/>
    <w:rsid w:val="003E70E3"/>
    <w:rsid w:val="003F074A"/>
    <w:rsid w:val="003F117D"/>
    <w:rsid w:val="003F2DC3"/>
    <w:rsid w:val="003F3F50"/>
    <w:rsid w:val="003F78C6"/>
    <w:rsid w:val="00400D69"/>
    <w:rsid w:val="00402E24"/>
    <w:rsid w:val="0040387E"/>
    <w:rsid w:val="0040624F"/>
    <w:rsid w:val="0040736A"/>
    <w:rsid w:val="004078E0"/>
    <w:rsid w:val="00411B54"/>
    <w:rsid w:val="00412A8C"/>
    <w:rsid w:val="00412E4E"/>
    <w:rsid w:val="00415ED5"/>
    <w:rsid w:val="00417571"/>
    <w:rsid w:val="00421900"/>
    <w:rsid w:val="0042259F"/>
    <w:rsid w:val="004226D6"/>
    <w:rsid w:val="00424099"/>
    <w:rsid w:val="00424F42"/>
    <w:rsid w:val="00431398"/>
    <w:rsid w:val="00434BB6"/>
    <w:rsid w:val="004357F3"/>
    <w:rsid w:val="00435E9D"/>
    <w:rsid w:val="00436CA9"/>
    <w:rsid w:val="00436D6C"/>
    <w:rsid w:val="00437BE7"/>
    <w:rsid w:val="00441915"/>
    <w:rsid w:val="00443A2A"/>
    <w:rsid w:val="00444505"/>
    <w:rsid w:val="00444E9F"/>
    <w:rsid w:val="00447682"/>
    <w:rsid w:val="00452A75"/>
    <w:rsid w:val="004561FC"/>
    <w:rsid w:val="004577C9"/>
    <w:rsid w:val="00457D58"/>
    <w:rsid w:val="004604E6"/>
    <w:rsid w:val="00461529"/>
    <w:rsid w:val="0046260D"/>
    <w:rsid w:val="00464495"/>
    <w:rsid w:val="00464F5C"/>
    <w:rsid w:val="0046662B"/>
    <w:rsid w:val="00466AA9"/>
    <w:rsid w:val="00467A47"/>
    <w:rsid w:val="00470372"/>
    <w:rsid w:val="00472B63"/>
    <w:rsid w:val="004766C6"/>
    <w:rsid w:val="00480BBA"/>
    <w:rsid w:val="004821E1"/>
    <w:rsid w:val="004832EE"/>
    <w:rsid w:val="00485618"/>
    <w:rsid w:val="00493CDB"/>
    <w:rsid w:val="00494112"/>
    <w:rsid w:val="0049732E"/>
    <w:rsid w:val="004A361B"/>
    <w:rsid w:val="004A3DC4"/>
    <w:rsid w:val="004A42F8"/>
    <w:rsid w:val="004A4D5B"/>
    <w:rsid w:val="004A51D6"/>
    <w:rsid w:val="004A5DBB"/>
    <w:rsid w:val="004C4B59"/>
    <w:rsid w:val="004C560F"/>
    <w:rsid w:val="004D211C"/>
    <w:rsid w:val="004D3E1F"/>
    <w:rsid w:val="004D5A3E"/>
    <w:rsid w:val="004D5AA4"/>
    <w:rsid w:val="004D6378"/>
    <w:rsid w:val="004E16AC"/>
    <w:rsid w:val="004E1B32"/>
    <w:rsid w:val="004E2915"/>
    <w:rsid w:val="004E49E9"/>
    <w:rsid w:val="004F320D"/>
    <w:rsid w:val="004F5531"/>
    <w:rsid w:val="004F62BA"/>
    <w:rsid w:val="004F79DC"/>
    <w:rsid w:val="00501456"/>
    <w:rsid w:val="00502D09"/>
    <w:rsid w:val="00505862"/>
    <w:rsid w:val="00506B00"/>
    <w:rsid w:val="00513FDB"/>
    <w:rsid w:val="00514941"/>
    <w:rsid w:val="005215C7"/>
    <w:rsid w:val="00521804"/>
    <w:rsid w:val="0052185D"/>
    <w:rsid w:val="005227E0"/>
    <w:rsid w:val="0052441B"/>
    <w:rsid w:val="0052709B"/>
    <w:rsid w:val="005423BD"/>
    <w:rsid w:val="005427F8"/>
    <w:rsid w:val="005442C9"/>
    <w:rsid w:val="00546454"/>
    <w:rsid w:val="0055463F"/>
    <w:rsid w:val="00555329"/>
    <w:rsid w:val="00563359"/>
    <w:rsid w:val="0056527B"/>
    <w:rsid w:val="00565DA5"/>
    <w:rsid w:val="00565F60"/>
    <w:rsid w:val="005672A2"/>
    <w:rsid w:val="0057142F"/>
    <w:rsid w:val="005721E0"/>
    <w:rsid w:val="00573DCF"/>
    <w:rsid w:val="0057470A"/>
    <w:rsid w:val="00577159"/>
    <w:rsid w:val="0058138D"/>
    <w:rsid w:val="00582168"/>
    <w:rsid w:val="00586463"/>
    <w:rsid w:val="005869D4"/>
    <w:rsid w:val="00587688"/>
    <w:rsid w:val="005879EA"/>
    <w:rsid w:val="00587AC3"/>
    <w:rsid w:val="00591471"/>
    <w:rsid w:val="0059369D"/>
    <w:rsid w:val="00595CA4"/>
    <w:rsid w:val="005975D8"/>
    <w:rsid w:val="005A2A22"/>
    <w:rsid w:val="005A6ED4"/>
    <w:rsid w:val="005B089F"/>
    <w:rsid w:val="005B0A8F"/>
    <w:rsid w:val="005B303D"/>
    <w:rsid w:val="005B6FF7"/>
    <w:rsid w:val="005C15B1"/>
    <w:rsid w:val="005C7E00"/>
    <w:rsid w:val="005D07D0"/>
    <w:rsid w:val="005D17C2"/>
    <w:rsid w:val="005D19E0"/>
    <w:rsid w:val="005D2035"/>
    <w:rsid w:val="005D2464"/>
    <w:rsid w:val="005D2C44"/>
    <w:rsid w:val="005E05FD"/>
    <w:rsid w:val="005E20E5"/>
    <w:rsid w:val="005E42D2"/>
    <w:rsid w:val="005E4817"/>
    <w:rsid w:val="005E50A1"/>
    <w:rsid w:val="005E5745"/>
    <w:rsid w:val="005F1D7A"/>
    <w:rsid w:val="005F2AE5"/>
    <w:rsid w:val="005F2B11"/>
    <w:rsid w:val="005F58EB"/>
    <w:rsid w:val="006100EA"/>
    <w:rsid w:val="00611EB4"/>
    <w:rsid w:val="006127D5"/>
    <w:rsid w:val="006130DA"/>
    <w:rsid w:val="00613FF3"/>
    <w:rsid w:val="006150C3"/>
    <w:rsid w:val="00615C9E"/>
    <w:rsid w:val="0062017C"/>
    <w:rsid w:val="00622B67"/>
    <w:rsid w:val="0062349C"/>
    <w:rsid w:val="006239B9"/>
    <w:rsid w:val="00627FDB"/>
    <w:rsid w:val="006313C6"/>
    <w:rsid w:val="00636695"/>
    <w:rsid w:val="00643D83"/>
    <w:rsid w:val="00646836"/>
    <w:rsid w:val="00646871"/>
    <w:rsid w:val="006469A2"/>
    <w:rsid w:val="00650802"/>
    <w:rsid w:val="006513AE"/>
    <w:rsid w:val="00652DA5"/>
    <w:rsid w:val="00652E37"/>
    <w:rsid w:val="00653834"/>
    <w:rsid w:val="00653DFC"/>
    <w:rsid w:val="00665523"/>
    <w:rsid w:val="0066600C"/>
    <w:rsid w:val="00666A07"/>
    <w:rsid w:val="0067243E"/>
    <w:rsid w:val="00672883"/>
    <w:rsid w:val="006728FB"/>
    <w:rsid w:val="00676E8C"/>
    <w:rsid w:val="00680403"/>
    <w:rsid w:val="00680FC7"/>
    <w:rsid w:val="00682C06"/>
    <w:rsid w:val="00683859"/>
    <w:rsid w:val="0068457D"/>
    <w:rsid w:val="00696BA1"/>
    <w:rsid w:val="006A20D6"/>
    <w:rsid w:val="006A2537"/>
    <w:rsid w:val="006A2CE4"/>
    <w:rsid w:val="006A53FA"/>
    <w:rsid w:val="006A5E34"/>
    <w:rsid w:val="006A768B"/>
    <w:rsid w:val="006A7A85"/>
    <w:rsid w:val="006B1E1A"/>
    <w:rsid w:val="006B25E7"/>
    <w:rsid w:val="006B62A0"/>
    <w:rsid w:val="006B7675"/>
    <w:rsid w:val="006C0EFA"/>
    <w:rsid w:val="006C1C38"/>
    <w:rsid w:val="006C31D1"/>
    <w:rsid w:val="006C3E17"/>
    <w:rsid w:val="006C579D"/>
    <w:rsid w:val="006D068E"/>
    <w:rsid w:val="006D1E2C"/>
    <w:rsid w:val="006D2EA5"/>
    <w:rsid w:val="006D5D3C"/>
    <w:rsid w:val="006E06A5"/>
    <w:rsid w:val="006E1068"/>
    <w:rsid w:val="006E1854"/>
    <w:rsid w:val="006E527E"/>
    <w:rsid w:val="006E5CE8"/>
    <w:rsid w:val="006E706B"/>
    <w:rsid w:val="006E7328"/>
    <w:rsid w:val="006E7AF8"/>
    <w:rsid w:val="006F3A08"/>
    <w:rsid w:val="0070248A"/>
    <w:rsid w:val="00705510"/>
    <w:rsid w:val="00705868"/>
    <w:rsid w:val="007059C9"/>
    <w:rsid w:val="007061B5"/>
    <w:rsid w:val="00706EA9"/>
    <w:rsid w:val="00712566"/>
    <w:rsid w:val="00714837"/>
    <w:rsid w:val="00714924"/>
    <w:rsid w:val="00715CEF"/>
    <w:rsid w:val="0071763E"/>
    <w:rsid w:val="007224CD"/>
    <w:rsid w:val="00724091"/>
    <w:rsid w:val="0072516B"/>
    <w:rsid w:val="00726CBF"/>
    <w:rsid w:val="00730916"/>
    <w:rsid w:val="00734079"/>
    <w:rsid w:val="007341D9"/>
    <w:rsid w:val="007347B3"/>
    <w:rsid w:val="00736CBD"/>
    <w:rsid w:val="007413F2"/>
    <w:rsid w:val="00741930"/>
    <w:rsid w:val="00742F9E"/>
    <w:rsid w:val="00743797"/>
    <w:rsid w:val="00745B4C"/>
    <w:rsid w:val="0075146A"/>
    <w:rsid w:val="00752668"/>
    <w:rsid w:val="00754D14"/>
    <w:rsid w:val="007566FE"/>
    <w:rsid w:val="007577FE"/>
    <w:rsid w:val="0077267A"/>
    <w:rsid w:val="00772723"/>
    <w:rsid w:val="00774103"/>
    <w:rsid w:val="007750EE"/>
    <w:rsid w:val="00775E16"/>
    <w:rsid w:val="00776322"/>
    <w:rsid w:val="0078075C"/>
    <w:rsid w:val="00785410"/>
    <w:rsid w:val="007868ED"/>
    <w:rsid w:val="0078717B"/>
    <w:rsid w:val="007878C8"/>
    <w:rsid w:val="00790928"/>
    <w:rsid w:val="007919CA"/>
    <w:rsid w:val="00793FCB"/>
    <w:rsid w:val="00794643"/>
    <w:rsid w:val="007A1646"/>
    <w:rsid w:val="007A37D0"/>
    <w:rsid w:val="007A4795"/>
    <w:rsid w:val="007B43E3"/>
    <w:rsid w:val="007B6E58"/>
    <w:rsid w:val="007C0567"/>
    <w:rsid w:val="007C23F1"/>
    <w:rsid w:val="007C2A6B"/>
    <w:rsid w:val="007C54F8"/>
    <w:rsid w:val="007C71E1"/>
    <w:rsid w:val="007C785A"/>
    <w:rsid w:val="007D0F8A"/>
    <w:rsid w:val="007D63BE"/>
    <w:rsid w:val="007D67D6"/>
    <w:rsid w:val="007D6B05"/>
    <w:rsid w:val="007E13D6"/>
    <w:rsid w:val="007E479B"/>
    <w:rsid w:val="007E4D7B"/>
    <w:rsid w:val="007E6250"/>
    <w:rsid w:val="007F3053"/>
    <w:rsid w:val="007F5490"/>
    <w:rsid w:val="00806B87"/>
    <w:rsid w:val="0081020C"/>
    <w:rsid w:val="008141BD"/>
    <w:rsid w:val="0081708E"/>
    <w:rsid w:val="00821A18"/>
    <w:rsid w:val="00822530"/>
    <w:rsid w:val="0082318F"/>
    <w:rsid w:val="008235BC"/>
    <w:rsid w:val="008246CC"/>
    <w:rsid w:val="008252B5"/>
    <w:rsid w:val="00825D61"/>
    <w:rsid w:val="00827E58"/>
    <w:rsid w:val="0083295D"/>
    <w:rsid w:val="00834B65"/>
    <w:rsid w:val="00836742"/>
    <w:rsid w:val="00837466"/>
    <w:rsid w:val="00841B42"/>
    <w:rsid w:val="008423BF"/>
    <w:rsid w:val="00843C9A"/>
    <w:rsid w:val="008458DA"/>
    <w:rsid w:val="00845AA7"/>
    <w:rsid w:val="00845CC1"/>
    <w:rsid w:val="00845F65"/>
    <w:rsid w:val="008505EE"/>
    <w:rsid w:val="008535E8"/>
    <w:rsid w:val="00853E66"/>
    <w:rsid w:val="00862E0B"/>
    <w:rsid w:val="00864C7E"/>
    <w:rsid w:val="00867A94"/>
    <w:rsid w:val="00875F19"/>
    <w:rsid w:val="008767C4"/>
    <w:rsid w:val="00876BCD"/>
    <w:rsid w:val="00877E76"/>
    <w:rsid w:val="008860A3"/>
    <w:rsid w:val="00886B9A"/>
    <w:rsid w:val="00887F9C"/>
    <w:rsid w:val="00890BF7"/>
    <w:rsid w:val="008946D9"/>
    <w:rsid w:val="00897B11"/>
    <w:rsid w:val="008A2F04"/>
    <w:rsid w:val="008A3460"/>
    <w:rsid w:val="008A4E6D"/>
    <w:rsid w:val="008A57B2"/>
    <w:rsid w:val="008A5840"/>
    <w:rsid w:val="008A64F6"/>
    <w:rsid w:val="008B0070"/>
    <w:rsid w:val="008B370C"/>
    <w:rsid w:val="008B3AFF"/>
    <w:rsid w:val="008C1FD3"/>
    <w:rsid w:val="008C3BE1"/>
    <w:rsid w:val="008C4A3E"/>
    <w:rsid w:val="008C739C"/>
    <w:rsid w:val="008D33F6"/>
    <w:rsid w:val="008D4A85"/>
    <w:rsid w:val="008D5E90"/>
    <w:rsid w:val="008D797D"/>
    <w:rsid w:val="008E2401"/>
    <w:rsid w:val="008E5123"/>
    <w:rsid w:val="008E6132"/>
    <w:rsid w:val="008E6B63"/>
    <w:rsid w:val="008F19BC"/>
    <w:rsid w:val="008F3FE1"/>
    <w:rsid w:val="008F40EE"/>
    <w:rsid w:val="008F59D8"/>
    <w:rsid w:val="009002E5"/>
    <w:rsid w:val="00900E0F"/>
    <w:rsid w:val="0090112B"/>
    <w:rsid w:val="009042B0"/>
    <w:rsid w:val="0090562B"/>
    <w:rsid w:val="00905BFE"/>
    <w:rsid w:val="00906650"/>
    <w:rsid w:val="00910D84"/>
    <w:rsid w:val="00910FE7"/>
    <w:rsid w:val="0091622E"/>
    <w:rsid w:val="009231B5"/>
    <w:rsid w:val="009232EC"/>
    <w:rsid w:val="00923B86"/>
    <w:rsid w:val="00923F65"/>
    <w:rsid w:val="009244AA"/>
    <w:rsid w:val="00926AE1"/>
    <w:rsid w:val="00930E6E"/>
    <w:rsid w:val="00933F6A"/>
    <w:rsid w:val="00934B21"/>
    <w:rsid w:val="00935B4F"/>
    <w:rsid w:val="00935CEB"/>
    <w:rsid w:val="00935EC3"/>
    <w:rsid w:val="00937D55"/>
    <w:rsid w:val="00940357"/>
    <w:rsid w:val="009417E6"/>
    <w:rsid w:val="0094333C"/>
    <w:rsid w:val="0095164F"/>
    <w:rsid w:val="0095308C"/>
    <w:rsid w:val="00953340"/>
    <w:rsid w:val="00953F25"/>
    <w:rsid w:val="009578C1"/>
    <w:rsid w:val="00960EEF"/>
    <w:rsid w:val="00962E76"/>
    <w:rsid w:val="00970A05"/>
    <w:rsid w:val="009710D8"/>
    <w:rsid w:val="0097260E"/>
    <w:rsid w:val="00972DBC"/>
    <w:rsid w:val="0097301F"/>
    <w:rsid w:val="00974E61"/>
    <w:rsid w:val="00975C0A"/>
    <w:rsid w:val="00983329"/>
    <w:rsid w:val="0098656B"/>
    <w:rsid w:val="00986E69"/>
    <w:rsid w:val="009911EB"/>
    <w:rsid w:val="0099237C"/>
    <w:rsid w:val="0099279A"/>
    <w:rsid w:val="0099683E"/>
    <w:rsid w:val="009A21EE"/>
    <w:rsid w:val="009A2E50"/>
    <w:rsid w:val="009A301B"/>
    <w:rsid w:val="009A460C"/>
    <w:rsid w:val="009A763C"/>
    <w:rsid w:val="009B483B"/>
    <w:rsid w:val="009C0E85"/>
    <w:rsid w:val="009C2827"/>
    <w:rsid w:val="009C2A2F"/>
    <w:rsid w:val="009C2C95"/>
    <w:rsid w:val="009C686D"/>
    <w:rsid w:val="009C7207"/>
    <w:rsid w:val="009D3805"/>
    <w:rsid w:val="009D3DF0"/>
    <w:rsid w:val="009E0BCB"/>
    <w:rsid w:val="009E1D94"/>
    <w:rsid w:val="009E342A"/>
    <w:rsid w:val="009E43BC"/>
    <w:rsid w:val="009E77D8"/>
    <w:rsid w:val="009F0C5F"/>
    <w:rsid w:val="009F314E"/>
    <w:rsid w:val="009F65B0"/>
    <w:rsid w:val="00A03AEB"/>
    <w:rsid w:val="00A075A4"/>
    <w:rsid w:val="00A12D31"/>
    <w:rsid w:val="00A17A6C"/>
    <w:rsid w:val="00A23777"/>
    <w:rsid w:val="00A24561"/>
    <w:rsid w:val="00A249FA"/>
    <w:rsid w:val="00A26E06"/>
    <w:rsid w:val="00A31926"/>
    <w:rsid w:val="00A338CF"/>
    <w:rsid w:val="00A3415F"/>
    <w:rsid w:val="00A35E65"/>
    <w:rsid w:val="00A410FB"/>
    <w:rsid w:val="00A416A8"/>
    <w:rsid w:val="00A4229E"/>
    <w:rsid w:val="00A43287"/>
    <w:rsid w:val="00A43A38"/>
    <w:rsid w:val="00A44D5D"/>
    <w:rsid w:val="00A44F2F"/>
    <w:rsid w:val="00A4636A"/>
    <w:rsid w:val="00A46E0B"/>
    <w:rsid w:val="00A47180"/>
    <w:rsid w:val="00A50652"/>
    <w:rsid w:val="00A51C7A"/>
    <w:rsid w:val="00A52B5E"/>
    <w:rsid w:val="00A55E54"/>
    <w:rsid w:val="00A5787D"/>
    <w:rsid w:val="00A61697"/>
    <w:rsid w:val="00A62CAE"/>
    <w:rsid w:val="00A6629E"/>
    <w:rsid w:val="00A7234B"/>
    <w:rsid w:val="00A7352A"/>
    <w:rsid w:val="00A74991"/>
    <w:rsid w:val="00A75BC9"/>
    <w:rsid w:val="00A77348"/>
    <w:rsid w:val="00A80455"/>
    <w:rsid w:val="00A80A69"/>
    <w:rsid w:val="00A82B5D"/>
    <w:rsid w:val="00A84397"/>
    <w:rsid w:val="00A87450"/>
    <w:rsid w:val="00A900BF"/>
    <w:rsid w:val="00AA037B"/>
    <w:rsid w:val="00AA18E6"/>
    <w:rsid w:val="00AA2110"/>
    <w:rsid w:val="00AA2F02"/>
    <w:rsid w:val="00AB0051"/>
    <w:rsid w:val="00AB2F73"/>
    <w:rsid w:val="00AB6215"/>
    <w:rsid w:val="00AB79DC"/>
    <w:rsid w:val="00AC15FD"/>
    <w:rsid w:val="00AC1E1F"/>
    <w:rsid w:val="00AC6E8C"/>
    <w:rsid w:val="00AD23B1"/>
    <w:rsid w:val="00AD23FF"/>
    <w:rsid w:val="00AD463E"/>
    <w:rsid w:val="00AD6D06"/>
    <w:rsid w:val="00AD778F"/>
    <w:rsid w:val="00AE1A17"/>
    <w:rsid w:val="00AE28DF"/>
    <w:rsid w:val="00AE2986"/>
    <w:rsid w:val="00AE447B"/>
    <w:rsid w:val="00AE6C2E"/>
    <w:rsid w:val="00AF0038"/>
    <w:rsid w:val="00AF1169"/>
    <w:rsid w:val="00AF177D"/>
    <w:rsid w:val="00AF1B63"/>
    <w:rsid w:val="00AF1E77"/>
    <w:rsid w:val="00AF40A4"/>
    <w:rsid w:val="00AF41C2"/>
    <w:rsid w:val="00AF783A"/>
    <w:rsid w:val="00B01358"/>
    <w:rsid w:val="00B04AB7"/>
    <w:rsid w:val="00B0758D"/>
    <w:rsid w:val="00B10271"/>
    <w:rsid w:val="00B11537"/>
    <w:rsid w:val="00B140B1"/>
    <w:rsid w:val="00B21787"/>
    <w:rsid w:val="00B22C8B"/>
    <w:rsid w:val="00B26482"/>
    <w:rsid w:val="00B317A2"/>
    <w:rsid w:val="00B32BF7"/>
    <w:rsid w:val="00B36155"/>
    <w:rsid w:val="00B41152"/>
    <w:rsid w:val="00B41C68"/>
    <w:rsid w:val="00B432EA"/>
    <w:rsid w:val="00B478E6"/>
    <w:rsid w:val="00B47AC2"/>
    <w:rsid w:val="00B51A4E"/>
    <w:rsid w:val="00B53149"/>
    <w:rsid w:val="00B56A8E"/>
    <w:rsid w:val="00B63A15"/>
    <w:rsid w:val="00B67587"/>
    <w:rsid w:val="00B71A25"/>
    <w:rsid w:val="00B74BF7"/>
    <w:rsid w:val="00B8034E"/>
    <w:rsid w:val="00B82DE9"/>
    <w:rsid w:val="00B836B8"/>
    <w:rsid w:val="00B857EF"/>
    <w:rsid w:val="00B9029C"/>
    <w:rsid w:val="00B91A6D"/>
    <w:rsid w:val="00B92EC0"/>
    <w:rsid w:val="00B942D9"/>
    <w:rsid w:val="00B94B69"/>
    <w:rsid w:val="00BA01BE"/>
    <w:rsid w:val="00BA0E0D"/>
    <w:rsid w:val="00BA1E3C"/>
    <w:rsid w:val="00BA6AA3"/>
    <w:rsid w:val="00BB1EC2"/>
    <w:rsid w:val="00BB7AB5"/>
    <w:rsid w:val="00BC269C"/>
    <w:rsid w:val="00BD1601"/>
    <w:rsid w:val="00BD3F34"/>
    <w:rsid w:val="00BD4080"/>
    <w:rsid w:val="00BD5CDE"/>
    <w:rsid w:val="00BD6C35"/>
    <w:rsid w:val="00BD7383"/>
    <w:rsid w:val="00BD7FB2"/>
    <w:rsid w:val="00BE26C2"/>
    <w:rsid w:val="00BE4E3D"/>
    <w:rsid w:val="00BF0FC6"/>
    <w:rsid w:val="00BF3698"/>
    <w:rsid w:val="00BF4427"/>
    <w:rsid w:val="00BF55FB"/>
    <w:rsid w:val="00C01EAF"/>
    <w:rsid w:val="00C05479"/>
    <w:rsid w:val="00C125AF"/>
    <w:rsid w:val="00C13416"/>
    <w:rsid w:val="00C15423"/>
    <w:rsid w:val="00C16D12"/>
    <w:rsid w:val="00C207F4"/>
    <w:rsid w:val="00C23221"/>
    <w:rsid w:val="00C23765"/>
    <w:rsid w:val="00C24F48"/>
    <w:rsid w:val="00C333AB"/>
    <w:rsid w:val="00C34AB5"/>
    <w:rsid w:val="00C34E98"/>
    <w:rsid w:val="00C35919"/>
    <w:rsid w:val="00C43955"/>
    <w:rsid w:val="00C46C05"/>
    <w:rsid w:val="00C504F3"/>
    <w:rsid w:val="00C5324F"/>
    <w:rsid w:val="00C54F01"/>
    <w:rsid w:val="00C57256"/>
    <w:rsid w:val="00C603FA"/>
    <w:rsid w:val="00C60E7D"/>
    <w:rsid w:val="00C61F00"/>
    <w:rsid w:val="00C662F8"/>
    <w:rsid w:val="00C66F22"/>
    <w:rsid w:val="00C6713C"/>
    <w:rsid w:val="00C74944"/>
    <w:rsid w:val="00C759CC"/>
    <w:rsid w:val="00C75F3A"/>
    <w:rsid w:val="00C76613"/>
    <w:rsid w:val="00C86D37"/>
    <w:rsid w:val="00C92750"/>
    <w:rsid w:val="00C92CCC"/>
    <w:rsid w:val="00C96440"/>
    <w:rsid w:val="00CA17FC"/>
    <w:rsid w:val="00CA3391"/>
    <w:rsid w:val="00CA534F"/>
    <w:rsid w:val="00CA5FDC"/>
    <w:rsid w:val="00CA71F0"/>
    <w:rsid w:val="00CA7509"/>
    <w:rsid w:val="00CB29EB"/>
    <w:rsid w:val="00CB734F"/>
    <w:rsid w:val="00CC114F"/>
    <w:rsid w:val="00CC2D6B"/>
    <w:rsid w:val="00CC7E1F"/>
    <w:rsid w:val="00CD35A9"/>
    <w:rsid w:val="00CD5CFB"/>
    <w:rsid w:val="00CD6C74"/>
    <w:rsid w:val="00CD7A6F"/>
    <w:rsid w:val="00CE23F4"/>
    <w:rsid w:val="00CF1ECC"/>
    <w:rsid w:val="00CF2888"/>
    <w:rsid w:val="00CF3058"/>
    <w:rsid w:val="00CF40CA"/>
    <w:rsid w:val="00CF5E10"/>
    <w:rsid w:val="00D0076F"/>
    <w:rsid w:val="00D017DA"/>
    <w:rsid w:val="00D07F65"/>
    <w:rsid w:val="00D114AF"/>
    <w:rsid w:val="00D11A09"/>
    <w:rsid w:val="00D12CA3"/>
    <w:rsid w:val="00D14CFF"/>
    <w:rsid w:val="00D1631F"/>
    <w:rsid w:val="00D1666D"/>
    <w:rsid w:val="00D20B1F"/>
    <w:rsid w:val="00D22227"/>
    <w:rsid w:val="00D257D7"/>
    <w:rsid w:val="00D3038F"/>
    <w:rsid w:val="00D31172"/>
    <w:rsid w:val="00D33D7B"/>
    <w:rsid w:val="00D33F27"/>
    <w:rsid w:val="00D35985"/>
    <w:rsid w:val="00D3704B"/>
    <w:rsid w:val="00D3721D"/>
    <w:rsid w:val="00D4074C"/>
    <w:rsid w:val="00D43688"/>
    <w:rsid w:val="00D46B04"/>
    <w:rsid w:val="00D510E3"/>
    <w:rsid w:val="00D52796"/>
    <w:rsid w:val="00D67F8A"/>
    <w:rsid w:val="00D71BEE"/>
    <w:rsid w:val="00D72A68"/>
    <w:rsid w:val="00D7338E"/>
    <w:rsid w:val="00D73B08"/>
    <w:rsid w:val="00D7595D"/>
    <w:rsid w:val="00D77C29"/>
    <w:rsid w:val="00D802F8"/>
    <w:rsid w:val="00D814BA"/>
    <w:rsid w:val="00D841A8"/>
    <w:rsid w:val="00D862A1"/>
    <w:rsid w:val="00D876FF"/>
    <w:rsid w:val="00D904C7"/>
    <w:rsid w:val="00D92E8C"/>
    <w:rsid w:val="00D93A97"/>
    <w:rsid w:val="00DA1F10"/>
    <w:rsid w:val="00DA4D25"/>
    <w:rsid w:val="00DB11D0"/>
    <w:rsid w:val="00DB18CD"/>
    <w:rsid w:val="00DB32F3"/>
    <w:rsid w:val="00DB668E"/>
    <w:rsid w:val="00DB70F2"/>
    <w:rsid w:val="00DB7259"/>
    <w:rsid w:val="00DC2501"/>
    <w:rsid w:val="00DC5CEC"/>
    <w:rsid w:val="00DC639F"/>
    <w:rsid w:val="00DC6D19"/>
    <w:rsid w:val="00DD2858"/>
    <w:rsid w:val="00DD6869"/>
    <w:rsid w:val="00DD75BE"/>
    <w:rsid w:val="00DE08D8"/>
    <w:rsid w:val="00DE0F8F"/>
    <w:rsid w:val="00DE10BD"/>
    <w:rsid w:val="00DE1332"/>
    <w:rsid w:val="00DE2756"/>
    <w:rsid w:val="00DE4312"/>
    <w:rsid w:val="00DE7EE3"/>
    <w:rsid w:val="00DE7F7C"/>
    <w:rsid w:val="00DF128C"/>
    <w:rsid w:val="00DF15AD"/>
    <w:rsid w:val="00DF2CC7"/>
    <w:rsid w:val="00DF3F3D"/>
    <w:rsid w:val="00DF4C0D"/>
    <w:rsid w:val="00DF6147"/>
    <w:rsid w:val="00E019A4"/>
    <w:rsid w:val="00E026F2"/>
    <w:rsid w:val="00E07824"/>
    <w:rsid w:val="00E1063F"/>
    <w:rsid w:val="00E10D6F"/>
    <w:rsid w:val="00E22AEF"/>
    <w:rsid w:val="00E24A4A"/>
    <w:rsid w:val="00E27144"/>
    <w:rsid w:val="00E316AB"/>
    <w:rsid w:val="00E320E3"/>
    <w:rsid w:val="00E33094"/>
    <w:rsid w:val="00E33B35"/>
    <w:rsid w:val="00E349BA"/>
    <w:rsid w:val="00E372B1"/>
    <w:rsid w:val="00E42EB4"/>
    <w:rsid w:val="00E443FD"/>
    <w:rsid w:val="00E51B9A"/>
    <w:rsid w:val="00E5606F"/>
    <w:rsid w:val="00E610AF"/>
    <w:rsid w:val="00E626C7"/>
    <w:rsid w:val="00E633E2"/>
    <w:rsid w:val="00E6343F"/>
    <w:rsid w:val="00E63B61"/>
    <w:rsid w:val="00E66276"/>
    <w:rsid w:val="00E703B6"/>
    <w:rsid w:val="00E73237"/>
    <w:rsid w:val="00E7466D"/>
    <w:rsid w:val="00E75817"/>
    <w:rsid w:val="00E80270"/>
    <w:rsid w:val="00E83A60"/>
    <w:rsid w:val="00E85103"/>
    <w:rsid w:val="00E87B66"/>
    <w:rsid w:val="00E91F03"/>
    <w:rsid w:val="00E928EC"/>
    <w:rsid w:val="00E92A08"/>
    <w:rsid w:val="00E9355D"/>
    <w:rsid w:val="00E95812"/>
    <w:rsid w:val="00E9644A"/>
    <w:rsid w:val="00E9759E"/>
    <w:rsid w:val="00E97CA5"/>
    <w:rsid w:val="00E97F7B"/>
    <w:rsid w:val="00EA02BF"/>
    <w:rsid w:val="00EA1398"/>
    <w:rsid w:val="00EA3916"/>
    <w:rsid w:val="00EA6BD0"/>
    <w:rsid w:val="00EA70F1"/>
    <w:rsid w:val="00EB030D"/>
    <w:rsid w:val="00EB33CE"/>
    <w:rsid w:val="00EB5994"/>
    <w:rsid w:val="00ED09E1"/>
    <w:rsid w:val="00ED1FBA"/>
    <w:rsid w:val="00ED316C"/>
    <w:rsid w:val="00ED4A62"/>
    <w:rsid w:val="00ED4BEA"/>
    <w:rsid w:val="00ED585A"/>
    <w:rsid w:val="00ED64C6"/>
    <w:rsid w:val="00EE0093"/>
    <w:rsid w:val="00EE1997"/>
    <w:rsid w:val="00EE26D0"/>
    <w:rsid w:val="00EF3A8B"/>
    <w:rsid w:val="00EF5757"/>
    <w:rsid w:val="00F00897"/>
    <w:rsid w:val="00F05756"/>
    <w:rsid w:val="00F06B3F"/>
    <w:rsid w:val="00F1125C"/>
    <w:rsid w:val="00F1187D"/>
    <w:rsid w:val="00F158EE"/>
    <w:rsid w:val="00F179C4"/>
    <w:rsid w:val="00F20E64"/>
    <w:rsid w:val="00F25598"/>
    <w:rsid w:val="00F32E9F"/>
    <w:rsid w:val="00F334DF"/>
    <w:rsid w:val="00F33AC4"/>
    <w:rsid w:val="00F364CE"/>
    <w:rsid w:val="00F36C10"/>
    <w:rsid w:val="00F37C4E"/>
    <w:rsid w:val="00F37E47"/>
    <w:rsid w:val="00F43FFE"/>
    <w:rsid w:val="00F46C4E"/>
    <w:rsid w:val="00F47020"/>
    <w:rsid w:val="00F51464"/>
    <w:rsid w:val="00F52AA6"/>
    <w:rsid w:val="00F52C21"/>
    <w:rsid w:val="00F531F7"/>
    <w:rsid w:val="00F5333C"/>
    <w:rsid w:val="00F53E70"/>
    <w:rsid w:val="00F60282"/>
    <w:rsid w:val="00F607A7"/>
    <w:rsid w:val="00F64EE5"/>
    <w:rsid w:val="00F669CD"/>
    <w:rsid w:val="00F736A8"/>
    <w:rsid w:val="00F737FB"/>
    <w:rsid w:val="00F751E2"/>
    <w:rsid w:val="00F755DA"/>
    <w:rsid w:val="00F758CE"/>
    <w:rsid w:val="00F821B1"/>
    <w:rsid w:val="00F84994"/>
    <w:rsid w:val="00F84E87"/>
    <w:rsid w:val="00F855FB"/>
    <w:rsid w:val="00F919DA"/>
    <w:rsid w:val="00F923F9"/>
    <w:rsid w:val="00F93410"/>
    <w:rsid w:val="00F96E2C"/>
    <w:rsid w:val="00FA5B3E"/>
    <w:rsid w:val="00FA6A0E"/>
    <w:rsid w:val="00FA750E"/>
    <w:rsid w:val="00FB0729"/>
    <w:rsid w:val="00FB1797"/>
    <w:rsid w:val="00FB2D2E"/>
    <w:rsid w:val="00FB5665"/>
    <w:rsid w:val="00FB7F30"/>
    <w:rsid w:val="00FC0627"/>
    <w:rsid w:val="00FC1DBD"/>
    <w:rsid w:val="00FC2375"/>
    <w:rsid w:val="00FC2F4F"/>
    <w:rsid w:val="00FC776A"/>
    <w:rsid w:val="00FD1C92"/>
    <w:rsid w:val="00FD375C"/>
    <w:rsid w:val="00FD5198"/>
    <w:rsid w:val="00FD645E"/>
    <w:rsid w:val="00FD6E60"/>
    <w:rsid w:val="00FE1DAC"/>
    <w:rsid w:val="00FF1F87"/>
    <w:rsid w:val="00FF2EA6"/>
    <w:rsid w:val="00FF3EA3"/>
    <w:rsid w:val="00FF4126"/>
    <w:rsid w:val="00FF437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7D"/>
    <w:rPr>
      <w:sz w:val="24"/>
      <w:szCs w:val="24"/>
    </w:rPr>
  </w:style>
  <w:style w:type="paragraph" w:styleId="1">
    <w:name w:val="heading 1"/>
    <w:basedOn w:val="a"/>
    <w:next w:val="a"/>
    <w:qFormat/>
    <w:rsid w:val="00275A8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pacing w:val="32"/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E33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30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Название1"/>
    <w:basedOn w:val="a"/>
    <w:rsid w:val="00E33094"/>
    <w:pPr>
      <w:ind w:firstLine="540"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E33094"/>
    <w:pPr>
      <w:widowControl w:val="0"/>
      <w:snapToGrid w:val="0"/>
      <w:ind w:firstLine="567"/>
      <w:jc w:val="both"/>
    </w:pPr>
    <w:rPr>
      <w:sz w:val="28"/>
      <w:szCs w:val="20"/>
    </w:rPr>
  </w:style>
  <w:style w:type="paragraph" w:customStyle="1" w:styleId="20">
    <w:name w:val="Знак2"/>
    <w:basedOn w:val="a"/>
    <w:rsid w:val="00821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page number"/>
    <w:basedOn w:val="a0"/>
    <w:rsid w:val="00DE10BD"/>
  </w:style>
  <w:style w:type="paragraph" w:styleId="a4">
    <w:name w:val="Balloon Text"/>
    <w:basedOn w:val="a"/>
    <w:semiHidden/>
    <w:rsid w:val="00DF3F3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FF70-BF41-484F-ADC7-E2993AD9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30</Pages>
  <Words>11899</Words>
  <Characters>67828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 « СОГЛАСОВАНО»</vt:lpstr>
    </vt:vector>
  </TitlesOfParts>
  <Company>Home</Company>
  <LinksUpToDate>false</LinksUpToDate>
  <CharactersWithSpaces>79568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 « СОГЛАСОВАНО»</dc:title>
  <dc:creator>Пользователь</dc:creator>
  <cp:lastModifiedBy>Олеся</cp:lastModifiedBy>
  <cp:revision>177</cp:revision>
  <cp:lastPrinted>2023-12-22T08:11:00Z</cp:lastPrinted>
  <dcterms:created xsi:type="dcterms:W3CDTF">2017-06-27T09:31:00Z</dcterms:created>
  <dcterms:modified xsi:type="dcterms:W3CDTF">2023-12-22T09:41:00Z</dcterms:modified>
</cp:coreProperties>
</file>