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A82" w:rsidRDefault="00275A82" w:rsidP="00275A82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АДМИНИСТРАЦИЯ ЕГОРЬЕВСКОГО РАЙОНА</w:t>
      </w:r>
    </w:p>
    <w:p w:rsidR="00275A82" w:rsidRDefault="00275A82" w:rsidP="00275A82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АЛТАЙСКОГО КРАЯ</w:t>
      </w:r>
    </w:p>
    <w:p w:rsidR="00275A82" w:rsidRDefault="00275A82" w:rsidP="00275A82">
      <w:pPr>
        <w:jc w:val="center"/>
        <w:rPr>
          <w:sz w:val="28"/>
        </w:rPr>
      </w:pPr>
    </w:p>
    <w:p w:rsidR="00275A82" w:rsidRDefault="00275A82" w:rsidP="00275A82">
      <w:pPr>
        <w:pStyle w:val="1"/>
        <w:rPr>
          <w:b/>
          <w:bCs/>
          <w:sz w:val="32"/>
        </w:rPr>
      </w:pPr>
      <w:r>
        <w:rPr>
          <w:b/>
          <w:bCs/>
          <w:sz w:val="32"/>
        </w:rPr>
        <w:t>РАСПОРЯЖЕНИЕ</w:t>
      </w:r>
    </w:p>
    <w:p w:rsidR="00275A82" w:rsidRDefault="00275A82" w:rsidP="00275A82">
      <w:pPr>
        <w:jc w:val="center"/>
        <w:rPr>
          <w:sz w:val="28"/>
          <w:szCs w:val="34"/>
        </w:rPr>
      </w:pPr>
    </w:p>
    <w:p w:rsidR="00275A82" w:rsidRDefault="00275A82" w:rsidP="00275A82">
      <w:r>
        <w:t>________</w:t>
      </w:r>
      <w:r w:rsidR="00B52A6E" w:rsidRPr="00B52A6E">
        <w:rPr>
          <w:u w:val="single"/>
        </w:rPr>
        <w:t>08.08.2025</w:t>
      </w:r>
      <w:r>
        <w:t xml:space="preserve">______                     </w:t>
      </w:r>
      <w:r w:rsidR="00B52A6E">
        <w:t xml:space="preserve">       </w:t>
      </w:r>
      <w:r>
        <w:t xml:space="preserve">                                                           № _</w:t>
      </w:r>
      <w:r w:rsidR="00B52A6E" w:rsidRPr="00B52A6E">
        <w:rPr>
          <w:u w:val="single"/>
        </w:rPr>
        <w:t>151-</w:t>
      </w:r>
      <w:r w:rsidR="00B52A6E">
        <w:t>р</w:t>
      </w:r>
      <w:r>
        <w:t>___</w:t>
      </w:r>
    </w:p>
    <w:p w:rsidR="00275A82" w:rsidRDefault="00275A82" w:rsidP="00275A82">
      <w:pPr>
        <w:jc w:val="center"/>
      </w:pPr>
      <w:r>
        <w:t>с. Новоегорьевское</w:t>
      </w:r>
    </w:p>
    <w:p w:rsidR="00E33094" w:rsidRPr="000103CB" w:rsidRDefault="00E33094" w:rsidP="00E33094">
      <w:pPr>
        <w:jc w:val="center"/>
        <w:rPr>
          <w:b/>
          <w:sz w:val="28"/>
          <w:szCs w:val="28"/>
        </w:rPr>
      </w:pPr>
    </w:p>
    <w:p w:rsidR="00E33094" w:rsidRPr="00F179C4" w:rsidRDefault="00E33094" w:rsidP="00E33094">
      <w:pPr>
        <w:ind w:firstLine="540"/>
        <w:jc w:val="both"/>
        <w:rPr>
          <w:sz w:val="28"/>
          <w:szCs w:val="28"/>
        </w:rPr>
      </w:pPr>
      <w:proofErr w:type="gramStart"/>
      <w:r w:rsidRPr="00F179C4">
        <w:rPr>
          <w:sz w:val="28"/>
          <w:szCs w:val="28"/>
        </w:rPr>
        <w:t>В соответствии с Гражданским кодексом Российской Федерации, Земельным кодексом Ро</w:t>
      </w:r>
      <w:r w:rsidR="00DF3F3D">
        <w:rPr>
          <w:sz w:val="28"/>
          <w:szCs w:val="28"/>
        </w:rPr>
        <w:t xml:space="preserve">ссийской Федерации, Федеральным законом </w:t>
      </w:r>
      <w:r w:rsidRPr="00F179C4">
        <w:rPr>
          <w:sz w:val="28"/>
          <w:szCs w:val="28"/>
        </w:rPr>
        <w:t>от 25.10.2001 № 137-ФЗ «О введении в действие Земельного кодекса Российской Федерации», Уставом муниципального образования Егорьевский район Алтайского края, Положением о порядке предоставления и прекращения прав на земельные участки, расположенные в границах территории Егорьевского района Алтайского края, находящиеся в муниципальной собственности муниципального образования Егорьевский район Алтайского края и</w:t>
      </w:r>
      <w:proofErr w:type="gramEnd"/>
      <w:r w:rsidRPr="00F179C4">
        <w:rPr>
          <w:sz w:val="28"/>
          <w:szCs w:val="28"/>
        </w:rPr>
        <w:t xml:space="preserve"> </w:t>
      </w:r>
      <w:proofErr w:type="gramStart"/>
      <w:r w:rsidRPr="00F179C4">
        <w:rPr>
          <w:sz w:val="28"/>
          <w:szCs w:val="28"/>
        </w:rPr>
        <w:t xml:space="preserve">государственной собственности (до разграничения государственной собственности на землю), утвержденным решением Егорьевского районного Совета депутатов Алтайского края от </w:t>
      </w:r>
      <w:r w:rsidR="00CF0A2A" w:rsidRPr="00CF0A2A">
        <w:rPr>
          <w:sz w:val="28"/>
          <w:szCs w:val="28"/>
        </w:rPr>
        <w:t>04.07.2025</w:t>
      </w:r>
      <w:r w:rsidRPr="00CF0A2A">
        <w:rPr>
          <w:sz w:val="28"/>
          <w:szCs w:val="28"/>
        </w:rPr>
        <w:t xml:space="preserve"> № </w:t>
      </w:r>
      <w:r w:rsidR="00CF0A2A" w:rsidRPr="00CF0A2A">
        <w:rPr>
          <w:sz w:val="28"/>
          <w:szCs w:val="28"/>
        </w:rPr>
        <w:t>37</w:t>
      </w:r>
      <w:r w:rsidRPr="00CF0A2A">
        <w:rPr>
          <w:sz w:val="28"/>
          <w:szCs w:val="28"/>
        </w:rPr>
        <w:t xml:space="preserve"> </w:t>
      </w:r>
      <w:r w:rsidRPr="00F179C4">
        <w:rPr>
          <w:sz w:val="28"/>
          <w:szCs w:val="28"/>
        </w:rPr>
        <w:t>«Об утверждении Положения о порядке предоставления и прекращения прав на земельные участки, расположенные в границах территории Егорьевского района Алтайского края, находящиеся в муниципальной собственности муниципального образования Егорьевский район Алтайского края и государственной собственности (до разграничения государственной собственности на землю)»:</w:t>
      </w:r>
      <w:proofErr w:type="gramEnd"/>
    </w:p>
    <w:p w:rsidR="0067243E" w:rsidRPr="001D55EE" w:rsidRDefault="00E33094" w:rsidP="004464AB">
      <w:pPr>
        <w:ind w:firstLine="540"/>
        <w:jc w:val="both"/>
        <w:rPr>
          <w:sz w:val="28"/>
          <w:szCs w:val="28"/>
        </w:rPr>
      </w:pPr>
      <w:r w:rsidRPr="00F179C4">
        <w:rPr>
          <w:sz w:val="28"/>
          <w:szCs w:val="28"/>
        </w:rPr>
        <w:t xml:space="preserve">1. </w:t>
      </w:r>
      <w:r w:rsidR="0067243E" w:rsidRPr="001D55EE">
        <w:rPr>
          <w:sz w:val="28"/>
          <w:szCs w:val="28"/>
        </w:rPr>
        <w:t xml:space="preserve">Провести торги </w:t>
      </w:r>
      <w:r w:rsidR="004464AB" w:rsidRPr="004464AB">
        <w:rPr>
          <w:bCs/>
          <w:sz w:val="28"/>
          <w:szCs w:val="28"/>
        </w:rPr>
        <w:t>по продаже</w:t>
      </w:r>
      <w:r w:rsidR="0067243E" w:rsidRPr="001D55EE">
        <w:rPr>
          <w:sz w:val="28"/>
          <w:szCs w:val="28"/>
        </w:rPr>
        <w:t xml:space="preserve"> земельного участка земель </w:t>
      </w:r>
      <w:r w:rsidR="004464AB">
        <w:rPr>
          <w:sz w:val="28"/>
          <w:szCs w:val="28"/>
        </w:rPr>
        <w:t>населенных пунктов</w:t>
      </w:r>
      <w:r w:rsidR="0067243E" w:rsidRPr="001D55EE">
        <w:rPr>
          <w:sz w:val="28"/>
          <w:szCs w:val="28"/>
        </w:rPr>
        <w:t xml:space="preserve">, находящегося в государственной собственности (до разграничения государственной собственности на землю), расположенного в границах Егорьевского района, </w:t>
      </w:r>
      <w:r w:rsidR="006469A2" w:rsidRPr="006469A2">
        <w:rPr>
          <w:sz w:val="28"/>
          <w:szCs w:val="28"/>
        </w:rPr>
        <w:t>в форме</w:t>
      </w:r>
      <w:r w:rsidR="006469A2" w:rsidRPr="006469A2">
        <w:rPr>
          <w:b/>
          <w:sz w:val="28"/>
          <w:szCs w:val="28"/>
        </w:rPr>
        <w:t xml:space="preserve"> </w:t>
      </w:r>
      <w:r w:rsidR="006469A2" w:rsidRPr="006469A2">
        <w:rPr>
          <w:sz w:val="28"/>
          <w:szCs w:val="28"/>
        </w:rPr>
        <w:t xml:space="preserve">электронного аукциона открытого по составу участников и форме подачи предложений о </w:t>
      </w:r>
      <w:r w:rsidR="004464AB" w:rsidRPr="004464AB">
        <w:rPr>
          <w:sz w:val="28"/>
          <w:szCs w:val="28"/>
        </w:rPr>
        <w:t>цен</w:t>
      </w:r>
      <w:r w:rsidR="004464AB">
        <w:rPr>
          <w:sz w:val="28"/>
          <w:szCs w:val="28"/>
        </w:rPr>
        <w:t>е</w:t>
      </w:r>
      <w:r w:rsidR="004464AB" w:rsidRPr="004464AB">
        <w:rPr>
          <w:sz w:val="28"/>
          <w:szCs w:val="28"/>
        </w:rPr>
        <w:t xml:space="preserve"> приобретаемого в собственность земельного участка </w:t>
      </w:r>
      <w:r w:rsidR="00DC29AC">
        <w:rPr>
          <w:sz w:val="28"/>
          <w:szCs w:val="28"/>
        </w:rPr>
        <w:t>(далее – аукцион) по следующ</w:t>
      </w:r>
      <w:r w:rsidR="00CF0A2A">
        <w:rPr>
          <w:sz w:val="28"/>
          <w:szCs w:val="28"/>
        </w:rPr>
        <w:t>им</w:t>
      </w:r>
      <w:r w:rsidR="00952921">
        <w:rPr>
          <w:sz w:val="28"/>
          <w:szCs w:val="28"/>
        </w:rPr>
        <w:t xml:space="preserve"> </w:t>
      </w:r>
      <w:r w:rsidR="00DC29AC">
        <w:rPr>
          <w:sz w:val="28"/>
          <w:szCs w:val="28"/>
        </w:rPr>
        <w:t>аукционн</w:t>
      </w:r>
      <w:r w:rsidR="00CF0A2A">
        <w:rPr>
          <w:sz w:val="28"/>
          <w:szCs w:val="28"/>
        </w:rPr>
        <w:t>ым</w:t>
      </w:r>
      <w:r w:rsidR="006469A2" w:rsidRPr="006469A2">
        <w:rPr>
          <w:sz w:val="28"/>
          <w:szCs w:val="28"/>
        </w:rPr>
        <w:t xml:space="preserve"> единиц</w:t>
      </w:r>
      <w:r w:rsidR="00CF0A2A">
        <w:rPr>
          <w:sz w:val="28"/>
          <w:szCs w:val="28"/>
        </w:rPr>
        <w:t>ам</w:t>
      </w:r>
      <w:r w:rsidR="006469A2" w:rsidRPr="006469A2">
        <w:rPr>
          <w:sz w:val="28"/>
          <w:szCs w:val="28"/>
        </w:rPr>
        <w:t xml:space="preserve"> (лот</w:t>
      </w:r>
      <w:r w:rsidR="00CF0A2A">
        <w:rPr>
          <w:sz w:val="28"/>
          <w:szCs w:val="28"/>
        </w:rPr>
        <w:t>а</w:t>
      </w:r>
      <w:r w:rsidR="006469A2" w:rsidRPr="006469A2">
        <w:rPr>
          <w:sz w:val="28"/>
          <w:szCs w:val="28"/>
        </w:rPr>
        <w:t>):</w:t>
      </w:r>
      <w:r w:rsidR="0067243E" w:rsidRPr="001D55EE">
        <w:rPr>
          <w:sz w:val="28"/>
          <w:szCs w:val="28"/>
        </w:rPr>
        <w:t xml:space="preserve"> </w:t>
      </w:r>
    </w:p>
    <w:p w:rsidR="00B00A86" w:rsidRDefault="0067243E" w:rsidP="001A159B">
      <w:pPr>
        <w:ind w:firstLine="540"/>
        <w:jc w:val="both"/>
        <w:rPr>
          <w:sz w:val="28"/>
          <w:szCs w:val="28"/>
        </w:rPr>
      </w:pPr>
      <w:r w:rsidRPr="00101609">
        <w:rPr>
          <w:sz w:val="28"/>
          <w:szCs w:val="28"/>
        </w:rPr>
        <w:t xml:space="preserve">Лот № 1: </w:t>
      </w:r>
      <w:r w:rsidR="002B0988" w:rsidRPr="002B0988">
        <w:rPr>
          <w:sz w:val="28"/>
          <w:szCs w:val="28"/>
        </w:rPr>
        <w:t>временно неиспользуемый земельный участок из земель населенных пунктов Егорьевского района, разрешенное использование - коммунальное обслуживание, с кадастровым номером</w:t>
      </w:r>
      <w:r w:rsidR="002B0988" w:rsidRPr="002B0988">
        <w:rPr>
          <w:b/>
          <w:sz w:val="28"/>
          <w:szCs w:val="28"/>
        </w:rPr>
        <w:t xml:space="preserve"> </w:t>
      </w:r>
      <w:r w:rsidR="002B0988" w:rsidRPr="002B0988">
        <w:rPr>
          <w:sz w:val="28"/>
          <w:szCs w:val="28"/>
        </w:rPr>
        <w:t>22:09:010602:1208 общей площадью 0,</w:t>
      </w:r>
      <w:r w:rsidR="002B0988">
        <w:rPr>
          <w:sz w:val="28"/>
          <w:szCs w:val="28"/>
        </w:rPr>
        <w:t>0014</w:t>
      </w:r>
      <w:r w:rsidR="002B0988" w:rsidRPr="002B0988">
        <w:rPr>
          <w:sz w:val="28"/>
          <w:szCs w:val="28"/>
        </w:rPr>
        <w:t xml:space="preserve"> га, расположенный</w:t>
      </w:r>
      <w:r w:rsidR="002B0988" w:rsidRPr="002B0988">
        <w:rPr>
          <w:b/>
          <w:sz w:val="28"/>
          <w:szCs w:val="28"/>
        </w:rPr>
        <w:t xml:space="preserve"> </w:t>
      </w:r>
      <w:r w:rsidR="002B0988" w:rsidRPr="002B0988">
        <w:rPr>
          <w:sz w:val="28"/>
          <w:szCs w:val="28"/>
        </w:rPr>
        <w:t xml:space="preserve">по адресу: </w:t>
      </w:r>
      <w:proofErr w:type="gramStart"/>
      <w:r w:rsidR="002B0988" w:rsidRPr="002B0988">
        <w:rPr>
          <w:sz w:val="28"/>
          <w:szCs w:val="28"/>
        </w:rPr>
        <w:t>Российская Федерация, Алтайский край, Егорьевский район, п. Перешеечный, ул. Курортная, в 18 м на восток от жилого дома № 10</w:t>
      </w:r>
      <w:r w:rsidR="00CF0A2A">
        <w:rPr>
          <w:sz w:val="28"/>
          <w:szCs w:val="28"/>
        </w:rPr>
        <w:t>;</w:t>
      </w:r>
      <w:proofErr w:type="gramEnd"/>
    </w:p>
    <w:p w:rsidR="00CF0A2A" w:rsidRDefault="00CF0A2A" w:rsidP="001A159B">
      <w:pPr>
        <w:ind w:firstLine="540"/>
        <w:jc w:val="both"/>
        <w:rPr>
          <w:sz w:val="28"/>
          <w:szCs w:val="28"/>
        </w:rPr>
      </w:pPr>
      <w:r w:rsidRPr="00CF0A2A">
        <w:rPr>
          <w:sz w:val="28"/>
          <w:szCs w:val="28"/>
        </w:rPr>
        <w:t xml:space="preserve">Лот № </w:t>
      </w:r>
      <w:r>
        <w:rPr>
          <w:sz w:val="28"/>
          <w:szCs w:val="28"/>
        </w:rPr>
        <w:t>2</w:t>
      </w:r>
      <w:r w:rsidRPr="00CF0A2A">
        <w:rPr>
          <w:sz w:val="28"/>
          <w:szCs w:val="28"/>
        </w:rPr>
        <w:t xml:space="preserve">: </w:t>
      </w:r>
      <w:r w:rsidR="00F655DA" w:rsidRPr="00F655DA">
        <w:rPr>
          <w:sz w:val="28"/>
          <w:szCs w:val="28"/>
        </w:rPr>
        <w:t>временно неиспользуемый земельный участок из земель населенных пунктов Егорьевского района, разрешенное использование - Для ведения личного подсобного хозяйства, с кадастровым номером</w:t>
      </w:r>
      <w:r w:rsidR="00F655DA" w:rsidRPr="00F655DA">
        <w:rPr>
          <w:b/>
          <w:sz w:val="28"/>
          <w:szCs w:val="28"/>
        </w:rPr>
        <w:t xml:space="preserve"> </w:t>
      </w:r>
      <w:r w:rsidR="00F655DA" w:rsidRPr="00F655DA">
        <w:rPr>
          <w:sz w:val="28"/>
          <w:szCs w:val="28"/>
        </w:rPr>
        <w:t>22:09:010602:549 общей площадью 0,0</w:t>
      </w:r>
      <w:r w:rsidR="00F655DA">
        <w:rPr>
          <w:sz w:val="28"/>
          <w:szCs w:val="28"/>
        </w:rPr>
        <w:t>983</w:t>
      </w:r>
      <w:r w:rsidR="00F655DA" w:rsidRPr="00F655DA">
        <w:rPr>
          <w:sz w:val="28"/>
          <w:szCs w:val="28"/>
        </w:rPr>
        <w:t xml:space="preserve"> га, расположенный</w:t>
      </w:r>
      <w:r w:rsidR="00F655DA" w:rsidRPr="00F655DA">
        <w:rPr>
          <w:b/>
          <w:sz w:val="28"/>
          <w:szCs w:val="28"/>
        </w:rPr>
        <w:t xml:space="preserve"> </w:t>
      </w:r>
      <w:r w:rsidR="00F655DA" w:rsidRPr="00F655DA">
        <w:rPr>
          <w:sz w:val="28"/>
          <w:szCs w:val="28"/>
        </w:rPr>
        <w:t xml:space="preserve">по адресу: </w:t>
      </w:r>
      <w:proofErr w:type="gramStart"/>
      <w:r w:rsidR="00F655DA" w:rsidRPr="00F655DA">
        <w:rPr>
          <w:sz w:val="28"/>
          <w:szCs w:val="28"/>
        </w:rPr>
        <w:t>Российская Федерация, Алтайский край, район Егорьевский, п. Перешеечный, ул. Курортная, дом 10/14</w:t>
      </w:r>
      <w:r w:rsidRPr="00CF0A2A">
        <w:rPr>
          <w:sz w:val="28"/>
          <w:szCs w:val="28"/>
        </w:rPr>
        <w:t>;</w:t>
      </w:r>
      <w:proofErr w:type="gramEnd"/>
    </w:p>
    <w:p w:rsidR="000323E5" w:rsidRDefault="000323E5" w:rsidP="000323E5">
      <w:pPr>
        <w:ind w:firstLine="540"/>
        <w:jc w:val="both"/>
        <w:rPr>
          <w:sz w:val="28"/>
          <w:szCs w:val="28"/>
        </w:rPr>
      </w:pPr>
      <w:r w:rsidRPr="000323E5">
        <w:rPr>
          <w:sz w:val="28"/>
          <w:szCs w:val="28"/>
        </w:rPr>
        <w:t xml:space="preserve">Лот № </w:t>
      </w:r>
      <w:r>
        <w:rPr>
          <w:sz w:val="28"/>
          <w:szCs w:val="28"/>
        </w:rPr>
        <w:t>3</w:t>
      </w:r>
      <w:r w:rsidRPr="000323E5">
        <w:rPr>
          <w:sz w:val="28"/>
          <w:szCs w:val="28"/>
        </w:rPr>
        <w:t xml:space="preserve">: </w:t>
      </w:r>
      <w:r w:rsidR="00EA6865" w:rsidRPr="00EA6865">
        <w:rPr>
          <w:sz w:val="28"/>
          <w:szCs w:val="28"/>
        </w:rPr>
        <w:t xml:space="preserve">временно неиспользуемый земельный участок из земель населенных пунктов Егорьевского района, разрешенное использование - </w:t>
      </w:r>
      <w:r w:rsidR="00EA6865" w:rsidRPr="00EA6865">
        <w:rPr>
          <w:sz w:val="28"/>
          <w:szCs w:val="28"/>
        </w:rPr>
        <w:lastRenderedPageBreak/>
        <w:t>хранение и переработка сельскохозяйственной продукции (без права возведения объектов капитального строительства), с кадастровым номером</w:t>
      </w:r>
      <w:r w:rsidR="00EA6865" w:rsidRPr="00EA6865">
        <w:rPr>
          <w:b/>
          <w:sz w:val="28"/>
          <w:szCs w:val="28"/>
        </w:rPr>
        <w:t xml:space="preserve"> </w:t>
      </w:r>
      <w:r w:rsidR="00EA6865" w:rsidRPr="00EA6865">
        <w:rPr>
          <w:sz w:val="28"/>
          <w:szCs w:val="28"/>
        </w:rPr>
        <w:t>22:09:020404:626 общей площадью 0,</w:t>
      </w:r>
      <w:r w:rsidR="00EA6865">
        <w:rPr>
          <w:sz w:val="28"/>
          <w:szCs w:val="28"/>
        </w:rPr>
        <w:t>2820</w:t>
      </w:r>
      <w:r w:rsidR="00EA6865" w:rsidRPr="00EA6865">
        <w:rPr>
          <w:sz w:val="28"/>
          <w:szCs w:val="28"/>
        </w:rPr>
        <w:t xml:space="preserve"> га, расположенный</w:t>
      </w:r>
      <w:r w:rsidR="00EA6865" w:rsidRPr="00EA6865">
        <w:rPr>
          <w:b/>
          <w:sz w:val="28"/>
          <w:szCs w:val="28"/>
        </w:rPr>
        <w:t xml:space="preserve"> </w:t>
      </w:r>
      <w:r w:rsidR="00EA6865" w:rsidRPr="00EA6865">
        <w:rPr>
          <w:sz w:val="28"/>
          <w:szCs w:val="28"/>
        </w:rPr>
        <w:t>по адресу: Российская Федерация, Алтайский край, муниципальный район Егорьевский, сельское поселение Новоегорьевский сельсовет, село Новоегорьевское, улица Боровая, земельный участок 1/6</w:t>
      </w:r>
      <w:r w:rsidR="00EA6865">
        <w:rPr>
          <w:sz w:val="28"/>
          <w:szCs w:val="28"/>
        </w:rPr>
        <w:t>.</w:t>
      </w:r>
    </w:p>
    <w:p w:rsidR="00563359" w:rsidRPr="004832EE" w:rsidRDefault="00DC29AC" w:rsidP="0056335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Цель использования земельного участка</w:t>
      </w:r>
      <w:r w:rsidR="005E73B8">
        <w:rPr>
          <w:sz w:val="28"/>
          <w:szCs w:val="28"/>
        </w:rPr>
        <w:t>:</w:t>
      </w:r>
    </w:p>
    <w:p w:rsidR="00206A9A" w:rsidRDefault="00F55545" w:rsidP="0056335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Лот № 1</w:t>
      </w:r>
      <w:r w:rsidR="00A4229E">
        <w:rPr>
          <w:sz w:val="28"/>
          <w:szCs w:val="28"/>
        </w:rPr>
        <w:t xml:space="preserve"> </w:t>
      </w:r>
      <w:r w:rsidR="00DC29AC">
        <w:rPr>
          <w:sz w:val="28"/>
          <w:szCs w:val="28"/>
        </w:rPr>
        <w:t xml:space="preserve">- </w:t>
      </w:r>
      <w:r w:rsidR="00EA6865" w:rsidRPr="00EA6865">
        <w:rPr>
          <w:sz w:val="28"/>
          <w:szCs w:val="28"/>
        </w:rPr>
        <w:t>коммунальное обслуживание</w:t>
      </w:r>
      <w:r w:rsidR="00BC4DD6">
        <w:rPr>
          <w:sz w:val="28"/>
          <w:szCs w:val="28"/>
        </w:rPr>
        <w:t xml:space="preserve"> </w:t>
      </w:r>
      <w:r w:rsidR="00BC4DD6" w:rsidRPr="00BC4DD6">
        <w:rPr>
          <w:sz w:val="28"/>
          <w:szCs w:val="28"/>
        </w:rPr>
        <w:t>(без права возведения объектов капитального строительства)</w:t>
      </w:r>
      <w:r w:rsidR="00F7178F">
        <w:rPr>
          <w:sz w:val="28"/>
          <w:szCs w:val="28"/>
        </w:rPr>
        <w:t>;</w:t>
      </w:r>
    </w:p>
    <w:p w:rsidR="00F7178F" w:rsidRDefault="00F7178F" w:rsidP="00563359">
      <w:pPr>
        <w:ind w:firstLine="540"/>
        <w:jc w:val="both"/>
        <w:rPr>
          <w:sz w:val="28"/>
          <w:szCs w:val="28"/>
        </w:rPr>
      </w:pPr>
      <w:r w:rsidRPr="00F7178F">
        <w:rPr>
          <w:sz w:val="28"/>
          <w:szCs w:val="28"/>
        </w:rPr>
        <w:t xml:space="preserve">Лот № </w:t>
      </w:r>
      <w:r>
        <w:rPr>
          <w:sz w:val="28"/>
          <w:szCs w:val="28"/>
        </w:rPr>
        <w:t>2</w:t>
      </w:r>
      <w:r w:rsidRPr="00F7178F">
        <w:rPr>
          <w:sz w:val="28"/>
          <w:szCs w:val="28"/>
        </w:rPr>
        <w:t xml:space="preserve"> - </w:t>
      </w:r>
      <w:r w:rsidR="00EA6865" w:rsidRPr="00EA6865">
        <w:rPr>
          <w:sz w:val="28"/>
          <w:szCs w:val="28"/>
        </w:rPr>
        <w:t>Для ведения личного подсобного хозяйства</w:t>
      </w:r>
      <w:r w:rsidRPr="00F7178F">
        <w:rPr>
          <w:sz w:val="28"/>
          <w:szCs w:val="28"/>
        </w:rPr>
        <w:t>;</w:t>
      </w:r>
    </w:p>
    <w:p w:rsidR="00F7178F" w:rsidRDefault="00260190" w:rsidP="0056335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Лот № 3</w:t>
      </w:r>
      <w:r w:rsidR="00F7178F" w:rsidRPr="00F7178F">
        <w:rPr>
          <w:sz w:val="28"/>
          <w:szCs w:val="28"/>
        </w:rPr>
        <w:t xml:space="preserve"> - </w:t>
      </w:r>
      <w:r w:rsidR="00EA6865" w:rsidRPr="00EA6865">
        <w:rPr>
          <w:sz w:val="28"/>
          <w:szCs w:val="28"/>
        </w:rPr>
        <w:t>хранение и переработка сельскохозяйственной продукции (без права возведения объектов капитального строительства)</w:t>
      </w:r>
      <w:r w:rsidR="00BC4DD6">
        <w:rPr>
          <w:sz w:val="28"/>
          <w:szCs w:val="28"/>
        </w:rPr>
        <w:t>.</w:t>
      </w:r>
    </w:p>
    <w:p w:rsidR="00930E6E" w:rsidRDefault="00930E6E" w:rsidP="00930E6E">
      <w:pPr>
        <w:ind w:firstLine="540"/>
        <w:jc w:val="both"/>
        <w:rPr>
          <w:sz w:val="28"/>
          <w:szCs w:val="28"/>
        </w:rPr>
      </w:pPr>
      <w:r w:rsidRPr="00045F42">
        <w:rPr>
          <w:sz w:val="28"/>
          <w:szCs w:val="28"/>
        </w:rPr>
        <w:t>Границы зем</w:t>
      </w:r>
      <w:r w:rsidR="00DC29AC" w:rsidRPr="00045F42">
        <w:rPr>
          <w:sz w:val="28"/>
          <w:szCs w:val="28"/>
        </w:rPr>
        <w:t>ельн</w:t>
      </w:r>
      <w:r w:rsidR="002A5CDC">
        <w:rPr>
          <w:sz w:val="28"/>
          <w:szCs w:val="28"/>
        </w:rPr>
        <w:t>ых</w:t>
      </w:r>
      <w:r w:rsidR="00DC29AC" w:rsidRPr="00045F42">
        <w:rPr>
          <w:sz w:val="28"/>
          <w:szCs w:val="28"/>
        </w:rPr>
        <w:t xml:space="preserve"> участк</w:t>
      </w:r>
      <w:r w:rsidR="002A5CDC">
        <w:rPr>
          <w:sz w:val="28"/>
          <w:szCs w:val="28"/>
        </w:rPr>
        <w:t>ов</w:t>
      </w:r>
      <w:r w:rsidRPr="00045F42">
        <w:rPr>
          <w:sz w:val="28"/>
          <w:szCs w:val="28"/>
        </w:rPr>
        <w:t xml:space="preserve"> определен</w:t>
      </w:r>
      <w:r w:rsidR="001E3C30">
        <w:rPr>
          <w:sz w:val="28"/>
          <w:szCs w:val="28"/>
        </w:rPr>
        <w:t>ы</w:t>
      </w:r>
      <w:r w:rsidRPr="00045F42">
        <w:rPr>
          <w:sz w:val="28"/>
          <w:szCs w:val="28"/>
        </w:rPr>
        <w:t xml:space="preserve"> в соответствии с действующим земельным законодательством. </w:t>
      </w:r>
    </w:p>
    <w:p w:rsidR="00E33094" w:rsidRPr="008640E6" w:rsidRDefault="00E33094" w:rsidP="00E92A08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8640E6">
        <w:rPr>
          <w:sz w:val="28"/>
          <w:szCs w:val="28"/>
        </w:rPr>
        <w:t>2. Установить начальную цену предмета аукциона (</w:t>
      </w:r>
      <w:r w:rsidR="00BC4DD6" w:rsidRPr="00BC4DD6">
        <w:rPr>
          <w:sz w:val="28"/>
          <w:szCs w:val="28"/>
        </w:rPr>
        <w:t>цен</w:t>
      </w:r>
      <w:r w:rsidR="000420EA">
        <w:rPr>
          <w:sz w:val="28"/>
          <w:szCs w:val="28"/>
        </w:rPr>
        <w:t>у</w:t>
      </w:r>
      <w:r w:rsidR="00BC4DD6" w:rsidRPr="00BC4DD6">
        <w:rPr>
          <w:sz w:val="28"/>
          <w:szCs w:val="28"/>
        </w:rPr>
        <w:t xml:space="preserve"> приобретаемого в собственность земельного участка</w:t>
      </w:r>
      <w:r w:rsidRPr="008640E6">
        <w:rPr>
          <w:sz w:val="28"/>
          <w:szCs w:val="28"/>
        </w:rPr>
        <w:t xml:space="preserve">): </w:t>
      </w:r>
    </w:p>
    <w:p w:rsidR="00112D82" w:rsidRPr="008640E6" w:rsidRDefault="00317CEA" w:rsidP="00DC29AC">
      <w:pPr>
        <w:tabs>
          <w:tab w:val="left" w:pos="2340"/>
        </w:tabs>
        <w:ind w:firstLine="540"/>
        <w:jc w:val="both"/>
        <w:rPr>
          <w:sz w:val="28"/>
          <w:szCs w:val="28"/>
        </w:rPr>
      </w:pPr>
      <w:r w:rsidRPr="008640E6">
        <w:rPr>
          <w:sz w:val="28"/>
          <w:szCs w:val="28"/>
        </w:rPr>
        <w:t>по Лоту № 1 –</w:t>
      </w:r>
      <w:r w:rsidR="00B81034" w:rsidRPr="008640E6">
        <w:rPr>
          <w:sz w:val="28"/>
          <w:szCs w:val="28"/>
        </w:rPr>
        <w:t xml:space="preserve"> </w:t>
      </w:r>
      <w:r w:rsidR="00112D82" w:rsidRPr="008640E6">
        <w:rPr>
          <w:sz w:val="28"/>
          <w:szCs w:val="28"/>
        </w:rPr>
        <w:t>в</w:t>
      </w:r>
      <w:r w:rsidR="00BC4DD6">
        <w:rPr>
          <w:sz w:val="28"/>
          <w:szCs w:val="28"/>
        </w:rPr>
        <w:t xml:space="preserve"> размере </w:t>
      </w:r>
      <w:r w:rsidR="00112D82" w:rsidRPr="008640E6">
        <w:rPr>
          <w:sz w:val="28"/>
          <w:szCs w:val="28"/>
        </w:rPr>
        <w:t>кадастровой стоимости земельного участка (</w:t>
      </w:r>
      <w:r w:rsidR="00BC4DD6" w:rsidRPr="00BC4DD6">
        <w:rPr>
          <w:sz w:val="28"/>
          <w:szCs w:val="28"/>
        </w:rPr>
        <w:t>результаты государственной кадастровой оценки утверждены приказом Алтайкрайимущества от 24.10.2022 № 165</w:t>
      </w:r>
      <w:r w:rsidR="00112D82" w:rsidRPr="008640E6">
        <w:rPr>
          <w:sz w:val="28"/>
          <w:szCs w:val="28"/>
        </w:rPr>
        <w:t xml:space="preserve">), что составляет </w:t>
      </w:r>
      <w:r w:rsidR="00BC4DD6">
        <w:rPr>
          <w:sz w:val="28"/>
          <w:szCs w:val="28"/>
        </w:rPr>
        <w:t>1135,54</w:t>
      </w:r>
      <w:r w:rsidR="00112D82" w:rsidRPr="008640E6">
        <w:rPr>
          <w:sz w:val="28"/>
          <w:szCs w:val="28"/>
        </w:rPr>
        <w:t xml:space="preserve"> (</w:t>
      </w:r>
      <w:r w:rsidR="00BC4DD6">
        <w:rPr>
          <w:sz w:val="28"/>
          <w:szCs w:val="28"/>
        </w:rPr>
        <w:t>одна</w:t>
      </w:r>
      <w:r w:rsidR="00112D82" w:rsidRPr="008640E6">
        <w:rPr>
          <w:sz w:val="28"/>
          <w:szCs w:val="28"/>
        </w:rPr>
        <w:t xml:space="preserve"> тысяч</w:t>
      </w:r>
      <w:r w:rsidR="00BC4DD6">
        <w:rPr>
          <w:sz w:val="28"/>
          <w:szCs w:val="28"/>
        </w:rPr>
        <w:t>а</w:t>
      </w:r>
      <w:r w:rsidR="00112D82" w:rsidRPr="008640E6">
        <w:rPr>
          <w:sz w:val="28"/>
          <w:szCs w:val="28"/>
        </w:rPr>
        <w:t xml:space="preserve"> </w:t>
      </w:r>
      <w:r w:rsidR="00BC4DD6">
        <w:rPr>
          <w:sz w:val="28"/>
          <w:szCs w:val="28"/>
        </w:rPr>
        <w:t>сто тридцать пять рублей 54 копейки</w:t>
      </w:r>
      <w:r w:rsidR="00112D82" w:rsidRPr="008640E6">
        <w:rPr>
          <w:sz w:val="28"/>
          <w:szCs w:val="28"/>
        </w:rPr>
        <w:t>) рубл</w:t>
      </w:r>
      <w:r w:rsidR="00BC4DD6">
        <w:rPr>
          <w:sz w:val="28"/>
          <w:szCs w:val="28"/>
        </w:rPr>
        <w:t>я</w:t>
      </w:r>
      <w:r w:rsidR="008640E6" w:rsidRPr="008640E6">
        <w:rPr>
          <w:sz w:val="28"/>
          <w:szCs w:val="28"/>
        </w:rPr>
        <w:t>;</w:t>
      </w:r>
    </w:p>
    <w:p w:rsidR="008640E6" w:rsidRDefault="008640E6" w:rsidP="00DC29AC">
      <w:pPr>
        <w:tabs>
          <w:tab w:val="left" w:pos="2340"/>
        </w:tabs>
        <w:ind w:firstLine="540"/>
        <w:jc w:val="both"/>
        <w:rPr>
          <w:sz w:val="28"/>
          <w:szCs w:val="28"/>
        </w:rPr>
      </w:pPr>
      <w:r w:rsidRPr="008640E6">
        <w:rPr>
          <w:sz w:val="28"/>
          <w:szCs w:val="28"/>
        </w:rPr>
        <w:t xml:space="preserve">по Лоту № 2 – </w:t>
      </w:r>
      <w:r w:rsidR="00BC4DD6" w:rsidRPr="00BC4DD6">
        <w:rPr>
          <w:sz w:val="28"/>
          <w:szCs w:val="28"/>
        </w:rPr>
        <w:t xml:space="preserve">в размере кадастровой стоимости земельного участка (результаты государственной кадастровой оценки утверждены приказом Алтайкрайимущества от 24.10.2022 № 165), что составляет </w:t>
      </w:r>
      <w:r w:rsidR="00BC4DD6">
        <w:rPr>
          <w:sz w:val="28"/>
          <w:szCs w:val="28"/>
        </w:rPr>
        <w:t>37088,59</w:t>
      </w:r>
      <w:r w:rsidR="00BC4DD6" w:rsidRPr="00BC4DD6">
        <w:rPr>
          <w:sz w:val="28"/>
          <w:szCs w:val="28"/>
        </w:rPr>
        <w:t xml:space="preserve"> (</w:t>
      </w:r>
      <w:r w:rsidR="00BC4DD6">
        <w:rPr>
          <w:sz w:val="28"/>
          <w:szCs w:val="28"/>
        </w:rPr>
        <w:t>тридцать семь</w:t>
      </w:r>
      <w:r w:rsidR="00BC4DD6" w:rsidRPr="00BC4DD6">
        <w:rPr>
          <w:sz w:val="28"/>
          <w:szCs w:val="28"/>
        </w:rPr>
        <w:t xml:space="preserve"> тысяч </w:t>
      </w:r>
      <w:r w:rsidR="00D55E85">
        <w:rPr>
          <w:sz w:val="28"/>
          <w:szCs w:val="28"/>
        </w:rPr>
        <w:t>восемьдесят восемь</w:t>
      </w:r>
      <w:r w:rsidR="00BC4DD6" w:rsidRPr="00BC4DD6">
        <w:rPr>
          <w:sz w:val="28"/>
          <w:szCs w:val="28"/>
        </w:rPr>
        <w:t xml:space="preserve"> рублей </w:t>
      </w:r>
      <w:r w:rsidR="00D55E85">
        <w:rPr>
          <w:sz w:val="28"/>
          <w:szCs w:val="28"/>
        </w:rPr>
        <w:t>59</w:t>
      </w:r>
      <w:r w:rsidR="00BC4DD6" w:rsidRPr="00BC4DD6">
        <w:rPr>
          <w:sz w:val="28"/>
          <w:szCs w:val="28"/>
        </w:rPr>
        <w:t xml:space="preserve"> копе</w:t>
      </w:r>
      <w:r w:rsidR="00D55E85">
        <w:rPr>
          <w:sz w:val="28"/>
          <w:szCs w:val="28"/>
        </w:rPr>
        <w:t>ек</w:t>
      </w:r>
      <w:r w:rsidR="00BC4DD6" w:rsidRPr="00BC4DD6">
        <w:rPr>
          <w:sz w:val="28"/>
          <w:szCs w:val="28"/>
        </w:rPr>
        <w:t>) рубля</w:t>
      </w:r>
      <w:r w:rsidRPr="008640E6">
        <w:rPr>
          <w:sz w:val="28"/>
          <w:szCs w:val="28"/>
        </w:rPr>
        <w:t>;</w:t>
      </w:r>
    </w:p>
    <w:p w:rsidR="008640E6" w:rsidRDefault="008640E6" w:rsidP="00DC29AC">
      <w:pPr>
        <w:tabs>
          <w:tab w:val="left" w:pos="2340"/>
        </w:tabs>
        <w:ind w:firstLine="540"/>
        <w:jc w:val="both"/>
        <w:rPr>
          <w:sz w:val="28"/>
          <w:szCs w:val="28"/>
        </w:rPr>
      </w:pPr>
      <w:r w:rsidRPr="008640E6">
        <w:rPr>
          <w:sz w:val="28"/>
          <w:szCs w:val="28"/>
        </w:rPr>
        <w:t xml:space="preserve">по Лоту № </w:t>
      </w:r>
      <w:r w:rsidR="00D55E85">
        <w:rPr>
          <w:sz w:val="28"/>
          <w:szCs w:val="28"/>
        </w:rPr>
        <w:t>3</w:t>
      </w:r>
      <w:r w:rsidRPr="008640E6">
        <w:rPr>
          <w:sz w:val="28"/>
          <w:szCs w:val="28"/>
        </w:rPr>
        <w:t xml:space="preserve"> – в размере </w:t>
      </w:r>
      <w:r w:rsidR="00D55E85">
        <w:rPr>
          <w:sz w:val="28"/>
          <w:szCs w:val="28"/>
        </w:rPr>
        <w:t>рыночной стоимости</w:t>
      </w:r>
      <w:r w:rsidRPr="008640E6">
        <w:rPr>
          <w:sz w:val="28"/>
          <w:szCs w:val="28"/>
        </w:rPr>
        <w:t xml:space="preserve"> земельного участка (</w:t>
      </w:r>
      <w:r w:rsidR="00D55E85">
        <w:rPr>
          <w:sz w:val="28"/>
          <w:szCs w:val="28"/>
        </w:rPr>
        <w:t>отчет об оценке рыночной стоимости от 22.04.2025 № 25-09</w:t>
      </w:r>
      <w:r w:rsidRPr="008640E6">
        <w:rPr>
          <w:sz w:val="28"/>
          <w:szCs w:val="28"/>
        </w:rPr>
        <w:t xml:space="preserve">), что составляет </w:t>
      </w:r>
      <w:r w:rsidR="00D55E85">
        <w:rPr>
          <w:sz w:val="28"/>
          <w:szCs w:val="28"/>
        </w:rPr>
        <w:t>82600</w:t>
      </w:r>
      <w:r w:rsidRPr="008640E6">
        <w:rPr>
          <w:sz w:val="28"/>
          <w:szCs w:val="28"/>
        </w:rPr>
        <w:t>,00 (</w:t>
      </w:r>
      <w:r w:rsidR="00D55E85">
        <w:rPr>
          <w:sz w:val="28"/>
          <w:szCs w:val="28"/>
        </w:rPr>
        <w:t>восемьдесят две</w:t>
      </w:r>
      <w:r w:rsidRPr="008640E6">
        <w:rPr>
          <w:sz w:val="28"/>
          <w:szCs w:val="28"/>
        </w:rPr>
        <w:t xml:space="preserve"> тысяч</w:t>
      </w:r>
      <w:r w:rsidR="00D55E85">
        <w:rPr>
          <w:sz w:val="28"/>
          <w:szCs w:val="28"/>
        </w:rPr>
        <w:t>и</w:t>
      </w:r>
      <w:r w:rsidRPr="008640E6">
        <w:rPr>
          <w:sz w:val="28"/>
          <w:szCs w:val="28"/>
        </w:rPr>
        <w:t xml:space="preserve"> </w:t>
      </w:r>
      <w:r w:rsidR="00D55E85">
        <w:rPr>
          <w:sz w:val="28"/>
          <w:szCs w:val="28"/>
        </w:rPr>
        <w:t>шестьсот) рублей.</w:t>
      </w:r>
    </w:p>
    <w:p w:rsidR="00E33094" w:rsidRPr="00EB5994" w:rsidRDefault="00E33094" w:rsidP="00E33094">
      <w:pPr>
        <w:tabs>
          <w:tab w:val="center" w:pos="4677"/>
          <w:tab w:val="left" w:pos="7740"/>
        </w:tabs>
        <w:ind w:firstLine="540"/>
        <w:jc w:val="both"/>
        <w:rPr>
          <w:sz w:val="28"/>
          <w:szCs w:val="28"/>
        </w:rPr>
      </w:pPr>
      <w:r w:rsidRPr="00A3415F">
        <w:rPr>
          <w:sz w:val="28"/>
          <w:szCs w:val="28"/>
        </w:rPr>
        <w:t>3. Установить величину повышения начальной</w:t>
      </w:r>
      <w:r w:rsidRPr="00AA2F02">
        <w:rPr>
          <w:color w:val="FF0000"/>
          <w:sz w:val="28"/>
          <w:szCs w:val="28"/>
        </w:rPr>
        <w:t xml:space="preserve"> </w:t>
      </w:r>
      <w:r w:rsidRPr="00EB5994">
        <w:rPr>
          <w:sz w:val="28"/>
          <w:szCs w:val="28"/>
        </w:rPr>
        <w:t>цены предмета аукциона (</w:t>
      </w:r>
      <w:r w:rsidR="000420EA" w:rsidRPr="000420EA">
        <w:rPr>
          <w:sz w:val="28"/>
          <w:szCs w:val="28"/>
        </w:rPr>
        <w:t>цен</w:t>
      </w:r>
      <w:r w:rsidR="000420EA">
        <w:rPr>
          <w:sz w:val="28"/>
          <w:szCs w:val="28"/>
        </w:rPr>
        <w:t>ы</w:t>
      </w:r>
      <w:r w:rsidR="000420EA" w:rsidRPr="000420EA">
        <w:rPr>
          <w:sz w:val="28"/>
          <w:szCs w:val="28"/>
        </w:rPr>
        <w:t xml:space="preserve"> приобретаемого в собственность земельного участка</w:t>
      </w:r>
      <w:r w:rsidR="0038639F">
        <w:rPr>
          <w:sz w:val="28"/>
          <w:szCs w:val="28"/>
        </w:rPr>
        <w:t xml:space="preserve">) («шаг аукциона») в размере </w:t>
      </w:r>
      <w:r w:rsidR="001861C5">
        <w:rPr>
          <w:sz w:val="28"/>
          <w:szCs w:val="28"/>
        </w:rPr>
        <w:t>5</w:t>
      </w:r>
      <w:r w:rsidR="0038639F">
        <w:rPr>
          <w:sz w:val="28"/>
          <w:szCs w:val="28"/>
        </w:rPr>
        <w:t xml:space="preserve"> процент</w:t>
      </w:r>
      <w:r w:rsidR="00F84E87">
        <w:rPr>
          <w:sz w:val="28"/>
          <w:szCs w:val="28"/>
        </w:rPr>
        <w:t>ов</w:t>
      </w:r>
      <w:r w:rsidRPr="00EB5994">
        <w:rPr>
          <w:sz w:val="28"/>
          <w:szCs w:val="28"/>
        </w:rPr>
        <w:t xml:space="preserve"> начальной цены предмета аукциона (</w:t>
      </w:r>
      <w:r w:rsidR="000420EA" w:rsidRPr="000420EA">
        <w:rPr>
          <w:sz w:val="28"/>
          <w:szCs w:val="28"/>
        </w:rPr>
        <w:t>цен</w:t>
      </w:r>
      <w:r w:rsidR="000420EA">
        <w:rPr>
          <w:sz w:val="28"/>
          <w:szCs w:val="28"/>
        </w:rPr>
        <w:t>ы</w:t>
      </w:r>
      <w:r w:rsidR="000420EA" w:rsidRPr="000420EA">
        <w:rPr>
          <w:sz w:val="28"/>
          <w:szCs w:val="28"/>
        </w:rPr>
        <w:t xml:space="preserve"> приобретаемого в собственность земельного участка</w:t>
      </w:r>
      <w:r w:rsidRPr="00EB5994">
        <w:rPr>
          <w:sz w:val="28"/>
          <w:szCs w:val="28"/>
        </w:rPr>
        <w:t>) (с округлением до целых единиц), что составляет:</w:t>
      </w:r>
    </w:p>
    <w:p w:rsidR="001861C5" w:rsidRDefault="0005456E" w:rsidP="00DC29AC">
      <w:pPr>
        <w:tabs>
          <w:tab w:val="left" w:pos="2340"/>
        </w:tabs>
        <w:ind w:firstLine="540"/>
        <w:jc w:val="both"/>
        <w:rPr>
          <w:sz w:val="28"/>
          <w:szCs w:val="28"/>
        </w:rPr>
      </w:pPr>
      <w:r w:rsidRPr="00444E9F">
        <w:rPr>
          <w:sz w:val="28"/>
          <w:szCs w:val="28"/>
        </w:rPr>
        <w:t>по Лоту № 1 –</w:t>
      </w:r>
      <w:r w:rsidR="0035340C">
        <w:rPr>
          <w:sz w:val="28"/>
          <w:szCs w:val="28"/>
        </w:rPr>
        <w:t xml:space="preserve"> </w:t>
      </w:r>
      <w:r w:rsidR="000420EA">
        <w:rPr>
          <w:sz w:val="28"/>
          <w:szCs w:val="28"/>
        </w:rPr>
        <w:t>56</w:t>
      </w:r>
      <w:r w:rsidR="008362D2" w:rsidRPr="008362D2">
        <w:rPr>
          <w:sz w:val="28"/>
          <w:szCs w:val="28"/>
        </w:rPr>
        <w:t>,00 (</w:t>
      </w:r>
      <w:r w:rsidR="000420EA">
        <w:rPr>
          <w:sz w:val="28"/>
          <w:szCs w:val="28"/>
        </w:rPr>
        <w:t>пятьдесят шесть</w:t>
      </w:r>
      <w:r w:rsidR="008362D2" w:rsidRPr="008362D2">
        <w:rPr>
          <w:sz w:val="28"/>
          <w:szCs w:val="28"/>
        </w:rPr>
        <w:t>) рубл</w:t>
      </w:r>
      <w:r w:rsidR="00BB3A43">
        <w:rPr>
          <w:sz w:val="28"/>
          <w:szCs w:val="28"/>
        </w:rPr>
        <w:t>ей</w:t>
      </w:r>
      <w:r w:rsidR="001861C5">
        <w:rPr>
          <w:sz w:val="28"/>
          <w:szCs w:val="28"/>
        </w:rPr>
        <w:t>;</w:t>
      </w:r>
    </w:p>
    <w:p w:rsidR="001861C5" w:rsidRDefault="001861C5" w:rsidP="00DC29AC">
      <w:pPr>
        <w:tabs>
          <w:tab w:val="left" w:pos="2340"/>
        </w:tabs>
        <w:ind w:firstLine="540"/>
        <w:jc w:val="both"/>
        <w:rPr>
          <w:sz w:val="28"/>
          <w:szCs w:val="28"/>
        </w:rPr>
      </w:pPr>
      <w:r w:rsidRPr="001861C5">
        <w:rPr>
          <w:sz w:val="28"/>
          <w:szCs w:val="28"/>
        </w:rPr>
        <w:t xml:space="preserve">по Лоту № </w:t>
      </w:r>
      <w:r w:rsidR="000F528F">
        <w:rPr>
          <w:sz w:val="28"/>
          <w:szCs w:val="28"/>
        </w:rPr>
        <w:t>2</w:t>
      </w:r>
      <w:r w:rsidRPr="001861C5">
        <w:rPr>
          <w:sz w:val="28"/>
          <w:szCs w:val="28"/>
        </w:rPr>
        <w:t xml:space="preserve"> – </w:t>
      </w:r>
      <w:r w:rsidR="000420EA">
        <w:rPr>
          <w:sz w:val="28"/>
          <w:szCs w:val="28"/>
        </w:rPr>
        <w:t>1854</w:t>
      </w:r>
      <w:r w:rsidRPr="001861C5">
        <w:rPr>
          <w:sz w:val="28"/>
          <w:szCs w:val="28"/>
        </w:rPr>
        <w:t>,00 (</w:t>
      </w:r>
      <w:r w:rsidR="000420EA">
        <w:rPr>
          <w:sz w:val="28"/>
          <w:szCs w:val="28"/>
        </w:rPr>
        <w:t>одна тысяча восемьсот пятьдесят четыре</w:t>
      </w:r>
      <w:r w:rsidRPr="001861C5">
        <w:rPr>
          <w:sz w:val="28"/>
          <w:szCs w:val="28"/>
        </w:rPr>
        <w:t>) рубл</w:t>
      </w:r>
      <w:r w:rsidR="000420EA">
        <w:rPr>
          <w:sz w:val="28"/>
          <w:szCs w:val="28"/>
        </w:rPr>
        <w:t>я</w:t>
      </w:r>
      <w:r w:rsidR="000F528F">
        <w:rPr>
          <w:sz w:val="28"/>
          <w:szCs w:val="28"/>
        </w:rPr>
        <w:t>;</w:t>
      </w:r>
    </w:p>
    <w:p w:rsidR="001861C5" w:rsidRDefault="001861C5" w:rsidP="00DC29AC">
      <w:pPr>
        <w:tabs>
          <w:tab w:val="left" w:pos="2340"/>
        </w:tabs>
        <w:ind w:firstLine="540"/>
        <w:jc w:val="both"/>
        <w:rPr>
          <w:sz w:val="28"/>
          <w:szCs w:val="28"/>
        </w:rPr>
      </w:pPr>
      <w:r w:rsidRPr="001861C5">
        <w:rPr>
          <w:sz w:val="28"/>
          <w:szCs w:val="28"/>
        </w:rPr>
        <w:t xml:space="preserve">по Лоту № </w:t>
      </w:r>
      <w:r w:rsidR="000F528F">
        <w:rPr>
          <w:sz w:val="28"/>
          <w:szCs w:val="28"/>
        </w:rPr>
        <w:t>3</w:t>
      </w:r>
      <w:r w:rsidRPr="001861C5">
        <w:rPr>
          <w:sz w:val="28"/>
          <w:szCs w:val="28"/>
        </w:rPr>
        <w:t xml:space="preserve"> – </w:t>
      </w:r>
      <w:r w:rsidR="000420EA">
        <w:rPr>
          <w:sz w:val="28"/>
          <w:szCs w:val="28"/>
        </w:rPr>
        <w:t>4130</w:t>
      </w:r>
      <w:r w:rsidRPr="001861C5">
        <w:rPr>
          <w:sz w:val="28"/>
          <w:szCs w:val="28"/>
        </w:rPr>
        <w:t>,00 (</w:t>
      </w:r>
      <w:r w:rsidR="000420EA">
        <w:rPr>
          <w:sz w:val="28"/>
          <w:szCs w:val="28"/>
        </w:rPr>
        <w:t>четыре тысячи сто тридцать</w:t>
      </w:r>
      <w:r w:rsidRPr="001861C5">
        <w:rPr>
          <w:sz w:val="28"/>
          <w:szCs w:val="28"/>
        </w:rPr>
        <w:t>) рублей</w:t>
      </w:r>
      <w:r w:rsidR="000420EA">
        <w:rPr>
          <w:sz w:val="28"/>
          <w:szCs w:val="28"/>
        </w:rPr>
        <w:t>.</w:t>
      </w:r>
    </w:p>
    <w:p w:rsidR="00072F3F" w:rsidRDefault="00E33094" w:rsidP="00072F3F">
      <w:pPr>
        <w:tabs>
          <w:tab w:val="center" w:pos="4677"/>
          <w:tab w:val="left" w:pos="7740"/>
        </w:tabs>
        <w:ind w:firstLine="540"/>
        <w:jc w:val="both"/>
        <w:rPr>
          <w:b/>
          <w:sz w:val="28"/>
          <w:szCs w:val="28"/>
        </w:rPr>
      </w:pPr>
      <w:r w:rsidRPr="006D2EA5">
        <w:rPr>
          <w:sz w:val="28"/>
          <w:szCs w:val="28"/>
        </w:rPr>
        <w:t xml:space="preserve">4. </w:t>
      </w:r>
      <w:r w:rsidR="00072F3F" w:rsidRPr="006D2EA5">
        <w:rPr>
          <w:sz w:val="28"/>
          <w:szCs w:val="28"/>
        </w:rPr>
        <w:t xml:space="preserve">Установить </w:t>
      </w:r>
      <w:r w:rsidR="00072F3F" w:rsidRPr="00673C65">
        <w:rPr>
          <w:sz w:val="28"/>
          <w:szCs w:val="28"/>
        </w:rPr>
        <w:t xml:space="preserve">размер задатка в счет обеспечения оплаты </w:t>
      </w:r>
      <w:r w:rsidR="0086042D" w:rsidRPr="0086042D">
        <w:rPr>
          <w:sz w:val="28"/>
          <w:szCs w:val="28"/>
        </w:rPr>
        <w:t>цены приобретаемого в собственность земельного участка</w:t>
      </w:r>
      <w:r w:rsidR="00072F3F" w:rsidRPr="00673C65">
        <w:rPr>
          <w:sz w:val="28"/>
          <w:szCs w:val="28"/>
        </w:rPr>
        <w:t xml:space="preserve"> </w:t>
      </w:r>
      <w:r w:rsidR="00FB5665">
        <w:rPr>
          <w:sz w:val="28"/>
          <w:szCs w:val="28"/>
        </w:rPr>
        <w:t xml:space="preserve">равный </w:t>
      </w:r>
      <w:r w:rsidR="00A44D5D">
        <w:rPr>
          <w:sz w:val="28"/>
          <w:szCs w:val="28"/>
        </w:rPr>
        <w:t>100</w:t>
      </w:r>
      <w:r w:rsidR="00072F3F" w:rsidRPr="00ED5B43">
        <w:rPr>
          <w:sz w:val="28"/>
          <w:szCs w:val="28"/>
        </w:rPr>
        <w:t xml:space="preserve"> % начальной цены предмета аукциона </w:t>
      </w:r>
      <w:r w:rsidR="00072F3F" w:rsidRPr="00A36443">
        <w:rPr>
          <w:sz w:val="28"/>
          <w:szCs w:val="28"/>
        </w:rPr>
        <w:t>(</w:t>
      </w:r>
      <w:r w:rsidR="000420EA" w:rsidRPr="000420EA">
        <w:rPr>
          <w:sz w:val="28"/>
          <w:szCs w:val="28"/>
        </w:rPr>
        <w:t>цен</w:t>
      </w:r>
      <w:r w:rsidR="00E11D25">
        <w:rPr>
          <w:sz w:val="28"/>
          <w:szCs w:val="28"/>
        </w:rPr>
        <w:t>ы</w:t>
      </w:r>
      <w:r w:rsidR="000420EA" w:rsidRPr="000420EA">
        <w:rPr>
          <w:sz w:val="28"/>
          <w:szCs w:val="28"/>
        </w:rPr>
        <w:t xml:space="preserve"> приобретаемого в собственность земельного участка</w:t>
      </w:r>
      <w:r w:rsidR="00072F3F" w:rsidRPr="00FE1808">
        <w:rPr>
          <w:sz w:val="28"/>
          <w:szCs w:val="28"/>
        </w:rPr>
        <w:t>), что составляет</w:t>
      </w:r>
      <w:r w:rsidR="00072F3F">
        <w:rPr>
          <w:sz w:val="28"/>
          <w:szCs w:val="28"/>
        </w:rPr>
        <w:t>:</w:t>
      </w:r>
    </w:p>
    <w:p w:rsidR="000E7201" w:rsidRDefault="009F314E" w:rsidP="00072F3F">
      <w:pPr>
        <w:tabs>
          <w:tab w:val="center" w:pos="4677"/>
          <w:tab w:val="left" w:pos="7740"/>
        </w:tabs>
        <w:ind w:firstLine="540"/>
        <w:jc w:val="both"/>
        <w:rPr>
          <w:sz w:val="28"/>
          <w:szCs w:val="28"/>
        </w:rPr>
      </w:pPr>
      <w:r w:rsidRPr="006150C3">
        <w:rPr>
          <w:sz w:val="28"/>
          <w:szCs w:val="28"/>
        </w:rPr>
        <w:t>по Лоту № 1</w:t>
      </w:r>
      <w:r w:rsidR="00072F3F" w:rsidRPr="006150C3">
        <w:rPr>
          <w:sz w:val="28"/>
          <w:szCs w:val="28"/>
        </w:rPr>
        <w:t xml:space="preserve"> –</w:t>
      </w:r>
      <w:r w:rsidR="0035340C">
        <w:rPr>
          <w:sz w:val="28"/>
          <w:szCs w:val="28"/>
        </w:rPr>
        <w:t xml:space="preserve"> </w:t>
      </w:r>
      <w:r w:rsidR="00335B76" w:rsidRPr="00335B76">
        <w:rPr>
          <w:sz w:val="28"/>
          <w:szCs w:val="28"/>
        </w:rPr>
        <w:t>1135,54 (одна тысяча сто тридцать пять рублей 54 копейки) рубля</w:t>
      </w:r>
      <w:r w:rsidR="000E7201">
        <w:rPr>
          <w:sz w:val="28"/>
          <w:szCs w:val="28"/>
        </w:rPr>
        <w:t>;</w:t>
      </w:r>
    </w:p>
    <w:p w:rsidR="000E7201" w:rsidRDefault="000E7201" w:rsidP="00072F3F">
      <w:pPr>
        <w:tabs>
          <w:tab w:val="center" w:pos="4677"/>
          <w:tab w:val="left" w:pos="7740"/>
        </w:tabs>
        <w:ind w:firstLine="540"/>
        <w:jc w:val="both"/>
        <w:rPr>
          <w:sz w:val="28"/>
          <w:szCs w:val="28"/>
        </w:rPr>
      </w:pPr>
      <w:r w:rsidRPr="000E7201">
        <w:rPr>
          <w:sz w:val="28"/>
          <w:szCs w:val="28"/>
        </w:rPr>
        <w:t xml:space="preserve">по Лоту № </w:t>
      </w:r>
      <w:r>
        <w:rPr>
          <w:sz w:val="28"/>
          <w:szCs w:val="28"/>
        </w:rPr>
        <w:t>2</w:t>
      </w:r>
      <w:r w:rsidRPr="000E7201">
        <w:rPr>
          <w:sz w:val="28"/>
          <w:szCs w:val="28"/>
        </w:rPr>
        <w:t xml:space="preserve"> – </w:t>
      </w:r>
      <w:r w:rsidR="00335B76" w:rsidRPr="00335B76">
        <w:rPr>
          <w:sz w:val="28"/>
          <w:szCs w:val="28"/>
        </w:rPr>
        <w:t>37088,59 (тридцать семь тысяч восемьдесят восемь рублей 59 копеек) рубля</w:t>
      </w:r>
      <w:r w:rsidRPr="000E7201">
        <w:rPr>
          <w:sz w:val="28"/>
          <w:szCs w:val="28"/>
        </w:rPr>
        <w:t>;</w:t>
      </w:r>
    </w:p>
    <w:p w:rsidR="00112D82" w:rsidRDefault="000E7201" w:rsidP="00072F3F">
      <w:pPr>
        <w:tabs>
          <w:tab w:val="center" w:pos="4677"/>
          <w:tab w:val="left" w:pos="7740"/>
        </w:tabs>
        <w:ind w:firstLine="540"/>
        <w:jc w:val="both"/>
        <w:rPr>
          <w:sz w:val="28"/>
          <w:szCs w:val="28"/>
        </w:rPr>
      </w:pPr>
      <w:r w:rsidRPr="000E7201">
        <w:rPr>
          <w:sz w:val="28"/>
          <w:szCs w:val="28"/>
        </w:rPr>
        <w:t xml:space="preserve">по Лоту № </w:t>
      </w:r>
      <w:r>
        <w:rPr>
          <w:sz w:val="28"/>
          <w:szCs w:val="28"/>
        </w:rPr>
        <w:t>3</w:t>
      </w:r>
      <w:r w:rsidRPr="000E7201">
        <w:rPr>
          <w:sz w:val="28"/>
          <w:szCs w:val="28"/>
        </w:rPr>
        <w:t xml:space="preserve"> – </w:t>
      </w:r>
      <w:r w:rsidR="00335B76" w:rsidRPr="00335B76">
        <w:rPr>
          <w:sz w:val="28"/>
          <w:szCs w:val="28"/>
        </w:rPr>
        <w:t>82600,00 (восемьдесят две тысячи шестьсот) рублей</w:t>
      </w:r>
      <w:r w:rsidR="0035340C">
        <w:rPr>
          <w:sz w:val="28"/>
          <w:szCs w:val="28"/>
        </w:rPr>
        <w:t>.</w:t>
      </w:r>
    </w:p>
    <w:p w:rsidR="00BB3A43" w:rsidRDefault="00BB3A43" w:rsidP="00E33094">
      <w:pPr>
        <w:ind w:firstLine="540"/>
        <w:jc w:val="both"/>
        <w:rPr>
          <w:sz w:val="28"/>
          <w:szCs w:val="28"/>
        </w:rPr>
      </w:pPr>
    </w:p>
    <w:p w:rsidR="00BB3A43" w:rsidRDefault="00BB3A43" w:rsidP="00E33094">
      <w:pPr>
        <w:ind w:firstLine="540"/>
        <w:jc w:val="both"/>
        <w:rPr>
          <w:sz w:val="28"/>
          <w:szCs w:val="28"/>
        </w:rPr>
      </w:pPr>
    </w:p>
    <w:p w:rsidR="00E33094" w:rsidRPr="00464495" w:rsidRDefault="00E33094" w:rsidP="00E33094">
      <w:pPr>
        <w:ind w:firstLine="540"/>
        <w:jc w:val="both"/>
        <w:rPr>
          <w:sz w:val="28"/>
          <w:szCs w:val="28"/>
        </w:rPr>
      </w:pPr>
      <w:r w:rsidRPr="00464495">
        <w:rPr>
          <w:sz w:val="28"/>
          <w:szCs w:val="28"/>
        </w:rPr>
        <w:lastRenderedPageBreak/>
        <w:t>5. Утвердить состав комиссии по проведению аукциона:</w:t>
      </w:r>
    </w:p>
    <w:p w:rsidR="006D2EA5" w:rsidRPr="006D2EA5" w:rsidRDefault="006D2EA5" w:rsidP="006D2EA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М.В. Нуйкин</w:t>
      </w:r>
      <w:r w:rsidRPr="006D2EA5">
        <w:rPr>
          <w:sz w:val="28"/>
          <w:szCs w:val="28"/>
        </w:rPr>
        <w:t xml:space="preserve"> – </w:t>
      </w:r>
      <w:r>
        <w:rPr>
          <w:sz w:val="28"/>
          <w:szCs w:val="28"/>
        </w:rPr>
        <w:t>глава</w:t>
      </w:r>
      <w:r w:rsidRPr="006D2EA5">
        <w:rPr>
          <w:sz w:val="28"/>
          <w:szCs w:val="28"/>
        </w:rPr>
        <w:t xml:space="preserve"> Егорьевского района Алтайского края - председатель комиссии;</w:t>
      </w:r>
    </w:p>
    <w:p w:rsidR="006D2EA5" w:rsidRPr="006D2EA5" w:rsidRDefault="006D2EA5" w:rsidP="006D2EA5">
      <w:pPr>
        <w:ind w:firstLine="540"/>
        <w:jc w:val="both"/>
        <w:rPr>
          <w:sz w:val="28"/>
          <w:szCs w:val="28"/>
        </w:rPr>
      </w:pPr>
      <w:r w:rsidRPr="006D2EA5">
        <w:rPr>
          <w:sz w:val="28"/>
          <w:szCs w:val="28"/>
        </w:rPr>
        <w:t>О.В. Шевелева, заведующий отделом по управлению муниципальным имуществом и земельным отношениям администрации Егорьевского района Алтайского края - заместитель председателя комиссии;</w:t>
      </w:r>
    </w:p>
    <w:p w:rsidR="006D2EA5" w:rsidRPr="006D2EA5" w:rsidRDefault="006D2EA5" w:rsidP="006D2EA5">
      <w:pPr>
        <w:ind w:firstLine="540"/>
        <w:jc w:val="both"/>
        <w:rPr>
          <w:sz w:val="28"/>
          <w:szCs w:val="28"/>
        </w:rPr>
      </w:pPr>
      <w:r w:rsidRPr="006D2EA5">
        <w:rPr>
          <w:sz w:val="28"/>
          <w:szCs w:val="28"/>
        </w:rPr>
        <w:t>Т.Н. Несытова, главный специалист отдела по управлению муниципальным имуществом и земельным отношениям администрации Егорьевского района Алтайского края - секретарь комиссии.</w:t>
      </w:r>
    </w:p>
    <w:p w:rsidR="006D2EA5" w:rsidRPr="006D2EA5" w:rsidRDefault="006D2EA5" w:rsidP="006D2EA5">
      <w:pPr>
        <w:ind w:firstLine="540"/>
        <w:jc w:val="both"/>
        <w:rPr>
          <w:sz w:val="28"/>
          <w:szCs w:val="28"/>
        </w:rPr>
      </w:pPr>
      <w:r w:rsidRPr="006D2EA5">
        <w:rPr>
          <w:sz w:val="28"/>
          <w:szCs w:val="28"/>
        </w:rPr>
        <w:t>Члены комиссии:</w:t>
      </w:r>
    </w:p>
    <w:p w:rsidR="006D2EA5" w:rsidRPr="006D2EA5" w:rsidRDefault="006D2EA5" w:rsidP="006D2EA5">
      <w:pPr>
        <w:ind w:firstLine="540"/>
        <w:jc w:val="both"/>
        <w:rPr>
          <w:sz w:val="28"/>
          <w:szCs w:val="28"/>
        </w:rPr>
      </w:pPr>
      <w:r w:rsidRPr="006D2EA5">
        <w:rPr>
          <w:sz w:val="28"/>
          <w:szCs w:val="28"/>
        </w:rPr>
        <w:t>Н.В. Мезенцева, начальник отдела бухгалтерского учета и отчетности администрации Егорьевского района Алтайского края – главный бухгалтер администрации Егорьевского района Алтайского края;</w:t>
      </w:r>
    </w:p>
    <w:p w:rsidR="006D2EA5" w:rsidRPr="006D2EA5" w:rsidRDefault="006D2EA5" w:rsidP="006D2EA5">
      <w:pPr>
        <w:ind w:firstLine="540"/>
        <w:jc w:val="both"/>
        <w:rPr>
          <w:sz w:val="28"/>
          <w:szCs w:val="28"/>
        </w:rPr>
      </w:pPr>
      <w:r w:rsidRPr="006D2EA5">
        <w:rPr>
          <w:sz w:val="28"/>
          <w:szCs w:val="28"/>
        </w:rPr>
        <w:t>М.В. Бузанова, председатель комитета по финансам, налоговой и кредитной политике администрации Егорьевского района Алтайского края;</w:t>
      </w:r>
    </w:p>
    <w:p w:rsidR="006D2EA5" w:rsidRPr="006D2EA5" w:rsidRDefault="006D2EA5" w:rsidP="006D2EA5">
      <w:pPr>
        <w:ind w:firstLine="540"/>
        <w:jc w:val="both"/>
        <w:rPr>
          <w:sz w:val="28"/>
          <w:szCs w:val="28"/>
        </w:rPr>
      </w:pPr>
      <w:r w:rsidRPr="006D2EA5">
        <w:rPr>
          <w:sz w:val="28"/>
          <w:szCs w:val="28"/>
        </w:rPr>
        <w:t>В.В. Беспалов, заведующий отделом по аграрным вопросам, землепользованию и охране окружающей среды администрации Егорьевского района Алтайского края;</w:t>
      </w:r>
    </w:p>
    <w:p w:rsidR="006D2EA5" w:rsidRPr="006D2EA5" w:rsidRDefault="006D2EA5" w:rsidP="006D2EA5">
      <w:pPr>
        <w:ind w:firstLine="540"/>
        <w:jc w:val="both"/>
        <w:rPr>
          <w:sz w:val="28"/>
          <w:szCs w:val="28"/>
        </w:rPr>
      </w:pPr>
      <w:r w:rsidRPr="006D2EA5">
        <w:rPr>
          <w:sz w:val="28"/>
          <w:szCs w:val="28"/>
        </w:rPr>
        <w:t>И.Л. Близнякова, начальник юридического отдела администрации Егорьевского района Алтайского края.</w:t>
      </w:r>
    </w:p>
    <w:p w:rsidR="006D2EA5" w:rsidRPr="006D2EA5" w:rsidRDefault="006D2EA5" w:rsidP="006D2EA5">
      <w:pPr>
        <w:ind w:firstLine="540"/>
        <w:jc w:val="both"/>
        <w:rPr>
          <w:sz w:val="28"/>
          <w:szCs w:val="28"/>
        </w:rPr>
      </w:pPr>
      <w:r w:rsidRPr="006D2EA5">
        <w:rPr>
          <w:sz w:val="28"/>
          <w:szCs w:val="28"/>
        </w:rPr>
        <w:t>6. Утвердить Извещение о проведен</w:t>
      </w:r>
      <w:proofErr w:type="gramStart"/>
      <w:r w:rsidRPr="006D2EA5">
        <w:rPr>
          <w:sz w:val="28"/>
          <w:szCs w:val="28"/>
        </w:rPr>
        <w:t>ии ау</w:t>
      </w:r>
      <w:proofErr w:type="gramEnd"/>
      <w:r w:rsidRPr="006D2EA5">
        <w:rPr>
          <w:sz w:val="28"/>
          <w:szCs w:val="28"/>
        </w:rPr>
        <w:t>кциона, согласно приложению.</w:t>
      </w:r>
    </w:p>
    <w:p w:rsidR="006D2EA5" w:rsidRPr="006D2EA5" w:rsidRDefault="006D2EA5" w:rsidP="006D2EA5">
      <w:pPr>
        <w:ind w:right="-186" w:firstLine="540"/>
        <w:jc w:val="both"/>
        <w:rPr>
          <w:sz w:val="28"/>
          <w:szCs w:val="28"/>
        </w:rPr>
      </w:pPr>
      <w:r w:rsidRPr="006D2EA5">
        <w:rPr>
          <w:sz w:val="28"/>
          <w:szCs w:val="28"/>
        </w:rPr>
        <w:t>7.</w:t>
      </w:r>
      <w:r w:rsidRPr="006D2EA5">
        <w:rPr>
          <w:color w:val="FF0000"/>
          <w:sz w:val="28"/>
          <w:szCs w:val="28"/>
        </w:rPr>
        <w:t xml:space="preserve"> </w:t>
      </w:r>
      <w:r w:rsidRPr="006D2EA5">
        <w:rPr>
          <w:sz w:val="28"/>
          <w:szCs w:val="28"/>
        </w:rPr>
        <w:t>Начальнику отдела по информатизации и электронному документообороту управления делами администрации Егорьевского района Алтайского края А.Л. Бурбе обеспечить размещение Извещения о проведен</w:t>
      </w:r>
      <w:proofErr w:type="gramStart"/>
      <w:r w:rsidRPr="006D2EA5">
        <w:rPr>
          <w:sz w:val="28"/>
          <w:szCs w:val="28"/>
        </w:rPr>
        <w:t>ии ау</w:t>
      </w:r>
      <w:proofErr w:type="gramEnd"/>
      <w:r w:rsidRPr="006D2EA5">
        <w:rPr>
          <w:sz w:val="28"/>
          <w:szCs w:val="28"/>
        </w:rPr>
        <w:t>кциона, протокола рассмотрения заявок на участие в аукционе, протокола о результатах аукциона на официальном сайте администрации Егорьевского района Алтайского края в сети «Интернет».</w:t>
      </w:r>
    </w:p>
    <w:p w:rsidR="006D2EA5" w:rsidRPr="006D2EA5" w:rsidRDefault="006D2EA5" w:rsidP="006D2EA5">
      <w:pPr>
        <w:ind w:right="-186" w:firstLine="540"/>
        <w:jc w:val="both"/>
        <w:rPr>
          <w:sz w:val="28"/>
          <w:szCs w:val="28"/>
        </w:rPr>
      </w:pPr>
      <w:r w:rsidRPr="006D2EA5">
        <w:rPr>
          <w:sz w:val="28"/>
          <w:szCs w:val="28"/>
        </w:rPr>
        <w:t>8.</w:t>
      </w:r>
      <w:r w:rsidRPr="006D2EA5">
        <w:rPr>
          <w:color w:val="FF0000"/>
          <w:sz w:val="28"/>
          <w:szCs w:val="28"/>
        </w:rPr>
        <w:t xml:space="preserve"> </w:t>
      </w:r>
      <w:r w:rsidRPr="006D2EA5">
        <w:rPr>
          <w:sz w:val="28"/>
          <w:szCs w:val="28"/>
        </w:rPr>
        <w:t xml:space="preserve">Заведующему отделом по управлению муниципальным имуществом и земельным отношениям администрации Егорьевского района Алтайского края О.В. Шевелевой обеспечить размещение Извещения о проведении аукциона, протокола рассмотрения заявок на участие в аукционе (не </w:t>
      </w:r>
      <w:proofErr w:type="gramStart"/>
      <w:r w:rsidRPr="006D2EA5">
        <w:rPr>
          <w:sz w:val="28"/>
          <w:szCs w:val="28"/>
        </w:rPr>
        <w:t>позднее</w:t>
      </w:r>
      <w:proofErr w:type="gramEnd"/>
      <w:r w:rsidRPr="006D2EA5">
        <w:rPr>
          <w:sz w:val="28"/>
          <w:szCs w:val="28"/>
        </w:rPr>
        <w:t xml:space="preserve"> чем на следующий день после дня подписания протокола), протокола о результатах аукциона (в течение одного рабочего дня со дня подписания данного протокола) 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Федерации.</w:t>
      </w:r>
    </w:p>
    <w:p w:rsidR="006D2EA5" w:rsidRPr="006D2EA5" w:rsidRDefault="006D2EA5" w:rsidP="006D2EA5">
      <w:pPr>
        <w:ind w:firstLine="540"/>
        <w:jc w:val="both"/>
        <w:rPr>
          <w:sz w:val="28"/>
          <w:szCs w:val="28"/>
        </w:rPr>
      </w:pPr>
    </w:p>
    <w:p w:rsidR="006D2EA5" w:rsidRPr="006D2EA5" w:rsidRDefault="006D2EA5" w:rsidP="006D2EA5">
      <w:pPr>
        <w:ind w:firstLine="540"/>
        <w:jc w:val="both"/>
        <w:rPr>
          <w:b/>
          <w:sz w:val="28"/>
          <w:szCs w:val="28"/>
        </w:rPr>
      </w:pPr>
    </w:p>
    <w:p w:rsidR="006D2EA5" w:rsidRPr="006D2EA5" w:rsidRDefault="00B67260" w:rsidP="006D2EA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Заместитель главы администрации</w:t>
      </w:r>
      <w:r w:rsidR="006D2EA5" w:rsidRPr="006D2EA5">
        <w:rPr>
          <w:sz w:val="28"/>
          <w:szCs w:val="28"/>
        </w:rPr>
        <w:t xml:space="preserve"> района  </w:t>
      </w:r>
      <w:r>
        <w:rPr>
          <w:sz w:val="28"/>
          <w:szCs w:val="28"/>
        </w:rPr>
        <w:t xml:space="preserve">  </w:t>
      </w:r>
      <w:r w:rsidR="0035340C">
        <w:rPr>
          <w:sz w:val="28"/>
          <w:szCs w:val="28"/>
        </w:rPr>
        <w:t xml:space="preserve">                    </w:t>
      </w:r>
      <w:r w:rsidR="006D2EA5" w:rsidRPr="006D2EA5">
        <w:rPr>
          <w:sz w:val="28"/>
          <w:szCs w:val="28"/>
        </w:rPr>
        <w:t xml:space="preserve">          </w:t>
      </w:r>
      <w:r>
        <w:rPr>
          <w:sz w:val="28"/>
          <w:szCs w:val="28"/>
        </w:rPr>
        <w:t>О.Н. Кислякова</w:t>
      </w:r>
    </w:p>
    <w:p w:rsidR="00A87450" w:rsidRDefault="00A87450" w:rsidP="00A87450">
      <w:pPr>
        <w:spacing w:line="360" w:lineRule="auto"/>
        <w:rPr>
          <w:sz w:val="28"/>
          <w:szCs w:val="28"/>
        </w:rPr>
        <w:sectPr w:rsidR="00A87450" w:rsidSect="00C10571">
          <w:pgSz w:w="11906" w:h="16838"/>
          <w:pgMar w:top="851" w:right="851" w:bottom="993" w:left="1701" w:header="709" w:footer="709" w:gutter="0"/>
          <w:cols w:space="708"/>
          <w:docGrid w:linePitch="360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E33094" w:rsidRPr="000103CB">
        <w:trPr>
          <w:trHeight w:val="1252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E33094" w:rsidRPr="000103CB" w:rsidRDefault="00E33094" w:rsidP="00E33094">
            <w:pPr>
              <w:rPr>
                <w:b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1A1E13" w:rsidRDefault="00E33094" w:rsidP="00DB70F2">
            <w:pPr>
              <w:ind w:left="74" w:firstLine="1"/>
            </w:pPr>
            <w:r w:rsidRPr="001A1E13">
              <w:t>Приложение к распоряжению администрации Егорьевского района Алтайского края</w:t>
            </w:r>
            <w:r w:rsidR="00335CAD" w:rsidRPr="001A1E13">
              <w:t xml:space="preserve"> </w:t>
            </w:r>
          </w:p>
          <w:p w:rsidR="00E33094" w:rsidRPr="000103CB" w:rsidRDefault="00B836B8" w:rsidP="00391529">
            <w:pPr>
              <w:ind w:left="75" w:firstLine="1"/>
              <w:rPr>
                <w:b/>
              </w:rPr>
            </w:pPr>
            <w:r>
              <w:t>от «_</w:t>
            </w:r>
            <w:r w:rsidR="00391529" w:rsidRPr="00391529">
              <w:rPr>
                <w:u w:val="single"/>
              </w:rPr>
              <w:t>08</w:t>
            </w:r>
            <w:r>
              <w:t>__»____</w:t>
            </w:r>
            <w:r w:rsidR="00391529" w:rsidRPr="00391529">
              <w:rPr>
                <w:u w:val="single"/>
              </w:rPr>
              <w:t>08</w:t>
            </w:r>
            <w:r>
              <w:t>______ 202</w:t>
            </w:r>
            <w:r w:rsidR="00C72ABF">
              <w:t>5</w:t>
            </w:r>
            <w:r w:rsidR="00E33094" w:rsidRPr="001A1E13">
              <w:t xml:space="preserve"> №__</w:t>
            </w:r>
            <w:r w:rsidR="00391529" w:rsidRPr="00391529">
              <w:rPr>
                <w:u w:val="single"/>
              </w:rPr>
              <w:t>151-р</w:t>
            </w:r>
            <w:r w:rsidR="00E33094" w:rsidRPr="001A1E13">
              <w:t>__</w:t>
            </w:r>
          </w:p>
        </w:tc>
      </w:tr>
    </w:tbl>
    <w:p w:rsidR="00E33094" w:rsidRPr="000103CB" w:rsidRDefault="00E33094" w:rsidP="00E33094">
      <w:pPr>
        <w:rPr>
          <w:b/>
        </w:rPr>
      </w:pPr>
    </w:p>
    <w:p w:rsidR="00E33094" w:rsidRPr="00335CAD" w:rsidRDefault="00E33094" w:rsidP="00E33094">
      <w:pPr>
        <w:jc w:val="center"/>
        <w:rPr>
          <w:sz w:val="28"/>
          <w:szCs w:val="28"/>
        </w:rPr>
      </w:pPr>
      <w:r w:rsidRPr="00335CAD">
        <w:rPr>
          <w:sz w:val="28"/>
          <w:szCs w:val="28"/>
        </w:rPr>
        <w:t>Извещение</w:t>
      </w:r>
    </w:p>
    <w:p w:rsidR="00E33094" w:rsidRPr="00335CAD" w:rsidRDefault="0095308C" w:rsidP="0095308C">
      <w:pPr>
        <w:jc w:val="center"/>
        <w:rPr>
          <w:sz w:val="28"/>
          <w:szCs w:val="28"/>
        </w:rPr>
      </w:pPr>
      <w:r w:rsidRPr="0095308C">
        <w:rPr>
          <w:sz w:val="28"/>
          <w:szCs w:val="28"/>
        </w:rPr>
        <w:t xml:space="preserve">о проведении электронного аукциона </w:t>
      </w:r>
      <w:r w:rsidR="00B01CF3" w:rsidRPr="00B01CF3">
        <w:rPr>
          <w:bCs/>
          <w:sz w:val="28"/>
          <w:szCs w:val="28"/>
        </w:rPr>
        <w:t>по продаже</w:t>
      </w:r>
      <w:r w:rsidR="00B01CF3" w:rsidRPr="00B01CF3">
        <w:rPr>
          <w:sz w:val="28"/>
          <w:szCs w:val="28"/>
        </w:rPr>
        <w:t xml:space="preserve"> земельного участка земель населенных пунктов</w:t>
      </w:r>
      <w:r w:rsidR="00AE2986" w:rsidRPr="001D55EE">
        <w:rPr>
          <w:sz w:val="28"/>
          <w:szCs w:val="28"/>
        </w:rPr>
        <w:t>, находящегося в государственной собственности (до разграничения государственной собственности на землю), расположенного в границах Егорьевского района</w:t>
      </w:r>
    </w:p>
    <w:p w:rsidR="00E33094" w:rsidRPr="000103CB" w:rsidRDefault="00E33094" w:rsidP="00E33094">
      <w:pPr>
        <w:rPr>
          <w:b/>
        </w:rPr>
      </w:pPr>
    </w:p>
    <w:p w:rsidR="00E33094" w:rsidRDefault="00E33094" w:rsidP="00E3309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12C7B">
        <w:rPr>
          <w:sz w:val="28"/>
          <w:szCs w:val="28"/>
        </w:rPr>
        <w:t>1.</w:t>
      </w:r>
      <w:r w:rsidRPr="000103CB">
        <w:rPr>
          <w:b/>
          <w:sz w:val="28"/>
          <w:szCs w:val="28"/>
        </w:rPr>
        <w:t xml:space="preserve"> </w:t>
      </w:r>
      <w:proofErr w:type="gramStart"/>
      <w:r w:rsidRPr="000103CB">
        <w:rPr>
          <w:b/>
          <w:sz w:val="28"/>
          <w:szCs w:val="28"/>
        </w:rPr>
        <w:t xml:space="preserve">Организатор аукциона: </w:t>
      </w:r>
      <w:r w:rsidRPr="00335CAD">
        <w:rPr>
          <w:sz w:val="28"/>
          <w:szCs w:val="28"/>
        </w:rPr>
        <w:t>администрация Егорьевского района Алтайского края - орган местного самоуправления, уполномоченный на   предоставление земельных участков, находящихся в муниципальной собственности муниципального образования Егорьевский район Алтайского края и государственной собственности  (до разграни</w:t>
      </w:r>
      <w:bookmarkStart w:id="0" w:name="_GoBack"/>
      <w:bookmarkEnd w:id="0"/>
      <w:r w:rsidRPr="00335CAD">
        <w:rPr>
          <w:sz w:val="28"/>
          <w:szCs w:val="28"/>
        </w:rPr>
        <w:t xml:space="preserve">чения государственной собственности на землю), в пределах его компетенции в соответствии с действующим законодательством Российской Федерации (далее - уполномоченный орган) - в соответствии с распоряжением администрации Егорьевского района Алтайского края </w:t>
      </w:r>
      <w:r w:rsidR="00110DAA">
        <w:rPr>
          <w:sz w:val="28"/>
          <w:szCs w:val="28"/>
        </w:rPr>
        <w:t xml:space="preserve">от </w:t>
      </w:r>
      <w:r w:rsidR="00391529">
        <w:rPr>
          <w:sz w:val="28"/>
          <w:szCs w:val="28"/>
        </w:rPr>
        <w:t>08.08.2025</w:t>
      </w:r>
      <w:r w:rsidRPr="00E87B66">
        <w:rPr>
          <w:sz w:val="28"/>
          <w:szCs w:val="28"/>
        </w:rPr>
        <w:t xml:space="preserve"> №</w:t>
      </w:r>
      <w:r w:rsidR="00E87B66" w:rsidRPr="00E87B66">
        <w:rPr>
          <w:sz w:val="28"/>
          <w:szCs w:val="28"/>
        </w:rPr>
        <w:t xml:space="preserve"> </w:t>
      </w:r>
      <w:r w:rsidR="00391529">
        <w:rPr>
          <w:sz w:val="28"/>
          <w:szCs w:val="28"/>
        </w:rPr>
        <w:t>151-р</w:t>
      </w:r>
      <w:proofErr w:type="gramEnd"/>
      <w:r w:rsidRPr="000103CB">
        <w:rPr>
          <w:b/>
          <w:sz w:val="28"/>
          <w:szCs w:val="28"/>
        </w:rPr>
        <w:t xml:space="preserve"> </w:t>
      </w:r>
      <w:proofErr w:type="gramStart"/>
      <w:r w:rsidRPr="00DB18CD">
        <w:rPr>
          <w:sz w:val="28"/>
          <w:szCs w:val="28"/>
        </w:rPr>
        <w:t xml:space="preserve">извещает о проведении аукциона </w:t>
      </w:r>
      <w:r w:rsidR="00B01CF3" w:rsidRPr="00B01CF3">
        <w:rPr>
          <w:bCs/>
          <w:sz w:val="28"/>
          <w:szCs w:val="28"/>
        </w:rPr>
        <w:t>по продаже</w:t>
      </w:r>
      <w:r w:rsidR="00B01CF3" w:rsidRPr="00B01CF3">
        <w:rPr>
          <w:sz w:val="28"/>
          <w:szCs w:val="28"/>
        </w:rPr>
        <w:t xml:space="preserve"> земельного участка земель населенных пунктов</w:t>
      </w:r>
      <w:r w:rsidR="00AE2986" w:rsidRPr="001D55EE">
        <w:rPr>
          <w:sz w:val="28"/>
          <w:szCs w:val="28"/>
        </w:rPr>
        <w:t>, находящегося в государственной собственности (до разграничения государственной собственности на землю), расположенного в границах Егорьевского района</w:t>
      </w:r>
      <w:r w:rsidRPr="00DB18CD">
        <w:rPr>
          <w:sz w:val="28"/>
          <w:szCs w:val="28"/>
        </w:rPr>
        <w:t xml:space="preserve">, </w:t>
      </w:r>
      <w:r w:rsidR="00C60E7D" w:rsidRPr="00C60E7D">
        <w:rPr>
          <w:sz w:val="28"/>
          <w:szCs w:val="28"/>
        </w:rPr>
        <w:t xml:space="preserve">в форме электронного аукциона открытого по составу участников и форме подачи предложений </w:t>
      </w:r>
      <w:r w:rsidR="00B01CF3" w:rsidRPr="00B01CF3">
        <w:rPr>
          <w:sz w:val="28"/>
          <w:szCs w:val="28"/>
        </w:rPr>
        <w:t>о цене приобретаемого в собственность земельного участка</w:t>
      </w:r>
      <w:r w:rsidR="00DC29AC">
        <w:rPr>
          <w:sz w:val="28"/>
          <w:szCs w:val="28"/>
        </w:rPr>
        <w:t xml:space="preserve"> (далее – аукцион) по следующ</w:t>
      </w:r>
      <w:r w:rsidR="00C72ABF">
        <w:rPr>
          <w:sz w:val="28"/>
          <w:szCs w:val="28"/>
        </w:rPr>
        <w:t>ей</w:t>
      </w:r>
      <w:r w:rsidR="00DC29AC">
        <w:rPr>
          <w:sz w:val="28"/>
          <w:szCs w:val="28"/>
        </w:rPr>
        <w:t xml:space="preserve"> аукционн</w:t>
      </w:r>
      <w:r w:rsidR="00C72ABF">
        <w:rPr>
          <w:sz w:val="28"/>
          <w:szCs w:val="28"/>
        </w:rPr>
        <w:t>ой</w:t>
      </w:r>
      <w:r w:rsidR="00DC29AC">
        <w:rPr>
          <w:sz w:val="28"/>
          <w:szCs w:val="28"/>
        </w:rPr>
        <w:t xml:space="preserve"> единиц</w:t>
      </w:r>
      <w:r w:rsidR="00C72ABF">
        <w:rPr>
          <w:sz w:val="28"/>
          <w:szCs w:val="28"/>
        </w:rPr>
        <w:t>е</w:t>
      </w:r>
      <w:r w:rsidR="004066F0">
        <w:rPr>
          <w:sz w:val="28"/>
          <w:szCs w:val="28"/>
        </w:rPr>
        <w:t xml:space="preserve"> (лот</w:t>
      </w:r>
      <w:r w:rsidR="00C72ABF">
        <w:rPr>
          <w:sz w:val="28"/>
          <w:szCs w:val="28"/>
        </w:rPr>
        <w:t>у</w:t>
      </w:r>
      <w:r w:rsidR="00C60E7D" w:rsidRPr="00C60E7D">
        <w:rPr>
          <w:sz w:val="28"/>
          <w:szCs w:val="28"/>
        </w:rPr>
        <w:t>)</w:t>
      </w:r>
      <w:r w:rsidRPr="00DB18CD">
        <w:rPr>
          <w:sz w:val="28"/>
          <w:szCs w:val="28"/>
        </w:rPr>
        <w:t xml:space="preserve">: </w:t>
      </w:r>
      <w:proofErr w:type="gramEnd"/>
    </w:p>
    <w:p w:rsidR="0086042D" w:rsidRPr="0086042D" w:rsidRDefault="0086042D" w:rsidP="0086042D">
      <w:pPr>
        <w:ind w:firstLine="540"/>
        <w:jc w:val="both"/>
        <w:rPr>
          <w:sz w:val="28"/>
          <w:szCs w:val="28"/>
        </w:rPr>
      </w:pPr>
      <w:r w:rsidRPr="0086042D">
        <w:rPr>
          <w:b/>
          <w:sz w:val="28"/>
          <w:szCs w:val="28"/>
        </w:rPr>
        <w:t>Лот № 1</w:t>
      </w:r>
      <w:r w:rsidRPr="0086042D">
        <w:rPr>
          <w:sz w:val="28"/>
          <w:szCs w:val="28"/>
        </w:rPr>
        <w:t xml:space="preserve">: временно неиспользуемый земельный участок из земель населенных пунктов Егорьевского района, разрешенное использование - коммунальное обслуживание, с кадастровым номером 22:09:010602:1208 общей площадью 0,0014 га, расположенный по адресу: </w:t>
      </w:r>
      <w:proofErr w:type="gramStart"/>
      <w:r w:rsidRPr="0086042D">
        <w:rPr>
          <w:sz w:val="28"/>
          <w:szCs w:val="28"/>
        </w:rPr>
        <w:t>Российская Федерация, Алтайский край, Егорьевский район, п. Перешеечный, ул. Курортная, в 18 м на восток от жилого дома № 10;</w:t>
      </w:r>
      <w:proofErr w:type="gramEnd"/>
    </w:p>
    <w:p w:rsidR="0086042D" w:rsidRPr="0086042D" w:rsidRDefault="0086042D" w:rsidP="0086042D">
      <w:pPr>
        <w:ind w:firstLine="540"/>
        <w:jc w:val="both"/>
        <w:rPr>
          <w:sz w:val="28"/>
          <w:szCs w:val="28"/>
        </w:rPr>
      </w:pPr>
      <w:r w:rsidRPr="0086042D">
        <w:rPr>
          <w:b/>
          <w:sz w:val="28"/>
          <w:szCs w:val="28"/>
        </w:rPr>
        <w:t>Лот № 2</w:t>
      </w:r>
      <w:r w:rsidRPr="0086042D">
        <w:rPr>
          <w:sz w:val="28"/>
          <w:szCs w:val="28"/>
        </w:rPr>
        <w:t xml:space="preserve">: временно неиспользуемый земельный участок из земель населенных пунктов Егорьевского района, разрешенное использование - Для ведения личного подсобного хозяйства, с кадастровым номером 22:09:010602:549 общей площадью 0,0983 га, расположенный по адресу: </w:t>
      </w:r>
      <w:proofErr w:type="gramStart"/>
      <w:r w:rsidRPr="0086042D">
        <w:rPr>
          <w:sz w:val="28"/>
          <w:szCs w:val="28"/>
        </w:rPr>
        <w:t>Российская Федерация, Алтайский край, район Егорьевский, п. Перешеечный, ул. Курортная, дом 10/14;</w:t>
      </w:r>
      <w:proofErr w:type="gramEnd"/>
    </w:p>
    <w:p w:rsidR="001D098C" w:rsidRPr="0086042D" w:rsidRDefault="0086042D" w:rsidP="0086042D">
      <w:pPr>
        <w:ind w:firstLine="540"/>
        <w:jc w:val="both"/>
        <w:rPr>
          <w:sz w:val="28"/>
          <w:szCs w:val="28"/>
        </w:rPr>
      </w:pPr>
      <w:r w:rsidRPr="0086042D">
        <w:rPr>
          <w:b/>
          <w:sz w:val="28"/>
          <w:szCs w:val="28"/>
        </w:rPr>
        <w:t>Лот № 3</w:t>
      </w:r>
      <w:r w:rsidRPr="0086042D">
        <w:rPr>
          <w:sz w:val="28"/>
          <w:szCs w:val="28"/>
        </w:rPr>
        <w:t>: временно неиспользуемый земельный участок из земель населенных пунктов Егорьевского района, разрешенное использование - хранение и переработка сельскохозяйственной продукции (без права возведения объектов капитального строительства), с кадастровым номером 22:09:020404:626 общей площадью 0,2820 га, расположенный по адресу: Российская Федерация, Алтайский край, муниципальный район Егорьевский, сельское поселение Новоегорьевский сельсовет, село Новоегорьевское, улица Боровая, земельный участок 1/6</w:t>
      </w:r>
      <w:r w:rsidR="001D098C" w:rsidRPr="0086042D">
        <w:rPr>
          <w:sz w:val="28"/>
          <w:szCs w:val="28"/>
        </w:rPr>
        <w:t>.</w:t>
      </w:r>
    </w:p>
    <w:p w:rsidR="00E33094" w:rsidRPr="000103CB" w:rsidRDefault="00E33094" w:rsidP="00E33094">
      <w:pPr>
        <w:ind w:firstLine="540"/>
        <w:jc w:val="both"/>
        <w:rPr>
          <w:b/>
          <w:sz w:val="28"/>
          <w:szCs w:val="28"/>
        </w:rPr>
      </w:pPr>
      <w:r w:rsidRPr="00BD6C35">
        <w:rPr>
          <w:sz w:val="28"/>
          <w:szCs w:val="28"/>
        </w:rPr>
        <w:lastRenderedPageBreak/>
        <w:t>2.</w:t>
      </w:r>
      <w:r w:rsidRPr="000103CB">
        <w:rPr>
          <w:b/>
          <w:sz w:val="28"/>
          <w:szCs w:val="28"/>
        </w:rPr>
        <w:t xml:space="preserve"> Цель использования земельных участков: </w:t>
      </w:r>
    </w:p>
    <w:p w:rsidR="0086042D" w:rsidRPr="0086042D" w:rsidRDefault="0086042D" w:rsidP="0086042D">
      <w:pPr>
        <w:ind w:firstLine="540"/>
        <w:jc w:val="both"/>
        <w:rPr>
          <w:sz w:val="28"/>
          <w:szCs w:val="28"/>
        </w:rPr>
      </w:pPr>
      <w:r w:rsidRPr="0086042D">
        <w:rPr>
          <w:sz w:val="28"/>
          <w:szCs w:val="28"/>
        </w:rPr>
        <w:t>Лот № 1 - коммунальное обслуживание (без права возведения объектов капитального строительства);</w:t>
      </w:r>
    </w:p>
    <w:p w:rsidR="0086042D" w:rsidRPr="0086042D" w:rsidRDefault="0086042D" w:rsidP="0086042D">
      <w:pPr>
        <w:ind w:firstLine="540"/>
        <w:jc w:val="both"/>
        <w:rPr>
          <w:sz w:val="28"/>
          <w:szCs w:val="28"/>
        </w:rPr>
      </w:pPr>
      <w:r w:rsidRPr="0086042D">
        <w:rPr>
          <w:sz w:val="28"/>
          <w:szCs w:val="28"/>
        </w:rPr>
        <w:t>Лот № 2 - Для ведения личного подсобного хозяйства;</w:t>
      </w:r>
    </w:p>
    <w:p w:rsidR="0086042D" w:rsidRPr="0086042D" w:rsidRDefault="0086042D" w:rsidP="0086042D">
      <w:pPr>
        <w:ind w:firstLine="540"/>
        <w:jc w:val="both"/>
        <w:rPr>
          <w:sz w:val="28"/>
          <w:szCs w:val="28"/>
        </w:rPr>
      </w:pPr>
      <w:r w:rsidRPr="0086042D">
        <w:rPr>
          <w:sz w:val="28"/>
          <w:szCs w:val="28"/>
        </w:rPr>
        <w:t>Лот № 3 - хранение и переработка сельскохозяйственной продукции (без права возведения объектов капитального строительства).</w:t>
      </w:r>
    </w:p>
    <w:p w:rsidR="00776322" w:rsidRDefault="00E33094" w:rsidP="00776322">
      <w:pPr>
        <w:ind w:firstLine="540"/>
        <w:jc w:val="both"/>
        <w:rPr>
          <w:sz w:val="28"/>
          <w:szCs w:val="28"/>
        </w:rPr>
      </w:pPr>
      <w:r w:rsidRPr="0059369D">
        <w:rPr>
          <w:sz w:val="28"/>
          <w:szCs w:val="28"/>
        </w:rPr>
        <w:t xml:space="preserve">3. </w:t>
      </w:r>
      <w:r w:rsidR="00776322" w:rsidRPr="00261333">
        <w:rPr>
          <w:sz w:val="28"/>
          <w:szCs w:val="28"/>
        </w:rPr>
        <w:t>Границы земельн</w:t>
      </w:r>
      <w:r w:rsidR="00C060C0">
        <w:rPr>
          <w:sz w:val="28"/>
          <w:szCs w:val="28"/>
        </w:rPr>
        <w:t>ых</w:t>
      </w:r>
      <w:r w:rsidR="00776322" w:rsidRPr="00261333">
        <w:rPr>
          <w:sz w:val="28"/>
          <w:szCs w:val="28"/>
        </w:rPr>
        <w:t xml:space="preserve"> участк</w:t>
      </w:r>
      <w:r w:rsidR="00C060C0">
        <w:rPr>
          <w:sz w:val="28"/>
          <w:szCs w:val="28"/>
        </w:rPr>
        <w:t>ов</w:t>
      </w:r>
      <w:r w:rsidR="00776322" w:rsidRPr="00261333">
        <w:rPr>
          <w:sz w:val="28"/>
          <w:szCs w:val="28"/>
        </w:rPr>
        <w:t xml:space="preserve"> определен</w:t>
      </w:r>
      <w:r w:rsidR="001E3C30">
        <w:rPr>
          <w:sz w:val="28"/>
          <w:szCs w:val="28"/>
        </w:rPr>
        <w:t>ы</w:t>
      </w:r>
      <w:r w:rsidR="00776322" w:rsidRPr="00261333">
        <w:rPr>
          <w:sz w:val="28"/>
          <w:szCs w:val="28"/>
        </w:rPr>
        <w:t xml:space="preserve"> в соответствии с действующим земельным законодательством. </w:t>
      </w:r>
    </w:p>
    <w:p w:rsidR="002F7F52" w:rsidRPr="002F7F52" w:rsidRDefault="002F7F52" w:rsidP="002F7F52">
      <w:pPr>
        <w:ind w:firstLine="540"/>
        <w:jc w:val="both"/>
        <w:rPr>
          <w:bCs/>
          <w:sz w:val="28"/>
          <w:szCs w:val="28"/>
        </w:rPr>
      </w:pPr>
      <w:r w:rsidRPr="002F7F52">
        <w:rPr>
          <w:bCs/>
          <w:sz w:val="28"/>
          <w:szCs w:val="28"/>
        </w:rPr>
        <w:t xml:space="preserve">Использование земельного участка (Лоты № 1, 2) необходимо осуществлять с учетом положений </w:t>
      </w:r>
      <w:r w:rsidRPr="002F7F52">
        <w:rPr>
          <w:bCs/>
          <w:iCs/>
          <w:sz w:val="28"/>
          <w:szCs w:val="28"/>
        </w:rPr>
        <w:t xml:space="preserve">ст. </w:t>
      </w:r>
      <w:r w:rsidRPr="002F7F52">
        <w:rPr>
          <w:bCs/>
          <w:sz w:val="28"/>
          <w:szCs w:val="28"/>
        </w:rPr>
        <w:t>31 Правил землепользования и застройки муниципального образования Лебяжинский сельсовет Егорьевского района Алтайского края, утвержденных решением Лебяжинского сельского Совета депутатов Егорьевского района Алтайского края от 19.06.2017 № 21 (далее - Правила).</w:t>
      </w:r>
    </w:p>
    <w:p w:rsidR="002F7F52" w:rsidRPr="002F7F52" w:rsidRDefault="002F7F52" w:rsidP="002F7F52">
      <w:pPr>
        <w:ind w:firstLine="540"/>
        <w:jc w:val="both"/>
        <w:rPr>
          <w:bCs/>
          <w:iCs/>
          <w:sz w:val="28"/>
          <w:szCs w:val="28"/>
        </w:rPr>
      </w:pPr>
      <w:r w:rsidRPr="002F7F52">
        <w:rPr>
          <w:bCs/>
          <w:iCs/>
          <w:sz w:val="28"/>
          <w:szCs w:val="28"/>
        </w:rPr>
        <w:t xml:space="preserve">Предельные размеры земельных участков и предельные параметры разрешенного строительства, реконструкции объектов капитального строительства для жилых зон установлены ст. </w:t>
      </w:r>
      <w:r w:rsidRPr="002F7F52">
        <w:rPr>
          <w:bCs/>
          <w:sz w:val="28"/>
          <w:szCs w:val="28"/>
        </w:rPr>
        <w:t>31</w:t>
      </w:r>
      <w:r w:rsidRPr="002F7F52">
        <w:rPr>
          <w:bCs/>
          <w:iCs/>
          <w:sz w:val="28"/>
          <w:szCs w:val="28"/>
        </w:rPr>
        <w:t xml:space="preserve"> </w:t>
      </w:r>
      <w:r w:rsidRPr="002F7F52">
        <w:rPr>
          <w:bCs/>
          <w:sz w:val="28"/>
          <w:szCs w:val="28"/>
        </w:rPr>
        <w:t>Правил</w:t>
      </w:r>
      <w:r w:rsidRPr="002F7F52">
        <w:rPr>
          <w:bCs/>
          <w:iCs/>
          <w:sz w:val="28"/>
          <w:szCs w:val="28"/>
        </w:rPr>
        <w:t>.</w:t>
      </w:r>
    </w:p>
    <w:p w:rsidR="002F7F52" w:rsidRDefault="002F7F52" w:rsidP="002F7F52">
      <w:pPr>
        <w:ind w:firstLine="540"/>
        <w:jc w:val="both"/>
        <w:rPr>
          <w:bCs/>
          <w:sz w:val="28"/>
          <w:szCs w:val="28"/>
        </w:rPr>
      </w:pPr>
      <w:r w:rsidRPr="002F7F52">
        <w:rPr>
          <w:bCs/>
          <w:sz w:val="28"/>
          <w:szCs w:val="28"/>
        </w:rPr>
        <w:t xml:space="preserve">Информация о возможности подключения к сетям инженерно </w:t>
      </w:r>
      <w:proofErr w:type="gramStart"/>
      <w:r w:rsidRPr="002F7F52">
        <w:rPr>
          <w:bCs/>
          <w:sz w:val="28"/>
          <w:szCs w:val="28"/>
        </w:rPr>
        <w:t>–т</w:t>
      </w:r>
      <w:proofErr w:type="gramEnd"/>
      <w:r w:rsidRPr="002F7F52">
        <w:rPr>
          <w:bCs/>
          <w:sz w:val="28"/>
          <w:szCs w:val="28"/>
        </w:rPr>
        <w:t>ехнического обеспечения: по информации, полученной от администрации Лебяжинского сельсовета Егорьевского района Алтайского края, возможность подключения к сетям отсутствует</w:t>
      </w:r>
      <w:r>
        <w:rPr>
          <w:bCs/>
          <w:sz w:val="28"/>
          <w:szCs w:val="28"/>
        </w:rPr>
        <w:t>.</w:t>
      </w:r>
    </w:p>
    <w:p w:rsidR="002F7F52" w:rsidRPr="002F7F52" w:rsidRDefault="002F7F52" w:rsidP="002F7F52">
      <w:pPr>
        <w:ind w:firstLine="540"/>
        <w:jc w:val="both"/>
        <w:rPr>
          <w:iCs/>
          <w:sz w:val="28"/>
          <w:szCs w:val="28"/>
        </w:rPr>
      </w:pPr>
      <w:r w:rsidRPr="002F7F52">
        <w:rPr>
          <w:iCs/>
          <w:sz w:val="28"/>
          <w:szCs w:val="28"/>
        </w:rPr>
        <w:t xml:space="preserve">Использование земельного участка (Лот № </w:t>
      </w:r>
      <w:r>
        <w:rPr>
          <w:iCs/>
          <w:sz w:val="28"/>
          <w:szCs w:val="28"/>
        </w:rPr>
        <w:t>3</w:t>
      </w:r>
      <w:r w:rsidRPr="002F7F52">
        <w:rPr>
          <w:iCs/>
          <w:sz w:val="28"/>
          <w:szCs w:val="28"/>
        </w:rPr>
        <w:t xml:space="preserve">) необходимо осуществлять с учетом положений ст. </w:t>
      </w:r>
      <w:r>
        <w:rPr>
          <w:iCs/>
          <w:sz w:val="28"/>
          <w:szCs w:val="28"/>
        </w:rPr>
        <w:t>7</w:t>
      </w:r>
      <w:r w:rsidRPr="002F7F52">
        <w:rPr>
          <w:iCs/>
          <w:sz w:val="28"/>
          <w:szCs w:val="28"/>
        </w:rPr>
        <w:t xml:space="preserve"> раздела «Градостроительные регламенты. Параметры разрешенного использования земельных участков и объектов капитального строительства»  Правил землепользования и застройки муниципального образования Новоегорьевский сельсовет Егорьевского района Алтайского края, утвержденных решением Новоегорьевского сельского Совета депутатов Егорьевского района Алтайского края от 25.09.2015 № 25 (далее - Правила).</w:t>
      </w:r>
    </w:p>
    <w:p w:rsidR="002F7F52" w:rsidRPr="002F7F52" w:rsidRDefault="002F7F52" w:rsidP="002F7F52">
      <w:pPr>
        <w:ind w:firstLine="540"/>
        <w:jc w:val="both"/>
        <w:rPr>
          <w:iCs/>
          <w:sz w:val="28"/>
          <w:szCs w:val="28"/>
        </w:rPr>
      </w:pPr>
      <w:r w:rsidRPr="002F7F52">
        <w:rPr>
          <w:iCs/>
          <w:sz w:val="28"/>
          <w:szCs w:val="28"/>
        </w:rPr>
        <w:t xml:space="preserve">Информация о возможности подключения к сетям инженерно </w:t>
      </w:r>
      <w:proofErr w:type="gramStart"/>
      <w:r w:rsidRPr="002F7F52">
        <w:rPr>
          <w:iCs/>
          <w:sz w:val="28"/>
          <w:szCs w:val="28"/>
        </w:rPr>
        <w:t>–т</w:t>
      </w:r>
      <w:proofErr w:type="gramEnd"/>
      <w:r w:rsidRPr="002F7F52">
        <w:rPr>
          <w:iCs/>
          <w:sz w:val="28"/>
          <w:szCs w:val="28"/>
        </w:rPr>
        <w:t>ехнического обеспечения: возможность подключения к сетям инженерно –технического обеспечения отсутствует.</w:t>
      </w:r>
    </w:p>
    <w:p w:rsidR="0086042D" w:rsidRPr="0086042D" w:rsidRDefault="00E33094" w:rsidP="0086042D">
      <w:pPr>
        <w:ind w:firstLine="540"/>
        <w:jc w:val="both"/>
        <w:rPr>
          <w:sz w:val="28"/>
          <w:szCs w:val="28"/>
        </w:rPr>
      </w:pPr>
      <w:r w:rsidRPr="0007587C">
        <w:rPr>
          <w:sz w:val="28"/>
          <w:szCs w:val="28"/>
        </w:rPr>
        <w:t>4.</w:t>
      </w:r>
      <w:r w:rsidRPr="0007587C">
        <w:rPr>
          <w:b/>
          <w:sz w:val="28"/>
          <w:szCs w:val="28"/>
        </w:rPr>
        <w:t xml:space="preserve"> Начальная цена предмета аукциона </w:t>
      </w:r>
      <w:r w:rsidR="0086042D" w:rsidRPr="0086042D">
        <w:rPr>
          <w:sz w:val="28"/>
          <w:szCs w:val="28"/>
        </w:rPr>
        <w:t>(цен</w:t>
      </w:r>
      <w:r w:rsidR="0086042D">
        <w:rPr>
          <w:sz w:val="28"/>
          <w:szCs w:val="28"/>
        </w:rPr>
        <w:t>а</w:t>
      </w:r>
      <w:r w:rsidR="0086042D" w:rsidRPr="0086042D">
        <w:rPr>
          <w:sz w:val="28"/>
          <w:szCs w:val="28"/>
        </w:rPr>
        <w:t xml:space="preserve"> приобретаемого в собственность земельного участка): </w:t>
      </w:r>
    </w:p>
    <w:p w:rsidR="0086042D" w:rsidRPr="0086042D" w:rsidRDefault="0086042D" w:rsidP="0086042D">
      <w:pPr>
        <w:tabs>
          <w:tab w:val="center" w:pos="4677"/>
          <w:tab w:val="left" w:pos="7740"/>
        </w:tabs>
        <w:ind w:firstLine="540"/>
        <w:jc w:val="both"/>
        <w:rPr>
          <w:sz w:val="28"/>
          <w:szCs w:val="28"/>
        </w:rPr>
      </w:pPr>
      <w:r w:rsidRPr="0086042D">
        <w:rPr>
          <w:sz w:val="28"/>
          <w:szCs w:val="28"/>
        </w:rPr>
        <w:t>по Лоту № 1 –</w:t>
      </w:r>
      <w:r>
        <w:rPr>
          <w:sz w:val="28"/>
          <w:szCs w:val="28"/>
        </w:rPr>
        <w:t xml:space="preserve"> </w:t>
      </w:r>
      <w:r w:rsidRPr="0086042D">
        <w:rPr>
          <w:sz w:val="28"/>
          <w:szCs w:val="28"/>
        </w:rPr>
        <w:t>1135,54 (одна тысяча сто тридцать пять рублей 54 копейки) рубля;</w:t>
      </w:r>
    </w:p>
    <w:p w:rsidR="0086042D" w:rsidRPr="0086042D" w:rsidRDefault="0086042D" w:rsidP="0086042D">
      <w:pPr>
        <w:tabs>
          <w:tab w:val="center" w:pos="4677"/>
          <w:tab w:val="left" w:pos="7740"/>
        </w:tabs>
        <w:ind w:firstLine="540"/>
        <w:jc w:val="both"/>
        <w:rPr>
          <w:sz w:val="28"/>
          <w:szCs w:val="28"/>
        </w:rPr>
      </w:pPr>
      <w:r w:rsidRPr="0086042D">
        <w:rPr>
          <w:sz w:val="28"/>
          <w:szCs w:val="28"/>
        </w:rPr>
        <w:t>по Лоту № 2 –</w:t>
      </w:r>
      <w:r>
        <w:rPr>
          <w:sz w:val="28"/>
          <w:szCs w:val="28"/>
        </w:rPr>
        <w:t xml:space="preserve"> </w:t>
      </w:r>
      <w:r w:rsidRPr="0086042D">
        <w:rPr>
          <w:sz w:val="28"/>
          <w:szCs w:val="28"/>
        </w:rPr>
        <w:t>37088,59 (тридцать семь тысяч восемьдесят восемь рублей 59 копеек) рубля;</w:t>
      </w:r>
    </w:p>
    <w:p w:rsidR="001D098C" w:rsidRPr="001D098C" w:rsidRDefault="0086042D" w:rsidP="0086042D">
      <w:pPr>
        <w:tabs>
          <w:tab w:val="center" w:pos="4677"/>
          <w:tab w:val="left" w:pos="7740"/>
        </w:tabs>
        <w:ind w:firstLine="540"/>
        <w:jc w:val="both"/>
        <w:rPr>
          <w:sz w:val="28"/>
          <w:szCs w:val="28"/>
        </w:rPr>
      </w:pPr>
      <w:r w:rsidRPr="0086042D">
        <w:rPr>
          <w:sz w:val="28"/>
          <w:szCs w:val="28"/>
        </w:rPr>
        <w:t>по Лоту № 3 –</w:t>
      </w:r>
      <w:r>
        <w:rPr>
          <w:sz w:val="28"/>
          <w:szCs w:val="28"/>
        </w:rPr>
        <w:t xml:space="preserve"> </w:t>
      </w:r>
      <w:r w:rsidRPr="0086042D">
        <w:rPr>
          <w:sz w:val="28"/>
          <w:szCs w:val="28"/>
        </w:rPr>
        <w:t>82600,00 (восемьдесят две тысячи шестьсот) рублей</w:t>
      </w:r>
      <w:r w:rsidR="001D098C" w:rsidRPr="001D098C">
        <w:rPr>
          <w:sz w:val="28"/>
          <w:szCs w:val="28"/>
        </w:rPr>
        <w:t>.</w:t>
      </w:r>
    </w:p>
    <w:p w:rsidR="00E33094" w:rsidRPr="00E97F7B" w:rsidRDefault="00E33094" w:rsidP="006B7675">
      <w:pPr>
        <w:tabs>
          <w:tab w:val="center" w:pos="4677"/>
          <w:tab w:val="left" w:pos="7740"/>
        </w:tabs>
        <w:ind w:firstLine="540"/>
        <w:jc w:val="both"/>
        <w:rPr>
          <w:b/>
          <w:sz w:val="28"/>
          <w:szCs w:val="28"/>
        </w:rPr>
      </w:pPr>
      <w:r w:rsidRPr="00E97F7B">
        <w:rPr>
          <w:sz w:val="28"/>
          <w:szCs w:val="28"/>
        </w:rPr>
        <w:t>5.</w:t>
      </w:r>
      <w:r w:rsidRPr="00E97F7B">
        <w:rPr>
          <w:b/>
          <w:sz w:val="28"/>
          <w:szCs w:val="28"/>
        </w:rPr>
        <w:t xml:space="preserve"> «Шаг аукциона»:</w:t>
      </w:r>
    </w:p>
    <w:p w:rsidR="0086042D" w:rsidRPr="0086042D" w:rsidRDefault="0086042D" w:rsidP="0086042D">
      <w:pPr>
        <w:tabs>
          <w:tab w:val="center" w:pos="4677"/>
          <w:tab w:val="left" w:pos="7740"/>
        </w:tabs>
        <w:ind w:firstLine="540"/>
        <w:jc w:val="both"/>
        <w:rPr>
          <w:sz w:val="28"/>
          <w:szCs w:val="28"/>
        </w:rPr>
      </w:pPr>
      <w:r w:rsidRPr="0086042D">
        <w:rPr>
          <w:sz w:val="28"/>
          <w:szCs w:val="28"/>
        </w:rPr>
        <w:t>Лот № 1 – 56,00 (пятьдесят шесть) рубл</w:t>
      </w:r>
      <w:r w:rsidR="00BB3A43">
        <w:rPr>
          <w:sz w:val="28"/>
          <w:szCs w:val="28"/>
        </w:rPr>
        <w:t>ей</w:t>
      </w:r>
      <w:r w:rsidRPr="0086042D">
        <w:rPr>
          <w:sz w:val="28"/>
          <w:szCs w:val="28"/>
        </w:rPr>
        <w:t>;</w:t>
      </w:r>
    </w:p>
    <w:p w:rsidR="0086042D" w:rsidRPr="0086042D" w:rsidRDefault="0086042D" w:rsidP="0086042D">
      <w:pPr>
        <w:tabs>
          <w:tab w:val="center" w:pos="4677"/>
          <w:tab w:val="left" w:pos="7740"/>
        </w:tabs>
        <w:ind w:firstLine="540"/>
        <w:jc w:val="both"/>
        <w:rPr>
          <w:sz w:val="28"/>
          <w:szCs w:val="28"/>
        </w:rPr>
      </w:pPr>
      <w:r w:rsidRPr="0086042D">
        <w:rPr>
          <w:sz w:val="28"/>
          <w:szCs w:val="28"/>
        </w:rPr>
        <w:t>Лот № 2 – 1854,00 (одна тысяча восемьсот пятьдесят четыре) рубля;</w:t>
      </w:r>
    </w:p>
    <w:p w:rsidR="0086042D" w:rsidRPr="0086042D" w:rsidRDefault="0086042D" w:rsidP="0086042D">
      <w:pPr>
        <w:tabs>
          <w:tab w:val="center" w:pos="4677"/>
          <w:tab w:val="left" w:pos="7740"/>
        </w:tabs>
        <w:ind w:firstLine="540"/>
        <w:jc w:val="both"/>
        <w:rPr>
          <w:sz w:val="28"/>
          <w:szCs w:val="28"/>
        </w:rPr>
      </w:pPr>
      <w:r w:rsidRPr="0086042D">
        <w:rPr>
          <w:sz w:val="28"/>
          <w:szCs w:val="28"/>
        </w:rPr>
        <w:t>Лот № 3 – 4130,00 (четыре тысячи сто тридцать) рублей.</w:t>
      </w:r>
    </w:p>
    <w:p w:rsidR="00E33094" w:rsidRDefault="00E33094" w:rsidP="006B7675">
      <w:pPr>
        <w:tabs>
          <w:tab w:val="center" w:pos="4677"/>
          <w:tab w:val="left" w:pos="7740"/>
        </w:tabs>
        <w:ind w:firstLine="540"/>
        <w:jc w:val="both"/>
        <w:rPr>
          <w:b/>
          <w:sz w:val="28"/>
          <w:szCs w:val="28"/>
        </w:rPr>
      </w:pPr>
      <w:r w:rsidRPr="001B2433">
        <w:rPr>
          <w:sz w:val="28"/>
          <w:szCs w:val="28"/>
        </w:rPr>
        <w:t>6.</w:t>
      </w:r>
      <w:r w:rsidRPr="000103CB">
        <w:rPr>
          <w:b/>
          <w:sz w:val="28"/>
          <w:szCs w:val="28"/>
        </w:rPr>
        <w:t xml:space="preserve"> Размер задатка </w:t>
      </w:r>
      <w:r w:rsidRPr="00E928EC">
        <w:rPr>
          <w:sz w:val="28"/>
          <w:szCs w:val="28"/>
        </w:rPr>
        <w:t xml:space="preserve">в счет обеспечения </w:t>
      </w:r>
      <w:r w:rsidR="0086042D" w:rsidRPr="0086042D">
        <w:rPr>
          <w:sz w:val="28"/>
          <w:szCs w:val="28"/>
        </w:rPr>
        <w:t>оплаты цены приобретаемого в собственность земельного участка</w:t>
      </w:r>
      <w:r w:rsidRPr="00E928EC">
        <w:rPr>
          <w:sz w:val="28"/>
          <w:szCs w:val="28"/>
        </w:rPr>
        <w:t>:</w:t>
      </w:r>
      <w:r w:rsidRPr="000103CB">
        <w:rPr>
          <w:b/>
          <w:sz w:val="28"/>
          <w:szCs w:val="28"/>
        </w:rPr>
        <w:t xml:space="preserve"> </w:t>
      </w:r>
    </w:p>
    <w:p w:rsidR="0086042D" w:rsidRPr="0086042D" w:rsidRDefault="0086042D" w:rsidP="0086042D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  <w:r w:rsidRPr="0086042D">
        <w:rPr>
          <w:sz w:val="28"/>
          <w:szCs w:val="28"/>
        </w:rPr>
        <w:t xml:space="preserve">Лот № 1 – 1135,54 (одна тысяча сто тридцать пять рублей 54 копейки) </w:t>
      </w:r>
      <w:r w:rsidRPr="0086042D">
        <w:rPr>
          <w:sz w:val="28"/>
          <w:szCs w:val="28"/>
        </w:rPr>
        <w:lastRenderedPageBreak/>
        <w:t>рубля;</w:t>
      </w:r>
    </w:p>
    <w:p w:rsidR="0086042D" w:rsidRPr="0086042D" w:rsidRDefault="0086042D" w:rsidP="0086042D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  <w:r w:rsidRPr="0086042D">
        <w:rPr>
          <w:sz w:val="28"/>
          <w:szCs w:val="28"/>
        </w:rPr>
        <w:t>Лот № 2 – 37088,59 (тридцать семь тысяч восемьдесят восемь рублей 59 копеек) рубля;</w:t>
      </w:r>
    </w:p>
    <w:p w:rsidR="0007587C" w:rsidRPr="0007587C" w:rsidRDefault="0086042D" w:rsidP="0086042D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  <w:szCs w:val="28"/>
        </w:rPr>
        <w:t>Лот</w:t>
      </w:r>
      <w:r w:rsidRPr="0086042D">
        <w:rPr>
          <w:sz w:val="28"/>
          <w:szCs w:val="28"/>
        </w:rPr>
        <w:t xml:space="preserve"> № 3 – 82600,00 (восемьдесят две тысячи шестьсот) рублей.</w:t>
      </w:r>
    </w:p>
    <w:p w:rsidR="00156491" w:rsidRPr="00156491" w:rsidRDefault="005132C3" w:rsidP="00156491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156491" w:rsidRPr="00156491">
        <w:rPr>
          <w:b/>
          <w:sz w:val="28"/>
          <w:szCs w:val="28"/>
        </w:rPr>
        <w:t xml:space="preserve">. Сроки, время подачи заявок и проведения аукциона </w:t>
      </w:r>
    </w:p>
    <w:p w:rsidR="00156491" w:rsidRPr="00156491" w:rsidRDefault="005132C3" w:rsidP="00156491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</w:t>
      </w:r>
      <w:r w:rsidR="00156491" w:rsidRPr="00156491">
        <w:rPr>
          <w:bCs/>
          <w:sz w:val="28"/>
          <w:szCs w:val="28"/>
        </w:rPr>
        <w:t>.1. Указанное в настоящем извещении об аукционе время – местное.</w:t>
      </w:r>
    </w:p>
    <w:p w:rsidR="00156491" w:rsidRPr="00156491" w:rsidRDefault="005132C3" w:rsidP="0015649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156491" w:rsidRPr="00156491">
        <w:rPr>
          <w:sz w:val="28"/>
          <w:szCs w:val="28"/>
        </w:rPr>
        <w:t>.2. Место приёма заявок и документации – электронная площадк</w:t>
      </w:r>
      <w:proofErr w:type="gramStart"/>
      <w:r w:rsidR="00156491" w:rsidRPr="00156491">
        <w:rPr>
          <w:sz w:val="28"/>
          <w:szCs w:val="28"/>
        </w:rPr>
        <w:t>а ООО</w:t>
      </w:r>
      <w:proofErr w:type="gramEnd"/>
      <w:r w:rsidR="00156491" w:rsidRPr="00156491">
        <w:rPr>
          <w:sz w:val="28"/>
          <w:szCs w:val="28"/>
        </w:rPr>
        <w:t xml:space="preserve"> «РТС-тендер» (обращаем внимание, что электронная площадка работает по московскому времени).</w:t>
      </w:r>
    </w:p>
    <w:p w:rsidR="00156491" w:rsidRPr="00156491" w:rsidRDefault="00156491" w:rsidP="0015649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56491">
        <w:rPr>
          <w:sz w:val="28"/>
          <w:szCs w:val="28"/>
        </w:rPr>
        <w:t>Место приема заявок:</w:t>
      </w:r>
    </w:p>
    <w:p w:rsidR="00156491" w:rsidRPr="00156491" w:rsidRDefault="00156491" w:rsidP="0015649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56491">
        <w:rPr>
          <w:sz w:val="28"/>
          <w:szCs w:val="28"/>
        </w:rPr>
        <w:t xml:space="preserve">ООО «РТС-тендер» </w:t>
      </w:r>
      <w:hyperlink r:id="rId7" w:history="1">
        <w:r w:rsidRPr="00156491">
          <w:rPr>
            <w:color w:val="0000FF" w:themeColor="hyperlink"/>
            <w:sz w:val="28"/>
            <w:szCs w:val="28"/>
            <w:u w:val="single"/>
          </w:rPr>
          <w:t>https://www.rts-tender.ru</w:t>
        </w:r>
      </w:hyperlink>
      <w:r w:rsidRPr="00156491">
        <w:rPr>
          <w:sz w:val="28"/>
          <w:szCs w:val="28"/>
        </w:rPr>
        <w:t>.</w:t>
      </w:r>
    </w:p>
    <w:p w:rsidR="00156491" w:rsidRPr="00156491" w:rsidRDefault="00156491" w:rsidP="0015649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56491" w:rsidRPr="00156491" w:rsidRDefault="00156491" w:rsidP="0015649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56491">
        <w:rPr>
          <w:sz w:val="28"/>
          <w:szCs w:val="28"/>
        </w:rPr>
        <w:t>Дата и время начала подачи заявок на участие в аукционе:</w:t>
      </w:r>
    </w:p>
    <w:p w:rsidR="00156491" w:rsidRPr="00156491" w:rsidRDefault="005132C3" w:rsidP="0015649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13.08</w:t>
      </w:r>
      <w:r w:rsidR="00C72ABF">
        <w:rPr>
          <w:sz w:val="28"/>
          <w:szCs w:val="28"/>
        </w:rPr>
        <w:t>.2025</w:t>
      </w:r>
      <w:r w:rsidR="00156491" w:rsidRPr="00156491">
        <w:rPr>
          <w:sz w:val="28"/>
          <w:szCs w:val="28"/>
        </w:rPr>
        <w:t xml:space="preserve"> - </w:t>
      </w:r>
      <w:r w:rsidR="0007587C">
        <w:rPr>
          <w:sz w:val="28"/>
          <w:szCs w:val="28"/>
        </w:rPr>
        <w:t>08</w:t>
      </w:r>
      <w:r w:rsidR="00156491" w:rsidRPr="00156491">
        <w:rPr>
          <w:sz w:val="28"/>
          <w:szCs w:val="28"/>
        </w:rPr>
        <w:t xml:space="preserve"> час.</w:t>
      </w:r>
      <w:r w:rsidR="0007587C">
        <w:rPr>
          <w:sz w:val="28"/>
          <w:szCs w:val="28"/>
        </w:rPr>
        <w:t xml:space="preserve">48 </w:t>
      </w:r>
      <w:r w:rsidR="00156491" w:rsidRPr="00156491">
        <w:rPr>
          <w:sz w:val="28"/>
          <w:szCs w:val="28"/>
        </w:rPr>
        <w:t>мин. (время местное).</w:t>
      </w:r>
    </w:p>
    <w:p w:rsidR="00156491" w:rsidRPr="00156491" w:rsidRDefault="00156491" w:rsidP="0015649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56491" w:rsidRPr="00156491" w:rsidRDefault="00156491" w:rsidP="0015649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56491">
        <w:rPr>
          <w:sz w:val="28"/>
          <w:szCs w:val="28"/>
        </w:rPr>
        <w:t>Дата и время окончания подачи заявок на участие в аукционе:</w:t>
      </w:r>
    </w:p>
    <w:p w:rsidR="00156491" w:rsidRPr="00156491" w:rsidRDefault="005132C3" w:rsidP="0015649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21.08</w:t>
      </w:r>
      <w:r w:rsidR="00C72ABF">
        <w:rPr>
          <w:sz w:val="28"/>
          <w:szCs w:val="28"/>
        </w:rPr>
        <w:t>.2025</w:t>
      </w:r>
      <w:r w:rsidR="00156491" w:rsidRPr="00156491">
        <w:rPr>
          <w:sz w:val="28"/>
          <w:szCs w:val="28"/>
        </w:rPr>
        <w:t xml:space="preserve"> - 17 час.00 мин. (время местное).</w:t>
      </w:r>
    </w:p>
    <w:p w:rsidR="00156491" w:rsidRPr="00156491" w:rsidRDefault="00156491" w:rsidP="0015649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56491" w:rsidRPr="00156491" w:rsidRDefault="00156491" w:rsidP="0015649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56491" w:rsidRPr="00156491" w:rsidRDefault="00156491" w:rsidP="0015649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56491">
        <w:rPr>
          <w:sz w:val="28"/>
          <w:szCs w:val="28"/>
        </w:rPr>
        <w:t xml:space="preserve">Дата рассмотрения заявок на участие в аукционе: </w:t>
      </w:r>
    </w:p>
    <w:p w:rsidR="00156491" w:rsidRPr="00156491" w:rsidRDefault="005132C3" w:rsidP="0015649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22.08</w:t>
      </w:r>
      <w:r w:rsidR="000C254C">
        <w:rPr>
          <w:sz w:val="28"/>
          <w:szCs w:val="28"/>
        </w:rPr>
        <w:t>.2025</w:t>
      </w:r>
      <w:r w:rsidR="00156491" w:rsidRPr="00156491">
        <w:rPr>
          <w:sz w:val="28"/>
          <w:szCs w:val="28"/>
        </w:rPr>
        <w:t>.</w:t>
      </w:r>
    </w:p>
    <w:p w:rsidR="00156491" w:rsidRPr="00156491" w:rsidRDefault="00156491" w:rsidP="0015649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56491" w:rsidRPr="00156491" w:rsidRDefault="00156491" w:rsidP="0015649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56491">
        <w:rPr>
          <w:sz w:val="28"/>
          <w:szCs w:val="28"/>
        </w:rPr>
        <w:t xml:space="preserve">Дата, время и место проведения аукциона: </w:t>
      </w:r>
    </w:p>
    <w:p w:rsidR="00156491" w:rsidRPr="00156491" w:rsidRDefault="005132C3" w:rsidP="0015649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26.08</w:t>
      </w:r>
      <w:r w:rsidR="000C254C">
        <w:rPr>
          <w:sz w:val="28"/>
          <w:szCs w:val="28"/>
        </w:rPr>
        <w:t>.2025</w:t>
      </w:r>
      <w:r w:rsidR="00156491" w:rsidRPr="00156491">
        <w:rPr>
          <w:sz w:val="28"/>
          <w:szCs w:val="28"/>
        </w:rPr>
        <w:t xml:space="preserve"> в 1</w:t>
      </w:r>
      <w:r w:rsidR="00C060C0">
        <w:rPr>
          <w:sz w:val="28"/>
          <w:szCs w:val="28"/>
        </w:rPr>
        <w:t>0</w:t>
      </w:r>
      <w:r w:rsidR="00156491" w:rsidRPr="00156491">
        <w:rPr>
          <w:sz w:val="28"/>
          <w:szCs w:val="28"/>
        </w:rPr>
        <w:t xml:space="preserve"> час. 00 мин. (время местное), место - ООО «РТС-тендер» </w:t>
      </w:r>
      <w:hyperlink r:id="rId8" w:history="1">
        <w:r w:rsidR="00156491" w:rsidRPr="00156491">
          <w:rPr>
            <w:color w:val="0000FF" w:themeColor="hyperlink"/>
            <w:sz w:val="28"/>
            <w:szCs w:val="28"/>
            <w:u w:val="single"/>
          </w:rPr>
          <w:t>https://www.rts-tender.ru</w:t>
        </w:r>
      </w:hyperlink>
      <w:r w:rsidR="00156491" w:rsidRPr="00156491">
        <w:rPr>
          <w:sz w:val="28"/>
          <w:szCs w:val="28"/>
        </w:rPr>
        <w:t>. (</w:t>
      </w:r>
      <w:r w:rsidR="00156491" w:rsidRPr="00156491">
        <w:rPr>
          <w:sz w:val="28"/>
          <w:szCs w:val="28"/>
          <w:u w:val="single"/>
        </w:rPr>
        <w:t>обращаем внимание, что электронная площадка работает по московскому времени</w:t>
      </w:r>
      <w:r w:rsidR="00156491" w:rsidRPr="00156491">
        <w:rPr>
          <w:sz w:val="28"/>
          <w:szCs w:val="28"/>
        </w:rPr>
        <w:t>).</w:t>
      </w:r>
    </w:p>
    <w:p w:rsidR="00501456" w:rsidRPr="00501456" w:rsidRDefault="00E070EB" w:rsidP="005014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8</w:t>
      </w:r>
      <w:r w:rsidR="00501456" w:rsidRPr="00501456">
        <w:rPr>
          <w:b/>
          <w:bCs/>
          <w:sz w:val="28"/>
          <w:szCs w:val="28"/>
        </w:rPr>
        <w:t>. Требования, предъявляемые к участникам аукциона</w:t>
      </w:r>
    </w:p>
    <w:p w:rsidR="00501456" w:rsidRPr="00501456" w:rsidRDefault="00E070EB" w:rsidP="005014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>8</w:t>
      </w:r>
      <w:r w:rsidR="00501456" w:rsidRPr="00501456">
        <w:rPr>
          <w:bCs/>
          <w:sz w:val="28"/>
          <w:szCs w:val="28"/>
        </w:rPr>
        <w:t xml:space="preserve">.1. </w:t>
      </w:r>
      <w:r w:rsidR="00501456" w:rsidRPr="00501456">
        <w:rPr>
          <w:sz w:val="28"/>
          <w:szCs w:val="28"/>
        </w:rPr>
        <w:t>Участниками торгов могут быть физические и юридические лица, которые могут быть признаны претендентами по законодательству Российской Федерации, своевременно подавшие заявку, другие необходимые документы и внесшие задаток для участия в аукционе.</w:t>
      </w:r>
    </w:p>
    <w:p w:rsidR="00501456" w:rsidRPr="00501456" w:rsidRDefault="00E070EB" w:rsidP="005014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9</w:t>
      </w:r>
      <w:r w:rsidR="00501456" w:rsidRPr="00501456">
        <w:rPr>
          <w:b/>
          <w:bCs/>
          <w:sz w:val="28"/>
          <w:szCs w:val="28"/>
        </w:rPr>
        <w:t>. Условия допуска к участию в аукционе</w:t>
      </w:r>
    </w:p>
    <w:p w:rsidR="00501456" w:rsidRPr="00501456" w:rsidRDefault="00E070EB" w:rsidP="005014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501456" w:rsidRPr="00501456">
        <w:rPr>
          <w:sz w:val="28"/>
          <w:szCs w:val="28"/>
        </w:rPr>
        <w:t>.1. Заявитель не допускается к участию в аукционе по следующим основаниям:</w:t>
      </w:r>
    </w:p>
    <w:p w:rsidR="00501456" w:rsidRPr="00501456" w:rsidRDefault="00501456" w:rsidP="005014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01456">
        <w:rPr>
          <w:sz w:val="28"/>
          <w:szCs w:val="28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501456" w:rsidRPr="00501456" w:rsidRDefault="00501456" w:rsidP="005014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01456">
        <w:rPr>
          <w:sz w:val="28"/>
          <w:szCs w:val="28"/>
        </w:rPr>
        <w:t>2) непоступление задатка на дату рассмотрения заявок на участие в аукционе;</w:t>
      </w:r>
    </w:p>
    <w:p w:rsidR="00501456" w:rsidRPr="00501456" w:rsidRDefault="00501456" w:rsidP="005014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01456">
        <w:rPr>
          <w:sz w:val="28"/>
          <w:szCs w:val="28"/>
        </w:rPr>
        <w:t>3) подача заявки на участие в аукционе лицом, которое в соответствии с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501456" w:rsidRPr="00501456" w:rsidRDefault="00501456" w:rsidP="005014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01456">
        <w:rPr>
          <w:sz w:val="28"/>
          <w:szCs w:val="28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501456" w:rsidRPr="00501456" w:rsidRDefault="00E070EB" w:rsidP="005014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9</w:t>
      </w:r>
      <w:r w:rsidR="00501456" w:rsidRPr="00501456">
        <w:rPr>
          <w:sz w:val="28"/>
          <w:szCs w:val="28"/>
        </w:rPr>
        <w:t>.2. Перечень указанных оснований отказа Заявителю в участии в аукционе в электронной форме является исчерпывающим.</w:t>
      </w:r>
    </w:p>
    <w:p w:rsidR="00501456" w:rsidRPr="00501456" w:rsidRDefault="00E070EB" w:rsidP="005014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501456" w:rsidRPr="00501456">
        <w:rPr>
          <w:sz w:val="28"/>
          <w:szCs w:val="28"/>
        </w:rPr>
        <w:t>.3.</w:t>
      </w:r>
      <w:r w:rsidR="00501456" w:rsidRPr="00501456">
        <w:rPr>
          <w:b/>
          <w:sz w:val="28"/>
          <w:szCs w:val="28"/>
        </w:rPr>
        <w:t xml:space="preserve"> </w:t>
      </w:r>
      <w:r w:rsidR="00501456" w:rsidRPr="00501456">
        <w:rPr>
          <w:sz w:val="28"/>
          <w:szCs w:val="28"/>
        </w:rPr>
        <w:t>В случае установления факта недостоверности сведений, содержащихся в документах, представленных Заявителями или участниками аукциона в электронной форме, Комиссия обязана отстранить таких Заявителей или участников аукциона в электронной форме от участия в аукционе в электронной форме на любом этапе их проведения. Протокол об отстранении Заявителя или участника аукциона от участия в аукционе подлежит размещению на официальном сайте в срок не позднее дня, следующего за днем принятия такого решения. При этом в протоколе указываются установленные факты недостоверных сведений.</w:t>
      </w:r>
    </w:p>
    <w:p w:rsidR="00501456" w:rsidRPr="00501456" w:rsidRDefault="00501456" w:rsidP="00501456">
      <w:pPr>
        <w:widowControl w:val="0"/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 w:rsidRPr="00501456">
        <w:rPr>
          <w:b/>
          <w:sz w:val="28"/>
          <w:szCs w:val="28"/>
        </w:rPr>
        <w:t>1</w:t>
      </w:r>
      <w:r w:rsidR="00E070EB">
        <w:rPr>
          <w:b/>
          <w:sz w:val="28"/>
          <w:szCs w:val="28"/>
        </w:rPr>
        <w:t>0</w:t>
      </w:r>
      <w:r w:rsidRPr="00501456">
        <w:rPr>
          <w:b/>
          <w:sz w:val="28"/>
          <w:szCs w:val="28"/>
        </w:rPr>
        <w:t>. Порядок регистрации на электронной торговой площадке</w:t>
      </w:r>
    </w:p>
    <w:p w:rsidR="00501456" w:rsidRPr="00501456" w:rsidRDefault="00501456" w:rsidP="005014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01456">
        <w:rPr>
          <w:sz w:val="28"/>
          <w:szCs w:val="28"/>
        </w:rPr>
        <w:t>1</w:t>
      </w:r>
      <w:r w:rsidR="00E070EB">
        <w:rPr>
          <w:sz w:val="28"/>
          <w:szCs w:val="28"/>
        </w:rPr>
        <w:t>0</w:t>
      </w:r>
      <w:r w:rsidRPr="00501456">
        <w:rPr>
          <w:sz w:val="28"/>
          <w:szCs w:val="28"/>
        </w:rPr>
        <w:t xml:space="preserve">.1. Для обеспечения доступа к участию в аукционе в электронной форме Заявителям необходимо пройти процедуру регистрации на электронной площадке ООО «РТС-тендер» </w:t>
      </w:r>
      <w:hyperlink r:id="rId9" w:history="1">
        <w:r w:rsidRPr="00501456">
          <w:rPr>
            <w:color w:val="0000FF" w:themeColor="hyperlink"/>
            <w:sz w:val="28"/>
            <w:szCs w:val="28"/>
            <w:u w:val="single"/>
          </w:rPr>
          <w:t>https://www.rts-tender.ru</w:t>
        </w:r>
      </w:hyperlink>
      <w:r w:rsidRPr="00501456">
        <w:rPr>
          <w:sz w:val="28"/>
          <w:szCs w:val="28"/>
        </w:rPr>
        <w:t xml:space="preserve"> (далее – электронная площадка).</w:t>
      </w:r>
    </w:p>
    <w:p w:rsidR="00501456" w:rsidRPr="00501456" w:rsidRDefault="00501456" w:rsidP="005014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01456">
        <w:rPr>
          <w:sz w:val="28"/>
          <w:szCs w:val="28"/>
        </w:rPr>
        <w:t>1</w:t>
      </w:r>
      <w:r w:rsidR="00E070EB">
        <w:rPr>
          <w:sz w:val="28"/>
          <w:szCs w:val="28"/>
        </w:rPr>
        <w:t>0</w:t>
      </w:r>
      <w:r w:rsidRPr="00501456">
        <w:rPr>
          <w:sz w:val="28"/>
          <w:szCs w:val="28"/>
        </w:rPr>
        <w:t>.2. Регистрация на электронной площадке осуществляется без взимания платы.</w:t>
      </w:r>
    </w:p>
    <w:p w:rsidR="00501456" w:rsidRPr="00501456" w:rsidRDefault="00501456" w:rsidP="005014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01456">
        <w:rPr>
          <w:sz w:val="28"/>
          <w:szCs w:val="28"/>
        </w:rPr>
        <w:t>1</w:t>
      </w:r>
      <w:r w:rsidR="00E070EB">
        <w:rPr>
          <w:sz w:val="28"/>
          <w:szCs w:val="28"/>
        </w:rPr>
        <w:t>0</w:t>
      </w:r>
      <w:r w:rsidRPr="00501456">
        <w:rPr>
          <w:sz w:val="28"/>
          <w:szCs w:val="28"/>
        </w:rPr>
        <w:t>.3. Регистрации на электронной площадке подлежат Заявители, ранее незарегистрированные на электронной площадке или регистрация которых на электронной площадке была ими прекращена.</w:t>
      </w:r>
    </w:p>
    <w:p w:rsidR="00501456" w:rsidRPr="00501456" w:rsidRDefault="00501456" w:rsidP="005014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01456">
        <w:rPr>
          <w:sz w:val="28"/>
          <w:szCs w:val="28"/>
        </w:rPr>
        <w:t>1</w:t>
      </w:r>
      <w:r w:rsidR="00E070EB">
        <w:rPr>
          <w:sz w:val="28"/>
          <w:szCs w:val="28"/>
        </w:rPr>
        <w:t>0</w:t>
      </w:r>
      <w:r w:rsidRPr="00501456">
        <w:rPr>
          <w:sz w:val="28"/>
          <w:szCs w:val="28"/>
        </w:rPr>
        <w:t>.4. Регистрация на электронной площадке проводится в соответствии с Регламентом электронной площадк</w:t>
      </w:r>
      <w:proofErr w:type="gramStart"/>
      <w:r w:rsidRPr="00501456">
        <w:rPr>
          <w:sz w:val="28"/>
          <w:szCs w:val="28"/>
        </w:rPr>
        <w:t>и ООО</w:t>
      </w:r>
      <w:proofErr w:type="gramEnd"/>
      <w:r w:rsidRPr="00501456">
        <w:rPr>
          <w:sz w:val="28"/>
          <w:szCs w:val="28"/>
        </w:rPr>
        <w:t xml:space="preserve"> «РТС-тендер» </w:t>
      </w:r>
      <w:hyperlink r:id="rId10" w:history="1">
        <w:r w:rsidRPr="00501456">
          <w:rPr>
            <w:color w:val="0000FF" w:themeColor="hyperlink"/>
            <w:sz w:val="28"/>
            <w:szCs w:val="28"/>
            <w:u w:val="single"/>
          </w:rPr>
          <w:t>https://www.rts-tender.ru</w:t>
        </w:r>
      </w:hyperlink>
      <w:r w:rsidRPr="00501456">
        <w:rPr>
          <w:sz w:val="28"/>
          <w:szCs w:val="28"/>
        </w:rPr>
        <w:t>.</w:t>
      </w:r>
    </w:p>
    <w:p w:rsidR="00501456" w:rsidRPr="00501456" w:rsidRDefault="00501456" w:rsidP="005014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01456">
        <w:rPr>
          <w:b/>
          <w:bCs/>
          <w:sz w:val="28"/>
          <w:szCs w:val="28"/>
        </w:rPr>
        <w:t>1</w:t>
      </w:r>
      <w:r w:rsidR="00E070EB">
        <w:rPr>
          <w:b/>
          <w:bCs/>
          <w:sz w:val="28"/>
          <w:szCs w:val="28"/>
        </w:rPr>
        <w:t>1</w:t>
      </w:r>
      <w:r w:rsidRPr="00501456">
        <w:rPr>
          <w:b/>
          <w:bCs/>
          <w:sz w:val="28"/>
          <w:szCs w:val="28"/>
        </w:rPr>
        <w:t>. Порядок подачи заявок на участие в аукционе</w:t>
      </w:r>
    </w:p>
    <w:p w:rsidR="00501456" w:rsidRPr="00501456" w:rsidRDefault="00501456" w:rsidP="00501456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u w:val="single"/>
        </w:rPr>
      </w:pPr>
      <w:r w:rsidRPr="00501456">
        <w:rPr>
          <w:bCs/>
          <w:sz w:val="28"/>
          <w:szCs w:val="28"/>
        </w:rPr>
        <w:t>1</w:t>
      </w:r>
      <w:r w:rsidR="00E070EB">
        <w:rPr>
          <w:bCs/>
          <w:sz w:val="28"/>
          <w:szCs w:val="28"/>
        </w:rPr>
        <w:t>1</w:t>
      </w:r>
      <w:r w:rsidRPr="00501456">
        <w:rPr>
          <w:bCs/>
          <w:sz w:val="28"/>
          <w:szCs w:val="28"/>
        </w:rPr>
        <w:t>.1.</w:t>
      </w:r>
      <w:r w:rsidRPr="00501456">
        <w:rPr>
          <w:b/>
          <w:bCs/>
          <w:sz w:val="28"/>
          <w:szCs w:val="28"/>
        </w:rPr>
        <w:t xml:space="preserve"> </w:t>
      </w:r>
      <w:r w:rsidRPr="00501456">
        <w:rPr>
          <w:bCs/>
          <w:sz w:val="28"/>
          <w:szCs w:val="28"/>
        </w:rPr>
        <w:t xml:space="preserve">Заявка на участие в аукционе подается путем заполнения ее электронной формы с приложением электронных образов необходимых документов, установленных настоящим извещением, на электронной площадке </w:t>
      </w:r>
      <w:r w:rsidRPr="00501456">
        <w:rPr>
          <w:sz w:val="28"/>
          <w:szCs w:val="28"/>
        </w:rPr>
        <w:t xml:space="preserve">ООО «РТС-тендер» </w:t>
      </w:r>
      <w:hyperlink r:id="rId11" w:history="1">
        <w:r w:rsidRPr="00501456">
          <w:rPr>
            <w:color w:val="0000FF" w:themeColor="hyperlink"/>
            <w:sz w:val="28"/>
            <w:szCs w:val="28"/>
            <w:u w:val="single"/>
          </w:rPr>
          <w:t>https://www.rts-tender.ru</w:t>
        </w:r>
      </w:hyperlink>
      <w:r w:rsidRPr="00501456">
        <w:rPr>
          <w:bCs/>
          <w:sz w:val="28"/>
          <w:szCs w:val="28"/>
          <w:u w:val="single"/>
        </w:rPr>
        <w:t>.</w:t>
      </w:r>
    </w:p>
    <w:p w:rsidR="00501456" w:rsidRPr="00501456" w:rsidRDefault="00501456" w:rsidP="00501456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u w:val="single"/>
        </w:rPr>
      </w:pPr>
      <w:r w:rsidRPr="00501456">
        <w:rPr>
          <w:sz w:val="28"/>
          <w:szCs w:val="28"/>
        </w:rPr>
        <w:t>Подача заявки на участие в аукционе является акцептом оферты в соответствии со статьей 438 Гражданского кодекса РФ.</w:t>
      </w:r>
    </w:p>
    <w:p w:rsidR="00501456" w:rsidRPr="00501456" w:rsidRDefault="00501456" w:rsidP="005014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u w:val="single"/>
        </w:rPr>
      </w:pPr>
      <w:r w:rsidRPr="00501456">
        <w:rPr>
          <w:bCs/>
          <w:sz w:val="28"/>
          <w:szCs w:val="28"/>
        </w:rPr>
        <w:t>Одно лицо имеет право подать только одну заявку на один лот.</w:t>
      </w:r>
    </w:p>
    <w:p w:rsidR="00501456" w:rsidRPr="00501456" w:rsidRDefault="00501456" w:rsidP="005014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01456">
        <w:rPr>
          <w:sz w:val="28"/>
          <w:szCs w:val="28"/>
        </w:rPr>
        <w:t>Заявки подаются на электронную площадк</w:t>
      </w:r>
      <w:proofErr w:type="gramStart"/>
      <w:r w:rsidRPr="00501456">
        <w:rPr>
          <w:sz w:val="28"/>
          <w:szCs w:val="28"/>
        </w:rPr>
        <w:t>у ООО</w:t>
      </w:r>
      <w:proofErr w:type="gramEnd"/>
      <w:r w:rsidRPr="00501456">
        <w:rPr>
          <w:sz w:val="28"/>
          <w:szCs w:val="28"/>
        </w:rPr>
        <w:t xml:space="preserve"> «РТС-тендер» </w:t>
      </w:r>
      <w:hyperlink r:id="rId12" w:history="1">
        <w:r w:rsidRPr="00501456">
          <w:rPr>
            <w:color w:val="0000FF" w:themeColor="hyperlink"/>
            <w:sz w:val="28"/>
            <w:szCs w:val="28"/>
            <w:u w:val="single"/>
          </w:rPr>
          <w:t>https://www.rts-tender.ru</w:t>
        </w:r>
      </w:hyperlink>
      <w:r w:rsidRPr="00501456">
        <w:rPr>
          <w:sz w:val="28"/>
          <w:szCs w:val="28"/>
        </w:rPr>
        <w:t xml:space="preserve">, начиная с даты начала приема заявок до времени и даты окончания приема заявок, указанных в извещении об аукционе в электронной форме. </w:t>
      </w:r>
    </w:p>
    <w:p w:rsidR="00501456" w:rsidRPr="00501456" w:rsidRDefault="00501456" w:rsidP="005014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01456">
        <w:rPr>
          <w:sz w:val="28"/>
          <w:szCs w:val="28"/>
        </w:rPr>
        <w:t>Заявка с прилагаемыми к ней документами, поданная в форме электронного документа, должна быть подписана усиленной квалифицированной электронной подписью в соответствии с Федеральным законом от 06.04.2011 № 63-ФЗ  «Об электронной подписи».</w:t>
      </w:r>
    </w:p>
    <w:p w:rsidR="00501456" w:rsidRPr="00501456" w:rsidRDefault="00501456" w:rsidP="005014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01456">
        <w:rPr>
          <w:sz w:val="28"/>
          <w:szCs w:val="28"/>
        </w:rPr>
        <w:t>Заявки с прилагаемыми к ней документами, поданные с нарушением установленного срока не регистрируются программными средствами электронной торговой площадки.</w:t>
      </w:r>
    </w:p>
    <w:p w:rsidR="00501456" w:rsidRPr="00501456" w:rsidRDefault="00501456" w:rsidP="005014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01456">
        <w:rPr>
          <w:sz w:val="28"/>
          <w:szCs w:val="28"/>
        </w:rPr>
        <w:t>Информацию о поступлении заявки Оператор сообщает Заявителю путем направления уведомления.</w:t>
      </w:r>
    </w:p>
    <w:p w:rsidR="00501456" w:rsidRPr="00501456" w:rsidRDefault="00501456" w:rsidP="005014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01456">
        <w:rPr>
          <w:sz w:val="28"/>
          <w:szCs w:val="28"/>
        </w:rPr>
        <w:t xml:space="preserve">Решение о допуске или не допуске Заявителей к участию в аукционе в </w:t>
      </w:r>
      <w:r w:rsidRPr="00501456">
        <w:rPr>
          <w:sz w:val="28"/>
          <w:szCs w:val="28"/>
        </w:rPr>
        <w:lastRenderedPageBreak/>
        <w:t>электронной форме принимает исключительно аукционная Комиссия.</w:t>
      </w:r>
    </w:p>
    <w:p w:rsidR="00501456" w:rsidRPr="00501456" w:rsidRDefault="00501456" w:rsidP="005014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01456">
        <w:rPr>
          <w:sz w:val="28"/>
          <w:szCs w:val="28"/>
        </w:rPr>
        <w:t>Изменение заявки допускается только путем подачи Заявителем новой заявки в установленные в извещении о проведен</w:t>
      </w:r>
      <w:proofErr w:type="gramStart"/>
      <w:r w:rsidRPr="00501456">
        <w:rPr>
          <w:sz w:val="28"/>
          <w:szCs w:val="28"/>
        </w:rPr>
        <w:t>ии ау</w:t>
      </w:r>
      <w:proofErr w:type="gramEnd"/>
      <w:r w:rsidRPr="00501456">
        <w:rPr>
          <w:sz w:val="28"/>
          <w:szCs w:val="28"/>
        </w:rPr>
        <w:t>кциона сроки, при этом первоначальная заявка должна быть отозвана.</w:t>
      </w:r>
    </w:p>
    <w:p w:rsidR="00501456" w:rsidRPr="00501456" w:rsidRDefault="00501456" w:rsidP="005014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01456">
        <w:rPr>
          <w:sz w:val="28"/>
          <w:szCs w:val="28"/>
        </w:rPr>
        <w:t>1</w:t>
      </w:r>
      <w:r w:rsidR="00E070EB">
        <w:rPr>
          <w:sz w:val="28"/>
          <w:szCs w:val="28"/>
        </w:rPr>
        <w:t>1.</w:t>
      </w:r>
      <w:r w:rsidRPr="00501456">
        <w:rPr>
          <w:sz w:val="28"/>
          <w:szCs w:val="28"/>
        </w:rPr>
        <w:t>2. Для участия в аукционе заявители представляют:</w:t>
      </w:r>
    </w:p>
    <w:p w:rsidR="00501456" w:rsidRPr="00501456" w:rsidRDefault="00501456" w:rsidP="005014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01456">
        <w:rPr>
          <w:sz w:val="28"/>
          <w:szCs w:val="28"/>
        </w:rPr>
        <w:t>1) заявку на участие в аукционе по установленной в извещении о проведен</w:t>
      </w:r>
      <w:proofErr w:type="gramStart"/>
      <w:r w:rsidRPr="00501456">
        <w:rPr>
          <w:sz w:val="28"/>
          <w:szCs w:val="28"/>
        </w:rPr>
        <w:t>ии ау</w:t>
      </w:r>
      <w:proofErr w:type="gramEnd"/>
      <w:r w:rsidRPr="00501456">
        <w:rPr>
          <w:sz w:val="28"/>
          <w:szCs w:val="28"/>
        </w:rPr>
        <w:t>кциона и аукционной документацией форме с указанием банковских реквизитов счета для возврата задатка;</w:t>
      </w:r>
    </w:p>
    <w:p w:rsidR="00501456" w:rsidRPr="00501456" w:rsidRDefault="00501456" w:rsidP="005014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01456">
        <w:rPr>
          <w:sz w:val="28"/>
          <w:szCs w:val="28"/>
        </w:rPr>
        <w:t>2) копии документов, удостоверяющих личность заявителя (для граждан);</w:t>
      </w:r>
    </w:p>
    <w:p w:rsidR="00501456" w:rsidRPr="00501456" w:rsidRDefault="00501456" w:rsidP="005014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01456">
        <w:rPr>
          <w:sz w:val="28"/>
          <w:szCs w:val="28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501456" w:rsidRPr="00501456" w:rsidRDefault="00501456" w:rsidP="005014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01456">
        <w:rPr>
          <w:sz w:val="28"/>
          <w:szCs w:val="28"/>
        </w:rPr>
        <w:t>4) документы, подтверждающие внесение задатка. Представление документов, подтверждающих внесение задатка, признается заключением соглашения о задатке.</w:t>
      </w:r>
    </w:p>
    <w:p w:rsidR="00F501A7" w:rsidRPr="00F501A7" w:rsidRDefault="00F501A7" w:rsidP="00F501A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501A7">
        <w:rPr>
          <w:sz w:val="28"/>
          <w:szCs w:val="28"/>
        </w:rPr>
        <w:t>Представление документов, подтверждающих внесение задатка, признается заключением соглашения о задатке.</w:t>
      </w:r>
    </w:p>
    <w:p w:rsidR="00F501A7" w:rsidRPr="00F501A7" w:rsidRDefault="00F501A7" w:rsidP="00F501A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F501A7">
        <w:rPr>
          <w:sz w:val="28"/>
          <w:szCs w:val="28"/>
        </w:rPr>
        <w:t>Прием документов прекращается не ранее чем за три рабочих дня до дня проведения аукциона.</w:t>
      </w:r>
    </w:p>
    <w:p w:rsidR="00501456" w:rsidRPr="00501456" w:rsidRDefault="00E070EB" w:rsidP="005014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12</w:t>
      </w:r>
      <w:r w:rsidR="00501456" w:rsidRPr="00501456">
        <w:rPr>
          <w:b/>
          <w:bCs/>
          <w:sz w:val="28"/>
          <w:szCs w:val="28"/>
        </w:rPr>
        <w:t>. Отзыв заявок на участие в торгах</w:t>
      </w:r>
    </w:p>
    <w:p w:rsidR="00501456" w:rsidRPr="00501456" w:rsidRDefault="00E070EB" w:rsidP="005014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501456" w:rsidRPr="00501456">
        <w:rPr>
          <w:sz w:val="28"/>
          <w:szCs w:val="28"/>
        </w:rPr>
        <w:t xml:space="preserve">.1. 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аукциона, при этом задаток возвращается в течение трех рабочих дней со дня поступления уведомления об отзыве заявки. </w:t>
      </w:r>
    </w:p>
    <w:p w:rsidR="00501456" w:rsidRPr="00501456" w:rsidRDefault="00501456" w:rsidP="005014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01456">
        <w:rPr>
          <w:sz w:val="28"/>
          <w:szCs w:val="28"/>
        </w:rPr>
        <w:t>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501456" w:rsidRPr="00501456" w:rsidRDefault="00E070EB" w:rsidP="005014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12</w:t>
      </w:r>
      <w:r w:rsidR="00501456" w:rsidRPr="00501456">
        <w:rPr>
          <w:sz w:val="28"/>
          <w:szCs w:val="28"/>
        </w:rPr>
        <w:t xml:space="preserve">.2. Организатор аукциона вправе отказаться от проведения аукциона не </w:t>
      </w:r>
      <w:proofErr w:type="gramStart"/>
      <w:r w:rsidR="00501456" w:rsidRPr="00501456">
        <w:rPr>
          <w:sz w:val="28"/>
          <w:szCs w:val="28"/>
        </w:rPr>
        <w:t>позднее</w:t>
      </w:r>
      <w:proofErr w:type="gramEnd"/>
      <w:r w:rsidR="00501456" w:rsidRPr="00501456">
        <w:rPr>
          <w:sz w:val="28"/>
          <w:szCs w:val="28"/>
        </w:rPr>
        <w:t xml:space="preserve"> чем за три дня до даты его проведения. Извещение об отказе в проведен</w:t>
      </w:r>
      <w:proofErr w:type="gramStart"/>
      <w:r w:rsidR="00501456" w:rsidRPr="00501456">
        <w:rPr>
          <w:sz w:val="28"/>
          <w:szCs w:val="28"/>
        </w:rPr>
        <w:t>ии ау</w:t>
      </w:r>
      <w:proofErr w:type="gramEnd"/>
      <w:r w:rsidR="00501456" w:rsidRPr="00501456">
        <w:rPr>
          <w:sz w:val="28"/>
          <w:szCs w:val="28"/>
        </w:rPr>
        <w:t xml:space="preserve">кциона размещается на сайтах: </w:t>
      </w:r>
      <w:hyperlink r:id="rId13" w:history="1">
        <w:r w:rsidR="00501456" w:rsidRPr="00501456">
          <w:rPr>
            <w:color w:val="0000FF" w:themeColor="hyperlink"/>
            <w:sz w:val="28"/>
            <w:szCs w:val="28"/>
            <w:u w:val="single"/>
            <w:lang w:val="en-US"/>
          </w:rPr>
          <w:t>www</w:t>
        </w:r>
        <w:r w:rsidR="00501456" w:rsidRPr="00501456">
          <w:rPr>
            <w:color w:val="0000FF" w:themeColor="hyperlink"/>
            <w:sz w:val="28"/>
            <w:szCs w:val="28"/>
            <w:u w:val="single"/>
          </w:rPr>
          <w:t>.</w:t>
        </w:r>
        <w:r w:rsidR="00501456" w:rsidRPr="00501456">
          <w:rPr>
            <w:color w:val="0000FF" w:themeColor="hyperlink"/>
            <w:sz w:val="28"/>
            <w:szCs w:val="28"/>
            <w:u w:val="single"/>
            <w:lang w:val="en-US"/>
          </w:rPr>
          <w:t>torgi</w:t>
        </w:r>
        <w:r w:rsidR="00501456" w:rsidRPr="00501456">
          <w:rPr>
            <w:color w:val="0000FF" w:themeColor="hyperlink"/>
            <w:sz w:val="28"/>
            <w:szCs w:val="28"/>
            <w:u w:val="single"/>
          </w:rPr>
          <w:t>.</w:t>
        </w:r>
        <w:r w:rsidR="00501456" w:rsidRPr="00501456">
          <w:rPr>
            <w:color w:val="0000FF" w:themeColor="hyperlink"/>
            <w:sz w:val="28"/>
            <w:szCs w:val="28"/>
            <w:u w:val="single"/>
            <w:lang w:val="en-US"/>
          </w:rPr>
          <w:t>gov</w:t>
        </w:r>
        <w:r w:rsidR="00501456" w:rsidRPr="00501456">
          <w:rPr>
            <w:color w:val="0000FF" w:themeColor="hyperlink"/>
            <w:sz w:val="28"/>
            <w:szCs w:val="28"/>
            <w:u w:val="single"/>
          </w:rPr>
          <w:t>.</w:t>
        </w:r>
        <w:r w:rsidR="00501456" w:rsidRPr="00501456">
          <w:rPr>
            <w:color w:val="0000FF" w:themeColor="hyperlink"/>
            <w:sz w:val="28"/>
            <w:szCs w:val="28"/>
            <w:u w:val="single"/>
            <w:lang w:val="en-US"/>
          </w:rPr>
          <w:t>ru</w:t>
        </w:r>
      </w:hyperlink>
      <w:r w:rsidR="00501456" w:rsidRPr="00501456">
        <w:rPr>
          <w:sz w:val="28"/>
          <w:szCs w:val="28"/>
        </w:rPr>
        <w:t xml:space="preserve">, </w:t>
      </w:r>
      <w:hyperlink r:id="rId14" w:history="1">
        <w:r w:rsidR="00501456" w:rsidRPr="00501456">
          <w:rPr>
            <w:color w:val="0000FF" w:themeColor="hyperlink"/>
            <w:sz w:val="28"/>
            <w:szCs w:val="28"/>
            <w:u w:val="single"/>
          </w:rPr>
          <w:t>www.rts-tender.ru</w:t>
        </w:r>
      </w:hyperlink>
      <w:r w:rsidR="00501456" w:rsidRPr="00501456">
        <w:rPr>
          <w:bCs/>
          <w:sz w:val="28"/>
          <w:szCs w:val="28"/>
        </w:rPr>
        <w:t xml:space="preserve">, </w:t>
      </w:r>
      <w:hyperlink r:id="rId15" w:history="1">
        <w:r w:rsidR="00501456" w:rsidRPr="00501456">
          <w:rPr>
            <w:rFonts w:asciiTheme="minorHAnsi" w:eastAsiaTheme="minorHAnsi" w:hAnsiTheme="minorHAnsi" w:cstheme="minorBidi"/>
            <w:sz w:val="22"/>
            <w:szCs w:val="22"/>
            <w:lang w:eastAsia="en-US"/>
          </w:rPr>
          <w:t xml:space="preserve"> </w:t>
        </w:r>
        <w:r w:rsidR="00501456" w:rsidRPr="00501456">
          <w:rPr>
            <w:bCs/>
            <w:color w:val="0000FF" w:themeColor="hyperlink"/>
            <w:sz w:val="28"/>
            <w:szCs w:val="28"/>
            <w:u w:val="single"/>
            <w:lang w:val="en-US"/>
          </w:rPr>
          <w:t>https</w:t>
        </w:r>
        <w:r w:rsidR="00501456" w:rsidRPr="00501456">
          <w:rPr>
            <w:bCs/>
            <w:color w:val="0000FF" w:themeColor="hyperlink"/>
            <w:sz w:val="28"/>
            <w:szCs w:val="28"/>
            <w:u w:val="single"/>
          </w:rPr>
          <w:t>://</w:t>
        </w:r>
        <w:r w:rsidR="00501456" w:rsidRPr="00501456">
          <w:rPr>
            <w:bCs/>
            <w:color w:val="0000FF" w:themeColor="hyperlink"/>
            <w:sz w:val="28"/>
            <w:szCs w:val="28"/>
            <w:u w:val="single"/>
            <w:lang w:val="en-US"/>
          </w:rPr>
          <w:t>egadmin</w:t>
        </w:r>
        <w:r w:rsidR="00501456" w:rsidRPr="00501456">
          <w:rPr>
            <w:bCs/>
            <w:color w:val="0000FF" w:themeColor="hyperlink"/>
            <w:sz w:val="28"/>
            <w:szCs w:val="28"/>
            <w:u w:val="single"/>
          </w:rPr>
          <w:t>.</w:t>
        </w:r>
        <w:proofErr w:type="spellStart"/>
        <w:r w:rsidR="00501456" w:rsidRPr="00501456">
          <w:rPr>
            <w:bCs/>
            <w:color w:val="0000FF" w:themeColor="hyperlink"/>
            <w:sz w:val="28"/>
            <w:szCs w:val="28"/>
            <w:u w:val="single"/>
            <w:lang w:val="en-US"/>
          </w:rPr>
          <w:t>gosuslugi</w:t>
        </w:r>
        <w:proofErr w:type="spellEnd"/>
        <w:r w:rsidR="00501456" w:rsidRPr="00501456">
          <w:rPr>
            <w:bCs/>
            <w:color w:val="0000FF" w:themeColor="hyperlink"/>
            <w:sz w:val="28"/>
            <w:szCs w:val="28"/>
            <w:u w:val="single"/>
          </w:rPr>
          <w:t>.</w:t>
        </w:r>
        <w:r w:rsidR="00501456" w:rsidRPr="00501456">
          <w:rPr>
            <w:bCs/>
            <w:color w:val="0000FF" w:themeColor="hyperlink"/>
            <w:sz w:val="28"/>
            <w:szCs w:val="28"/>
            <w:u w:val="single"/>
            <w:lang w:val="en-US"/>
          </w:rPr>
          <w:t>ru</w:t>
        </w:r>
        <w:r w:rsidR="00501456" w:rsidRPr="00501456">
          <w:rPr>
            <w:bCs/>
            <w:color w:val="0000FF" w:themeColor="hyperlink"/>
            <w:sz w:val="28"/>
            <w:szCs w:val="28"/>
            <w:u w:val="single"/>
          </w:rPr>
          <w:t xml:space="preserve">/ </w:t>
        </w:r>
      </w:hyperlink>
      <w:r w:rsidR="00501456" w:rsidRPr="00501456">
        <w:rPr>
          <w:sz w:val="28"/>
          <w:szCs w:val="28"/>
          <w:u w:val="single"/>
        </w:rPr>
        <w:t>.</w:t>
      </w:r>
    </w:p>
    <w:p w:rsidR="00501456" w:rsidRPr="00501456" w:rsidRDefault="00501456" w:rsidP="005014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01456">
        <w:rPr>
          <w:sz w:val="28"/>
          <w:szCs w:val="28"/>
        </w:rPr>
        <w:t>Организатор аукциона в течение трех дней со дня принятия решения об отказе в проведен</w:t>
      </w:r>
      <w:proofErr w:type="gramStart"/>
      <w:r w:rsidRPr="00501456">
        <w:rPr>
          <w:sz w:val="28"/>
          <w:szCs w:val="28"/>
        </w:rPr>
        <w:t>ии ау</w:t>
      </w:r>
      <w:proofErr w:type="gramEnd"/>
      <w:r w:rsidRPr="00501456">
        <w:rPr>
          <w:sz w:val="28"/>
          <w:szCs w:val="28"/>
        </w:rPr>
        <w:t>кциона обязан известить участников аукциона об отказе в проведении аукциона и возвратить задатки.</w:t>
      </w:r>
    </w:p>
    <w:p w:rsidR="00501456" w:rsidRPr="00501456" w:rsidRDefault="00E070EB" w:rsidP="005014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13</w:t>
      </w:r>
      <w:r w:rsidR="00501456" w:rsidRPr="00501456">
        <w:rPr>
          <w:b/>
          <w:bCs/>
          <w:sz w:val="28"/>
          <w:szCs w:val="28"/>
        </w:rPr>
        <w:t>. Обеспечение заявки на участие в торгах</w:t>
      </w:r>
    </w:p>
    <w:p w:rsidR="00501456" w:rsidRPr="00501456" w:rsidRDefault="00501456" w:rsidP="005014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01456">
        <w:rPr>
          <w:sz w:val="28"/>
          <w:szCs w:val="28"/>
        </w:rPr>
        <w:t>Порядок внесения суммы задатка осуществляется в соответствии с регламентом электронной площадки.</w:t>
      </w:r>
    </w:p>
    <w:p w:rsidR="00501456" w:rsidRPr="00501456" w:rsidRDefault="00501456" w:rsidP="005014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01456">
        <w:rPr>
          <w:sz w:val="28"/>
          <w:szCs w:val="28"/>
        </w:rPr>
        <w:t>Перечисление денежных сре</w:t>
      </w:r>
      <w:proofErr w:type="gramStart"/>
      <w:r w:rsidRPr="00501456">
        <w:rPr>
          <w:sz w:val="28"/>
          <w:szCs w:val="28"/>
        </w:rPr>
        <w:t>дств пр</w:t>
      </w:r>
      <w:proofErr w:type="gramEnd"/>
      <w:r w:rsidRPr="00501456">
        <w:rPr>
          <w:sz w:val="28"/>
          <w:szCs w:val="28"/>
        </w:rPr>
        <w:t>оизводится на счёт оператора электронной площадки в соответствии с регламентом площадки, по следующим реквизитам:</w:t>
      </w:r>
    </w:p>
    <w:p w:rsidR="00501456" w:rsidRPr="00501456" w:rsidRDefault="00501456" w:rsidP="005014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01456">
        <w:rPr>
          <w:sz w:val="28"/>
          <w:szCs w:val="28"/>
        </w:rPr>
        <w:t>Получатель: ООО «РТС-тендер»</w:t>
      </w:r>
    </w:p>
    <w:p w:rsidR="00501456" w:rsidRPr="00501456" w:rsidRDefault="00501456" w:rsidP="005014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01456">
        <w:rPr>
          <w:sz w:val="28"/>
          <w:szCs w:val="28"/>
        </w:rPr>
        <w:t>Наименование банка: Филиал «Корпоративный» ПАО «Совкомбанк»</w:t>
      </w:r>
    </w:p>
    <w:p w:rsidR="00501456" w:rsidRPr="00501456" w:rsidRDefault="00501456" w:rsidP="005014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501456">
        <w:rPr>
          <w:sz w:val="28"/>
          <w:szCs w:val="28"/>
        </w:rPr>
        <w:t>Р</w:t>
      </w:r>
      <w:proofErr w:type="gramEnd"/>
      <w:r w:rsidRPr="00501456">
        <w:rPr>
          <w:sz w:val="28"/>
          <w:szCs w:val="28"/>
        </w:rPr>
        <w:t xml:space="preserve">/с: 40702810512030016362 </w:t>
      </w:r>
    </w:p>
    <w:p w:rsidR="00501456" w:rsidRPr="00501456" w:rsidRDefault="00501456" w:rsidP="005014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01456">
        <w:rPr>
          <w:sz w:val="28"/>
          <w:szCs w:val="28"/>
        </w:rPr>
        <w:lastRenderedPageBreak/>
        <w:t xml:space="preserve">Корр. счёт: 30101810445250000360 </w:t>
      </w:r>
    </w:p>
    <w:p w:rsidR="00501456" w:rsidRPr="00501456" w:rsidRDefault="00501456" w:rsidP="005014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01456">
        <w:rPr>
          <w:sz w:val="28"/>
          <w:szCs w:val="28"/>
        </w:rPr>
        <w:t>БИК: 044525360</w:t>
      </w:r>
    </w:p>
    <w:p w:rsidR="00501456" w:rsidRPr="00501456" w:rsidRDefault="00501456" w:rsidP="005014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01456">
        <w:rPr>
          <w:sz w:val="28"/>
          <w:szCs w:val="28"/>
        </w:rPr>
        <w:t xml:space="preserve">ИНН:7710357167 </w:t>
      </w:r>
    </w:p>
    <w:p w:rsidR="00501456" w:rsidRPr="00501456" w:rsidRDefault="00501456" w:rsidP="005014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01456">
        <w:rPr>
          <w:sz w:val="28"/>
          <w:szCs w:val="28"/>
        </w:rPr>
        <w:t xml:space="preserve">КПП:773001001 </w:t>
      </w:r>
    </w:p>
    <w:p w:rsidR="00501456" w:rsidRPr="00501456" w:rsidRDefault="00501456" w:rsidP="005014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01456">
        <w:rPr>
          <w:sz w:val="28"/>
          <w:szCs w:val="28"/>
        </w:rPr>
        <w:t>Назначение платежа: «Внесение гарантийного обеспечения по Соглашению о внесении гарантийного обеспечения, № аналитического счета _____________. Без НДС»</w:t>
      </w:r>
    </w:p>
    <w:p w:rsidR="00501456" w:rsidRPr="00501456" w:rsidRDefault="00501456" w:rsidP="005014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01456">
        <w:rPr>
          <w:sz w:val="28"/>
          <w:szCs w:val="28"/>
        </w:rPr>
        <w:t xml:space="preserve">Оператор электронной площадки открывает заявителю аналитический счет, на </w:t>
      </w:r>
      <w:proofErr w:type="gramStart"/>
      <w:r w:rsidRPr="00501456">
        <w:rPr>
          <w:sz w:val="28"/>
          <w:szCs w:val="28"/>
        </w:rPr>
        <w:t>котором</w:t>
      </w:r>
      <w:proofErr w:type="gramEnd"/>
      <w:r w:rsidRPr="00501456">
        <w:rPr>
          <w:sz w:val="28"/>
          <w:szCs w:val="28"/>
        </w:rPr>
        <w:t xml:space="preserve"> учитываются операции по перечислению денежных средств. Внесенные денежные средства в размере, равном задатку, указанному в извещении, блокируются оператором электронной площадки на аналитическом счете заявителя в соответствии с регламентом площадки. Основанием для блокирования денежных средств является заявка, направленная оператору электронной площадки. Заблокированные на аналитическом </w:t>
      </w:r>
      <w:proofErr w:type="gramStart"/>
      <w:r w:rsidRPr="00501456">
        <w:rPr>
          <w:sz w:val="28"/>
          <w:szCs w:val="28"/>
        </w:rPr>
        <w:t>счете</w:t>
      </w:r>
      <w:proofErr w:type="gramEnd"/>
      <w:r w:rsidRPr="00501456">
        <w:rPr>
          <w:sz w:val="28"/>
          <w:szCs w:val="28"/>
        </w:rPr>
        <w:t xml:space="preserve"> заявителя денежные средства являются задатком.</w:t>
      </w:r>
    </w:p>
    <w:p w:rsidR="00501456" w:rsidRPr="00501456" w:rsidRDefault="00501456" w:rsidP="005014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01456">
        <w:rPr>
          <w:sz w:val="28"/>
          <w:szCs w:val="28"/>
        </w:rPr>
        <w:t>Подача заявки и блокирование задатка является заключением соглашения о задатке.</w:t>
      </w:r>
    </w:p>
    <w:p w:rsidR="00501456" w:rsidRPr="00501456" w:rsidRDefault="00501456" w:rsidP="005014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01456">
        <w:rPr>
          <w:sz w:val="28"/>
          <w:szCs w:val="28"/>
        </w:rPr>
        <w:t xml:space="preserve">Прекращение блокирования денежных средств на аналитическом </w:t>
      </w:r>
      <w:proofErr w:type="gramStart"/>
      <w:r w:rsidRPr="00501456">
        <w:rPr>
          <w:sz w:val="28"/>
          <w:szCs w:val="28"/>
        </w:rPr>
        <w:t>счете</w:t>
      </w:r>
      <w:proofErr w:type="gramEnd"/>
      <w:r w:rsidRPr="00501456">
        <w:rPr>
          <w:sz w:val="28"/>
          <w:szCs w:val="28"/>
        </w:rPr>
        <w:t xml:space="preserve"> заявителя в соответствии с регламентом производится оператором электронной площадки в следующем порядке:</w:t>
      </w:r>
    </w:p>
    <w:p w:rsidR="00D038CC" w:rsidRPr="00D038CC" w:rsidRDefault="00D038CC" w:rsidP="00D038C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038CC">
        <w:rPr>
          <w:sz w:val="28"/>
          <w:szCs w:val="28"/>
        </w:rPr>
        <w:t>- для заявителя, отозвавшего заявку до окончания срока приема заявок, указанного в извещении, – в течение 3 (трех) рабочих дней со дня поступления уведомления об отзыве заявки;</w:t>
      </w:r>
    </w:p>
    <w:p w:rsidR="00D038CC" w:rsidRPr="00D038CC" w:rsidRDefault="00D038CC" w:rsidP="00D038C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038CC">
        <w:rPr>
          <w:sz w:val="28"/>
          <w:szCs w:val="28"/>
        </w:rPr>
        <w:t>- для заявителя, отозвавшего заявку позднее дня окончания приема заявок на участие в аукционе, задаток возвращается в порядке, установленном для участников аукциона;</w:t>
      </w:r>
    </w:p>
    <w:p w:rsidR="00D038CC" w:rsidRPr="00D038CC" w:rsidRDefault="00D038CC" w:rsidP="00D038C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038CC">
        <w:rPr>
          <w:sz w:val="28"/>
          <w:szCs w:val="28"/>
        </w:rPr>
        <w:t>-</w:t>
      </w:r>
      <w:r w:rsidR="00C060C0">
        <w:rPr>
          <w:sz w:val="28"/>
          <w:szCs w:val="28"/>
        </w:rPr>
        <w:t xml:space="preserve"> </w:t>
      </w:r>
      <w:r w:rsidRPr="00D038CC">
        <w:rPr>
          <w:sz w:val="28"/>
          <w:szCs w:val="28"/>
        </w:rPr>
        <w:t>для заявителя, не допущенного к участию в аукционе, – в течение 3 (трех) рабочих дней со дня оформления Протокола рассмотрения заявок на участие в аукционе в соответствии с регламентом;</w:t>
      </w:r>
    </w:p>
    <w:p w:rsidR="00D038CC" w:rsidRDefault="00D038CC" w:rsidP="00D038C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038CC">
        <w:rPr>
          <w:sz w:val="28"/>
          <w:szCs w:val="28"/>
        </w:rPr>
        <w:t>-</w:t>
      </w:r>
      <w:r w:rsidR="00C060C0">
        <w:rPr>
          <w:sz w:val="28"/>
          <w:szCs w:val="28"/>
        </w:rPr>
        <w:t xml:space="preserve"> </w:t>
      </w:r>
      <w:r w:rsidRPr="00D038CC">
        <w:rPr>
          <w:sz w:val="28"/>
          <w:szCs w:val="28"/>
        </w:rPr>
        <w:t xml:space="preserve">для участников аукциона, участвовавших в аукционе, но не победивших в нем, – в течение 3 (трех) рабочих дней со дня подписания Протокола о результатах аукциона,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</w:t>
      </w:r>
      <w:r w:rsidR="002D259C">
        <w:rPr>
          <w:sz w:val="28"/>
          <w:szCs w:val="28"/>
        </w:rPr>
        <w:t>купли-продажи</w:t>
      </w:r>
      <w:r w:rsidRPr="00D038CC">
        <w:rPr>
          <w:sz w:val="28"/>
          <w:szCs w:val="28"/>
        </w:rPr>
        <w:t xml:space="preserve"> земельного участка победителем аукциона в соответствии с регламентом площадки.</w:t>
      </w:r>
    </w:p>
    <w:p w:rsidR="00501456" w:rsidRPr="00501456" w:rsidRDefault="00BB3A43" w:rsidP="00D038C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B3A43">
        <w:rPr>
          <w:sz w:val="28"/>
          <w:szCs w:val="28"/>
        </w:rPr>
        <w:t>Задаток, внесенный лицом, признанным победителем аукциона</w:t>
      </w:r>
      <w:r w:rsidR="004B7DF2">
        <w:rPr>
          <w:sz w:val="28"/>
          <w:szCs w:val="28"/>
        </w:rPr>
        <w:t xml:space="preserve"> (далее – Победитель)</w:t>
      </w:r>
      <w:r w:rsidRPr="00BB3A43">
        <w:rPr>
          <w:sz w:val="28"/>
          <w:szCs w:val="28"/>
        </w:rPr>
        <w:t xml:space="preserve">, задаток, внесенный иным лицом, с которым </w:t>
      </w:r>
      <w:r w:rsidR="004B7DF2" w:rsidRPr="00BB3A43">
        <w:rPr>
          <w:sz w:val="28"/>
          <w:szCs w:val="28"/>
        </w:rPr>
        <w:t xml:space="preserve">заключается </w:t>
      </w:r>
      <w:r w:rsidRPr="00BB3A43">
        <w:rPr>
          <w:sz w:val="28"/>
          <w:szCs w:val="28"/>
        </w:rPr>
        <w:t xml:space="preserve">договор купли-продажи в соответствии с пунктом 13, 14, 20 или 25 </w:t>
      </w:r>
      <w:r>
        <w:rPr>
          <w:sz w:val="28"/>
          <w:szCs w:val="28"/>
        </w:rPr>
        <w:t>статьи 39.12 Земельного кодекса Российской Федерации</w:t>
      </w:r>
      <w:r w:rsidRPr="00BB3A43">
        <w:rPr>
          <w:sz w:val="28"/>
          <w:szCs w:val="28"/>
        </w:rPr>
        <w:t xml:space="preserve">, засчитываются в оплату приобретаемого земельного участка. Задатки, внесенные </w:t>
      </w:r>
      <w:r w:rsidR="004B7DF2">
        <w:rPr>
          <w:sz w:val="28"/>
          <w:szCs w:val="28"/>
        </w:rPr>
        <w:t>указанными в настоящем пункте</w:t>
      </w:r>
      <w:r w:rsidRPr="00BB3A43">
        <w:rPr>
          <w:sz w:val="28"/>
          <w:szCs w:val="28"/>
        </w:rPr>
        <w:t xml:space="preserve"> лицами, не заключившими договор купли-продажи земельного участка вследствие уклонения от заключения указанных договоров, не возвращаются.</w:t>
      </w:r>
    </w:p>
    <w:p w:rsidR="00501456" w:rsidRPr="00501456" w:rsidRDefault="00501456" w:rsidP="005014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01456">
        <w:rPr>
          <w:sz w:val="28"/>
          <w:szCs w:val="28"/>
        </w:rPr>
        <w:t xml:space="preserve">При подаче заявителем заявки в соответствии с регламентом электронной площадки, информация о внесении заявителем задатка </w:t>
      </w:r>
      <w:r w:rsidRPr="00501456">
        <w:rPr>
          <w:sz w:val="28"/>
          <w:szCs w:val="28"/>
        </w:rPr>
        <w:lastRenderedPageBreak/>
        <w:t>формируется оператором электронной площадки и направляется организатору аукциона.</w:t>
      </w:r>
    </w:p>
    <w:p w:rsidR="00501456" w:rsidRPr="00501456" w:rsidRDefault="00E070EB" w:rsidP="00501456">
      <w:pPr>
        <w:widowControl w:val="0"/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14</w:t>
      </w:r>
      <w:r w:rsidR="00501456" w:rsidRPr="00501456">
        <w:rPr>
          <w:b/>
          <w:bCs/>
          <w:sz w:val="28"/>
          <w:szCs w:val="28"/>
        </w:rPr>
        <w:t>. Поря</w:t>
      </w:r>
      <w:r w:rsidR="00C333AB">
        <w:rPr>
          <w:b/>
          <w:bCs/>
          <w:sz w:val="28"/>
          <w:szCs w:val="28"/>
        </w:rPr>
        <w:t>док работы аукционной комиссии</w:t>
      </w:r>
    </w:p>
    <w:p w:rsidR="00501456" w:rsidRPr="00501456" w:rsidRDefault="00E070EB" w:rsidP="00501456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14</w:t>
      </w:r>
      <w:r w:rsidR="00501456" w:rsidRPr="00501456">
        <w:rPr>
          <w:bCs/>
          <w:sz w:val="28"/>
          <w:szCs w:val="28"/>
        </w:rPr>
        <w:t xml:space="preserve">.1. Аукционная комиссия (далее – Комиссия) создается Организатором торгов. </w:t>
      </w:r>
      <w:r w:rsidR="00501456" w:rsidRPr="00501456">
        <w:rPr>
          <w:sz w:val="28"/>
          <w:szCs w:val="28"/>
        </w:rPr>
        <w:t>Комиссия осуществляет рассмотрение заявок на участие в аукционе в электронной форме, принимает решение о допуске к участию в аукционе Заявителей и о признании Заявителей участниками аукциона или об отказе в допуске таких Заявителей к участию в аукционе в порядке и по основаниям, предусмотренным документацией об аукционе.</w:t>
      </w:r>
    </w:p>
    <w:p w:rsidR="00501456" w:rsidRPr="00501456" w:rsidRDefault="00E070EB" w:rsidP="005014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501456" w:rsidRPr="00501456">
        <w:rPr>
          <w:sz w:val="28"/>
          <w:szCs w:val="28"/>
        </w:rPr>
        <w:t>.2. Оператор через «личный кабинет» Организатора торгов обеспечивает доступ Организатора торгов к поданным Заявителями заявкам и документам.</w:t>
      </w:r>
    </w:p>
    <w:p w:rsidR="00501456" w:rsidRPr="00501456" w:rsidRDefault="00E070EB" w:rsidP="005014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501456" w:rsidRPr="00501456">
        <w:rPr>
          <w:sz w:val="28"/>
          <w:szCs w:val="28"/>
        </w:rPr>
        <w:t>.3. Комиссия рассматривает заявки на предмет соответствия требованиям, установленным документацией об аукционе, и соответствия Заявителей требованиям, предъявляемым к участникам аукциона.</w:t>
      </w:r>
    </w:p>
    <w:p w:rsidR="00501456" w:rsidRPr="00501456" w:rsidRDefault="00E070EB" w:rsidP="005014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501456" w:rsidRPr="00501456">
        <w:rPr>
          <w:sz w:val="28"/>
          <w:szCs w:val="28"/>
        </w:rPr>
        <w:t xml:space="preserve">.4. На </w:t>
      </w:r>
      <w:proofErr w:type="gramStart"/>
      <w:r w:rsidR="00501456" w:rsidRPr="00501456">
        <w:rPr>
          <w:sz w:val="28"/>
          <w:szCs w:val="28"/>
        </w:rPr>
        <w:t>основании</w:t>
      </w:r>
      <w:proofErr w:type="gramEnd"/>
      <w:r w:rsidR="00501456" w:rsidRPr="00501456">
        <w:rPr>
          <w:sz w:val="28"/>
          <w:szCs w:val="28"/>
        </w:rPr>
        <w:t xml:space="preserve"> результатов рассмотрения заявок Комиссией принимаются решения о допуске к участию в аукционе Заявителей и о признании Заявителей участниками аукциона или об отказе в допуске, которые оформляются протоколом рассмотрения заявок на участие в аукционе.</w:t>
      </w:r>
    </w:p>
    <w:p w:rsidR="00501456" w:rsidRPr="00501456" w:rsidRDefault="00501456" w:rsidP="005014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01456">
        <w:rPr>
          <w:sz w:val="28"/>
          <w:szCs w:val="28"/>
        </w:rPr>
        <w:t xml:space="preserve">Срок рассмотрения заявок на участие в аукционе не может превышать три рабочих дня </w:t>
      </w:r>
      <w:proofErr w:type="gramStart"/>
      <w:r w:rsidRPr="00501456">
        <w:rPr>
          <w:sz w:val="28"/>
          <w:szCs w:val="28"/>
        </w:rPr>
        <w:t>с даты окончания</w:t>
      </w:r>
      <w:proofErr w:type="gramEnd"/>
      <w:r w:rsidRPr="00501456">
        <w:rPr>
          <w:sz w:val="28"/>
          <w:szCs w:val="28"/>
        </w:rPr>
        <w:t xml:space="preserve"> срока приема документов. </w:t>
      </w:r>
    </w:p>
    <w:p w:rsidR="00501456" w:rsidRPr="00501456" w:rsidRDefault="00E070EB" w:rsidP="005014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501456" w:rsidRPr="00501456">
        <w:rPr>
          <w:sz w:val="28"/>
          <w:szCs w:val="28"/>
        </w:rPr>
        <w:t xml:space="preserve">.5. Если на участие в аукционе подана только одна заявка или не подано ни одной заявки, или всем Заявителям отказано в допуске к участию в аукционе, или к участию в аукционе допущен только один участник, Комиссия признает аукцион несостоявшимся. В протокол рассмотрения заявок на участие в аукционе вносится информация о признании аукциона </w:t>
      </w:r>
      <w:proofErr w:type="gramStart"/>
      <w:r w:rsidR="00501456" w:rsidRPr="00501456">
        <w:rPr>
          <w:sz w:val="28"/>
          <w:szCs w:val="28"/>
        </w:rPr>
        <w:t>несостоявшимся</w:t>
      </w:r>
      <w:proofErr w:type="gramEnd"/>
      <w:r w:rsidR="00501456" w:rsidRPr="00501456">
        <w:rPr>
          <w:sz w:val="28"/>
          <w:szCs w:val="28"/>
        </w:rPr>
        <w:t>.</w:t>
      </w:r>
    </w:p>
    <w:p w:rsidR="00501456" w:rsidRPr="00501456" w:rsidRDefault="00E070EB" w:rsidP="005014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501456" w:rsidRPr="00501456">
        <w:rPr>
          <w:sz w:val="28"/>
          <w:szCs w:val="28"/>
        </w:rPr>
        <w:t xml:space="preserve">.6. </w:t>
      </w:r>
      <w:r w:rsidR="00D038CC" w:rsidRPr="00D038CC">
        <w:rPr>
          <w:sz w:val="28"/>
          <w:szCs w:val="28"/>
        </w:rPr>
        <w:t xml:space="preserve">Протокол рассмотрения заявок на участие в аукционе подписывается не позднее чем в течение одного дня со дня их рассмотрения и размещается на электронной площадке не </w:t>
      </w:r>
      <w:proofErr w:type="gramStart"/>
      <w:r w:rsidR="00D038CC" w:rsidRPr="00D038CC">
        <w:rPr>
          <w:sz w:val="28"/>
          <w:szCs w:val="28"/>
        </w:rPr>
        <w:t>позднее</w:t>
      </w:r>
      <w:proofErr w:type="gramEnd"/>
      <w:r w:rsidR="00D038CC" w:rsidRPr="00D038CC">
        <w:rPr>
          <w:sz w:val="28"/>
          <w:szCs w:val="28"/>
        </w:rPr>
        <w:t xml:space="preserve"> чем на следующий рабочий день после дня подписания протокола.</w:t>
      </w:r>
    </w:p>
    <w:p w:rsidR="00501456" w:rsidRPr="00501456" w:rsidRDefault="00E070EB" w:rsidP="005014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501456" w:rsidRPr="00501456">
        <w:rPr>
          <w:sz w:val="28"/>
          <w:szCs w:val="28"/>
        </w:rPr>
        <w:t>.7. Заявителям направляются через «личный кабинет» уведомления о принятых Комиссией решениях не позднее дня, следующего после дня подписания протокола рассмотрения заявок.</w:t>
      </w:r>
    </w:p>
    <w:p w:rsidR="00501456" w:rsidRPr="00501456" w:rsidRDefault="00E070EB" w:rsidP="00501456">
      <w:pPr>
        <w:widowControl w:val="0"/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15</w:t>
      </w:r>
      <w:r w:rsidR="00501456" w:rsidRPr="00501456">
        <w:rPr>
          <w:b/>
          <w:bCs/>
          <w:sz w:val="28"/>
          <w:szCs w:val="28"/>
        </w:rPr>
        <w:t>. Порядок рассмотрения заявок на участие в аукционе</w:t>
      </w:r>
    </w:p>
    <w:p w:rsidR="00501456" w:rsidRPr="00501456" w:rsidRDefault="00E070EB" w:rsidP="00501456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bookmarkStart w:id="1" w:name="йй"/>
      <w:bookmarkEnd w:id="1"/>
      <w:r>
        <w:rPr>
          <w:bCs/>
          <w:sz w:val="28"/>
          <w:szCs w:val="28"/>
        </w:rPr>
        <w:t>15</w:t>
      </w:r>
      <w:r w:rsidR="00501456" w:rsidRPr="00501456">
        <w:rPr>
          <w:bCs/>
          <w:sz w:val="28"/>
          <w:szCs w:val="28"/>
        </w:rPr>
        <w:t>.1. Аукционная комиссия рассматривает заявки на участие в аукционе на предмет соответствия требованиям, установленным документацией об аукционе, и соответствия заявителей требованиям, установленным законодательством Российской Федерации к таким участникам.</w:t>
      </w:r>
    </w:p>
    <w:p w:rsidR="00501456" w:rsidRPr="00501456" w:rsidRDefault="00E070EB" w:rsidP="00501456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15</w:t>
      </w:r>
      <w:r w:rsidR="00501456" w:rsidRPr="00501456">
        <w:rPr>
          <w:bCs/>
          <w:sz w:val="28"/>
          <w:szCs w:val="28"/>
        </w:rPr>
        <w:t xml:space="preserve">.2. </w:t>
      </w:r>
      <w:proofErr w:type="gramStart"/>
      <w:r w:rsidR="00501456" w:rsidRPr="00501456">
        <w:rPr>
          <w:bCs/>
          <w:sz w:val="28"/>
          <w:szCs w:val="28"/>
        </w:rPr>
        <w:t>В случае установления факта подачи одним заявителем двух и более заявок на участие в аукционе в отношении одного и того же лота при условии, что поданные ранее заявки таким заявителем не отозваны, все заявки на участие в аукционе такого заявителя, поданные в отношении данного лота, не рассматриваются и возвращаются такому заявителю.</w:t>
      </w:r>
      <w:proofErr w:type="gramEnd"/>
    </w:p>
    <w:p w:rsidR="00501456" w:rsidRPr="00501456" w:rsidRDefault="00E070EB" w:rsidP="00501456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15</w:t>
      </w:r>
      <w:r w:rsidR="00501456" w:rsidRPr="00501456">
        <w:rPr>
          <w:bCs/>
          <w:sz w:val="28"/>
          <w:szCs w:val="28"/>
        </w:rPr>
        <w:t xml:space="preserve">.3. На </w:t>
      </w:r>
      <w:proofErr w:type="gramStart"/>
      <w:r w:rsidR="00501456" w:rsidRPr="00501456">
        <w:rPr>
          <w:bCs/>
          <w:sz w:val="28"/>
          <w:szCs w:val="28"/>
        </w:rPr>
        <w:t>основании</w:t>
      </w:r>
      <w:proofErr w:type="gramEnd"/>
      <w:r w:rsidR="00501456" w:rsidRPr="00501456">
        <w:rPr>
          <w:bCs/>
          <w:sz w:val="28"/>
          <w:szCs w:val="28"/>
        </w:rPr>
        <w:t xml:space="preserve"> результатов рассмотрения заявок на участие в </w:t>
      </w:r>
      <w:r w:rsidR="00501456" w:rsidRPr="00501456">
        <w:rPr>
          <w:bCs/>
          <w:sz w:val="28"/>
          <w:szCs w:val="28"/>
        </w:rPr>
        <w:lastRenderedPageBreak/>
        <w:t>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аукционе, которое оформляется протоколом рассмотрения заявок на участие в аукционе.</w:t>
      </w:r>
    </w:p>
    <w:p w:rsidR="009C5FDC" w:rsidRPr="009C5FDC" w:rsidRDefault="00E070EB" w:rsidP="009C5FDC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15</w:t>
      </w:r>
      <w:r w:rsidR="00501456" w:rsidRPr="00501456">
        <w:rPr>
          <w:bCs/>
          <w:sz w:val="28"/>
          <w:szCs w:val="28"/>
        </w:rPr>
        <w:t xml:space="preserve">.4. </w:t>
      </w:r>
      <w:r w:rsidR="009C5FDC" w:rsidRPr="009C5FDC">
        <w:rPr>
          <w:bCs/>
          <w:sz w:val="28"/>
          <w:szCs w:val="28"/>
        </w:rPr>
        <w:t xml:space="preserve">Указанный Протокол размещается организатором аукциона на официальном сайте торгов и на электронной площадке ООО «РТС-тендер» </w:t>
      </w:r>
      <w:hyperlink r:id="rId16" w:history="1">
        <w:r w:rsidR="009C5FDC" w:rsidRPr="009C5FDC">
          <w:rPr>
            <w:rStyle w:val="a5"/>
            <w:bCs/>
            <w:sz w:val="28"/>
            <w:szCs w:val="28"/>
          </w:rPr>
          <w:t>https://www.rts-tender.ru</w:t>
        </w:r>
      </w:hyperlink>
      <w:r w:rsidR="009C5FDC" w:rsidRPr="009C5FDC">
        <w:rPr>
          <w:bCs/>
          <w:sz w:val="28"/>
          <w:szCs w:val="28"/>
        </w:rPr>
        <w:t xml:space="preserve"> не </w:t>
      </w:r>
      <w:proofErr w:type="gramStart"/>
      <w:r w:rsidR="009C5FDC" w:rsidRPr="009C5FDC">
        <w:rPr>
          <w:bCs/>
          <w:sz w:val="28"/>
          <w:szCs w:val="28"/>
        </w:rPr>
        <w:t>позднее</w:t>
      </w:r>
      <w:proofErr w:type="gramEnd"/>
      <w:r w:rsidR="009C5FDC" w:rsidRPr="009C5FDC">
        <w:rPr>
          <w:bCs/>
          <w:sz w:val="28"/>
          <w:szCs w:val="28"/>
        </w:rPr>
        <w:t xml:space="preserve"> чем на следующий рабочий день после дня подписания протокола.</w:t>
      </w:r>
    </w:p>
    <w:p w:rsidR="009C5FDC" w:rsidRPr="009C5FDC" w:rsidRDefault="009C5FDC" w:rsidP="009C5FDC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9C5FDC">
        <w:rPr>
          <w:bCs/>
          <w:sz w:val="28"/>
          <w:szCs w:val="28"/>
        </w:rPr>
        <w:t xml:space="preserve">Заявителям направляются уведомления о принятых аукционной комиссией решениях не позднее дня, следующего за днем подписания указанного протокола. В случае если по окончании срока подачи заявок на участие в аукционе подана только одна заявка или не подано ни одной заявки, в указанный протокол вносится информация о признании аукциона </w:t>
      </w:r>
      <w:proofErr w:type="gramStart"/>
      <w:r w:rsidRPr="009C5FDC">
        <w:rPr>
          <w:bCs/>
          <w:sz w:val="28"/>
          <w:szCs w:val="28"/>
        </w:rPr>
        <w:t>несостоявшимся</w:t>
      </w:r>
      <w:proofErr w:type="gramEnd"/>
      <w:r w:rsidRPr="009C5FDC">
        <w:rPr>
          <w:bCs/>
          <w:sz w:val="28"/>
          <w:szCs w:val="28"/>
        </w:rPr>
        <w:t>.</w:t>
      </w:r>
    </w:p>
    <w:p w:rsidR="00501456" w:rsidRPr="00501456" w:rsidRDefault="00E070EB" w:rsidP="00501456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15</w:t>
      </w:r>
      <w:r w:rsidR="00501456" w:rsidRPr="00501456">
        <w:rPr>
          <w:bCs/>
          <w:sz w:val="28"/>
          <w:szCs w:val="28"/>
        </w:rPr>
        <w:t>.5. В случае если принято решение об отказе в допуске к участию в аукционе всех заявителей или о признании только одного заявителя участником аукциона, аукцион признается несостоявшимся. В случае если документацией об аукционе предусмотрено два и более лота, аукцион признается несостоявшимся только в отношении того лота, решение об отказе в допуске к участию в котором принято относительно всех заявителей, или решение о допуске к участию в котором и признании участником аукциона принято относительно только одного заявителя.</w:t>
      </w:r>
    </w:p>
    <w:p w:rsidR="00501456" w:rsidRPr="00501456" w:rsidRDefault="00E070EB" w:rsidP="00501456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15</w:t>
      </w:r>
      <w:r w:rsidR="00501456" w:rsidRPr="00501456">
        <w:rPr>
          <w:bCs/>
          <w:sz w:val="28"/>
          <w:szCs w:val="28"/>
        </w:rPr>
        <w:t xml:space="preserve">.6. В случае если по окончании срока подачи заявок на участие в аукционе подана только одна заявка или не подано ни одной заявки, в указанный протокол вносится информация о признании аукциона </w:t>
      </w:r>
      <w:proofErr w:type="gramStart"/>
      <w:r w:rsidR="00501456" w:rsidRPr="00501456">
        <w:rPr>
          <w:bCs/>
          <w:sz w:val="28"/>
          <w:szCs w:val="28"/>
        </w:rPr>
        <w:t>несостоявшимся</w:t>
      </w:r>
      <w:proofErr w:type="gramEnd"/>
      <w:r w:rsidR="00501456" w:rsidRPr="00501456">
        <w:rPr>
          <w:bCs/>
          <w:sz w:val="28"/>
          <w:szCs w:val="28"/>
        </w:rPr>
        <w:t>.</w:t>
      </w:r>
    </w:p>
    <w:p w:rsidR="00501456" w:rsidRPr="00501456" w:rsidRDefault="00E070EB" w:rsidP="005014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16</w:t>
      </w:r>
      <w:r w:rsidR="00501456" w:rsidRPr="00501456">
        <w:rPr>
          <w:b/>
          <w:bCs/>
          <w:sz w:val="28"/>
          <w:szCs w:val="28"/>
        </w:rPr>
        <w:t xml:space="preserve">. Условия и порядок проведения аукциона </w:t>
      </w:r>
    </w:p>
    <w:p w:rsidR="00501456" w:rsidRPr="00501456" w:rsidRDefault="00E070EB" w:rsidP="00501456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bookmarkStart w:id="2" w:name="sub_10136"/>
      <w:bookmarkEnd w:id="2"/>
      <w:r>
        <w:rPr>
          <w:bCs/>
          <w:sz w:val="28"/>
          <w:szCs w:val="28"/>
        </w:rPr>
        <w:t>16</w:t>
      </w:r>
      <w:r w:rsidR="00501456" w:rsidRPr="00501456">
        <w:rPr>
          <w:bCs/>
          <w:sz w:val="28"/>
          <w:szCs w:val="28"/>
        </w:rPr>
        <w:t xml:space="preserve">.1. </w:t>
      </w:r>
      <w:proofErr w:type="gramStart"/>
      <w:r w:rsidR="00501456" w:rsidRPr="00501456">
        <w:rPr>
          <w:bCs/>
          <w:sz w:val="28"/>
          <w:szCs w:val="28"/>
        </w:rPr>
        <w:t xml:space="preserve">Аукцион проводится организатором аукциона в электронном видена электронной торговой площадке </w:t>
      </w:r>
      <w:r w:rsidR="00501456" w:rsidRPr="00501456">
        <w:rPr>
          <w:sz w:val="28"/>
          <w:szCs w:val="28"/>
        </w:rPr>
        <w:t xml:space="preserve">ООО «РТС-тендер» </w:t>
      </w:r>
      <w:hyperlink r:id="rId17" w:history="1">
        <w:r w:rsidR="00501456" w:rsidRPr="00501456">
          <w:rPr>
            <w:color w:val="0000FF" w:themeColor="hyperlink"/>
            <w:sz w:val="28"/>
            <w:szCs w:val="28"/>
            <w:u w:val="single"/>
          </w:rPr>
          <w:t>https://www.rts-tender.ru</w:t>
        </w:r>
      </w:hyperlink>
      <w:r w:rsidR="00501456" w:rsidRPr="00501456">
        <w:rPr>
          <w:bCs/>
          <w:sz w:val="28"/>
          <w:szCs w:val="28"/>
        </w:rPr>
        <w:t>.</w:t>
      </w:r>
      <w:proofErr w:type="gramEnd"/>
    </w:p>
    <w:p w:rsidR="00501456" w:rsidRPr="00501456" w:rsidRDefault="00E070EB" w:rsidP="00191725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u w:val="single"/>
        </w:rPr>
      </w:pPr>
      <w:r>
        <w:rPr>
          <w:bCs/>
          <w:sz w:val="28"/>
          <w:szCs w:val="28"/>
        </w:rPr>
        <w:t>16</w:t>
      </w:r>
      <w:r w:rsidR="00501456" w:rsidRPr="00501456">
        <w:rPr>
          <w:bCs/>
          <w:sz w:val="28"/>
          <w:szCs w:val="28"/>
        </w:rPr>
        <w:t xml:space="preserve">.2. </w:t>
      </w:r>
      <w:proofErr w:type="gramStart"/>
      <w:r w:rsidR="00191725" w:rsidRPr="00191725">
        <w:rPr>
          <w:sz w:val="28"/>
          <w:szCs w:val="28"/>
        </w:rPr>
        <w:t>Аукцион проводится в указанный в извещении о проведении аукциона день</w:t>
      </w:r>
      <w:r w:rsidR="00191725">
        <w:rPr>
          <w:sz w:val="28"/>
          <w:szCs w:val="28"/>
        </w:rPr>
        <w:t xml:space="preserve"> </w:t>
      </w:r>
      <w:r w:rsidR="00191725" w:rsidRPr="00191725">
        <w:rPr>
          <w:sz w:val="28"/>
          <w:szCs w:val="28"/>
        </w:rPr>
        <w:t>и час путем повышения начальной (минимальной) цены договора (цены лота), указанной</w:t>
      </w:r>
      <w:r w:rsidR="00191725">
        <w:rPr>
          <w:sz w:val="28"/>
          <w:szCs w:val="28"/>
        </w:rPr>
        <w:t xml:space="preserve"> </w:t>
      </w:r>
      <w:r w:rsidR="00191725" w:rsidRPr="00191725">
        <w:rPr>
          <w:sz w:val="28"/>
          <w:szCs w:val="28"/>
        </w:rPr>
        <w:t>в извещении о проведении аукциона, документации об аукционе, на «шаг аукциона», установленный организатором аукциона в фиксированной сумме, в размере 5% от начальной цены предмета аукциона (</w:t>
      </w:r>
      <w:r w:rsidR="004B0386" w:rsidRPr="004B0386">
        <w:rPr>
          <w:sz w:val="28"/>
          <w:szCs w:val="28"/>
        </w:rPr>
        <w:t>цен</w:t>
      </w:r>
      <w:r w:rsidR="004B0386">
        <w:rPr>
          <w:sz w:val="28"/>
          <w:szCs w:val="28"/>
        </w:rPr>
        <w:t>а</w:t>
      </w:r>
      <w:r w:rsidR="004B0386" w:rsidRPr="004B0386">
        <w:rPr>
          <w:sz w:val="28"/>
          <w:szCs w:val="28"/>
        </w:rPr>
        <w:t xml:space="preserve"> приобретаемого в собственность земельного участка</w:t>
      </w:r>
      <w:r w:rsidR="00191725" w:rsidRPr="00191725">
        <w:rPr>
          <w:sz w:val="28"/>
          <w:szCs w:val="28"/>
        </w:rPr>
        <w:t>), указанной в настоящем извещении и не изменяется в</w:t>
      </w:r>
      <w:proofErr w:type="gramEnd"/>
      <w:r w:rsidR="00191725" w:rsidRPr="00191725">
        <w:rPr>
          <w:sz w:val="28"/>
          <w:szCs w:val="28"/>
        </w:rPr>
        <w:t xml:space="preserve"> течение всего аукциона.</w:t>
      </w:r>
    </w:p>
    <w:p w:rsidR="00501456" w:rsidRPr="00501456" w:rsidRDefault="00E070EB" w:rsidP="005014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>16</w:t>
      </w:r>
      <w:r w:rsidR="00501456" w:rsidRPr="00501456">
        <w:rPr>
          <w:bCs/>
          <w:sz w:val="28"/>
          <w:szCs w:val="28"/>
        </w:rPr>
        <w:t>.3. В аукционе могут участвовать только заявители, признанные участниками аукциона</w:t>
      </w:r>
      <w:bookmarkStart w:id="3" w:name="sub_10137"/>
      <w:bookmarkEnd w:id="3"/>
      <w:r w:rsidR="00501456" w:rsidRPr="00501456">
        <w:rPr>
          <w:bCs/>
          <w:sz w:val="28"/>
          <w:szCs w:val="28"/>
        </w:rPr>
        <w:t xml:space="preserve">. </w:t>
      </w:r>
      <w:r w:rsidR="00501456" w:rsidRPr="00501456">
        <w:rPr>
          <w:sz w:val="28"/>
          <w:szCs w:val="28"/>
        </w:rPr>
        <w:t>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договора (цене лота).</w:t>
      </w:r>
    </w:p>
    <w:p w:rsidR="00501456" w:rsidRPr="00501456" w:rsidRDefault="00E070EB" w:rsidP="005014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501456" w:rsidRPr="00501456">
        <w:rPr>
          <w:sz w:val="28"/>
          <w:szCs w:val="28"/>
        </w:rPr>
        <w:t>.4. Со времени начала проведения процедуры аукциона Оператором размещается:</w:t>
      </w:r>
    </w:p>
    <w:p w:rsidR="00501456" w:rsidRPr="00501456" w:rsidRDefault="00501456" w:rsidP="005014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01456">
        <w:rPr>
          <w:sz w:val="28"/>
          <w:szCs w:val="28"/>
        </w:rPr>
        <w:t xml:space="preserve">- в открытой части электронной площадки - информация о начале проведения процедуры аукциона с указанием наименования имущества, </w:t>
      </w:r>
      <w:r w:rsidRPr="00501456">
        <w:rPr>
          <w:sz w:val="28"/>
          <w:szCs w:val="28"/>
        </w:rPr>
        <w:lastRenderedPageBreak/>
        <w:t>начальной (минимальной) цены лота и «шага аукциона»;</w:t>
      </w:r>
    </w:p>
    <w:p w:rsidR="00501456" w:rsidRPr="00501456" w:rsidRDefault="00501456" w:rsidP="005014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01456">
        <w:rPr>
          <w:sz w:val="28"/>
          <w:szCs w:val="28"/>
        </w:rPr>
        <w:t>-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(минимальной) цены («шаг аукциона»), время, оставшееся до окончания приема предложений о цене договора (лота).</w:t>
      </w:r>
    </w:p>
    <w:p w:rsidR="00501456" w:rsidRPr="00501456" w:rsidRDefault="00E070EB" w:rsidP="005014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501456" w:rsidRPr="00501456">
        <w:rPr>
          <w:sz w:val="28"/>
          <w:szCs w:val="28"/>
        </w:rPr>
        <w:t>.5. При проведении процедуры подачи ценовых предложений участники аукциона в электронной форме подают ценовые предложения с учетом следующих требований:</w:t>
      </w:r>
    </w:p>
    <w:p w:rsidR="00501456" w:rsidRPr="00501456" w:rsidRDefault="00501456" w:rsidP="005014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01456">
        <w:rPr>
          <w:sz w:val="28"/>
          <w:szCs w:val="28"/>
        </w:rPr>
        <w:t>- участник аукциона не вправе подавать ценовое предложение, равное предложению или меньше, чем ценовое предложение, которое подано таким участником;</w:t>
      </w:r>
    </w:p>
    <w:p w:rsidR="00501456" w:rsidRPr="00501456" w:rsidRDefault="00501456" w:rsidP="005014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01456">
        <w:rPr>
          <w:sz w:val="28"/>
          <w:szCs w:val="28"/>
        </w:rPr>
        <w:t>- участник аукциона не вправе подавать ценовое предложение выше, чем текущее максимальное ценовое предложение вне пределов «шага аукциона».</w:t>
      </w:r>
    </w:p>
    <w:p w:rsidR="00501456" w:rsidRPr="00501456" w:rsidRDefault="00E070EB" w:rsidP="005014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501456" w:rsidRPr="00501456">
        <w:rPr>
          <w:sz w:val="28"/>
          <w:szCs w:val="28"/>
        </w:rPr>
        <w:t xml:space="preserve">.6. При проведении процедуры подачи ценовых предложений устанавливается время приема ценовых предложений, составляющее 10 (десять) минут от начала проведения процедуры подачи ценовых предложений до истечения срока их подачи. </w:t>
      </w:r>
      <w:proofErr w:type="gramStart"/>
      <w:r w:rsidR="00501456" w:rsidRPr="00501456">
        <w:rPr>
          <w:sz w:val="28"/>
          <w:szCs w:val="28"/>
        </w:rPr>
        <w:t>Время, оставшееся до истечения срока подачи ценовых предложений, обновляется автоматически с помощью программы и технических средств, обеспечивающих проведение аукциона, после повышения начальной (минимальной) цены договора или текущего максимального ценового предложения на аукционе.</w:t>
      </w:r>
      <w:proofErr w:type="gramEnd"/>
      <w:r w:rsidR="00501456" w:rsidRPr="00501456">
        <w:rPr>
          <w:sz w:val="28"/>
          <w:szCs w:val="28"/>
        </w:rPr>
        <w:t xml:space="preserve"> Если в течение указанного времени ни одного ценового предложения о более высокой цене договора не поступило, аукцион автоматически, при помощи программных и технических средств, обеспечивающих его проведение, завершается.</w:t>
      </w:r>
    </w:p>
    <w:p w:rsidR="00501456" w:rsidRPr="00501456" w:rsidRDefault="00501456" w:rsidP="005014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01456">
        <w:rPr>
          <w:sz w:val="28"/>
          <w:szCs w:val="28"/>
        </w:rPr>
        <w:t>Если в течение 1 (одного) часа со времени начала проведения процедуры подачи ценовых предложений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средств, обеспечивающих его проведение.</w:t>
      </w:r>
    </w:p>
    <w:p w:rsidR="00501456" w:rsidRPr="00501456" w:rsidRDefault="00E070EB" w:rsidP="005014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501456" w:rsidRPr="00501456">
        <w:rPr>
          <w:sz w:val="28"/>
          <w:szCs w:val="28"/>
        </w:rPr>
        <w:t>.7. В случае</w:t>
      </w:r>
      <w:proofErr w:type="gramStart"/>
      <w:r w:rsidR="00501456" w:rsidRPr="00501456">
        <w:rPr>
          <w:sz w:val="28"/>
          <w:szCs w:val="28"/>
        </w:rPr>
        <w:t>,</w:t>
      </w:r>
      <w:proofErr w:type="gramEnd"/>
      <w:r w:rsidR="00501456" w:rsidRPr="00501456">
        <w:rPr>
          <w:sz w:val="28"/>
          <w:szCs w:val="28"/>
        </w:rPr>
        <w:t xml:space="preserve"> если при проведении процедуры подачи ценовых предложений были поданы равные ценовые предложения несколькими участниками аукциона, то лучшим признается ценовое предложение, поступившее ранее других ценовых предложений.</w:t>
      </w:r>
    </w:p>
    <w:p w:rsidR="00501456" w:rsidRPr="00501456" w:rsidRDefault="00E070EB" w:rsidP="005014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501456" w:rsidRPr="00501456">
        <w:rPr>
          <w:sz w:val="28"/>
          <w:szCs w:val="28"/>
        </w:rPr>
        <w:t xml:space="preserve">.8. </w:t>
      </w:r>
      <w:r w:rsidR="004B0386" w:rsidRPr="004B0386">
        <w:rPr>
          <w:sz w:val="28"/>
          <w:szCs w:val="28"/>
        </w:rPr>
        <w:t>Победителем аукциона признается участник аукциона, предложивший наибольшую цену за земельный участок</w:t>
      </w:r>
      <w:r w:rsidR="00501456" w:rsidRPr="00501456">
        <w:rPr>
          <w:sz w:val="28"/>
          <w:szCs w:val="28"/>
        </w:rPr>
        <w:t>.</w:t>
      </w:r>
    </w:p>
    <w:p w:rsidR="00501456" w:rsidRPr="00501456" w:rsidRDefault="00E070EB" w:rsidP="005014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501456" w:rsidRPr="00501456">
        <w:rPr>
          <w:sz w:val="28"/>
          <w:szCs w:val="28"/>
        </w:rPr>
        <w:t xml:space="preserve">.9. </w:t>
      </w:r>
      <w:proofErr w:type="gramStart"/>
      <w:r w:rsidR="00501456" w:rsidRPr="00501456">
        <w:rPr>
          <w:sz w:val="28"/>
          <w:szCs w:val="28"/>
        </w:rPr>
        <w:t>Ход проведения процедуры аукциона фиксируется Оператором в электронном журнале, который направляется Организатору торгов в течение одного часа со времени завершения приема предложений о цене договора для подведения итогов аукциона путем оформления протокола об итогах аукциона, который размещается на официальных сайтах торгов в течение одного рабочего дня со дня подписания данного протокола на электронной площадке.</w:t>
      </w:r>
      <w:proofErr w:type="gramEnd"/>
    </w:p>
    <w:p w:rsidR="00501456" w:rsidRPr="00501456" w:rsidRDefault="00E070EB" w:rsidP="005014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501456" w:rsidRPr="00501456">
        <w:rPr>
          <w:sz w:val="28"/>
          <w:szCs w:val="28"/>
        </w:rPr>
        <w:t xml:space="preserve">.10. </w:t>
      </w:r>
      <w:proofErr w:type="gramStart"/>
      <w:r w:rsidR="00501456" w:rsidRPr="00501456">
        <w:rPr>
          <w:sz w:val="28"/>
          <w:szCs w:val="28"/>
        </w:rPr>
        <w:t xml:space="preserve">Оператор электронной площадки вправе в соответствии с Правилами, утвержденными постановлением Правительства РФ от 10.05.2018 № 564 «О взимании операторами электронных площадок, </w:t>
      </w:r>
      <w:r w:rsidR="00501456" w:rsidRPr="00501456">
        <w:rPr>
          <w:sz w:val="28"/>
          <w:szCs w:val="28"/>
        </w:rPr>
        <w:lastRenderedPageBreak/>
        <w:t>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 взимать плату за участие в электронном аукционе с победителя электронного аукциона или иных лиц, с которыми в соответствии с п. 13, 14, 20</w:t>
      </w:r>
      <w:proofErr w:type="gramEnd"/>
      <w:r w:rsidR="00501456" w:rsidRPr="00501456">
        <w:rPr>
          <w:sz w:val="28"/>
          <w:szCs w:val="28"/>
        </w:rPr>
        <w:t xml:space="preserve">, 25 ст. 39.12 Кодекса заключается договор </w:t>
      </w:r>
      <w:r w:rsidR="002D259C">
        <w:rPr>
          <w:sz w:val="28"/>
          <w:szCs w:val="28"/>
        </w:rPr>
        <w:t>купли-продажи</w:t>
      </w:r>
      <w:r w:rsidR="00501456" w:rsidRPr="00501456">
        <w:rPr>
          <w:sz w:val="28"/>
          <w:szCs w:val="28"/>
        </w:rPr>
        <w:t xml:space="preserve"> земельного участка.</w:t>
      </w:r>
    </w:p>
    <w:p w:rsidR="00501456" w:rsidRPr="00501456" w:rsidRDefault="00501456" w:rsidP="005014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01456">
        <w:rPr>
          <w:sz w:val="28"/>
          <w:szCs w:val="28"/>
        </w:rPr>
        <w:t>Предельный размер платы - в размере 1 % начальной цены предмета аукциона (</w:t>
      </w:r>
      <w:r w:rsidR="004B0386" w:rsidRPr="004B0386">
        <w:rPr>
          <w:sz w:val="28"/>
          <w:szCs w:val="28"/>
        </w:rPr>
        <w:t>цена приобретаемого в собственность земельного участка</w:t>
      </w:r>
      <w:r w:rsidRPr="00501456">
        <w:rPr>
          <w:sz w:val="28"/>
          <w:szCs w:val="28"/>
        </w:rPr>
        <w:t>) и не более чем 5 тыс. рублей без учета налога на добавленную стоимость.</w:t>
      </w:r>
    </w:p>
    <w:p w:rsidR="00501456" w:rsidRPr="00501456" w:rsidRDefault="00E070EB" w:rsidP="005014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501456" w:rsidRPr="00501456">
        <w:rPr>
          <w:sz w:val="28"/>
          <w:szCs w:val="28"/>
        </w:rPr>
        <w:t xml:space="preserve">.11. Оператор вправе приостановить проведение аукциона в случае технологического сбоя, зафиксированного программно-аппаратными средствами электронной площадки, но не более чем на одни сутки. Возобновление проведения аукциона начинается с того момента, на </w:t>
      </w:r>
      <w:proofErr w:type="gramStart"/>
      <w:r w:rsidR="00501456" w:rsidRPr="00501456">
        <w:rPr>
          <w:sz w:val="28"/>
          <w:szCs w:val="28"/>
        </w:rPr>
        <w:t>котором</w:t>
      </w:r>
      <w:proofErr w:type="gramEnd"/>
      <w:r w:rsidR="00501456" w:rsidRPr="00501456">
        <w:rPr>
          <w:sz w:val="28"/>
          <w:szCs w:val="28"/>
        </w:rPr>
        <w:t xml:space="preserve"> аукцион был прерван.</w:t>
      </w:r>
    </w:p>
    <w:p w:rsidR="00501456" w:rsidRPr="00501456" w:rsidRDefault="00501456" w:rsidP="005014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01456">
        <w:rPr>
          <w:sz w:val="28"/>
          <w:szCs w:val="28"/>
        </w:rPr>
        <w:t>В течение одного часа со времени приостановления аукциона оператор размещает на электронной площадке информацию о причине приостановления аукциона, времени приостановления и возобновления аукциона, уведомляет об этом участников, а также направляет указанную информацию организатору торгов для внесения в протокол об итогах аукциона.</w:t>
      </w:r>
    </w:p>
    <w:p w:rsidR="00501456" w:rsidRPr="00501456" w:rsidRDefault="00E070EB" w:rsidP="005014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501456" w:rsidRPr="00501456">
        <w:rPr>
          <w:sz w:val="28"/>
          <w:szCs w:val="28"/>
        </w:rPr>
        <w:t xml:space="preserve">.12. Процедура аукциона считается завершенной с момента подписания Организатором торгов протокола о </w:t>
      </w:r>
      <w:r w:rsidR="000B7E6E">
        <w:rPr>
          <w:sz w:val="28"/>
          <w:szCs w:val="28"/>
        </w:rPr>
        <w:t>результатах</w:t>
      </w:r>
      <w:r w:rsidR="00501456" w:rsidRPr="00501456">
        <w:rPr>
          <w:sz w:val="28"/>
          <w:szCs w:val="28"/>
        </w:rPr>
        <w:t xml:space="preserve"> аукциона.</w:t>
      </w:r>
    </w:p>
    <w:p w:rsidR="00501456" w:rsidRPr="00501456" w:rsidRDefault="00E070EB" w:rsidP="005014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501456" w:rsidRPr="00501456">
        <w:rPr>
          <w:sz w:val="28"/>
          <w:szCs w:val="28"/>
        </w:rPr>
        <w:t xml:space="preserve">.13. </w:t>
      </w:r>
      <w:proofErr w:type="gramStart"/>
      <w:r w:rsidR="00501456" w:rsidRPr="00501456">
        <w:rPr>
          <w:sz w:val="28"/>
          <w:szCs w:val="28"/>
        </w:rPr>
        <w:t>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заявителя, с лицом, подавшим единственную заявку на участие в аукционе, в случае, если указанная заявка соответствует требованиям и условиям, предусмотренным документацией об аукционе, а также с лицом, признанным единственным участником аукциона, организатор аукциона обязан заключить договор на условиях и</w:t>
      </w:r>
      <w:proofErr w:type="gramEnd"/>
      <w:r w:rsidR="00501456" w:rsidRPr="00501456">
        <w:rPr>
          <w:sz w:val="28"/>
          <w:szCs w:val="28"/>
        </w:rPr>
        <w:t xml:space="preserve"> по цене, которые предусмотрены заявкой на участие в аукционе и документацией об аукционе, но по цене не менее начальной (минимальной) цены договора (лота), указанной в извещении о проведен</w:t>
      </w:r>
      <w:proofErr w:type="gramStart"/>
      <w:r w:rsidR="00501456" w:rsidRPr="00501456">
        <w:rPr>
          <w:sz w:val="28"/>
          <w:szCs w:val="28"/>
        </w:rPr>
        <w:t>ии ау</w:t>
      </w:r>
      <w:proofErr w:type="gramEnd"/>
      <w:r w:rsidR="00501456" w:rsidRPr="00501456">
        <w:rPr>
          <w:sz w:val="28"/>
          <w:szCs w:val="28"/>
        </w:rPr>
        <w:t>кциона.</w:t>
      </w:r>
    </w:p>
    <w:p w:rsidR="00501456" w:rsidRPr="00501456" w:rsidRDefault="00E070EB" w:rsidP="005014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501456" w:rsidRPr="00501456">
        <w:rPr>
          <w:sz w:val="28"/>
          <w:szCs w:val="28"/>
        </w:rPr>
        <w:t>.14. Решение о признан</w:t>
      </w:r>
      <w:proofErr w:type="gramStart"/>
      <w:r w:rsidR="00501456" w:rsidRPr="00501456">
        <w:rPr>
          <w:sz w:val="28"/>
          <w:szCs w:val="28"/>
        </w:rPr>
        <w:t>ии ау</w:t>
      </w:r>
      <w:proofErr w:type="gramEnd"/>
      <w:r w:rsidR="00501456" w:rsidRPr="00501456">
        <w:rPr>
          <w:sz w:val="28"/>
          <w:szCs w:val="28"/>
        </w:rPr>
        <w:t xml:space="preserve">кциона несостоявшимся оформляется протоколом о </w:t>
      </w:r>
      <w:r w:rsidR="000B7E6E">
        <w:rPr>
          <w:sz w:val="28"/>
          <w:szCs w:val="28"/>
        </w:rPr>
        <w:t>результатах</w:t>
      </w:r>
      <w:r w:rsidR="00501456" w:rsidRPr="00501456">
        <w:rPr>
          <w:sz w:val="28"/>
          <w:szCs w:val="28"/>
        </w:rPr>
        <w:t xml:space="preserve"> аукциона.</w:t>
      </w:r>
    </w:p>
    <w:p w:rsidR="006C4FD3" w:rsidRPr="006C4FD3" w:rsidRDefault="00E070EB" w:rsidP="006C4FD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501456" w:rsidRPr="00501456">
        <w:rPr>
          <w:sz w:val="28"/>
          <w:szCs w:val="28"/>
        </w:rPr>
        <w:t xml:space="preserve">.15. </w:t>
      </w:r>
      <w:r w:rsidR="006C4FD3" w:rsidRPr="006C4FD3">
        <w:rPr>
          <w:sz w:val="28"/>
          <w:szCs w:val="28"/>
        </w:rPr>
        <w:t>В течение 1 (одного) часа со времени подписания Протокола о результатах аукциона победителю (участнику, сделавшему предпоследнее предложение о цене договора) направляется уведомление о признании его победителем, участником, сделавшим предпоследнее предложение о цене договора, с приложением данного протокола, а также размещается в открытой части электронной площадки следующая информация:</w:t>
      </w:r>
    </w:p>
    <w:p w:rsidR="006C4FD3" w:rsidRPr="006C4FD3" w:rsidRDefault="006C4FD3" w:rsidP="006C4FD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C4FD3">
        <w:rPr>
          <w:sz w:val="28"/>
          <w:szCs w:val="28"/>
        </w:rPr>
        <w:t>1) сведения о месте, дате и времени проведения аукциона;</w:t>
      </w:r>
    </w:p>
    <w:p w:rsidR="006C4FD3" w:rsidRPr="006C4FD3" w:rsidRDefault="006C4FD3" w:rsidP="006C4FD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C4FD3">
        <w:rPr>
          <w:sz w:val="28"/>
          <w:szCs w:val="28"/>
        </w:rPr>
        <w:t>2) предмет аукциона, в том числе сведения о местоположении и площади земельного участка;</w:t>
      </w:r>
    </w:p>
    <w:p w:rsidR="006C4FD3" w:rsidRPr="006C4FD3" w:rsidRDefault="006C4FD3" w:rsidP="006C4FD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C4FD3">
        <w:rPr>
          <w:sz w:val="28"/>
          <w:szCs w:val="28"/>
        </w:rPr>
        <w:t>3) сведения об участниках аукциона, о начальной цене предмета аукциона, последнем и предпоследнем предложениях о цене предмета аукциона;</w:t>
      </w:r>
    </w:p>
    <w:p w:rsidR="006C4FD3" w:rsidRPr="006C4FD3" w:rsidRDefault="006C4FD3" w:rsidP="006C4FD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C4FD3">
        <w:rPr>
          <w:sz w:val="28"/>
          <w:szCs w:val="28"/>
        </w:rPr>
        <w:lastRenderedPageBreak/>
        <w:t>4) наименование и место нахождения (для юридического лица), фамилия, имя и (при наличии) отчество, место жительства (для гражданина) победителя аукциона и иного участника аукциона, который сделал предпоследнее предложение о цене предмета аукциона;</w:t>
      </w:r>
    </w:p>
    <w:p w:rsidR="006C4FD3" w:rsidRDefault="006C4FD3" w:rsidP="006C4FD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C4FD3">
        <w:rPr>
          <w:sz w:val="28"/>
          <w:szCs w:val="28"/>
        </w:rPr>
        <w:t xml:space="preserve">5) сведения о последнем </w:t>
      </w:r>
      <w:proofErr w:type="gramStart"/>
      <w:r w:rsidRPr="006C4FD3">
        <w:rPr>
          <w:sz w:val="28"/>
          <w:szCs w:val="28"/>
        </w:rPr>
        <w:t>предложении</w:t>
      </w:r>
      <w:proofErr w:type="gramEnd"/>
      <w:r w:rsidRPr="006C4FD3">
        <w:rPr>
          <w:sz w:val="28"/>
          <w:szCs w:val="28"/>
        </w:rPr>
        <w:t xml:space="preserve"> о цене предмета аукциона (цена приобретаемого в собственность земельного участка, размер ежегодной арендной платы или размер первого арендного платежа).</w:t>
      </w:r>
    </w:p>
    <w:p w:rsidR="00501456" w:rsidRPr="00501456" w:rsidRDefault="00E070EB" w:rsidP="006C4FD3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16</w:t>
      </w:r>
      <w:r w:rsidR="00501456" w:rsidRPr="00501456">
        <w:rPr>
          <w:bCs/>
          <w:sz w:val="28"/>
          <w:szCs w:val="28"/>
        </w:rPr>
        <w:t>.16. Любой участник аукциона после размещения протокола</w:t>
      </w:r>
      <w:r w:rsidR="006C4FD3">
        <w:rPr>
          <w:bCs/>
          <w:sz w:val="28"/>
          <w:szCs w:val="28"/>
        </w:rPr>
        <w:t xml:space="preserve"> о результатах</w:t>
      </w:r>
      <w:r w:rsidR="00501456" w:rsidRPr="00501456">
        <w:rPr>
          <w:bCs/>
          <w:sz w:val="28"/>
          <w:szCs w:val="28"/>
        </w:rPr>
        <w:t xml:space="preserve"> аукциона вправе направить организатору аукциона в письменной форме, в том числе в форме электронного документа, запрос о разъяснении результатов аукциона. Организатор аукциона в течение двух рабочих дней </w:t>
      </w:r>
      <w:proofErr w:type="gramStart"/>
      <w:r w:rsidR="00501456" w:rsidRPr="00501456">
        <w:rPr>
          <w:bCs/>
          <w:sz w:val="28"/>
          <w:szCs w:val="28"/>
        </w:rPr>
        <w:t>с даты поступления</w:t>
      </w:r>
      <w:proofErr w:type="gramEnd"/>
      <w:r w:rsidR="00501456" w:rsidRPr="00501456">
        <w:rPr>
          <w:bCs/>
          <w:sz w:val="28"/>
          <w:szCs w:val="28"/>
        </w:rPr>
        <w:t xml:space="preserve"> такого запроса обязан представить такому участнику аукциона соответствующие разъяснения в письменной форме или в форме электронного документа.</w:t>
      </w:r>
    </w:p>
    <w:p w:rsidR="00501456" w:rsidRPr="00501456" w:rsidRDefault="00E070EB" w:rsidP="005014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>16</w:t>
      </w:r>
      <w:r w:rsidR="00501456" w:rsidRPr="00501456">
        <w:rPr>
          <w:bCs/>
          <w:sz w:val="28"/>
          <w:szCs w:val="28"/>
        </w:rPr>
        <w:t>.17.</w:t>
      </w:r>
      <w:r w:rsidR="00501456" w:rsidRPr="00501456">
        <w:rPr>
          <w:b/>
          <w:bCs/>
          <w:sz w:val="28"/>
          <w:szCs w:val="28"/>
        </w:rPr>
        <w:t xml:space="preserve"> </w:t>
      </w:r>
      <w:r w:rsidR="00501456" w:rsidRPr="00501456">
        <w:rPr>
          <w:sz w:val="28"/>
          <w:szCs w:val="28"/>
        </w:rPr>
        <w:t>Протокол</w:t>
      </w:r>
      <w:r w:rsidR="006C4FD3">
        <w:rPr>
          <w:sz w:val="28"/>
          <w:szCs w:val="28"/>
        </w:rPr>
        <w:t xml:space="preserve"> о результатах</w:t>
      </w:r>
      <w:r w:rsidR="00501456" w:rsidRPr="00501456">
        <w:rPr>
          <w:sz w:val="28"/>
          <w:szCs w:val="28"/>
        </w:rPr>
        <w:t xml:space="preserve"> аукциона размещается на официальном </w:t>
      </w:r>
      <w:hyperlink r:id="rId18" w:history="1">
        <w:r w:rsidR="00501456" w:rsidRPr="00501456">
          <w:rPr>
            <w:color w:val="0000FF" w:themeColor="hyperlink"/>
            <w:sz w:val="28"/>
            <w:szCs w:val="28"/>
            <w:u w:val="single"/>
          </w:rPr>
          <w:t>сайте</w:t>
        </w:r>
      </w:hyperlink>
      <w:r w:rsidR="00501456" w:rsidRPr="00501456">
        <w:rPr>
          <w:sz w:val="28"/>
          <w:szCs w:val="28"/>
        </w:rPr>
        <w:t xml:space="preserve"> Российской Федерации в информационно-телекоммуникационной сети «Интернет» для размещения информации о проведении торгов определенном Правительством Российской Федерации: </w:t>
      </w:r>
      <w:hyperlink r:id="rId19" w:history="1">
        <w:r w:rsidR="00501456" w:rsidRPr="00501456">
          <w:rPr>
            <w:color w:val="0000FF" w:themeColor="hyperlink"/>
            <w:sz w:val="28"/>
            <w:szCs w:val="28"/>
            <w:u w:val="single"/>
            <w:lang w:val="en-US"/>
          </w:rPr>
          <w:t>www</w:t>
        </w:r>
        <w:r w:rsidR="00501456" w:rsidRPr="00501456">
          <w:rPr>
            <w:color w:val="0000FF" w:themeColor="hyperlink"/>
            <w:sz w:val="28"/>
            <w:szCs w:val="28"/>
            <w:u w:val="single"/>
          </w:rPr>
          <w:t>.</w:t>
        </w:r>
        <w:r w:rsidR="00501456" w:rsidRPr="00501456">
          <w:rPr>
            <w:color w:val="0000FF" w:themeColor="hyperlink"/>
            <w:sz w:val="28"/>
            <w:szCs w:val="28"/>
            <w:u w:val="single"/>
            <w:lang w:val="en-US"/>
          </w:rPr>
          <w:t>torgi</w:t>
        </w:r>
        <w:r w:rsidR="00501456" w:rsidRPr="00501456">
          <w:rPr>
            <w:color w:val="0000FF" w:themeColor="hyperlink"/>
            <w:sz w:val="28"/>
            <w:szCs w:val="28"/>
            <w:u w:val="single"/>
          </w:rPr>
          <w:t>.</w:t>
        </w:r>
        <w:r w:rsidR="00501456" w:rsidRPr="00501456">
          <w:rPr>
            <w:color w:val="0000FF" w:themeColor="hyperlink"/>
            <w:sz w:val="28"/>
            <w:szCs w:val="28"/>
            <w:u w:val="single"/>
            <w:lang w:val="en-US"/>
          </w:rPr>
          <w:t>gov</w:t>
        </w:r>
        <w:r w:rsidR="00501456" w:rsidRPr="00501456">
          <w:rPr>
            <w:color w:val="0000FF" w:themeColor="hyperlink"/>
            <w:sz w:val="28"/>
            <w:szCs w:val="28"/>
            <w:u w:val="single"/>
          </w:rPr>
          <w:t>.</w:t>
        </w:r>
        <w:r w:rsidR="00501456" w:rsidRPr="00501456">
          <w:rPr>
            <w:color w:val="0000FF" w:themeColor="hyperlink"/>
            <w:sz w:val="28"/>
            <w:szCs w:val="28"/>
            <w:u w:val="single"/>
            <w:lang w:val="en-US"/>
          </w:rPr>
          <w:t>ru</w:t>
        </w:r>
      </w:hyperlink>
      <w:r w:rsidR="00501456" w:rsidRPr="00501456">
        <w:rPr>
          <w:sz w:val="28"/>
          <w:szCs w:val="28"/>
        </w:rPr>
        <w:t>, www.rts-tender.ru.</w:t>
      </w:r>
    </w:p>
    <w:p w:rsidR="00501456" w:rsidRPr="00501456" w:rsidRDefault="00E070EB" w:rsidP="005014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17</w:t>
      </w:r>
      <w:r w:rsidR="00501456" w:rsidRPr="00501456">
        <w:rPr>
          <w:b/>
          <w:bCs/>
          <w:sz w:val="28"/>
          <w:szCs w:val="28"/>
        </w:rPr>
        <w:t xml:space="preserve">. Порядок заключения договора </w:t>
      </w:r>
      <w:r w:rsidR="002D259C">
        <w:rPr>
          <w:b/>
          <w:bCs/>
          <w:sz w:val="28"/>
          <w:szCs w:val="28"/>
        </w:rPr>
        <w:t>купли-продажи</w:t>
      </w:r>
    </w:p>
    <w:p w:rsidR="006C4FD3" w:rsidRDefault="00E070EB" w:rsidP="006C4FD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>17</w:t>
      </w:r>
      <w:r w:rsidR="00501456" w:rsidRPr="00501456">
        <w:rPr>
          <w:bCs/>
          <w:sz w:val="28"/>
          <w:szCs w:val="28"/>
        </w:rPr>
        <w:t xml:space="preserve">.1. </w:t>
      </w:r>
      <w:r w:rsidR="006C4FD3" w:rsidRPr="006C4FD3">
        <w:rPr>
          <w:sz w:val="28"/>
          <w:szCs w:val="28"/>
        </w:rPr>
        <w:t xml:space="preserve">Протокол аукциона (Протокол рассмотрения заявок на участие в аукционе, Протокол о результатах аукциона) является основанием для заключения с победителем торгов договора </w:t>
      </w:r>
      <w:r w:rsidR="002D259C">
        <w:rPr>
          <w:sz w:val="28"/>
          <w:szCs w:val="28"/>
        </w:rPr>
        <w:t>купли-продажи</w:t>
      </w:r>
      <w:r w:rsidR="006C4FD3" w:rsidRPr="006C4FD3">
        <w:rPr>
          <w:sz w:val="28"/>
          <w:szCs w:val="28"/>
        </w:rPr>
        <w:t xml:space="preserve"> земельного участка.</w:t>
      </w:r>
    </w:p>
    <w:p w:rsidR="006C4FD3" w:rsidRPr="006C4FD3" w:rsidRDefault="00E070EB" w:rsidP="006C4FD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6C4FD3">
        <w:rPr>
          <w:sz w:val="28"/>
          <w:szCs w:val="28"/>
        </w:rPr>
        <w:t xml:space="preserve">.2. </w:t>
      </w:r>
      <w:r w:rsidR="006C4FD3" w:rsidRPr="006C4FD3">
        <w:rPr>
          <w:sz w:val="28"/>
          <w:szCs w:val="28"/>
        </w:rPr>
        <w:t xml:space="preserve">По результатам проведения электронного аукциона договор </w:t>
      </w:r>
      <w:r w:rsidR="004B0386">
        <w:rPr>
          <w:sz w:val="28"/>
          <w:szCs w:val="28"/>
        </w:rPr>
        <w:t>купли-продажи</w:t>
      </w:r>
      <w:r w:rsidR="006C4FD3" w:rsidRPr="006C4FD3">
        <w:rPr>
          <w:sz w:val="28"/>
          <w:szCs w:val="28"/>
        </w:rPr>
        <w:t xml:space="preserve"> такого участка заключается в электронной форме и подписывается усиленной квалифицированной электронной подписью сторон такого договора.</w:t>
      </w:r>
    </w:p>
    <w:p w:rsidR="00501456" w:rsidRPr="00501456" w:rsidRDefault="00E070EB" w:rsidP="00501456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17</w:t>
      </w:r>
      <w:r w:rsidR="006C4FD3">
        <w:rPr>
          <w:bCs/>
          <w:sz w:val="28"/>
          <w:szCs w:val="28"/>
        </w:rPr>
        <w:t>.3</w:t>
      </w:r>
      <w:r w:rsidR="00501456" w:rsidRPr="00501456">
        <w:rPr>
          <w:bCs/>
          <w:sz w:val="28"/>
          <w:szCs w:val="28"/>
        </w:rPr>
        <w:t xml:space="preserve">. </w:t>
      </w:r>
      <w:r w:rsidR="00501456" w:rsidRPr="00501456">
        <w:rPr>
          <w:sz w:val="28"/>
          <w:szCs w:val="28"/>
        </w:rPr>
        <w:t xml:space="preserve">Не допускается заключение указанного договора </w:t>
      </w:r>
      <w:proofErr w:type="gramStart"/>
      <w:r w:rsidR="00501456" w:rsidRPr="00501456">
        <w:rPr>
          <w:sz w:val="28"/>
          <w:szCs w:val="28"/>
        </w:rPr>
        <w:t>ранее</w:t>
      </w:r>
      <w:proofErr w:type="gramEnd"/>
      <w:r w:rsidR="00501456" w:rsidRPr="00501456">
        <w:rPr>
          <w:sz w:val="28"/>
          <w:szCs w:val="28"/>
        </w:rPr>
        <w:t xml:space="preserve"> чем через 10 (десять) дней со дня размещения информации о результатах аукциона на официальном сайте.</w:t>
      </w:r>
    </w:p>
    <w:p w:rsidR="006C4FD3" w:rsidRDefault="00501456" w:rsidP="005014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01456">
        <w:rPr>
          <w:sz w:val="28"/>
          <w:szCs w:val="28"/>
        </w:rPr>
        <w:t>Уполномоченный орган обязан в течение 5 (пяти) дней со дня истечения срок</w:t>
      </w:r>
      <w:r w:rsidR="006C4FD3">
        <w:rPr>
          <w:sz w:val="28"/>
          <w:szCs w:val="28"/>
        </w:rPr>
        <w:t>а, указанного в абзаце 1 п. 18.3</w:t>
      </w:r>
      <w:r w:rsidRPr="00501456">
        <w:rPr>
          <w:sz w:val="28"/>
          <w:szCs w:val="28"/>
        </w:rPr>
        <w:t xml:space="preserve"> направить победителю аукциона или единственному принявшему участие в аукционе его участнику подписанный проект договора </w:t>
      </w:r>
      <w:r w:rsidR="002D259C">
        <w:rPr>
          <w:sz w:val="28"/>
          <w:szCs w:val="28"/>
        </w:rPr>
        <w:t>купли-продажи</w:t>
      </w:r>
      <w:r w:rsidRPr="00501456">
        <w:rPr>
          <w:sz w:val="28"/>
          <w:szCs w:val="28"/>
        </w:rPr>
        <w:t xml:space="preserve"> земельного участка. </w:t>
      </w:r>
    </w:p>
    <w:p w:rsidR="006C4FD3" w:rsidRDefault="004B0386" w:rsidP="005014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4B0386">
        <w:rPr>
          <w:sz w:val="28"/>
          <w:szCs w:val="28"/>
        </w:rPr>
        <w:t>При этом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</w:t>
      </w:r>
      <w:r w:rsidR="006C4FD3" w:rsidRPr="006C4FD3">
        <w:rPr>
          <w:sz w:val="28"/>
          <w:szCs w:val="28"/>
        </w:rPr>
        <w:t>.</w:t>
      </w:r>
      <w:proofErr w:type="gramEnd"/>
    </w:p>
    <w:p w:rsidR="006C4FD3" w:rsidRPr="006C4FD3" w:rsidRDefault="00E070EB" w:rsidP="006C4FD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6C4FD3">
        <w:rPr>
          <w:sz w:val="28"/>
          <w:szCs w:val="28"/>
        </w:rPr>
        <w:t>.4</w:t>
      </w:r>
      <w:r w:rsidR="00501456" w:rsidRPr="00501456">
        <w:rPr>
          <w:sz w:val="28"/>
          <w:szCs w:val="28"/>
        </w:rPr>
        <w:t xml:space="preserve">. </w:t>
      </w:r>
      <w:proofErr w:type="gramStart"/>
      <w:r w:rsidR="006C4FD3" w:rsidRPr="006C4FD3">
        <w:rPr>
          <w:sz w:val="28"/>
          <w:szCs w:val="28"/>
        </w:rPr>
        <w:t xml:space="preserve">Если договор </w:t>
      </w:r>
      <w:r w:rsidR="004B0386" w:rsidRPr="004B0386">
        <w:rPr>
          <w:sz w:val="28"/>
          <w:szCs w:val="28"/>
        </w:rPr>
        <w:t>купли-продажи</w:t>
      </w:r>
      <w:r w:rsidR="006C4FD3" w:rsidRPr="006C4FD3">
        <w:rPr>
          <w:sz w:val="28"/>
          <w:szCs w:val="28"/>
        </w:rPr>
        <w:t xml:space="preserve"> земельного участка в течение </w:t>
      </w:r>
      <w:r w:rsidR="006C4FD3" w:rsidRPr="006C4FD3">
        <w:rPr>
          <w:b/>
          <w:sz w:val="28"/>
          <w:szCs w:val="28"/>
        </w:rPr>
        <w:t>десяти рабочих дней</w:t>
      </w:r>
      <w:r w:rsidR="006C4FD3" w:rsidRPr="006C4FD3">
        <w:rPr>
          <w:sz w:val="28"/>
          <w:szCs w:val="28"/>
        </w:rPr>
        <w:t xml:space="preserve"> со дня направления победителю аукциона проекта не будет им подписан и представлен в уполномоченный орган, организатор аукциона предлагает заключить указанный договор иному участнику аукциона, который сделал предпоследнее предложение о цене предмета аукциона, для его заключения </w:t>
      </w:r>
      <w:r w:rsidR="006C4FD3" w:rsidRPr="006C4FD3">
        <w:rPr>
          <w:b/>
          <w:sz w:val="28"/>
          <w:szCs w:val="28"/>
        </w:rPr>
        <w:t>по цене, предложенной таким участником аукциона</w:t>
      </w:r>
      <w:r w:rsidR="006C4FD3" w:rsidRPr="006C4FD3">
        <w:rPr>
          <w:sz w:val="28"/>
          <w:szCs w:val="28"/>
        </w:rPr>
        <w:t>.</w:t>
      </w:r>
      <w:proofErr w:type="gramEnd"/>
    </w:p>
    <w:p w:rsidR="00501456" w:rsidRPr="00501456" w:rsidRDefault="00E070EB" w:rsidP="005014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4" w:name="dst708"/>
      <w:bookmarkEnd w:id="4"/>
      <w:r>
        <w:rPr>
          <w:sz w:val="28"/>
          <w:szCs w:val="28"/>
        </w:rPr>
        <w:t>17</w:t>
      </w:r>
      <w:r w:rsidR="00501456" w:rsidRPr="00501456">
        <w:rPr>
          <w:sz w:val="28"/>
          <w:szCs w:val="28"/>
        </w:rPr>
        <w:t>.</w:t>
      </w:r>
      <w:r w:rsidR="006C4FD3">
        <w:rPr>
          <w:sz w:val="28"/>
          <w:szCs w:val="28"/>
        </w:rPr>
        <w:t>5</w:t>
      </w:r>
      <w:r w:rsidR="00501456" w:rsidRPr="00501456">
        <w:rPr>
          <w:sz w:val="28"/>
          <w:szCs w:val="28"/>
        </w:rPr>
        <w:t xml:space="preserve">. </w:t>
      </w:r>
      <w:r w:rsidR="006C4FD3" w:rsidRPr="006C4FD3">
        <w:rPr>
          <w:sz w:val="28"/>
          <w:szCs w:val="28"/>
        </w:rPr>
        <w:t xml:space="preserve">В случае, если в течение </w:t>
      </w:r>
      <w:r w:rsidR="006C4FD3" w:rsidRPr="006C4FD3">
        <w:rPr>
          <w:b/>
          <w:sz w:val="28"/>
          <w:szCs w:val="28"/>
        </w:rPr>
        <w:t>десяти рабочих дней</w:t>
      </w:r>
      <w:r w:rsidR="006C4FD3" w:rsidRPr="006C4FD3">
        <w:rPr>
          <w:sz w:val="28"/>
          <w:szCs w:val="28"/>
        </w:rPr>
        <w:t xml:space="preserve"> со дня направления участнику аукциона, который сделал предпоследнее предложение о цене </w:t>
      </w:r>
      <w:r w:rsidR="006C4FD3" w:rsidRPr="006C4FD3">
        <w:rPr>
          <w:sz w:val="28"/>
          <w:szCs w:val="28"/>
        </w:rPr>
        <w:lastRenderedPageBreak/>
        <w:t xml:space="preserve">предмета аукциона, проекта </w:t>
      </w:r>
      <w:r w:rsidR="004B0386" w:rsidRPr="004B0386">
        <w:rPr>
          <w:sz w:val="28"/>
          <w:szCs w:val="28"/>
        </w:rPr>
        <w:t>купли-продажи</w:t>
      </w:r>
      <w:r w:rsidR="004B0386">
        <w:rPr>
          <w:sz w:val="28"/>
          <w:szCs w:val="28"/>
        </w:rPr>
        <w:t xml:space="preserve"> </w:t>
      </w:r>
      <w:r w:rsidR="006C4FD3" w:rsidRPr="006C4FD3">
        <w:rPr>
          <w:sz w:val="28"/>
          <w:szCs w:val="28"/>
        </w:rPr>
        <w:t xml:space="preserve">земельного участка, этот участник не представил в уполномоченный </w:t>
      </w:r>
      <w:proofErr w:type="gramStart"/>
      <w:r w:rsidR="006C4FD3" w:rsidRPr="006C4FD3">
        <w:rPr>
          <w:sz w:val="28"/>
          <w:szCs w:val="28"/>
        </w:rPr>
        <w:t>орган</w:t>
      </w:r>
      <w:proofErr w:type="gramEnd"/>
      <w:r w:rsidR="006C4FD3" w:rsidRPr="006C4FD3">
        <w:rPr>
          <w:sz w:val="28"/>
          <w:szCs w:val="28"/>
        </w:rPr>
        <w:t xml:space="preserve"> подписанный им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:rsidR="00501456" w:rsidRPr="00501456" w:rsidRDefault="00E070EB" w:rsidP="005014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5" w:name="dst709"/>
      <w:bookmarkEnd w:id="5"/>
      <w:r>
        <w:rPr>
          <w:sz w:val="28"/>
          <w:szCs w:val="28"/>
        </w:rPr>
        <w:t>17</w:t>
      </w:r>
      <w:r w:rsidR="00501456" w:rsidRPr="00501456">
        <w:rPr>
          <w:sz w:val="28"/>
          <w:szCs w:val="28"/>
        </w:rPr>
        <w:t>.</w:t>
      </w:r>
      <w:r w:rsidR="006C4FD3">
        <w:rPr>
          <w:sz w:val="28"/>
          <w:szCs w:val="28"/>
        </w:rPr>
        <w:t>6</w:t>
      </w:r>
      <w:r w:rsidR="00501456" w:rsidRPr="00501456">
        <w:rPr>
          <w:sz w:val="28"/>
          <w:szCs w:val="28"/>
        </w:rPr>
        <w:t xml:space="preserve">. </w:t>
      </w:r>
      <w:r w:rsidR="006C4FD3" w:rsidRPr="006C4FD3">
        <w:rPr>
          <w:sz w:val="28"/>
          <w:szCs w:val="28"/>
        </w:rPr>
        <w:t xml:space="preserve">Сведения о победителях аукционов, уклонившихся от заключения договора </w:t>
      </w:r>
      <w:r w:rsidR="004B0386" w:rsidRPr="004B0386">
        <w:rPr>
          <w:sz w:val="28"/>
          <w:szCs w:val="28"/>
        </w:rPr>
        <w:t>купли-продажи</w:t>
      </w:r>
      <w:r w:rsidR="006C4FD3" w:rsidRPr="006C4FD3">
        <w:rPr>
          <w:sz w:val="28"/>
          <w:szCs w:val="28"/>
        </w:rPr>
        <w:t xml:space="preserve"> земельного участка, являющегося предметом аукциона, и об иных лицах, с которыми указанные договоры заключаются в соответствии с пунктом 13, 14, 20 или 25 статьи 39.12 Земельного кодекса Российской Федерации и которые </w:t>
      </w:r>
      <w:proofErr w:type="gramStart"/>
      <w:r w:rsidR="006C4FD3" w:rsidRPr="006C4FD3">
        <w:rPr>
          <w:sz w:val="28"/>
          <w:szCs w:val="28"/>
        </w:rPr>
        <w:t>уклонились от их заключения включаются</w:t>
      </w:r>
      <w:proofErr w:type="gramEnd"/>
      <w:r w:rsidR="006C4FD3" w:rsidRPr="006C4FD3">
        <w:rPr>
          <w:sz w:val="28"/>
          <w:szCs w:val="28"/>
        </w:rPr>
        <w:t xml:space="preserve"> в реестр недобросовестных участников аукциона</w:t>
      </w:r>
      <w:r w:rsidR="00501456" w:rsidRPr="00501456">
        <w:rPr>
          <w:sz w:val="28"/>
          <w:szCs w:val="28"/>
        </w:rPr>
        <w:t>.</w:t>
      </w:r>
    </w:p>
    <w:p w:rsidR="00501456" w:rsidRPr="00501456" w:rsidRDefault="00E070EB" w:rsidP="00501456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18</w:t>
      </w:r>
      <w:r w:rsidR="00501456" w:rsidRPr="00501456">
        <w:rPr>
          <w:b/>
          <w:bCs/>
          <w:sz w:val="28"/>
          <w:szCs w:val="28"/>
        </w:rPr>
        <w:t>. Разъяснение положений аукционной документации и внесение изменений</w:t>
      </w:r>
    </w:p>
    <w:p w:rsidR="00501456" w:rsidRPr="00501456" w:rsidRDefault="00E070EB" w:rsidP="00501456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18</w:t>
      </w:r>
      <w:r w:rsidR="00501456" w:rsidRPr="00501456">
        <w:rPr>
          <w:bCs/>
          <w:sz w:val="28"/>
          <w:szCs w:val="28"/>
        </w:rPr>
        <w:t xml:space="preserve">.1. </w:t>
      </w:r>
      <w:r w:rsidR="00501456" w:rsidRPr="00501456">
        <w:rPr>
          <w:sz w:val="28"/>
          <w:szCs w:val="28"/>
        </w:rPr>
        <w:t xml:space="preserve">Организатор аукциона обеспечивает размещение аукционной документации на официальных сайтах: </w:t>
      </w:r>
      <w:hyperlink r:id="rId20" w:history="1">
        <w:r w:rsidR="00501456" w:rsidRPr="00501456">
          <w:rPr>
            <w:color w:val="0000FF" w:themeColor="hyperlink"/>
            <w:sz w:val="28"/>
            <w:szCs w:val="28"/>
            <w:u w:val="single"/>
            <w:lang w:val="en-US"/>
          </w:rPr>
          <w:t>www</w:t>
        </w:r>
        <w:r w:rsidR="00501456" w:rsidRPr="00501456">
          <w:rPr>
            <w:color w:val="0000FF" w:themeColor="hyperlink"/>
            <w:sz w:val="28"/>
            <w:szCs w:val="28"/>
            <w:u w:val="single"/>
          </w:rPr>
          <w:t>.</w:t>
        </w:r>
        <w:r w:rsidR="00501456" w:rsidRPr="00501456">
          <w:rPr>
            <w:color w:val="0000FF" w:themeColor="hyperlink"/>
            <w:sz w:val="28"/>
            <w:szCs w:val="28"/>
            <w:u w:val="single"/>
            <w:lang w:val="en-US"/>
          </w:rPr>
          <w:t>torgi</w:t>
        </w:r>
        <w:r w:rsidR="00501456" w:rsidRPr="00501456">
          <w:rPr>
            <w:color w:val="0000FF" w:themeColor="hyperlink"/>
            <w:sz w:val="28"/>
            <w:szCs w:val="28"/>
            <w:u w:val="single"/>
          </w:rPr>
          <w:t>.</w:t>
        </w:r>
        <w:r w:rsidR="00501456" w:rsidRPr="00501456">
          <w:rPr>
            <w:color w:val="0000FF" w:themeColor="hyperlink"/>
            <w:sz w:val="28"/>
            <w:szCs w:val="28"/>
            <w:u w:val="single"/>
            <w:lang w:val="en-US"/>
          </w:rPr>
          <w:t>gov</w:t>
        </w:r>
        <w:r w:rsidR="00501456" w:rsidRPr="00501456">
          <w:rPr>
            <w:color w:val="0000FF" w:themeColor="hyperlink"/>
            <w:sz w:val="28"/>
            <w:szCs w:val="28"/>
            <w:u w:val="single"/>
          </w:rPr>
          <w:t>.</w:t>
        </w:r>
        <w:r w:rsidR="00501456" w:rsidRPr="00501456">
          <w:rPr>
            <w:color w:val="0000FF" w:themeColor="hyperlink"/>
            <w:sz w:val="28"/>
            <w:szCs w:val="28"/>
            <w:u w:val="single"/>
            <w:lang w:val="en-US"/>
          </w:rPr>
          <w:t>ru</w:t>
        </w:r>
      </w:hyperlink>
      <w:r w:rsidR="00501456" w:rsidRPr="00501456">
        <w:rPr>
          <w:sz w:val="28"/>
          <w:szCs w:val="28"/>
        </w:rPr>
        <w:t xml:space="preserve">, </w:t>
      </w:r>
      <w:hyperlink r:id="rId21" w:history="1">
        <w:r w:rsidR="00501456" w:rsidRPr="00501456">
          <w:rPr>
            <w:color w:val="0000FF" w:themeColor="hyperlink"/>
            <w:sz w:val="28"/>
            <w:szCs w:val="28"/>
            <w:u w:val="single"/>
          </w:rPr>
          <w:t>www.rts-tender.ru</w:t>
        </w:r>
      </w:hyperlink>
      <w:r w:rsidR="00501456" w:rsidRPr="00501456">
        <w:rPr>
          <w:sz w:val="28"/>
          <w:szCs w:val="28"/>
        </w:rPr>
        <w:t xml:space="preserve">, </w:t>
      </w:r>
      <w:hyperlink r:id="rId22" w:history="1">
        <w:r w:rsidR="00501456" w:rsidRPr="00501456">
          <w:rPr>
            <w:rFonts w:eastAsiaTheme="minorHAnsi"/>
            <w:color w:val="0000FF" w:themeColor="hyperlink"/>
            <w:sz w:val="28"/>
            <w:szCs w:val="28"/>
            <w:u w:val="single"/>
            <w:lang w:eastAsia="en-US"/>
          </w:rPr>
          <w:t>https://egadmin.gosuslugi.ru/</w:t>
        </w:r>
      </w:hyperlink>
      <w:r w:rsidR="00501456" w:rsidRPr="00501456">
        <w:rPr>
          <w:bCs/>
          <w:sz w:val="28"/>
          <w:szCs w:val="28"/>
          <w:u w:val="single"/>
        </w:rPr>
        <w:t xml:space="preserve">. </w:t>
      </w:r>
      <w:r w:rsidR="00501456" w:rsidRPr="00501456">
        <w:rPr>
          <w:sz w:val="28"/>
          <w:szCs w:val="28"/>
        </w:rPr>
        <w:t xml:space="preserve">С извещением, формой заявки на участие в аукционе можно ознакомиться на официальных сайтах: </w:t>
      </w:r>
      <w:hyperlink r:id="rId23" w:history="1">
        <w:r w:rsidR="00501456" w:rsidRPr="00501456">
          <w:rPr>
            <w:color w:val="0000FF" w:themeColor="hyperlink"/>
            <w:sz w:val="28"/>
            <w:szCs w:val="28"/>
            <w:u w:val="single"/>
            <w:lang w:val="en-US"/>
          </w:rPr>
          <w:t>www</w:t>
        </w:r>
        <w:r w:rsidR="00501456" w:rsidRPr="00501456">
          <w:rPr>
            <w:color w:val="0000FF" w:themeColor="hyperlink"/>
            <w:sz w:val="28"/>
            <w:szCs w:val="28"/>
            <w:u w:val="single"/>
          </w:rPr>
          <w:t>.</w:t>
        </w:r>
        <w:r w:rsidR="00501456" w:rsidRPr="00501456">
          <w:rPr>
            <w:color w:val="0000FF" w:themeColor="hyperlink"/>
            <w:sz w:val="28"/>
            <w:szCs w:val="28"/>
            <w:u w:val="single"/>
            <w:lang w:val="en-US"/>
          </w:rPr>
          <w:t>torgi</w:t>
        </w:r>
        <w:r w:rsidR="00501456" w:rsidRPr="00501456">
          <w:rPr>
            <w:color w:val="0000FF" w:themeColor="hyperlink"/>
            <w:sz w:val="28"/>
            <w:szCs w:val="28"/>
            <w:u w:val="single"/>
          </w:rPr>
          <w:t>.</w:t>
        </w:r>
        <w:r w:rsidR="00501456" w:rsidRPr="00501456">
          <w:rPr>
            <w:color w:val="0000FF" w:themeColor="hyperlink"/>
            <w:sz w:val="28"/>
            <w:szCs w:val="28"/>
            <w:u w:val="single"/>
            <w:lang w:val="en-US"/>
          </w:rPr>
          <w:t>gov</w:t>
        </w:r>
        <w:r w:rsidR="00501456" w:rsidRPr="00501456">
          <w:rPr>
            <w:color w:val="0000FF" w:themeColor="hyperlink"/>
            <w:sz w:val="28"/>
            <w:szCs w:val="28"/>
            <w:u w:val="single"/>
          </w:rPr>
          <w:t>.</w:t>
        </w:r>
        <w:r w:rsidR="00501456" w:rsidRPr="00501456">
          <w:rPr>
            <w:color w:val="0000FF" w:themeColor="hyperlink"/>
            <w:sz w:val="28"/>
            <w:szCs w:val="28"/>
            <w:u w:val="single"/>
            <w:lang w:val="en-US"/>
          </w:rPr>
          <w:t>ru</w:t>
        </w:r>
      </w:hyperlink>
      <w:r w:rsidR="00501456" w:rsidRPr="00501456">
        <w:rPr>
          <w:sz w:val="28"/>
          <w:szCs w:val="28"/>
        </w:rPr>
        <w:t xml:space="preserve">, </w:t>
      </w:r>
      <w:hyperlink r:id="rId24" w:history="1">
        <w:r w:rsidR="00501456" w:rsidRPr="00501456">
          <w:rPr>
            <w:color w:val="0000FF" w:themeColor="hyperlink"/>
            <w:sz w:val="28"/>
            <w:szCs w:val="28"/>
            <w:u w:val="single"/>
          </w:rPr>
          <w:t>www.rts-tender.ru</w:t>
        </w:r>
      </w:hyperlink>
      <w:r w:rsidR="00501456" w:rsidRPr="00501456">
        <w:rPr>
          <w:bCs/>
          <w:sz w:val="28"/>
          <w:szCs w:val="28"/>
        </w:rPr>
        <w:t xml:space="preserve">, </w:t>
      </w:r>
      <w:hyperlink r:id="rId25" w:history="1">
        <w:r w:rsidR="00501456" w:rsidRPr="00501456">
          <w:rPr>
            <w:bCs/>
            <w:color w:val="0000FF" w:themeColor="hyperlink"/>
            <w:sz w:val="28"/>
            <w:szCs w:val="28"/>
            <w:u w:val="single"/>
            <w:lang w:val="en-US"/>
          </w:rPr>
          <w:t>https</w:t>
        </w:r>
        <w:r w:rsidR="00501456" w:rsidRPr="00501456">
          <w:rPr>
            <w:bCs/>
            <w:color w:val="0000FF" w:themeColor="hyperlink"/>
            <w:sz w:val="28"/>
            <w:szCs w:val="28"/>
            <w:u w:val="single"/>
          </w:rPr>
          <w:t>://</w:t>
        </w:r>
        <w:r w:rsidR="00501456" w:rsidRPr="00501456">
          <w:rPr>
            <w:bCs/>
            <w:color w:val="0000FF" w:themeColor="hyperlink"/>
            <w:sz w:val="28"/>
            <w:szCs w:val="28"/>
            <w:u w:val="single"/>
            <w:lang w:val="en-US"/>
          </w:rPr>
          <w:t>egadmin</w:t>
        </w:r>
        <w:r w:rsidR="00501456" w:rsidRPr="00501456">
          <w:rPr>
            <w:bCs/>
            <w:color w:val="0000FF" w:themeColor="hyperlink"/>
            <w:sz w:val="28"/>
            <w:szCs w:val="28"/>
            <w:u w:val="single"/>
          </w:rPr>
          <w:t>.</w:t>
        </w:r>
        <w:proofErr w:type="spellStart"/>
        <w:r w:rsidR="00501456" w:rsidRPr="00501456">
          <w:rPr>
            <w:bCs/>
            <w:color w:val="0000FF" w:themeColor="hyperlink"/>
            <w:sz w:val="28"/>
            <w:szCs w:val="28"/>
            <w:u w:val="single"/>
            <w:lang w:val="en-US"/>
          </w:rPr>
          <w:t>gosuslugi</w:t>
        </w:r>
        <w:proofErr w:type="spellEnd"/>
        <w:r w:rsidR="00501456" w:rsidRPr="00501456">
          <w:rPr>
            <w:bCs/>
            <w:color w:val="0000FF" w:themeColor="hyperlink"/>
            <w:sz w:val="28"/>
            <w:szCs w:val="28"/>
            <w:u w:val="single"/>
          </w:rPr>
          <w:t>.</w:t>
        </w:r>
        <w:r w:rsidR="00501456" w:rsidRPr="00501456">
          <w:rPr>
            <w:bCs/>
            <w:color w:val="0000FF" w:themeColor="hyperlink"/>
            <w:sz w:val="28"/>
            <w:szCs w:val="28"/>
            <w:u w:val="single"/>
            <w:lang w:val="en-US"/>
          </w:rPr>
          <w:t>ru</w:t>
        </w:r>
        <w:r w:rsidR="00501456" w:rsidRPr="00501456">
          <w:rPr>
            <w:bCs/>
            <w:color w:val="0000FF" w:themeColor="hyperlink"/>
            <w:sz w:val="28"/>
            <w:szCs w:val="28"/>
            <w:u w:val="single"/>
          </w:rPr>
          <w:t>/</w:t>
        </w:r>
      </w:hyperlink>
      <w:r w:rsidR="00501456" w:rsidRPr="00501456">
        <w:rPr>
          <w:sz w:val="28"/>
          <w:szCs w:val="28"/>
        </w:rPr>
        <w:t>.</w:t>
      </w:r>
    </w:p>
    <w:p w:rsidR="001C6549" w:rsidRDefault="001C654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br w:type="page"/>
      </w:r>
    </w:p>
    <w:p w:rsidR="00501456" w:rsidRPr="00501456" w:rsidRDefault="00501456" w:rsidP="00501456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501456" w:rsidRPr="00501456" w:rsidTr="00FC776A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1456" w:rsidRPr="00501456" w:rsidRDefault="00501456" w:rsidP="00501456">
            <w:pPr>
              <w:widowControl w:val="0"/>
              <w:autoSpaceDE w:val="0"/>
              <w:autoSpaceDN w:val="0"/>
              <w:adjustRightInd w:val="0"/>
              <w:spacing w:after="160" w:line="240" w:lineRule="exact"/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1456" w:rsidRPr="00501456" w:rsidRDefault="00501456" w:rsidP="00501456">
            <w:pPr>
              <w:widowControl w:val="0"/>
              <w:autoSpaceDE w:val="0"/>
              <w:autoSpaceDN w:val="0"/>
              <w:adjustRightInd w:val="0"/>
              <w:spacing w:line="240" w:lineRule="exact"/>
            </w:pPr>
            <w:r w:rsidRPr="00501456">
              <w:t>Приложение 1</w:t>
            </w:r>
          </w:p>
          <w:p w:rsidR="00501456" w:rsidRPr="00501456" w:rsidRDefault="00501456" w:rsidP="0050145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Verdana" w:hAnsi="Verdana"/>
                <w:b/>
              </w:rPr>
            </w:pPr>
            <w:r w:rsidRPr="00501456">
              <w:t>к Извещению о проведен</w:t>
            </w:r>
            <w:proofErr w:type="gramStart"/>
            <w:r w:rsidRPr="00501456">
              <w:t>ии ау</w:t>
            </w:r>
            <w:proofErr w:type="gramEnd"/>
            <w:r w:rsidRPr="00501456">
              <w:t>кциона</w:t>
            </w:r>
          </w:p>
        </w:tc>
      </w:tr>
    </w:tbl>
    <w:p w:rsidR="00501456" w:rsidRPr="00501456" w:rsidRDefault="00501456" w:rsidP="00501456">
      <w:pPr>
        <w:widowControl w:val="0"/>
        <w:autoSpaceDE w:val="0"/>
        <w:autoSpaceDN w:val="0"/>
        <w:adjustRightInd w:val="0"/>
        <w:jc w:val="right"/>
        <w:rPr>
          <w:b/>
        </w:rPr>
      </w:pPr>
    </w:p>
    <w:p w:rsidR="00501456" w:rsidRPr="00501456" w:rsidRDefault="00501456" w:rsidP="00501456">
      <w:pPr>
        <w:jc w:val="center"/>
        <w:rPr>
          <w:sz w:val="22"/>
          <w:szCs w:val="22"/>
        </w:rPr>
      </w:pPr>
      <w:r w:rsidRPr="00501456">
        <w:rPr>
          <w:sz w:val="22"/>
          <w:szCs w:val="22"/>
        </w:rPr>
        <w:t>Форма заявки на участие в открытом аукционе</w:t>
      </w:r>
    </w:p>
    <w:p w:rsidR="00501456" w:rsidRPr="00501456" w:rsidRDefault="00501456" w:rsidP="00501456">
      <w:pPr>
        <w:jc w:val="center"/>
        <w:rPr>
          <w:sz w:val="22"/>
          <w:szCs w:val="22"/>
        </w:rPr>
      </w:pPr>
      <w:r w:rsidRPr="00501456">
        <w:rPr>
          <w:sz w:val="22"/>
          <w:szCs w:val="22"/>
        </w:rPr>
        <w:t xml:space="preserve">-на </w:t>
      </w:r>
      <w:proofErr w:type="gramStart"/>
      <w:r w:rsidRPr="00501456">
        <w:rPr>
          <w:sz w:val="22"/>
          <w:szCs w:val="22"/>
        </w:rPr>
        <w:t>бланке</w:t>
      </w:r>
      <w:proofErr w:type="gramEnd"/>
      <w:r w:rsidRPr="00501456">
        <w:rPr>
          <w:sz w:val="22"/>
          <w:szCs w:val="22"/>
        </w:rPr>
        <w:t xml:space="preserve"> организации-</w:t>
      </w:r>
    </w:p>
    <w:p w:rsidR="00501456" w:rsidRPr="00501456" w:rsidRDefault="00501456" w:rsidP="00501456">
      <w:pPr>
        <w:jc w:val="center"/>
        <w:rPr>
          <w:sz w:val="22"/>
          <w:szCs w:val="22"/>
        </w:rPr>
      </w:pPr>
      <w:r w:rsidRPr="00501456">
        <w:rPr>
          <w:sz w:val="22"/>
          <w:szCs w:val="22"/>
        </w:rPr>
        <w:t>(при наличии)</w:t>
      </w:r>
    </w:p>
    <w:p w:rsidR="00501456" w:rsidRPr="00501456" w:rsidRDefault="00501456" w:rsidP="00501456">
      <w:pPr>
        <w:spacing w:after="100"/>
        <w:ind w:left="5670"/>
        <w:jc w:val="right"/>
        <w:rPr>
          <w:sz w:val="22"/>
          <w:szCs w:val="22"/>
        </w:rPr>
      </w:pPr>
      <w:r w:rsidRPr="00501456">
        <w:rPr>
          <w:sz w:val="22"/>
          <w:szCs w:val="22"/>
        </w:rPr>
        <w:t>Организатору аукциона:</w:t>
      </w:r>
    </w:p>
    <w:p w:rsidR="00501456" w:rsidRPr="00501456" w:rsidRDefault="00501456" w:rsidP="00501456">
      <w:pPr>
        <w:ind w:left="5670"/>
        <w:jc w:val="right"/>
        <w:rPr>
          <w:sz w:val="22"/>
          <w:szCs w:val="22"/>
        </w:rPr>
      </w:pPr>
      <w:r w:rsidRPr="00501456">
        <w:rPr>
          <w:sz w:val="22"/>
          <w:szCs w:val="22"/>
        </w:rPr>
        <w:t>Администрация Егорьевского района</w:t>
      </w:r>
    </w:p>
    <w:p w:rsidR="00501456" w:rsidRPr="00501456" w:rsidRDefault="00501456" w:rsidP="00501456">
      <w:pPr>
        <w:ind w:left="5670"/>
        <w:jc w:val="right"/>
        <w:rPr>
          <w:sz w:val="22"/>
          <w:szCs w:val="22"/>
        </w:rPr>
      </w:pPr>
      <w:r w:rsidRPr="00501456">
        <w:rPr>
          <w:sz w:val="22"/>
          <w:szCs w:val="22"/>
        </w:rPr>
        <w:t>Алтайского края</w:t>
      </w:r>
    </w:p>
    <w:p w:rsidR="00501456" w:rsidRPr="00501456" w:rsidRDefault="00501456" w:rsidP="00501456">
      <w:pPr>
        <w:suppressAutoHyphens/>
        <w:spacing w:line="276" w:lineRule="auto"/>
        <w:jc w:val="center"/>
        <w:rPr>
          <w:b/>
          <w:sz w:val="22"/>
          <w:szCs w:val="22"/>
          <w:lang w:eastAsia="en-US"/>
        </w:rPr>
      </w:pPr>
      <w:r w:rsidRPr="00501456">
        <w:rPr>
          <w:b/>
          <w:sz w:val="22"/>
          <w:szCs w:val="22"/>
          <w:lang w:eastAsia="en-US"/>
        </w:rPr>
        <w:t>ЗАЯВКА</w:t>
      </w:r>
    </w:p>
    <w:p w:rsidR="00501456" w:rsidRPr="00501456" w:rsidRDefault="00501456" w:rsidP="00501456">
      <w:pPr>
        <w:suppressAutoHyphens/>
        <w:spacing w:line="276" w:lineRule="auto"/>
        <w:jc w:val="center"/>
        <w:rPr>
          <w:b/>
          <w:sz w:val="22"/>
          <w:szCs w:val="22"/>
          <w:lang w:eastAsia="en-US"/>
        </w:rPr>
      </w:pPr>
      <w:r w:rsidRPr="00501456">
        <w:rPr>
          <w:b/>
          <w:sz w:val="22"/>
          <w:szCs w:val="22"/>
          <w:lang w:eastAsia="en-US"/>
        </w:rPr>
        <w:t>на участие в открытом аукционе в электронной форме</w:t>
      </w:r>
    </w:p>
    <w:p w:rsidR="00501456" w:rsidRPr="00501456" w:rsidRDefault="00501456" w:rsidP="00501456">
      <w:pPr>
        <w:suppressAutoHyphens/>
        <w:spacing w:line="276" w:lineRule="auto"/>
        <w:rPr>
          <w:b/>
          <w:sz w:val="22"/>
          <w:szCs w:val="22"/>
          <w:lang w:eastAsia="en-US"/>
        </w:rPr>
      </w:pPr>
      <w:r w:rsidRPr="00501456">
        <w:rPr>
          <w:b/>
          <w:sz w:val="22"/>
          <w:szCs w:val="22"/>
          <w:lang w:eastAsia="en-US"/>
        </w:rPr>
        <w:t>________________________________________________________________________________</w:t>
      </w:r>
    </w:p>
    <w:p w:rsidR="00501456" w:rsidRPr="00501456" w:rsidRDefault="00501456" w:rsidP="00501456">
      <w:pPr>
        <w:suppressAutoHyphens/>
        <w:jc w:val="center"/>
        <w:rPr>
          <w:i/>
        </w:rPr>
      </w:pPr>
      <w:r w:rsidRPr="00501456">
        <w:rPr>
          <w:i/>
        </w:rPr>
        <w:t>(Наименование юридического лица или ФИО физического лица, ИНН)</w:t>
      </w:r>
    </w:p>
    <w:p w:rsidR="00501456" w:rsidRPr="00501456" w:rsidRDefault="00501456" w:rsidP="00501456">
      <w:pPr>
        <w:suppressAutoHyphens/>
        <w:rPr>
          <w:b/>
          <w:sz w:val="22"/>
          <w:szCs w:val="22"/>
          <w:lang w:eastAsia="en-US"/>
        </w:rPr>
      </w:pPr>
      <w:r w:rsidRPr="00501456">
        <w:rPr>
          <w:b/>
          <w:sz w:val="22"/>
          <w:szCs w:val="22"/>
          <w:lang w:eastAsia="en-US"/>
        </w:rPr>
        <w:t>______________________________________________________________________________</w:t>
      </w:r>
    </w:p>
    <w:p w:rsidR="00501456" w:rsidRPr="00501456" w:rsidRDefault="00501456" w:rsidP="00501456">
      <w:pPr>
        <w:suppressAutoHyphens/>
        <w:jc w:val="center"/>
        <w:rPr>
          <w:i/>
        </w:rPr>
      </w:pPr>
      <w:r w:rsidRPr="00501456">
        <w:rPr>
          <w:i/>
        </w:rPr>
        <w:t>(Адрес местонахождения и почтовый адрес, контактный номер телефона, адрес электронной почты)</w:t>
      </w:r>
    </w:p>
    <w:p w:rsidR="00501456" w:rsidRPr="00501456" w:rsidRDefault="00501456" w:rsidP="00501456">
      <w:pPr>
        <w:suppressAutoHyphens/>
        <w:spacing w:line="276" w:lineRule="auto"/>
        <w:ind w:firstLine="596"/>
        <w:jc w:val="both"/>
        <w:rPr>
          <w:b/>
          <w:sz w:val="22"/>
          <w:szCs w:val="22"/>
          <w:lang w:eastAsia="en-US"/>
        </w:rPr>
      </w:pPr>
      <w:proofErr w:type="gramStart"/>
      <w:r w:rsidRPr="00501456">
        <w:rPr>
          <w:rFonts w:eastAsia="Calibri"/>
          <w:bCs/>
          <w:sz w:val="22"/>
          <w:szCs w:val="22"/>
          <w:lang w:eastAsia="en-US"/>
        </w:rPr>
        <w:t>Ознакомившись с извещением № _____________________ о проведении открытого аукциона</w:t>
      </w:r>
      <w:r w:rsidR="00E070EB">
        <w:rPr>
          <w:rFonts w:eastAsia="Calibri"/>
          <w:bCs/>
          <w:sz w:val="22"/>
          <w:szCs w:val="22"/>
          <w:lang w:eastAsia="en-US"/>
        </w:rPr>
        <w:t xml:space="preserve"> по</w:t>
      </w:r>
      <w:r w:rsidRPr="00501456">
        <w:rPr>
          <w:rFonts w:eastAsia="Calibri"/>
          <w:bCs/>
          <w:sz w:val="22"/>
          <w:szCs w:val="22"/>
          <w:lang w:eastAsia="en-US"/>
        </w:rPr>
        <w:t xml:space="preserve"> </w:t>
      </w:r>
      <w:r w:rsidR="00E070EB" w:rsidRPr="00E070EB">
        <w:rPr>
          <w:rFonts w:eastAsia="Calibri"/>
          <w:bCs/>
          <w:sz w:val="22"/>
          <w:szCs w:val="22"/>
          <w:lang w:eastAsia="en-US"/>
        </w:rPr>
        <w:t>продаже земельного участка земель населенных пунктов</w:t>
      </w:r>
      <w:r w:rsidRPr="00501456">
        <w:rPr>
          <w:rFonts w:eastAsia="Calibri"/>
          <w:bCs/>
          <w:sz w:val="22"/>
          <w:szCs w:val="22"/>
          <w:lang w:eastAsia="en-US"/>
        </w:rPr>
        <w:t xml:space="preserve"> и извещением, опубликованными на официальном сайте торгов Российской Федерации в сети «Интернет» для размещения информации о проведении аукциона (адрес сайта - </w:t>
      </w:r>
      <w:hyperlink r:id="rId26" w:history="1">
        <w:r w:rsidRPr="00501456">
          <w:rPr>
            <w:rFonts w:eastAsia="Calibri"/>
            <w:bCs/>
            <w:color w:val="0000FF"/>
            <w:sz w:val="22"/>
            <w:szCs w:val="22"/>
            <w:u w:val="single"/>
            <w:lang w:val="en-US" w:eastAsia="en-US"/>
          </w:rPr>
          <w:t>www</w:t>
        </w:r>
        <w:r w:rsidRPr="00501456">
          <w:rPr>
            <w:rFonts w:eastAsia="Calibri"/>
            <w:bCs/>
            <w:color w:val="0000FF"/>
            <w:sz w:val="22"/>
            <w:szCs w:val="22"/>
            <w:u w:val="single"/>
            <w:lang w:eastAsia="en-US"/>
          </w:rPr>
          <w:t>.</w:t>
        </w:r>
        <w:r w:rsidRPr="00501456">
          <w:rPr>
            <w:rFonts w:eastAsia="Calibri"/>
            <w:bCs/>
            <w:color w:val="0000FF"/>
            <w:sz w:val="22"/>
            <w:szCs w:val="22"/>
            <w:u w:val="single"/>
            <w:lang w:val="en-US" w:eastAsia="en-US"/>
          </w:rPr>
          <w:t>torgi</w:t>
        </w:r>
        <w:r w:rsidRPr="00501456">
          <w:rPr>
            <w:rFonts w:eastAsia="Calibri"/>
            <w:bCs/>
            <w:color w:val="0000FF"/>
            <w:sz w:val="22"/>
            <w:szCs w:val="22"/>
            <w:u w:val="single"/>
            <w:lang w:eastAsia="en-US"/>
          </w:rPr>
          <w:t>.</w:t>
        </w:r>
        <w:r w:rsidRPr="00501456">
          <w:rPr>
            <w:rFonts w:eastAsia="Calibri"/>
            <w:bCs/>
            <w:color w:val="0000FF"/>
            <w:sz w:val="22"/>
            <w:szCs w:val="22"/>
            <w:u w:val="single"/>
            <w:lang w:val="en-US" w:eastAsia="en-US"/>
          </w:rPr>
          <w:t>gov</w:t>
        </w:r>
        <w:r w:rsidRPr="00501456">
          <w:rPr>
            <w:rFonts w:eastAsia="Calibri"/>
            <w:bCs/>
            <w:color w:val="0000FF"/>
            <w:sz w:val="22"/>
            <w:szCs w:val="22"/>
            <w:u w:val="single"/>
            <w:lang w:eastAsia="en-US"/>
          </w:rPr>
          <w:t>.</w:t>
        </w:r>
        <w:r w:rsidRPr="00501456">
          <w:rPr>
            <w:rFonts w:eastAsia="Calibri"/>
            <w:bCs/>
            <w:color w:val="0000FF"/>
            <w:sz w:val="22"/>
            <w:szCs w:val="22"/>
            <w:u w:val="single"/>
            <w:lang w:val="en-US" w:eastAsia="en-US"/>
          </w:rPr>
          <w:t>ru</w:t>
        </w:r>
      </w:hyperlink>
      <w:r w:rsidRPr="00501456">
        <w:rPr>
          <w:rFonts w:eastAsia="Calibri"/>
          <w:bCs/>
          <w:sz w:val="22"/>
          <w:szCs w:val="22"/>
          <w:lang w:eastAsia="en-US"/>
        </w:rPr>
        <w:t xml:space="preserve">) и на электронной площадке </w:t>
      </w:r>
      <w:r w:rsidRPr="00501456">
        <w:rPr>
          <w:sz w:val="22"/>
          <w:szCs w:val="22"/>
        </w:rPr>
        <w:t>ООО «РТС-тендер»</w:t>
      </w:r>
      <w:r w:rsidRPr="00501456">
        <w:rPr>
          <w:rFonts w:eastAsia="Calibri"/>
          <w:bCs/>
          <w:sz w:val="22"/>
          <w:szCs w:val="22"/>
          <w:lang w:eastAsia="en-US"/>
        </w:rPr>
        <w:t xml:space="preserve"> </w:t>
      </w:r>
      <w:hyperlink r:id="rId27" w:history="1">
        <w:r w:rsidRPr="00501456">
          <w:rPr>
            <w:color w:val="0000FF"/>
            <w:sz w:val="22"/>
            <w:szCs w:val="22"/>
            <w:u w:val="single"/>
          </w:rPr>
          <w:t>www.rts-tender.ru</w:t>
        </w:r>
      </w:hyperlink>
      <w:r w:rsidRPr="00501456">
        <w:rPr>
          <w:rFonts w:eastAsia="Calibri"/>
          <w:bCs/>
          <w:sz w:val="22"/>
          <w:szCs w:val="22"/>
          <w:lang w:eastAsia="en-US"/>
        </w:rPr>
        <w:t xml:space="preserve">, а также с применимым к данному аукциону законодательством и нормативно-правовыми актами, </w:t>
      </w:r>
      <w:r w:rsidRPr="00501456">
        <w:rPr>
          <w:b/>
          <w:sz w:val="22"/>
          <w:szCs w:val="22"/>
          <w:lang w:eastAsia="en-US"/>
        </w:rPr>
        <w:t>Прошу принять</w:t>
      </w:r>
      <w:proofErr w:type="gramEnd"/>
      <w:r w:rsidRPr="00501456">
        <w:rPr>
          <w:b/>
          <w:sz w:val="22"/>
          <w:szCs w:val="22"/>
          <w:lang w:eastAsia="en-US"/>
        </w:rPr>
        <w:t xml:space="preserve"> заявку и прилагаемые документы для участия в открытом аукционе</w:t>
      </w:r>
      <w:r w:rsidR="00CD1CB0">
        <w:rPr>
          <w:b/>
          <w:sz w:val="22"/>
          <w:szCs w:val="22"/>
          <w:lang w:eastAsia="en-US"/>
        </w:rPr>
        <w:t xml:space="preserve"> по</w:t>
      </w:r>
      <w:r w:rsidRPr="00501456">
        <w:rPr>
          <w:b/>
          <w:sz w:val="22"/>
          <w:szCs w:val="22"/>
          <w:lang w:eastAsia="en-US"/>
        </w:rPr>
        <w:t xml:space="preserve"> </w:t>
      </w:r>
      <w:r w:rsidR="00CD1CB0" w:rsidRPr="00CD1CB0">
        <w:rPr>
          <w:b/>
          <w:bCs/>
          <w:sz w:val="22"/>
          <w:szCs w:val="22"/>
          <w:lang w:eastAsia="en-US"/>
        </w:rPr>
        <w:t>продаже</w:t>
      </w:r>
      <w:r w:rsidR="00CD1CB0" w:rsidRPr="00CD1CB0">
        <w:rPr>
          <w:b/>
          <w:sz w:val="22"/>
          <w:szCs w:val="22"/>
          <w:lang w:eastAsia="en-US"/>
        </w:rPr>
        <w:t xml:space="preserve"> земельного участка земель населенных пунктов</w:t>
      </w:r>
      <w:r w:rsidRPr="00501456">
        <w:rPr>
          <w:b/>
          <w:sz w:val="22"/>
          <w:szCs w:val="22"/>
          <w:lang w:eastAsia="en-US"/>
        </w:rPr>
        <w:t>:</w:t>
      </w:r>
    </w:p>
    <w:p w:rsidR="00501456" w:rsidRPr="00501456" w:rsidRDefault="00501456" w:rsidP="00501456">
      <w:pPr>
        <w:suppressAutoHyphens/>
        <w:spacing w:line="276" w:lineRule="auto"/>
        <w:rPr>
          <w:b/>
          <w:sz w:val="22"/>
          <w:szCs w:val="22"/>
          <w:lang w:eastAsia="en-US"/>
        </w:rPr>
      </w:pPr>
      <w:r w:rsidRPr="00501456">
        <w:rPr>
          <w:b/>
          <w:sz w:val="22"/>
          <w:szCs w:val="22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01456" w:rsidRPr="00501456" w:rsidRDefault="00501456" w:rsidP="00501456">
      <w:pPr>
        <w:suppressAutoHyphens/>
        <w:spacing w:line="276" w:lineRule="auto"/>
        <w:jc w:val="center"/>
        <w:rPr>
          <w:i/>
          <w:sz w:val="22"/>
          <w:szCs w:val="22"/>
          <w:lang w:eastAsia="en-US"/>
        </w:rPr>
      </w:pPr>
      <w:r w:rsidRPr="00501456">
        <w:rPr>
          <w:i/>
          <w:sz w:val="22"/>
          <w:szCs w:val="22"/>
          <w:lang w:eastAsia="en-US"/>
        </w:rPr>
        <w:t>(Предмет аукциона, кадастровый номер, местоположение, назначение, площадь)</w:t>
      </w:r>
    </w:p>
    <w:p w:rsidR="00501456" w:rsidRPr="00501456" w:rsidRDefault="00501456" w:rsidP="00501456">
      <w:pPr>
        <w:suppressAutoHyphens/>
        <w:spacing w:line="276" w:lineRule="auto"/>
        <w:rPr>
          <w:b/>
          <w:sz w:val="22"/>
          <w:szCs w:val="22"/>
          <w:lang w:eastAsia="en-US"/>
        </w:rPr>
      </w:pPr>
      <w:r w:rsidRPr="00501456">
        <w:rPr>
          <w:b/>
          <w:sz w:val="22"/>
          <w:szCs w:val="22"/>
          <w:lang w:eastAsia="en-US"/>
        </w:rPr>
        <w:t>В качестве обеспечения исполнения обязательств по подписанию протокола по результатам аукциона на расчетный счет, указанный в аукционной документации, перечислена сумма задатка в размере:</w:t>
      </w:r>
    </w:p>
    <w:p w:rsidR="00501456" w:rsidRPr="00501456" w:rsidRDefault="00501456" w:rsidP="00501456">
      <w:pPr>
        <w:suppressAutoHyphens/>
        <w:spacing w:line="276" w:lineRule="auto"/>
        <w:rPr>
          <w:b/>
          <w:sz w:val="22"/>
          <w:szCs w:val="22"/>
          <w:lang w:eastAsia="en-US"/>
        </w:rPr>
      </w:pPr>
      <w:r w:rsidRPr="00501456">
        <w:rPr>
          <w:b/>
          <w:sz w:val="22"/>
          <w:szCs w:val="22"/>
          <w:lang w:eastAsia="en-US"/>
        </w:rPr>
        <w:t>________________________________________________________________________________</w:t>
      </w:r>
    </w:p>
    <w:p w:rsidR="00501456" w:rsidRPr="00501456" w:rsidRDefault="00501456" w:rsidP="00501456">
      <w:pPr>
        <w:pBdr>
          <w:bottom w:val="single" w:sz="12" w:space="1" w:color="auto"/>
        </w:pBdr>
        <w:suppressAutoHyphens/>
        <w:spacing w:line="276" w:lineRule="auto"/>
        <w:jc w:val="center"/>
        <w:rPr>
          <w:i/>
          <w:sz w:val="22"/>
          <w:szCs w:val="22"/>
          <w:lang w:eastAsia="en-US"/>
        </w:rPr>
      </w:pPr>
      <w:r w:rsidRPr="00501456">
        <w:rPr>
          <w:i/>
          <w:sz w:val="22"/>
          <w:szCs w:val="22"/>
          <w:lang w:eastAsia="en-US"/>
        </w:rPr>
        <w:t xml:space="preserve">(Перечисленная сумма задатка/ </w:t>
      </w:r>
      <w:r w:rsidRPr="00501456">
        <w:rPr>
          <w:i/>
          <w:sz w:val="22"/>
          <w:szCs w:val="22"/>
          <w:u w:val="single"/>
          <w:lang w:eastAsia="en-US"/>
        </w:rPr>
        <w:t>реквизиты платежного документа</w:t>
      </w:r>
      <w:r w:rsidRPr="00501456">
        <w:rPr>
          <w:i/>
          <w:sz w:val="22"/>
          <w:szCs w:val="22"/>
          <w:lang w:eastAsia="en-US"/>
        </w:rPr>
        <w:t>)</w:t>
      </w:r>
    </w:p>
    <w:p w:rsidR="00501456" w:rsidRPr="00501456" w:rsidRDefault="00501456" w:rsidP="00501456">
      <w:pPr>
        <w:suppressAutoHyphens/>
        <w:spacing w:line="276" w:lineRule="auto"/>
        <w:rPr>
          <w:b/>
          <w:sz w:val="22"/>
          <w:szCs w:val="22"/>
          <w:lang w:eastAsia="en-US"/>
        </w:rPr>
      </w:pPr>
      <w:r w:rsidRPr="00501456">
        <w:rPr>
          <w:b/>
          <w:sz w:val="22"/>
          <w:szCs w:val="22"/>
          <w:lang w:eastAsia="en-US"/>
        </w:rPr>
        <w:t>________________________________________________________________________________</w:t>
      </w:r>
    </w:p>
    <w:p w:rsidR="00501456" w:rsidRPr="00501456" w:rsidRDefault="00501456" w:rsidP="00501456">
      <w:pPr>
        <w:widowControl w:val="0"/>
        <w:suppressAutoHyphens/>
        <w:autoSpaceDE w:val="0"/>
        <w:autoSpaceDN w:val="0"/>
        <w:adjustRightInd w:val="0"/>
        <w:jc w:val="center"/>
        <w:rPr>
          <w:i/>
        </w:rPr>
      </w:pPr>
      <w:r w:rsidRPr="00501456">
        <w:rPr>
          <w:i/>
        </w:rPr>
        <w:t>(банковские реквизиты счета для возврата задатка)</w:t>
      </w:r>
    </w:p>
    <w:p w:rsidR="002D259C" w:rsidRDefault="002D259C" w:rsidP="00501456">
      <w:pPr>
        <w:suppressAutoHyphens/>
        <w:spacing w:line="276" w:lineRule="auto"/>
        <w:jc w:val="both"/>
      </w:pPr>
    </w:p>
    <w:p w:rsidR="00501456" w:rsidRPr="00501456" w:rsidRDefault="00501456" w:rsidP="00501456">
      <w:pPr>
        <w:suppressAutoHyphens/>
        <w:spacing w:line="276" w:lineRule="auto"/>
        <w:jc w:val="both"/>
        <w:rPr>
          <w:b/>
          <w:sz w:val="22"/>
          <w:szCs w:val="22"/>
          <w:lang w:eastAsia="en-US"/>
        </w:rPr>
      </w:pPr>
      <w:r w:rsidRPr="00501456">
        <w:rPr>
          <w:b/>
          <w:sz w:val="22"/>
          <w:szCs w:val="22"/>
          <w:lang w:eastAsia="en-US"/>
        </w:rPr>
        <w:t xml:space="preserve">К заявке прилагаются документы на ____ </w:t>
      </w:r>
      <w:proofErr w:type="gramStart"/>
      <w:r w:rsidRPr="00501456">
        <w:rPr>
          <w:b/>
          <w:sz w:val="22"/>
          <w:szCs w:val="22"/>
          <w:lang w:eastAsia="en-US"/>
        </w:rPr>
        <w:t>листах</w:t>
      </w:r>
      <w:proofErr w:type="gramEnd"/>
      <w:r w:rsidRPr="00501456">
        <w:rPr>
          <w:b/>
          <w:sz w:val="22"/>
          <w:szCs w:val="22"/>
          <w:lang w:eastAsia="en-US"/>
        </w:rPr>
        <w:t>.</w:t>
      </w:r>
    </w:p>
    <w:p w:rsidR="00501456" w:rsidRPr="00501456" w:rsidRDefault="00501456" w:rsidP="00501456">
      <w:pPr>
        <w:widowControl w:val="0"/>
        <w:suppressAutoHyphens/>
        <w:autoSpaceDE w:val="0"/>
        <w:autoSpaceDN w:val="0"/>
        <w:adjustRightInd w:val="0"/>
        <w:jc w:val="both"/>
        <w:rPr>
          <w:i/>
        </w:rPr>
      </w:pPr>
      <w:r w:rsidRPr="00501456">
        <w:rPr>
          <w:i/>
        </w:rPr>
        <w:t>1) копии документов (1 стр. паспорта и прописка), удостоверяющих личность заявителя (для граждан);</w:t>
      </w:r>
    </w:p>
    <w:p w:rsidR="00501456" w:rsidRPr="00501456" w:rsidRDefault="00501456" w:rsidP="00501456">
      <w:pPr>
        <w:widowControl w:val="0"/>
        <w:suppressAutoHyphens/>
        <w:autoSpaceDE w:val="0"/>
        <w:autoSpaceDN w:val="0"/>
        <w:adjustRightInd w:val="0"/>
        <w:jc w:val="both"/>
        <w:rPr>
          <w:i/>
        </w:rPr>
      </w:pPr>
      <w:r w:rsidRPr="00501456">
        <w:rPr>
          <w:i/>
        </w:rPr>
        <w:t>2)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501456" w:rsidRPr="00501456" w:rsidRDefault="00501456" w:rsidP="00501456">
      <w:pPr>
        <w:widowControl w:val="0"/>
        <w:suppressAutoHyphens/>
        <w:autoSpaceDE w:val="0"/>
        <w:autoSpaceDN w:val="0"/>
        <w:adjustRightInd w:val="0"/>
        <w:jc w:val="both"/>
        <w:rPr>
          <w:i/>
        </w:rPr>
      </w:pPr>
      <w:r w:rsidRPr="00501456">
        <w:rPr>
          <w:i/>
        </w:rPr>
        <w:t>3) документы, подтверждающие внесение задатка.</w:t>
      </w:r>
    </w:p>
    <w:p w:rsidR="00501456" w:rsidRPr="00501456" w:rsidRDefault="00501456" w:rsidP="00501456">
      <w:pPr>
        <w:suppressAutoHyphens/>
        <w:spacing w:after="240" w:line="276" w:lineRule="auto"/>
        <w:jc w:val="both"/>
        <w:rPr>
          <w:sz w:val="22"/>
          <w:szCs w:val="22"/>
          <w:u w:val="single"/>
          <w:lang w:eastAsia="en-US"/>
        </w:rPr>
      </w:pPr>
      <w:r w:rsidRPr="00501456">
        <w:rPr>
          <w:sz w:val="22"/>
          <w:szCs w:val="22"/>
          <w:u w:val="single"/>
          <w:lang w:eastAsia="en-US"/>
        </w:rPr>
        <w:t>Заявитель дает свое согласие на использование персональных данных, которые, согласно п. 15 ст. 39.12 Земельного кодекса Российской Федерации, указываются в протоколе о результатах аукциона, подлежащего размещению на официальном сайте _____________________________</w:t>
      </w:r>
    </w:p>
    <w:p w:rsidR="00501456" w:rsidRPr="00501456" w:rsidRDefault="00501456" w:rsidP="00501456">
      <w:pPr>
        <w:suppressAutoHyphens/>
        <w:spacing w:after="240" w:line="276" w:lineRule="auto"/>
        <w:jc w:val="center"/>
        <w:rPr>
          <w:sz w:val="22"/>
          <w:szCs w:val="22"/>
          <w:lang w:eastAsia="en-US"/>
        </w:rPr>
      </w:pPr>
      <w:r w:rsidRPr="00501456">
        <w:rPr>
          <w:sz w:val="22"/>
          <w:szCs w:val="22"/>
          <w:lang w:eastAsia="en-US"/>
        </w:rPr>
        <w:t xml:space="preserve">                                                                      подпись</w:t>
      </w:r>
    </w:p>
    <w:p w:rsidR="00501456" w:rsidRPr="00501456" w:rsidRDefault="00501456" w:rsidP="00501456">
      <w:pPr>
        <w:spacing w:after="100" w:afterAutospacing="1"/>
        <w:rPr>
          <w:i/>
          <w:sz w:val="22"/>
          <w:szCs w:val="22"/>
        </w:rPr>
      </w:pPr>
      <w:r w:rsidRPr="00501456">
        <w:rPr>
          <w:b/>
          <w:i/>
          <w:sz w:val="22"/>
          <w:szCs w:val="22"/>
        </w:rPr>
        <w:t xml:space="preserve">Подпись претендента / дата </w:t>
      </w:r>
      <w:r w:rsidRPr="00501456">
        <w:rPr>
          <w:i/>
          <w:sz w:val="22"/>
          <w:szCs w:val="22"/>
        </w:rPr>
        <w:t>____________________________________(___.___.202_г.)</w:t>
      </w:r>
    </w:p>
    <w:p w:rsidR="00501456" w:rsidRPr="00501456" w:rsidRDefault="00501456" w:rsidP="00501456">
      <w:pPr>
        <w:spacing w:after="100" w:afterAutospacing="1"/>
        <w:rPr>
          <w:i/>
          <w:sz w:val="22"/>
          <w:szCs w:val="22"/>
        </w:rPr>
      </w:pPr>
      <w:r w:rsidRPr="00501456">
        <w:rPr>
          <w:i/>
          <w:sz w:val="22"/>
          <w:szCs w:val="22"/>
        </w:rPr>
        <w:lastRenderedPageBreak/>
        <w:t xml:space="preserve">                                                                           ФИО, подпись</w:t>
      </w:r>
    </w:p>
    <w:p w:rsidR="00501456" w:rsidRPr="00501456" w:rsidRDefault="00501456" w:rsidP="00501456">
      <w:pPr>
        <w:spacing w:before="240" w:after="100" w:afterAutospacing="1"/>
        <w:rPr>
          <w:i/>
          <w:sz w:val="20"/>
          <w:szCs w:val="20"/>
        </w:rPr>
      </w:pPr>
      <w:r w:rsidRPr="00501456">
        <w:rPr>
          <w:i/>
          <w:sz w:val="22"/>
          <w:szCs w:val="22"/>
        </w:rPr>
        <w:t xml:space="preserve">            </w:t>
      </w:r>
      <w:r w:rsidRPr="00501456">
        <w:rPr>
          <w:i/>
          <w:sz w:val="20"/>
          <w:szCs w:val="20"/>
        </w:rPr>
        <w:t xml:space="preserve">Заявка может быть подана лично, либо через представителя претендента. </w:t>
      </w:r>
    </w:p>
    <w:p w:rsidR="00501456" w:rsidRPr="00501456" w:rsidRDefault="00501456" w:rsidP="00501456">
      <w:pPr>
        <w:spacing w:after="100" w:afterAutospacing="1"/>
        <w:ind w:firstLine="567"/>
        <w:rPr>
          <w:i/>
          <w:sz w:val="20"/>
          <w:szCs w:val="20"/>
        </w:rPr>
      </w:pPr>
      <w:r w:rsidRPr="00501456">
        <w:rPr>
          <w:i/>
          <w:sz w:val="20"/>
          <w:szCs w:val="20"/>
        </w:rPr>
        <w:t>В случае подачи заявки через представителя претендента предъявляется доверенность, представитель может представлять на аукционе только одного претендента.</w:t>
      </w:r>
    </w:p>
    <w:p w:rsidR="00501456" w:rsidRPr="00501456" w:rsidRDefault="00501456" w:rsidP="00501456">
      <w:pPr>
        <w:jc w:val="both"/>
        <w:rPr>
          <w:sz w:val="16"/>
          <w:szCs w:val="16"/>
        </w:rPr>
      </w:pPr>
    </w:p>
    <w:p w:rsidR="00FD375C" w:rsidRDefault="00FD375C" w:rsidP="00FD375C">
      <w:pPr>
        <w:widowControl w:val="0"/>
        <w:autoSpaceDE w:val="0"/>
        <w:autoSpaceDN w:val="0"/>
        <w:adjustRightInd w:val="0"/>
        <w:jc w:val="right"/>
        <w:rPr>
          <w:b/>
        </w:rPr>
        <w:sectPr w:rsidR="00FD375C" w:rsidSect="00D114AF">
          <w:pgSz w:w="11906" w:h="16838"/>
          <w:pgMar w:top="899" w:right="851" w:bottom="899" w:left="1701" w:header="709" w:footer="709" w:gutter="0"/>
          <w:cols w:space="708"/>
          <w:docGrid w:linePitch="360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FD375C" w:rsidRPr="00A90279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FD375C" w:rsidRPr="00A90279" w:rsidRDefault="00FD375C" w:rsidP="00B41C68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FD375C" w:rsidRPr="004F5531" w:rsidRDefault="00FD375C" w:rsidP="00B41C68">
            <w:pPr>
              <w:widowControl w:val="0"/>
              <w:autoSpaceDE w:val="0"/>
              <w:autoSpaceDN w:val="0"/>
              <w:adjustRightInd w:val="0"/>
              <w:ind w:right="-6"/>
            </w:pPr>
            <w:r w:rsidRPr="004F5531">
              <w:t>Приложение 2</w:t>
            </w:r>
          </w:p>
          <w:p w:rsidR="00FD375C" w:rsidRPr="00A90279" w:rsidRDefault="00FD375C" w:rsidP="00B41C68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4F5531">
              <w:t>к Извещению о проведен</w:t>
            </w:r>
            <w:proofErr w:type="gramStart"/>
            <w:r w:rsidRPr="004F5531">
              <w:t>ии ау</w:t>
            </w:r>
            <w:proofErr w:type="gramEnd"/>
            <w:r w:rsidRPr="004F5531">
              <w:t>кциона</w:t>
            </w:r>
          </w:p>
        </w:tc>
      </w:tr>
    </w:tbl>
    <w:p w:rsidR="00FD375C" w:rsidRPr="00A90279" w:rsidRDefault="00FD375C" w:rsidP="00FD375C">
      <w:pPr>
        <w:widowControl w:val="0"/>
        <w:autoSpaceDE w:val="0"/>
        <w:autoSpaceDN w:val="0"/>
        <w:adjustRightInd w:val="0"/>
        <w:jc w:val="right"/>
        <w:rPr>
          <w:b/>
        </w:rPr>
      </w:pPr>
    </w:p>
    <w:p w:rsidR="007F70A1" w:rsidRDefault="007F70A1" w:rsidP="007F70A1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  ДОГОВОРА</w:t>
      </w:r>
    </w:p>
    <w:p w:rsidR="007F70A1" w:rsidRDefault="007F70A1" w:rsidP="007F70A1">
      <w:pPr>
        <w:jc w:val="center"/>
        <w:rPr>
          <w:sz w:val="28"/>
          <w:szCs w:val="28"/>
        </w:rPr>
      </w:pPr>
    </w:p>
    <w:p w:rsidR="007F70A1" w:rsidRDefault="007F70A1" w:rsidP="007F70A1">
      <w:pPr>
        <w:jc w:val="center"/>
        <w:rPr>
          <w:b/>
        </w:rPr>
      </w:pPr>
      <w:r>
        <w:rPr>
          <w:b/>
        </w:rPr>
        <w:t>Договор № ______  купли – продажи земельного участка</w:t>
      </w:r>
    </w:p>
    <w:p w:rsidR="007F70A1" w:rsidRDefault="007F70A1" w:rsidP="007F70A1">
      <w:pPr>
        <w:jc w:val="center"/>
        <w:rPr>
          <w:b/>
        </w:rPr>
      </w:pPr>
    </w:p>
    <w:p w:rsidR="007F70A1" w:rsidRDefault="007F70A1" w:rsidP="007F70A1">
      <w:pPr>
        <w:jc w:val="both"/>
      </w:pPr>
      <w:r>
        <w:t>«____» _______________2025 года                                                               с. Новоегорьевское</w:t>
      </w:r>
    </w:p>
    <w:p w:rsidR="007F70A1" w:rsidRDefault="007F70A1" w:rsidP="007F70A1">
      <w:pPr>
        <w:jc w:val="both"/>
      </w:pPr>
    </w:p>
    <w:p w:rsidR="007F70A1" w:rsidRDefault="007F70A1" w:rsidP="007F70A1">
      <w:pPr>
        <w:ind w:firstLine="567"/>
        <w:jc w:val="both"/>
      </w:pPr>
      <w:r>
        <w:rPr>
          <w:b/>
        </w:rPr>
        <w:t xml:space="preserve">Администрация Егорьевского района Алтайского края, </w:t>
      </w:r>
      <w:r>
        <w:t xml:space="preserve">именуемая в дальнейшем </w:t>
      </w:r>
      <w:r>
        <w:rPr>
          <w:i/>
        </w:rPr>
        <w:t xml:space="preserve">«Продавец», </w:t>
      </w:r>
      <w:r>
        <w:t xml:space="preserve">в лице главы Егорьевского района Алтайского края Максима Валерьевича Нуйкина, действующего на основании Устава муниципального образования </w:t>
      </w:r>
      <w:r>
        <w:rPr>
          <w:bCs/>
        </w:rPr>
        <w:t>Егорьевского района Алтайского края</w:t>
      </w:r>
      <w:r>
        <w:t xml:space="preserve">, с одной стороны, и </w:t>
      </w:r>
      <w:r>
        <w:rPr>
          <w:b/>
        </w:rPr>
        <w:t>__________________________________________________________________________________________________________________________________________________________</w:t>
      </w:r>
      <w:r>
        <w:t xml:space="preserve">, именуемый в дальнейшем </w:t>
      </w:r>
      <w:r>
        <w:rPr>
          <w:i/>
        </w:rPr>
        <w:t>«Покупатель»</w:t>
      </w:r>
      <w:r>
        <w:t>, с другой стороны, заключили настоящий Договор о нижеследующем:</w:t>
      </w:r>
    </w:p>
    <w:p w:rsidR="007F70A1" w:rsidRDefault="007F70A1" w:rsidP="007F70A1">
      <w:pPr>
        <w:jc w:val="center"/>
        <w:rPr>
          <w:b/>
        </w:rPr>
      </w:pPr>
      <w:r>
        <w:rPr>
          <w:b/>
        </w:rPr>
        <w:t>1. Предмет договора</w:t>
      </w:r>
    </w:p>
    <w:p w:rsidR="007F70A1" w:rsidRDefault="007F70A1" w:rsidP="007F70A1">
      <w:pPr>
        <w:ind w:firstLine="567"/>
        <w:jc w:val="both"/>
      </w:pPr>
      <w:r>
        <w:t xml:space="preserve">1.1. </w:t>
      </w:r>
      <w:proofErr w:type="gramStart"/>
      <w:r>
        <w:rPr>
          <w:i/>
        </w:rPr>
        <w:t xml:space="preserve">Продавец </w:t>
      </w:r>
      <w:r>
        <w:t xml:space="preserve">в соответствии с Земельным кодексом Российской Федерации, Федеральным законом от 25.10.2001 № 137-ФЗ «О введении в действие Земельного кодекса Российской Федерации»  на основании протокола №  ____ о результатах электронного аукциона по продаже земельного участка земель населенных пунктов, находящегося в государственной собственности (до разграничения государственной собственности на землю), расположенного в границах Егорьевского района Алтайского края, от «___»____________ 2025 года (протокола № ____ </w:t>
      </w:r>
      <w:r>
        <w:rPr>
          <w:bCs/>
        </w:rPr>
        <w:t xml:space="preserve">рассмотрения заявок </w:t>
      </w:r>
      <w:r>
        <w:t>на участие</w:t>
      </w:r>
      <w:proofErr w:type="gramEnd"/>
      <w:r>
        <w:t xml:space="preserve"> </w:t>
      </w:r>
      <w:proofErr w:type="gramStart"/>
      <w:r>
        <w:t xml:space="preserve">в электронном аукционе по продаже земельного участка земель населенных пунктов, находящегося в государственной собственности  (до разграничения государственной собственности на землю), расположенного в границах муниципального образования Егорьевского района Алтайского края, от «___»____________ 2025 года) обязуется передать в собственность, а </w:t>
      </w:r>
      <w:r>
        <w:rPr>
          <w:i/>
        </w:rPr>
        <w:t>Покупатель</w:t>
      </w:r>
      <w:r>
        <w:t xml:space="preserve"> принять и оплатить по цене и на условиях настоящего Договора находящийся в ведении </w:t>
      </w:r>
      <w:r>
        <w:rPr>
          <w:i/>
        </w:rPr>
        <w:t>Продавца</w:t>
      </w:r>
      <w:r>
        <w:t xml:space="preserve"> земельный участок из земель населенных пунктов, являющийся государственной</w:t>
      </w:r>
      <w:proofErr w:type="gramEnd"/>
      <w:r>
        <w:t xml:space="preserve"> собственностью (далее «Участок»), общей площадью </w:t>
      </w:r>
      <w:r>
        <w:rPr>
          <w:b/>
        </w:rPr>
        <w:t xml:space="preserve">________ </w:t>
      </w:r>
      <w:proofErr w:type="gramStart"/>
      <w:r>
        <w:rPr>
          <w:b/>
        </w:rPr>
        <w:t>га</w:t>
      </w:r>
      <w:proofErr w:type="gramEnd"/>
      <w:r>
        <w:t xml:space="preserve"> с кадастровым номером </w:t>
      </w:r>
      <w:r>
        <w:rPr>
          <w:b/>
        </w:rPr>
        <w:t>_______________________</w:t>
      </w:r>
      <w:r>
        <w:rPr>
          <w:b/>
          <w:i/>
        </w:rPr>
        <w:t xml:space="preserve">, </w:t>
      </w:r>
      <w:r>
        <w:t xml:space="preserve">расположенный по адресу: </w:t>
      </w:r>
      <w:r>
        <w:rPr>
          <w:b/>
        </w:rPr>
        <w:t>село _____________________</w:t>
      </w:r>
      <w:r>
        <w:t xml:space="preserve"> Егорьевского района Алтайского края, </w:t>
      </w:r>
      <w:r>
        <w:rPr>
          <w:b/>
        </w:rPr>
        <w:t>улица _____________, _______</w:t>
      </w:r>
      <w:r>
        <w:t xml:space="preserve">. </w:t>
      </w:r>
    </w:p>
    <w:p w:rsidR="007F70A1" w:rsidRDefault="007F70A1" w:rsidP="007F70A1">
      <w:pPr>
        <w:ind w:firstLine="567"/>
        <w:jc w:val="both"/>
      </w:pPr>
      <w:r>
        <w:t xml:space="preserve">1.2. Цель использования Участка: </w:t>
      </w:r>
    </w:p>
    <w:p w:rsidR="007F70A1" w:rsidRDefault="007F70A1" w:rsidP="007F70A1">
      <w:pPr>
        <w:ind w:firstLine="567"/>
        <w:jc w:val="both"/>
        <w:rPr>
          <w:b/>
        </w:rPr>
      </w:pPr>
      <w:r>
        <w:t xml:space="preserve">Участок, являющийся объектом купли – продажи, предоставляется </w:t>
      </w:r>
      <w:r>
        <w:rPr>
          <w:i/>
        </w:rPr>
        <w:t xml:space="preserve">Покупателю </w:t>
      </w:r>
      <w:proofErr w:type="gramStart"/>
      <w:r>
        <w:rPr>
          <w:b/>
        </w:rPr>
        <w:t>для</w:t>
      </w:r>
      <w:proofErr w:type="gramEnd"/>
      <w:r>
        <w:rPr>
          <w:b/>
        </w:rPr>
        <w:t xml:space="preserve"> _____________________________________________________________________________.</w:t>
      </w:r>
    </w:p>
    <w:p w:rsidR="007F70A1" w:rsidRDefault="007F70A1" w:rsidP="007F70A1">
      <w:pPr>
        <w:ind w:firstLine="567"/>
        <w:jc w:val="both"/>
      </w:pPr>
      <w:r>
        <w:t>Вид разрешенного использования Участка: ___________________________________.</w:t>
      </w:r>
    </w:p>
    <w:p w:rsidR="007F70A1" w:rsidRDefault="007F70A1" w:rsidP="007F70A1">
      <w:pPr>
        <w:ind w:firstLine="567"/>
        <w:jc w:val="both"/>
      </w:pPr>
      <w:r>
        <w:t>Цель предоставления и разрешенное использование являются существенными условиями Договора и не подлежат изменению.</w:t>
      </w:r>
    </w:p>
    <w:p w:rsidR="007F70A1" w:rsidRDefault="007F70A1" w:rsidP="007F70A1">
      <w:pPr>
        <w:ind w:firstLine="567"/>
        <w:jc w:val="both"/>
      </w:pPr>
      <w:r>
        <w:t xml:space="preserve">1.3. Настоящий Договор со дня его подписания Сторонами одновременно приобретает силу акта приема-передачи, в соответствии с которым </w:t>
      </w:r>
      <w:r>
        <w:rPr>
          <w:i/>
        </w:rPr>
        <w:t>Продавец</w:t>
      </w:r>
      <w:r>
        <w:t xml:space="preserve"> передал, а </w:t>
      </w:r>
      <w:r>
        <w:rPr>
          <w:i/>
        </w:rPr>
        <w:t>Покупатель</w:t>
      </w:r>
      <w:r>
        <w:t xml:space="preserve"> принял Участок.</w:t>
      </w:r>
    </w:p>
    <w:p w:rsidR="007F70A1" w:rsidRDefault="007F70A1" w:rsidP="007F70A1">
      <w:pPr>
        <w:ind w:firstLine="567"/>
        <w:jc w:val="center"/>
        <w:rPr>
          <w:b/>
        </w:rPr>
      </w:pPr>
      <w:r>
        <w:rPr>
          <w:b/>
        </w:rPr>
        <w:t>2. Плата по договору</w:t>
      </w:r>
    </w:p>
    <w:p w:rsidR="007F70A1" w:rsidRDefault="007F70A1" w:rsidP="007F70A1">
      <w:pPr>
        <w:ind w:firstLine="567"/>
        <w:jc w:val="both"/>
        <w:rPr>
          <w:b/>
        </w:rPr>
      </w:pPr>
      <w:r>
        <w:t>2.1. Согласно результатам аукциона, выкупная стоимость Участка составляет________________________________________________________________</w:t>
      </w:r>
      <w:r>
        <w:rPr>
          <w:b/>
        </w:rPr>
        <w:t xml:space="preserve"> </w:t>
      </w:r>
      <w:r>
        <w:t>рублей.</w:t>
      </w:r>
    </w:p>
    <w:p w:rsidR="007F70A1" w:rsidRDefault="007F70A1" w:rsidP="007F70A1">
      <w:pPr>
        <w:ind w:firstLine="567"/>
        <w:jc w:val="both"/>
      </w:pPr>
      <w:r>
        <w:t>2.2. Задаток в сумме _____________________________ рублей, внесенный ________________________________________для участия в аукционе, засчитывается в счёт выкупной стоимости земельного участка.</w:t>
      </w:r>
    </w:p>
    <w:p w:rsidR="007F70A1" w:rsidRDefault="007F70A1" w:rsidP="007F70A1">
      <w:pPr>
        <w:jc w:val="center"/>
        <w:rPr>
          <w:b/>
          <w:i/>
        </w:rPr>
      </w:pPr>
      <w:r>
        <w:rPr>
          <w:b/>
        </w:rPr>
        <w:t xml:space="preserve">3. Права и обязанности </w:t>
      </w:r>
      <w:r>
        <w:rPr>
          <w:b/>
          <w:i/>
        </w:rPr>
        <w:t>Сторон</w:t>
      </w:r>
    </w:p>
    <w:p w:rsidR="007F70A1" w:rsidRDefault="007F70A1" w:rsidP="007F70A1">
      <w:pPr>
        <w:ind w:firstLine="567"/>
        <w:jc w:val="both"/>
      </w:pPr>
      <w:r>
        <w:t xml:space="preserve">3.1. </w:t>
      </w:r>
      <w:r>
        <w:rPr>
          <w:i/>
        </w:rPr>
        <w:t>Продавец</w:t>
      </w:r>
      <w:r>
        <w:t xml:space="preserve"> обязуется:</w:t>
      </w:r>
    </w:p>
    <w:p w:rsidR="007F70A1" w:rsidRDefault="007F70A1" w:rsidP="007F70A1">
      <w:pPr>
        <w:ind w:firstLine="567"/>
        <w:jc w:val="both"/>
      </w:pPr>
      <w:r>
        <w:lastRenderedPageBreak/>
        <w:t xml:space="preserve">3.1.1. Предоставить </w:t>
      </w:r>
      <w:r>
        <w:rPr>
          <w:i/>
        </w:rPr>
        <w:t>Покупателю</w:t>
      </w:r>
      <w:r>
        <w:t xml:space="preserve"> сведения, необходимые для исполнения условий, установленных Договором;</w:t>
      </w:r>
    </w:p>
    <w:p w:rsidR="007F70A1" w:rsidRDefault="007F70A1" w:rsidP="007F70A1">
      <w:pPr>
        <w:ind w:firstLine="567"/>
        <w:jc w:val="both"/>
      </w:pPr>
      <w:r>
        <w:t>3.1.2. в пятидневный срок с момента подписания Договора обратиться в Управление Федеральной службы государственной регистрации, кадастра и картографии по Алтайскому краю для государственной регистрации Договора.</w:t>
      </w:r>
    </w:p>
    <w:p w:rsidR="007F70A1" w:rsidRDefault="007F70A1" w:rsidP="007F70A1">
      <w:pPr>
        <w:ind w:firstLine="567"/>
        <w:jc w:val="both"/>
      </w:pPr>
      <w:r>
        <w:t xml:space="preserve">3.2. </w:t>
      </w:r>
      <w:r>
        <w:rPr>
          <w:i/>
        </w:rPr>
        <w:t>Покупатель</w:t>
      </w:r>
      <w:r>
        <w:t xml:space="preserve"> обязуется:</w:t>
      </w:r>
    </w:p>
    <w:p w:rsidR="007F70A1" w:rsidRDefault="007F70A1" w:rsidP="007F70A1">
      <w:pPr>
        <w:tabs>
          <w:tab w:val="left" w:pos="2704"/>
        </w:tabs>
        <w:ind w:firstLine="567"/>
        <w:jc w:val="both"/>
      </w:pPr>
      <w:r>
        <w:t>3.2.1. Выполнять требования, вытекающие из установленных в соответствии с законодательством Российской Федерации ограничений прав на Участок и сервитутов.</w:t>
      </w:r>
    </w:p>
    <w:p w:rsidR="007F70A1" w:rsidRDefault="007F70A1" w:rsidP="007F70A1">
      <w:pPr>
        <w:ind w:firstLine="567"/>
        <w:jc w:val="both"/>
      </w:pPr>
      <w:r>
        <w:t xml:space="preserve">3.2.2. Предоставлять информацию о состоянии Участка по запросам соответствующих органов государственной власти и органов местного самоуправления, создавать необходимые условия для </w:t>
      </w:r>
      <w:proofErr w:type="gramStart"/>
      <w:r>
        <w:t>контроля за</w:t>
      </w:r>
      <w:proofErr w:type="gramEnd"/>
      <w:r>
        <w:t xml:space="preserve"> надлежащим выполнением условий Договора и установленного порядка использования Участка, а также обеспечивать доступ и проход на Участок их представителей. </w:t>
      </w:r>
    </w:p>
    <w:p w:rsidR="007F70A1" w:rsidRDefault="007F70A1" w:rsidP="007F70A1">
      <w:pPr>
        <w:ind w:firstLine="567"/>
        <w:jc w:val="both"/>
      </w:pPr>
      <w:r>
        <w:t>3.2.3. И</w:t>
      </w:r>
      <w:r w:rsidRPr="007F70A1">
        <w:t xml:space="preserve">спользовать </w:t>
      </w:r>
      <w:r>
        <w:t>У</w:t>
      </w:r>
      <w:r w:rsidRPr="007F70A1">
        <w:t>часток в соответствии с его целевым назначением и разрешенным использованием</w:t>
      </w:r>
      <w:r>
        <w:t>.</w:t>
      </w:r>
    </w:p>
    <w:p w:rsidR="007F70A1" w:rsidRDefault="007F70A1" w:rsidP="007F70A1">
      <w:pPr>
        <w:ind w:firstLine="567"/>
        <w:jc w:val="both"/>
      </w:pPr>
      <w:r>
        <w:t>3.2.4. Соблюдать при использовании Участка требования градостроительных регламентов, строительных, экологических, санитарно – гигиенических, противопожарных и иных правил, нормативов.</w:t>
      </w:r>
    </w:p>
    <w:p w:rsidR="007F70A1" w:rsidRDefault="007F70A1" w:rsidP="007F70A1">
      <w:pPr>
        <w:ind w:firstLine="567"/>
        <w:jc w:val="both"/>
      </w:pPr>
      <w:r>
        <w:t>3.2.5. Содержать Участок и прилегающую к нему территорию в благоустроенном виде, своевременно производить санитарную очистку Участка и прилегающей территории.</w:t>
      </w:r>
    </w:p>
    <w:p w:rsidR="007F70A1" w:rsidRDefault="007F70A1" w:rsidP="007F70A1">
      <w:pPr>
        <w:ind w:firstLine="567"/>
        <w:jc w:val="both"/>
      </w:pPr>
      <w:r>
        <w:t xml:space="preserve">3.2.6. Сохранять межевые, геодезические и другие специальные знаки, установленные на </w:t>
      </w:r>
      <w:proofErr w:type="gramStart"/>
      <w:r>
        <w:t>Участке</w:t>
      </w:r>
      <w:proofErr w:type="gramEnd"/>
      <w:r>
        <w:t>.</w:t>
      </w:r>
    </w:p>
    <w:p w:rsidR="007F70A1" w:rsidRDefault="007F70A1" w:rsidP="007F70A1">
      <w:pPr>
        <w:ind w:firstLine="567"/>
        <w:jc w:val="both"/>
      </w:pPr>
      <w:r>
        <w:t>3.2.7. Не ущемлять права смежных землепользователей.</w:t>
      </w:r>
    </w:p>
    <w:p w:rsidR="007F70A1" w:rsidRDefault="007F70A1" w:rsidP="007F70A1">
      <w:pPr>
        <w:ind w:firstLine="567"/>
        <w:jc w:val="both"/>
      </w:pPr>
      <w:r>
        <w:t>3.2.8. Своевременно производить платежи за землю.</w:t>
      </w:r>
    </w:p>
    <w:p w:rsidR="007F70A1" w:rsidRDefault="007F70A1" w:rsidP="007F70A1">
      <w:pPr>
        <w:ind w:firstLine="567"/>
        <w:jc w:val="both"/>
      </w:pPr>
      <w:r>
        <w:t>3.2.9. Выполнять иные требования, предусмотренные законодательством.</w:t>
      </w:r>
    </w:p>
    <w:p w:rsidR="007F70A1" w:rsidRDefault="007F70A1" w:rsidP="007F70A1">
      <w:pPr>
        <w:ind w:firstLine="567"/>
        <w:jc w:val="both"/>
      </w:pPr>
      <w:r>
        <w:t xml:space="preserve">3.3. </w:t>
      </w:r>
      <w:r>
        <w:rPr>
          <w:i/>
        </w:rPr>
        <w:t>Покупатель</w:t>
      </w:r>
      <w:r>
        <w:t xml:space="preserve"> имеет право:</w:t>
      </w:r>
    </w:p>
    <w:p w:rsidR="007F70A1" w:rsidRDefault="007F70A1" w:rsidP="007F70A1">
      <w:pPr>
        <w:ind w:firstLine="567"/>
        <w:jc w:val="both"/>
      </w:pPr>
      <w:r>
        <w:t>3.3.1. Владеть, пользоваться и распоряжаться Участком в пределах, установленных действующим законодательством.</w:t>
      </w:r>
    </w:p>
    <w:p w:rsidR="007F70A1" w:rsidRDefault="007F70A1" w:rsidP="007F70A1">
      <w:pPr>
        <w:ind w:firstLine="567"/>
        <w:jc w:val="both"/>
      </w:pPr>
      <w:r>
        <w:t>3.3.2. Возводить производственные и иные здания, строения и сооружения в соответствии с целевым назначением Участка и его разрешенным использованием при условии согласования с заинтересованными службами Егорьевского района.</w:t>
      </w:r>
    </w:p>
    <w:p w:rsidR="007F70A1" w:rsidRDefault="007F70A1" w:rsidP="007F70A1">
      <w:pPr>
        <w:ind w:firstLine="567"/>
        <w:jc w:val="both"/>
      </w:pPr>
      <w:r>
        <w:t>3.3.3. Осуществлять иные права на использование Участка, предусмотренные законодательством.</w:t>
      </w:r>
    </w:p>
    <w:p w:rsidR="007F70A1" w:rsidRDefault="007F70A1" w:rsidP="007F70A1">
      <w:pPr>
        <w:ind w:firstLine="720"/>
        <w:jc w:val="center"/>
        <w:rPr>
          <w:b/>
        </w:rPr>
      </w:pPr>
      <w:r>
        <w:rPr>
          <w:b/>
        </w:rPr>
        <w:t>4. Ограничение прав на Участок</w:t>
      </w:r>
    </w:p>
    <w:p w:rsidR="007F70A1" w:rsidRDefault="007F70A1" w:rsidP="007F70A1">
      <w:pPr>
        <w:jc w:val="center"/>
      </w:pPr>
      <w:r>
        <w:t>4.1.  На отчуждаемый Участок ограничений прав не установлено.</w:t>
      </w:r>
    </w:p>
    <w:p w:rsidR="007F70A1" w:rsidRDefault="007F70A1" w:rsidP="007F70A1">
      <w:pPr>
        <w:jc w:val="center"/>
        <w:rPr>
          <w:b/>
        </w:rPr>
      </w:pPr>
      <w:r>
        <w:rPr>
          <w:b/>
        </w:rPr>
        <w:t>5. Обременения Участка</w:t>
      </w:r>
    </w:p>
    <w:p w:rsidR="007F70A1" w:rsidRDefault="007F70A1" w:rsidP="007F70A1">
      <w:pPr>
        <w:ind w:firstLine="540"/>
      </w:pPr>
      <w:r>
        <w:t xml:space="preserve">5.1.  Отчуждаемый Участок публичными сервитутами не обременен. </w:t>
      </w:r>
    </w:p>
    <w:p w:rsidR="007F70A1" w:rsidRDefault="007F70A1" w:rsidP="007F70A1">
      <w:pPr>
        <w:ind w:firstLine="540"/>
        <w:jc w:val="center"/>
        <w:rPr>
          <w:b/>
          <w:i/>
        </w:rPr>
      </w:pPr>
      <w:r>
        <w:rPr>
          <w:b/>
        </w:rPr>
        <w:t xml:space="preserve">6. Качество, границы Участка и передача Участка </w:t>
      </w:r>
      <w:r>
        <w:rPr>
          <w:b/>
          <w:i/>
        </w:rPr>
        <w:t>Покупателю</w:t>
      </w:r>
    </w:p>
    <w:p w:rsidR="007F70A1" w:rsidRDefault="007F70A1" w:rsidP="007F70A1">
      <w:pPr>
        <w:tabs>
          <w:tab w:val="left" w:pos="6129"/>
        </w:tabs>
        <w:ind w:firstLine="540"/>
      </w:pPr>
      <w:r>
        <w:t xml:space="preserve">6.1. </w:t>
      </w:r>
      <w:r>
        <w:rPr>
          <w:i/>
        </w:rPr>
        <w:t>Покупатель</w:t>
      </w:r>
      <w:r>
        <w:t xml:space="preserve"> до заключения настоящего Договора ознакомился с качественным состоянием Участка, его границами и претензий к ним не имеет.</w:t>
      </w:r>
    </w:p>
    <w:p w:rsidR="007F70A1" w:rsidRDefault="007F70A1" w:rsidP="007F70A1">
      <w:pPr>
        <w:ind w:firstLine="567"/>
        <w:jc w:val="both"/>
      </w:pPr>
      <w:r>
        <w:t xml:space="preserve">6.2. Все споры, которые могут возникнуть в дальнейшем между </w:t>
      </w:r>
      <w:r>
        <w:rPr>
          <w:i/>
        </w:rPr>
        <w:t>Сторонами</w:t>
      </w:r>
      <w:r>
        <w:t xml:space="preserve"> по поводу качественного состояния или границ отчуждаемых Участка рассматриваются в порядке, предусмотренном действующим законодательством.</w:t>
      </w:r>
    </w:p>
    <w:p w:rsidR="007F70A1" w:rsidRDefault="007F70A1" w:rsidP="007F70A1">
      <w:pPr>
        <w:ind w:firstLine="567"/>
        <w:jc w:val="both"/>
      </w:pPr>
      <w:r>
        <w:t xml:space="preserve">6.3. </w:t>
      </w:r>
      <w:r>
        <w:rPr>
          <w:i/>
        </w:rPr>
        <w:t>Продавец</w:t>
      </w:r>
      <w:r>
        <w:t xml:space="preserve"> уведомляет </w:t>
      </w:r>
      <w:r>
        <w:rPr>
          <w:i/>
        </w:rPr>
        <w:t>Покупателя</w:t>
      </w:r>
      <w:r>
        <w:t xml:space="preserve">, что на момент заключения настоящего </w:t>
      </w:r>
      <w:proofErr w:type="gramStart"/>
      <w:r>
        <w:t>Договора</w:t>
      </w:r>
      <w:proofErr w:type="gramEnd"/>
      <w:r>
        <w:t xml:space="preserve"> отчуждаемый Участок никому не продан, не заложен, в споре и под арестом не состоит.</w:t>
      </w:r>
    </w:p>
    <w:p w:rsidR="007F70A1" w:rsidRDefault="007F70A1" w:rsidP="007F70A1">
      <w:pPr>
        <w:ind w:firstLine="720"/>
        <w:jc w:val="center"/>
        <w:rPr>
          <w:b/>
          <w:i/>
        </w:rPr>
      </w:pPr>
      <w:r>
        <w:rPr>
          <w:b/>
        </w:rPr>
        <w:t xml:space="preserve">7. Ответственность </w:t>
      </w:r>
      <w:r>
        <w:rPr>
          <w:b/>
          <w:i/>
        </w:rPr>
        <w:t>Сторон</w:t>
      </w:r>
    </w:p>
    <w:p w:rsidR="007F70A1" w:rsidRDefault="007F70A1" w:rsidP="007F70A1">
      <w:pPr>
        <w:ind w:firstLine="567"/>
        <w:jc w:val="both"/>
      </w:pPr>
      <w:r>
        <w:t>7.1. За нарушение условий Договора стороны также несут гражданскую, административную и уголовную ответственность в соответствии с действующим законодательством.</w:t>
      </w:r>
    </w:p>
    <w:p w:rsidR="00E002C9" w:rsidRDefault="00E002C9" w:rsidP="007F70A1">
      <w:pPr>
        <w:ind w:firstLine="720"/>
        <w:jc w:val="center"/>
        <w:rPr>
          <w:b/>
        </w:rPr>
      </w:pPr>
    </w:p>
    <w:p w:rsidR="00E002C9" w:rsidRDefault="00E002C9" w:rsidP="007F70A1">
      <w:pPr>
        <w:ind w:firstLine="720"/>
        <w:jc w:val="center"/>
        <w:rPr>
          <w:b/>
        </w:rPr>
      </w:pPr>
    </w:p>
    <w:p w:rsidR="00E002C9" w:rsidRDefault="00E002C9" w:rsidP="007F70A1">
      <w:pPr>
        <w:ind w:firstLine="720"/>
        <w:jc w:val="center"/>
        <w:rPr>
          <w:b/>
        </w:rPr>
      </w:pPr>
    </w:p>
    <w:p w:rsidR="007F70A1" w:rsidRDefault="007F70A1" w:rsidP="007F70A1">
      <w:pPr>
        <w:ind w:firstLine="720"/>
        <w:jc w:val="center"/>
        <w:rPr>
          <w:b/>
        </w:rPr>
      </w:pPr>
      <w:r>
        <w:rPr>
          <w:b/>
        </w:rPr>
        <w:lastRenderedPageBreak/>
        <w:t>8. Прочие условия Договора</w:t>
      </w:r>
    </w:p>
    <w:p w:rsidR="007F70A1" w:rsidRDefault="007F70A1" w:rsidP="007F70A1">
      <w:pPr>
        <w:ind w:firstLine="567"/>
        <w:jc w:val="both"/>
      </w:pPr>
      <w:r>
        <w:t xml:space="preserve">8.1. Настоящий Договор считается заключенным и вступает в силу с момента его подписания </w:t>
      </w:r>
      <w:r>
        <w:rPr>
          <w:i/>
        </w:rPr>
        <w:t>Сторонами</w:t>
      </w:r>
      <w:r>
        <w:t xml:space="preserve">. Настоящий Договор действует до фактического исполнения обеими </w:t>
      </w:r>
      <w:r>
        <w:rPr>
          <w:i/>
        </w:rPr>
        <w:t>Сторонами</w:t>
      </w:r>
      <w:r>
        <w:t xml:space="preserve"> своих обязанностей по настоящему Договору.</w:t>
      </w:r>
    </w:p>
    <w:p w:rsidR="007F70A1" w:rsidRDefault="007F70A1" w:rsidP="007F70A1">
      <w:pPr>
        <w:ind w:firstLine="567"/>
        <w:jc w:val="both"/>
      </w:pPr>
      <w:r>
        <w:t xml:space="preserve">8.2. При заключении настоящего Договора </w:t>
      </w:r>
      <w:r>
        <w:rPr>
          <w:i/>
        </w:rPr>
        <w:t>Стороны</w:t>
      </w:r>
      <w:r>
        <w:t xml:space="preserve"> руководствовались Земельным Кодексом РФ и Гражданским Кодексом РФ.</w:t>
      </w:r>
    </w:p>
    <w:p w:rsidR="007F70A1" w:rsidRDefault="007F70A1" w:rsidP="007F70A1">
      <w:pPr>
        <w:tabs>
          <w:tab w:val="left" w:pos="3688"/>
        </w:tabs>
        <w:ind w:firstLine="540"/>
        <w:jc w:val="both"/>
      </w:pPr>
      <w:r>
        <w:t>Иные права и обязанности сторон, не предусмотренные в настоящем Договоре, определяются в соответствии с действующим законодательством Российской Федерации и правовыми актами Алтайского края, изданными в пределах полномочий субъекта Российской Федерации.</w:t>
      </w:r>
    </w:p>
    <w:p w:rsidR="007F70A1" w:rsidRDefault="007F70A1" w:rsidP="007F70A1">
      <w:pPr>
        <w:ind w:firstLine="540"/>
        <w:jc w:val="both"/>
      </w:pPr>
      <w:r>
        <w:t xml:space="preserve">8.3. Право собственности </w:t>
      </w:r>
      <w:r>
        <w:rPr>
          <w:i/>
        </w:rPr>
        <w:t>Покупателя</w:t>
      </w:r>
      <w:r>
        <w:t xml:space="preserve"> на приобретаемый Участок, ограничения на это право и публичные сервитуты подлежат государственной регистрации в Управлении Федеральной службы государственной регистрации, кадастра и картографии по Алтайскому краю в течение пятидневного срока со дня заключения настоящего Договора и возникают с момента государственной регистрации.</w:t>
      </w:r>
    </w:p>
    <w:p w:rsidR="007F70A1" w:rsidRDefault="007F70A1" w:rsidP="007F70A1">
      <w:pPr>
        <w:ind w:firstLine="567"/>
        <w:jc w:val="both"/>
      </w:pPr>
      <w:r>
        <w:t xml:space="preserve">8.4. Расходы по государственной регистрации права собственности на Участок, ограничений на это право и публичных сервитутов производится за счет </w:t>
      </w:r>
      <w:r>
        <w:rPr>
          <w:i/>
        </w:rPr>
        <w:t>Продавца.</w:t>
      </w:r>
    </w:p>
    <w:p w:rsidR="007F70A1" w:rsidRDefault="007F70A1" w:rsidP="007F70A1">
      <w:pPr>
        <w:ind w:firstLine="567"/>
        <w:jc w:val="both"/>
      </w:pPr>
      <w:r>
        <w:t>8.5. Настоящий Договор заключен в электронной форме и подписан усиленной квалифицированной электронной подписью участниками Договора (</w:t>
      </w:r>
      <w:r>
        <w:rPr>
          <w:i/>
        </w:rPr>
        <w:t>Продавцом</w:t>
      </w:r>
      <w:r>
        <w:t xml:space="preserve"> и </w:t>
      </w:r>
      <w:r>
        <w:rPr>
          <w:i/>
        </w:rPr>
        <w:t>Покупателем</w:t>
      </w:r>
      <w:r>
        <w:t xml:space="preserve">). </w:t>
      </w:r>
    </w:p>
    <w:p w:rsidR="007F70A1" w:rsidRDefault="007F70A1" w:rsidP="007F70A1">
      <w:pPr>
        <w:rPr>
          <w:b/>
          <w:i/>
        </w:rPr>
      </w:pPr>
    </w:p>
    <w:p w:rsidR="007F70A1" w:rsidRDefault="007F70A1" w:rsidP="007F70A1">
      <w:pPr>
        <w:ind w:firstLine="720"/>
        <w:jc w:val="center"/>
        <w:rPr>
          <w:b/>
          <w:i/>
        </w:rPr>
      </w:pPr>
      <w:r>
        <w:rPr>
          <w:b/>
          <w:i/>
        </w:rPr>
        <w:t>Реквизиты Сторон:</w:t>
      </w:r>
    </w:p>
    <w:p w:rsidR="007F70A1" w:rsidRDefault="007F70A1" w:rsidP="007F70A1">
      <w:pPr>
        <w:ind w:firstLine="720"/>
        <w:jc w:val="center"/>
        <w:rPr>
          <w:b/>
          <w:i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1"/>
        <w:gridCol w:w="4541"/>
      </w:tblGrid>
      <w:tr w:rsidR="007F70A1" w:rsidTr="007F70A1">
        <w:trPr>
          <w:trHeight w:val="5032"/>
        </w:trPr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7F70A1" w:rsidRDefault="007F70A1">
            <w:pPr>
              <w:jc w:val="both"/>
              <w:rPr>
                <w:b/>
                <w:i/>
              </w:rPr>
            </w:pPr>
            <w:r>
              <w:rPr>
                <w:b/>
                <w:i/>
              </w:rPr>
              <w:t>Продавец:</w:t>
            </w:r>
          </w:p>
          <w:p w:rsidR="007F70A1" w:rsidRDefault="007F70A1">
            <w:pPr>
              <w:rPr>
                <w:i/>
              </w:rPr>
            </w:pPr>
            <w:r>
              <w:rPr>
                <w:i/>
              </w:rPr>
              <w:t>Алтайского края</w:t>
            </w:r>
          </w:p>
          <w:p w:rsidR="007F70A1" w:rsidRDefault="007F70A1">
            <w:pPr>
              <w:tabs>
                <w:tab w:val="left" w:pos="4480"/>
              </w:tabs>
              <w:rPr>
                <w:i/>
              </w:rPr>
            </w:pPr>
          </w:p>
          <w:p w:rsidR="007F70A1" w:rsidRDefault="007F70A1">
            <w:pPr>
              <w:tabs>
                <w:tab w:val="left" w:pos="4480"/>
              </w:tabs>
              <w:rPr>
                <w:i/>
              </w:rPr>
            </w:pPr>
            <w:r>
              <w:rPr>
                <w:i/>
              </w:rPr>
              <w:t>Адрес: 658280 Алтайский край Егорьевский район, село Новоегорьевское, улица Машинцева, 15</w:t>
            </w:r>
          </w:p>
          <w:p w:rsidR="007F70A1" w:rsidRDefault="007F70A1">
            <w:pPr>
              <w:jc w:val="both"/>
            </w:pPr>
          </w:p>
          <w:p w:rsidR="007F70A1" w:rsidRDefault="007F70A1">
            <w:pPr>
              <w:jc w:val="both"/>
            </w:pPr>
            <w:proofErr w:type="gramStart"/>
            <w:r>
              <w:t>УФК по Алтайскому краю (Комитет по финансам, налоговой и кредитной политике</w:t>
            </w:r>
            <w:proofErr w:type="gramEnd"/>
          </w:p>
          <w:p w:rsidR="007F70A1" w:rsidRDefault="007F70A1">
            <w:pPr>
              <w:jc w:val="both"/>
            </w:pPr>
            <w:r>
              <w:t>администрации Егорьевского района Алтайского края, л/с 04173000100)</w:t>
            </w:r>
          </w:p>
          <w:p w:rsidR="007F70A1" w:rsidRDefault="007F70A1">
            <w:pPr>
              <w:jc w:val="both"/>
            </w:pPr>
            <w:r>
              <w:t>ИНН 2239000645 КПП 223901001</w:t>
            </w:r>
          </w:p>
          <w:p w:rsidR="007F70A1" w:rsidRDefault="007F70A1">
            <w:pPr>
              <w:jc w:val="both"/>
            </w:pPr>
            <w:proofErr w:type="gramStart"/>
            <w:r>
              <w:t>р</w:t>
            </w:r>
            <w:proofErr w:type="gramEnd"/>
            <w:r>
              <w:t>/с 40102810045370000009</w:t>
            </w:r>
          </w:p>
          <w:p w:rsidR="007F70A1" w:rsidRDefault="007F70A1">
            <w:pPr>
              <w:jc w:val="both"/>
            </w:pPr>
            <w:r>
              <w:t>Казначейский счет 03100643000000011700</w:t>
            </w:r>
          </w:p>
          <w:p w:rsidR="007F70A1" w:rsidRDefault="007F70A1">
            <w:pPr>
              <w:jc w:val="both"/>
              <w:rPr>
                <w:b/>
              </w:rPr>
            </w:pPr>
            <w:r>
              <w:t>ОТДЕЛЕНИЕ БАРНАУЛ БАНКА РОССИИ//УФК ПО Алтайскому краю г. Барнаул</w:t>
            </w:r>
          </w:p>
          <w:p w:rsidR="007F70A1" w:rsidRDefault="007F70A1">
            <w:pPr>
              <w:jc w:val="both"/>
              <w:rPr>
                <w:b/>
              </w:rPr>
            </w:pPr>
            <w:r>
              <w:t>БИКТОФК 010173001</w:t>
            </w:r>
            <w:r>
              <w:rPr>
                <w:b/>
              </w:rPr>
              <w:t xml:space="preserve"> </w:t>
            </w:r>
            <w:r>
              <w:t>ОКТМО 016094</w:t>
            </w:r>
            <w:r w:rsidR="00E002C9">
              <w:t>__</w:t>
            </w:r>
          </w:p>
          <w:p w:rsidR="007F70A1" w:rsidRDefault="007F70A1">
            <w:pPr>
              <w:jc w:val="both"/>
            </w:pPr>
            <w:r>
              <w:t>КБК 092 114 060130 50000430</w:t>
            </w:r>
          </w:p>
          <w:p w:rsidR="007F70A1" w:rsidRDefault="007F70A1">
            <w:pPr>
              <w:widowControl w:val="0"/>
              <w:snapToGrid w:val="0"/>
              <w:ind w:firstLine="34"/>
              <w:jc w:val="both"/>
              <w:rPr>
                <w:b/>
                <w:szCs w:val="20"/>
              </w:rPr>
            </w:pPr>
            <w:r>
              <w:t xml:space="preserve">Назначение платежа: </w:t>
            </w:r>
            <w:r>
              <w:rPr>
                <w:i/>
              </w:rPr>
              <w:t>«оплата за земельные участки, передаваемые в собственность за плату».</w:t>
            </w:r>
          </w:p>
        </w:tc>
        <w:tc>
          <w:tcPr>
            <w:tcW w:w="4541" w:type="dxa"/>
            <w:tcBorders>
              <w:top w:val="nil"/>
              <w:left w:val="nil"/>
              <w:bottom w:val="nil"/>
              <w:right w:val="nil"/>
            </w:tcBorders>
          </w:tcPr>
          <w:p w:rsidR="007F70A1" w:rsidRDefault="007F70A1">
            <w:pPr>
              <w:pBdr>
                <w:bottom w:val="single" w:sz="12" w:space="1" w:color="auto"/>
              </w:pBdr>
              <w:snapToGrid w:val="0"/>
              <w:jc w:val="both"/>
              <w:rPr>
                <w:b/>
                <w:i/>
                <w:szCs w:val="20"/>
              </w:rPr>
            </w:pPr>
            <w:r>
              <w:rPr>
                <w:b/>
                <w:i/>
                <w:szCs w:val="20"/>
              </w:rPr>
              <w:t>Покупатель:</w:t>
            </w:r>
          </w:p>
          <w:p w:rsidR="007F70A1" w:rsidRDefault="007F70A1">
            <w:pPr>
              <w:jc w:val="both"/>
              <w:rPr>
                <w:i/>
              </w:rPr>
            </w:pPr>
            <w:r>
              <w:rPr>
                <w:i/>
              </w:rPr>
              <w:t>___________________________________</w:t>
            </w:r>
          </w:p>
          <w:p w:rsidR="007F70A1" w:rsidRDefault="007F70A1">
            <w:pPr>
              <w:jc w:val="both"/>
              <w:rPr>
                <w:i/>
              </w:rPr>
            </w:pPr>
            <w:r>
              <w:rPr>
                <w:i/>
              </w:rPr>
              <w:t>____________________________________</w:t>
            </w:r>
          </w:p>
          <w:p w:rsidR="007F70A1" w:rsidRDefault="007F70A1">
            <w:pPr>
              <w:jc w:val="both"/>
              <w:rPr>
                <w:i/>
              </w:rPr>
            </w:pPr>
            <w:r>
              <w:rPr>
                <w:i/>
              </w:rPr>
              <w:t>Адрес: _____________________________</w:t>
            </w:r>
          </w:p>
          <w:p w:rsidR="007F70A1" w:rsidRDefault="007F70A1">
            <w:pPr>
              <w:jc w:val="both"/>
              <w:rPr>
                <w:i/>
              </w:rPr>
            </w:pPr>
            <w:r>
              <w:rPr>
                <w:i/>
              </w:rPr>
              <w:t>____________________________________</w:t>
            </w:r>
          </w:p>
          <w:p w:rsidR="007F70A1" w:rsidRDefault="007F70A1">
            <w:pPr>
              <w:jc w:val="both"/>
              <w:rPr>
                <w:i/>
              </w:rPr>
            </w:pPr>
            <w:r>
              <w:rPr>
                <w:i/>
              </w:rPr>
              <w:t>____________________________________</w:t>
            </w:r>
          </w:p>
          <w:p w:rsidR="007F70A1" w:rsidRDefault="007F70A1">
            <w:pPr>
              <w:jc w:val="both"/>
              <w:rPr>
                <w:i/>
              </w:rPr>
            </w:pPr>
            <w:r>
              <w:rPr>
                <w:i/>
              </w:rPr>
              <w:t>ИНН _______________________________</w:t>
            </w:r>
          </w:p>
          <w:p w:rsidR="007F70A1" w:rsidRDefault="007F70A1">
            <w:pPr>
              <w:jc w:val="both"/>
              <w:rPr>
                <w:i/>
              </w:rPr>
            </w:pPr>
            <w:r>
              <w:rPr>
                <w:i/>
              </w:rPr>
              <w:t>____________________________________</w:t>
            </w:r>
          </w:p>
          <w:p w:rsidR="007F70A1" w:rsidRDefault="007F70A1">
            <w:pPr>
              <w:jc w:val="both"/>
              <w:rPr>
                <w:i/>
              </w:rPr>
            </w:pPr>
            <w:r>
              <w:rPr>
                <w:i/>
              </w:rPr>
              <w:t>____________________________________</w:t>
            </w:r>
          </w:p>
          <w:p w:rsidR="007F70A1" w:rsidRDefault="007F70A1">
            <w:pPr>
              <w:rPr>
                <w:b/>
              </w:rPr>
            </w:pPr>
          </w:p>
        </w:tc>
      </w:tr>
      <w:tr w:rsidR="007F70A1" w:rsidTr="007F70A1">
        <w:trPr>
          <w:trHeight w:val="89"/>
        </w:trPr>
        <w:tc>
          <w:tcPr>
            <w:tcW w:w="95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70A1" w:rsidRDefault="007F70A1">
            <w:pPr>
              <w:snapToGrid w:val="0"/>
              <w:jc w:val="center"/>
              <w:rPr>
                <w:b/>
                <w:i/>
                <w:szCs w:val="20"/>
              </w:rPr>
            </w:pPr>
          </w:p>
          <w:p w:rsidR="007F70A1" w:rsidRDefault="007F70A1">
            <w:pPr>
              <w:snapToGrid w:val="0"/>
              <w:jc w:val="center"/>
              <w:rPr>
                <w:b/>
                <w:i/>
                <w:szCs w:val="20"/>
              </w:rPr>
            </w:pPr>
            <w:r>
              <w:rPr>
                <w:b/>
                <w:i/>
                <w:szCs w:val="20"/>
              </w:rPr>
              <w:t>Подписи Сторон:</w:t>
            </w:r>
          </w:p>
          <w:p w:rsidR="007F70A1" w:rsidRDefault="007F70A1">
            <w:pPr>
              <w:snapToGrid w:val="0"/>
              <w:jc w:val="center"/>
              <w:rPr>
                <w:b/>
                <w:i/>
                <w:szCs w:val="20"/>
              </w:rPr>
            </w:pPr>
          </w:p>
        </w:tc>
      </w:tr>
      <w:tr w:rsidR="007F70A1" w:rsidTr="007F70A1"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7F70A1" w:rsidRDefault="007F70A1">
            <w:pPr>
              <w:rPr>
                <w:b/>
              </w:rPr>
            </w:pPr>
          </w:p>
          <w:p w:rsidR="007F70A1" w:rsidRDefault="007F70A1">
            <w:pPr>
              <w:rPr>
                <w:b/>
              </w:rPr>
            </w:pPr>
            <w:r>
              <w:rPr>
                <w:b/>
              </w:rPr>
              <w:t>Глава района</w:t>
            </w:r>
          </w:p>
          <w:p w:rsidR="007F70A1" w:rsidRDefault="007F70A1">
            <w:pPr>
              <w:rPr>
                <w:b/>
              </w:rPr>
            </w:pPr>
          </w:p>
          <w:p w:rsidR="007F70A1" w:rsidRDefault="007F70A1">
            <w:r>
              <w:t>______________________ М.В. Нуйкин</w:t>
            </w:r>
          </w:p>
          <w:p w:rsidR="007F70A1" w:rsidRDefault="007F70A1">
            <w:pPr>
              <w:rPr>
                <w:sz w:val="16"/>
                <w:szCs w:val="16"/>
              </w:rPr>
            </w:pPr>
            <w:r>
              <w:t xml:space="preserve">            </w:t>
            </w:r>
            <w:r>
              <w:rPr>
                <w:sz w:val="16"/>
                <w:szCs w:val="16"/>
              </w:rPr>
              <w:t xml:space="preserve">подпись                             </w:t>
            </w:r>
          </w:p>
          <w:p w:rsidR="007F70A1" w:rsidRDefault="007F70A1">
            <w:pPr>
              <w:snapToGrid w:val="0"/>
              <w:jc w:val="both"/>
              <w:rPr>
                <w:b/>
                <w:szCs w:val="20"/>
              </w:rPr>
            </w:pPr>
            <w:r>
              <w:t>МП</w:t>
            </w:r>
            <w:r>
              <w:rPr>
                <w:b/>
                <w:szCs w:val="20"/>
              </w:rPr>
              <w:t xml:space="preserve"> </w:t>
            </w:r>
          </w:p>
        </w:tc>
        <w:tc>
          <w:tcPr>
            <w:tcW w:w="4541" w:type="dxa"/>
            <w:tcBorders>
              <w:top w:val="nil"/>
              <w:left w:val="nil"/>
              <w:bottom w:val="nil"/>
              <w:right w:val="nil"/>
            </w:tcBorders>
          </w:tcPr>
          <w:p w:rsidR="007F70A1" w:rsidRDefault="007F70A1">
            <w:pPr>
              <w:pBdr>
                <w:bottom w:val="single" w:sz="12" w:space="1" w:color="auto"/>
              </w:pBdr>
              <w:jc w:val="both"/>
              <w:rPr>
                <w:b/>
              </w:rPr>
            </w:pPr>
          </w:p>
          <w:p w:rsidR="007F70A1" w:rsidRDefault="007F70A1">
            <w:pPr>
              <w:pBdr>
                <w:bottom w:val="single" w:sz="12" w:space="1" w:color="auto"/>
              </w:pBdr>
              <w:jc w:val="both"/>
            </w:pPr>
          </w:p>
          <w:p w:rsidR="007F70A1" w:rsidRDefault="007F70A1">
            <w:r>
              <w:t>____________________________________</w:t>
            </w:r>
          </w:p>
          <w:p w:rsidR="007F70A1" w:rsidRDefault="007F70A1">
            <w:pPr>
              <w:jc w:val="both"/>
            </w:pPr>
            <w:r>
              <w:t>__________________  _________________</w:t>
            </w:r>
          </w:p>
          <w:p w:rsidR="007F70A1" w:rsidRDefault="007F70A1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              </w:t>
            </w:r>
            <w:r>
              <w:rPr>
                <w:sz w:val="16"/>
                <w:szCs w:val="16"/>
              </w:rPr>
              <w:t xml:space="preserve">подпись                                     Ф.И.О.   </w:t>
            </w:r>
          </w:p>
          <w:p w:rsidR="007F70A1" w:rsidRDefault="007F70A1">
            <w:pPr>
              <w:snapToGrid w:val="0"/>
              <w:rPr>
                <w:b/>
              </w:rPr>
            </w:pPr>
            <w:r>
              <w:rPr>
                <w:sz w:val="16"/>
                <w:szCs w:val="16"/>
              </w:rPr>
              <w:t xml:space="preserve">        </w:t>
            </w:r>
            <w:r>
              <w:t>МП</w:t>
            </w:r>
            <w:r>
              <w:rPr>
                <w:b/>
              </w:rPr>
              <w:t xml:space="preserve"> </w:t>
            </w:r>
          </w:p>
        </w:tc>
      </w:tr>
    </w:tbl>
    <w:p w:rsidR="00AE447B" w:rsidRDefault="00AE447B" w:rsidP="00E002C9">
      <w:pPr>
        <w:jc w:val="center"/>
      </w:pPr>
    </w:p>
    <w:sectPr w:rsidR="00AE447B" w:rsidSect="008C1FD3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094"/>
    <w:rsid w:val="0000179A"/>
    <w:rsid w:val="00005A2A"/>
    <w:rsid w:val="0000746D"/>
    <w:rsid w:val="000103CB"/>
    <w:rsid w:val="000125C5"/>
    <w:rsid w:val="00013A80"/>
    <w:rsid w:val="000145D8"/>
    <w:rsid w:val="00016574"/>
    <w:rsid w:val="00020269"/>
    <w:rsid w:val="00021F19"/>
    <w:rsid w:val="0002218B"/>
    <w:rsid w:val="000236C1"/>
    <w:rsid w:val="00026085"/>
    <w:rsid w:val="000267F4"/>
    <w:rsid w:val="00027128"/>
    <w:rsid w:val="00031A11"/>
    <w:rsid w:val="000323E5"/>
    <w:rsid w:val="00037375"/>
    <w:rsid w:val="000420EA"/>
    <w:rsid w:val="000431AD"/>
    <w:rsid w:val="00045D4E"/>
    <w:rsid w:val="00045F42"/>
    <w:rsid w:val="00046179"/>
    <w:rsid w:val="00046234"/>
    <w:rsid w:val="00050F69"/>
    <w:rsid w:val="00051A38"/>
    <w:rsid w:val="000528E9"/>
    <w:rsid w:val="00052BD4"/>
    <w:rsid w:val="00052E42"/>
    <w:rsid w:val="00052F08"/>
    <w:rsid w:val="00053F09"/>
    <w:rsid w:val="0005434C"/>
    <w:rsid w:val="0005456E"/>
    <w:rsid w:val="0005489D"/>
    <w:rsid w:val="00055C4F"/>
    <w:rsid w:val="00056C76"/>
    <w:rsid w:val="00066070"/>
    <w:rsid w:val="000678DF"/>
    <w:rsid w:val="00071430"/>
    <w:rsid w:val="00072F2D"/>
    <w:rsid w:val="00072F3F"/>
    <w:rsid w:val="0007587C"/>
    <w:rsid w:val="000769C9"/>
    <w:rsid w:val="00077A6E"/>
    <w:rsid w:val="0008390A"/>
    <w:rsid w:val="0008409D"/>
    <w:rsid w:val="00090F71"/>
    <w:rsid w:val="000910AE"/>
    <w:rsid w:val="00091EE0"/>
    <w:rsid w:val="00092C7E"/>
    <w:rsid w:val="00092F18"/>
    <w:rsid w:val="0009583B"/>
    <w:rsid w:val="00096F46"/>
    <w:rsid w:val="000974BA"/>
    <w:rsid w:val="000A24FE"/>
    <w:rsid w:val="000A4A02"/>
    <w:rsid w:val="000B137A"/>
    <w:rsid w:val="000B40E4"/>
    <w:rsid w:val="000B488D"/>
    <w:rsid w:val="000B4B10"/>
    <w:rsid w:val="000B7E6E"/>
    <w:rsid w:val="000C06BF"/>
    <w:rsid w:val="000C142A"/>
    <w:rsid w:val="000C254C"/>
    <w:rsid w:val="000C26E6"/>
    <w:rsid w:val="000C48A6"/>
    <w:rsid w:val="000C67AD"/>
    <w:rsid w:val="000C76EE"/>
    <w:rsid w:val="000D0849"/>
    <w:rsid w:val="000D1BC1"/>
    <w:rsid w:val="000D3558"/>
    <w:rsid w:val="000D4BEA"/>
    <w:rsid w:val="000D5493"/>
    <w:rsid w:val="000D607B"/>
    <w:rsid w:val="000D7160"/>
    <w:rsid w:val="000E42F1"/>
    <w:rsid w:val="000E58B7"/>
    <w:rsid w:val="000E6B5A"/>
    <w:rsid w:val="000E7201"/>
    <w:rsid w:val="000F2444"/>
    <w:rsid w:val="000F45DC"/>
    <w:rsid w:val="000F528F"/>
    <w:rsid w:val="000F7E59"/>
    <w:rsid w:val="00100B69"/>
    <w:rsid w:val="001031E4"/>
    <w:rsid w:val="00103BFD"/>
    <w:rsid w:val="00105C12"/>
    <w:rsid w:val="001061C7"/>
    <w:rsid w:val="00110DAA"/>
    <w:rsid w:val="001123AB"/>
    <w:rsid w:val="00112D82"/>
    <w:rsid w:val="001164C3"/>
    <w:rsid w:val="001218E7"/>
    <w:rsid w:val="001250A7"/>
    <w:rsid w:val="00126B31"/>
    <w:rsid w:val="001275E3"/>
    <w:rsid w:val="0013087F"/>
    <w:rsid w:val="00153493"/>
    <w:rsid w:val="001539AA"/>
    <w:rsid w:val="00155343"/>
    <w:rsid w:val="00156452"/>
    <w:rsid w:val="00156491"/>
    <w:rsid w:val="00156726"/>
    <w:rsid w:val="001603D9"/>
    <w:rsid w:val="00165146"/>
    <w:rsid w:val="0017087C"/>
    <w:rsid w:val="001711DE"/>
    <w:rsid w:val="00176FC5"/>
    <w:rsid w:val="00181906"/>
    <w:rsid w:val="00182264"/>
    <w:rsid w:val="001861C5"/>
    <w:rsid w:val="001866B7"/>
    <w:rsid w:val="00186FAB"/>
    <w:rsid w:val="00191725"/>
    <w:rsid w:val="0019427C"/>
    <w:rsid w:val="001959FD"/>
    <w:rsid w:val="00196385"/>
    <w:rsid w:val="00196D4B"/>
    <w:rsid w:val="001974CA"/>
    <w:rsid w:val="001A159B"/>
    <w:rsid w:val="001A1E13"/>
    <w:rsid w:val="001A41D5"/>
    <w:rsid w:val="001A7C80"/>
    <w:rsid w:val="001B2433"/>
    <w:rsid w:val="001B3599"/>
    <w:rsid w:val="001B3AB7"/>
    <w:rsid w:val="001C19EB"/>
    <w:rsid w:val="001C1BB1"/>
    <w:rsid w:val="001C1E68"/>
    <w:rsid w:val="001C3775"/>
    <w:rsid w:val="001C3DD1"/>
    <w:rsid w:val="001C6549"/>
    <w:rsid w:val="001C6A05"/>
    <w:rsid w:val="001C7F3F"/>
    <w:rsid w:val="001D098C"/>
    <w:rsid w:val="001D3054"/>
    <w:rsid w:val="001D4C29"/>
    <w:rsid w:val="001D60AF"/>
    <w:rsid w:val="001E08D6"/>
    <w:rsid w:val="001E2BC5"/>
    <w:rsid w:val="001E34DA"/>
    <w:rsid w:val="001E3C30"/>
    <w:rsid w:val="001E499A"/>
    <w:rsid w:val="001E59DB"/>
    <w:rsid w:val="001E6EDC"/>
    <w:rsid w:val="001F2130"/>
    <w:rsid w:val="001F6316"/>
    <w:rsid w:val="001F7F3B"/>
    <w:rsid w:val="00200E62"/>
    <w:rsid w:val="00202AFA"/>
    <w:rsid w:val="0020490A"/>
    <w:rsid w:val="00206A9A"/>
    <w:rsid w:val="002079C1"/>
    <w:rsid w:val="00212C7B"/>
    <w:rsid w:val="002146BF"/>
    <w:rsid w:val="00220FEF"/>
    <w:rsid w:val="0022102F"/>
    <w:rsid w:val="0022246E"/>
    <w:rsid w:val="0022277D"/>
    <w:rsid w:val="0022408F"/>
    <w:rsid w:val="00230408"/>
    <w:rsid w:val="00236139"/>
    <w:rsid w:val="0023780F"/>
    <w:rsid w:val="00237943"/>
    <w:rsid w:val="002470FE"/>
    <w:rsid w:val="00247D0D"/>
    <w:rsid w:val="00252E36"/>
    <w:rsid w:val="00253EDE"/>
    <w:rsid w:val="002540CF"/>
    <w:rsid w:val="00255E9F"/>
    <w:rsid w:val="00256B5A"/>
    <w:rsid w:val="002575C4"/>
    <w:rsid w:val="002578C1"/>
    <w:rsid w:val="00260190"/>
    <w:rsid w:val="00264744"/>
    <w:rsid w:val="00264D0F"/>
    <w:rsid w:val="00266441"/>
    <w:rsid w:val="002733F2"/>
    <w:rsid w:val="00275435"/>
    <w:rsid w:val="00275A82"/>
    <w:rsid w:val="00276DD5"/>
    <w:rsid w:val="0028040E"/>
    <w:rsid w:val="00281A47"/>
    <w:rsid w:val="00284563"/>
    <w:rsid w:val="00285397"/>
    <w:rsid w:val="0028686B"/>
    <w:rsid w:val="00292419"/>
    <w:rsid w:val="00293280"/>
    <w:rsid w:val="00295D7F"/>
    <w:rsid w:val="00295E4C"/>
    <w:rsid w:val="002965DB"/>
    <w:rsid w:val="002A3D9D"/>
    <w:rsid w:val="002A4E3D"/>
    <w:rsid w:val="002A5CDC"/>
    <w:rsid w:val="002B0988"/>
    <w:rsid w:val="002B5FF9"/>
    <w:rsid w:val="002B6FED"/>
    <w:rsid w:val="002C1919"/>
    <w:rsid w:val="002C1FF8"/>
    <w:rsid w:val="002C43F8"/>
    <w:rsid w:val="002C46E3"/>
    <w:rsid w:val="002C4A48"/>
    <w:rsid w:val="002D0A96"/>
    <w:rsid w:val="002D259C"/>
    <w:rsid w:val="002D575C"/>
    <w:rsid w:val="002D78CE"/>
    <w:rsid w:val="002D7DA0"/>
    <w:rsid w:val="002E4129"/>
    <w:rsid w:val="002E46B2"/>
    <w:rsid w:val="002E5485"/>
    <w:rsid w:val="002E67E5"/>
    <w:rsid w:val="002E6861"/>
    <w:rsid w:val="002E7D09"/>
    <w:rsid w:val="002F1740"/>
    <w:rsid w:val="002F61F0"/>
    <w:rsid w:val="002F7F52"/>
    <w:rsid w:val="003002AD"/>
    <w:rsid w:val="00303320"/>
    <w:rsid w:val="00303DA3"/>
    <w:rsid w:val="003046A5"/>
    <w:rsid w:val="00305714"/>
    <w:rsid w:val="00310EFD"/>
    <w:rsid w:val="00312D27"/>
    <w:rsid w:val="0031407E"/>
    <w:rsid w:val="00317304"/>
    <w:rsid w:val="00317CEA"/>
    <w:rsid w:val="00320CFC"/>
    <w:rsid w:val="003259CB"/>
    <w:rsid w:val="00331EF0"/>
    <w:rsid w:val="00335B76"/>
    <w:rsid w:val="00335CAD"/>
    <w:rsid w:val="00340F89"/>
    <w:rsid w:val="00344BB0"/>
    <w:rsid w:val="00347B9F"/>
    <w:rsid w:val="00350B46"/>
    <w:rsid w:val="0035221A"/>
    <w:rsid w:val="0035340C"/>
    <w:rsid w:val="0035629F"/>
    <w:rsid w:val="00361645"/>
    <w:rsid w:val="00361D85"/>
    <w:rsid w:val="00367321"/>
    <w:rsid w:val="00367C17"/>
    <w:rsid w:val="003701DB"/>
    <w:rsid w:val="00373158"/>
    <w:rsid w:val="00376B92"/>
    <w:rsid w:val="003770AE"/>
    <w:rsid w:val="00380F5E"/>
    <w:rsid w:val="00383E1B"/>
    <w:rsid w:val="0038639F"/>
    <w:rsid w:val="0038683F"/>
    <w:rsid w:val="00391529"/>
    <w:rsid w:val="003917FC"/>
    <w:rsid w:val="00394AE7"/>
    <w:rsid w:val="003978BB"/>
    <w:rsid w:val="003A01CF"/>
    <w:rsid w:val="003A030D"/>
    <w:rsid w:val="003A2C29"/>
    <w:rsid w:val="003A4B5F"/>
    <w:rsid w:val="003A7137"/>
    <w:rsid w:val="003C3B11"/>
    <w:rsid w:val="003C418B"/>
    <w:rsid w:val="003C5FF5"/>
    <w:rsid w:val="003C76DD"/>
    <w:rsid w:val="003D35E1"/>
    <w:rsid w:val="003E70E3"/>
    <w:rsid w:val="003F074A"/>
    <w:rsid w:val="003F117D"/>
    <w:rsid w:val="003F2DC3"/>
    <w:rsid w:val="003F3F50"/>
    <w:rsid w:val="003F78C6"/>
    <w:rsid w:val="00400D69"/>
    <w:rsid w:val="00402E24"/>
    <w:rsid w:val="0040387E"/>
    <w:rsid w:val="0040624F"/>
    <w:rsid w:val="004066F0"/>
    <w:rsid w:val="0040736A"/>
    <w:rsid w:val="004078E0"/>
    <w:rsid w:val="00411B54"/>
    <w:rsid w:val="004127D9"/>
    <w:rsid w:val="00412A8C"/>
    <w:rsid w:val="00412E4E"/>
    <w:rsid w:val="00415ED5"/>
    <w:rsid w:val="00417571"/>
    <w:rsid w:val="00420DCC"/>
    <w:rsid w:val="00421900"/>
    <w:rsid w:val="00421E56"/>
    <w:rsid w:val="0042259F"/>
    <w:rsid w:val="004226D6"/>
    <w:rsid w:val="00424099"/>
    <w:rsid w:val="00424F42"/>
    <w:rsid w:val="00431398"/>
    <w:rsid w:val="00432D5D"/>
    <w:rsid w:val="00434BB6"/>
    <w:rsid w:val="004357F3"/>
    <w:rsid w:val="00435E9D"/>
    <w:rsid w:val="00436CA9"/>
    <w:rsid w:val="00436D6C"/>
    <w:rsid w:val="00437BE7"/>
    <w:rsid w:val="004408D3"/>
    <w:rsid w:val="00441915"/>
    <w:rsid w:val="00442426"/>
    <w:rsid w:val="00443498"/>
    <w:rsid w:val="00444505"/>
    <w:rsid w:val="00444E9F"/>
    <w:rsid w:val="004464AB"/>
    <w:rsid w:val="00447682"/>
    <w:rsid w:val="00452A75"/>
    <w:rsid w:val="004561FC"/>
    <w:rsid w:val="004577C9"/>
    <w:rsid w:val="00457D58"/>
    <w:rsid w:val="004604E6"/>
    <w:rsid w:val="00461529"/>
    <w:rsid w:val="0046260D"/>
    <w:rsid w:val="00464495"/>
    <w:rsid w:val="00464F5C"/>
    <w:rsid w:val="0046662B"/>
    <w:rsid w:val="00466AA9"/>
    <w:rsid w:val="00467A47"/>
    <w:rsid w:val="00470372"/>
    <w:rsid w:val="00472B63"/>
    <w:rsid w:val="00474328"/>
    <w:rsid w:val="004766C6"/>
    <w:rsid w:val="00480BBA"/>
    <w:rsid w:val="004821E1"/>
    <w:rsid w:val="004832EE"/>
    <w:rsid w:val="00485618"/>
    <w:rsid w:val="00493CDB"/>
    <w:rsid w:val="00494112"/>
    <w:rsid w:val="00494771"/>
    <w:rsid w:val="0049732E"/>
    <w:rsid w:val="004A361B"/>
    <w:rsid w:val="004A3DC4"/>
    <w:rsid w:val="004A42F8"/>
    <w:rsid w:val="004A4D5B"/>
    <w:rsid w:val="004A51D6"/>
    <w:rsid w:val="004A5DBB"/>
    <w:rsid w:val="004B0386"/>
    <w:rsid w:val="004B7DF2"/>
    <w:rsid w:val="004C4B59"/>
    <w:rsid w:val="004C560F"/>
    <w:rsid w:val="004D211C"/>
    <w:rsid w:val="004D3E1F"/>
    <w:rsid w:val="004D5A3E"/>
    <w:rsid w:val="004D5AA4"/>
    <w:rsid w:val="004D6378"/>
    <w:rsid w:val="004E16AC"/>
    <w:rsid w:val="004E1B32"/>
    <w:rsid w:val="004E2915"/>
    <w:rsid w:val="004E49E9"/>
    <w:rsid w:val="004F320D"/>
    <w:rsid w:val="004F5531"/>
    <w:rsid w:val="004F55FB"/>
    <w:rsid w:val="004F62BA"/>
    <w:rsid w:val="004F79DC"/>
    <w:rsid w:val="00501456"/>
    <w:rsid w:val="00502D09"/>
    <w:rsid w:val="00505862"/>
    <w:rsid w:val="00506B00"/>
    <w:rsid w:val="005132C3"/>
    <w:rsid w:val="00513FDB"/>
    <w:rsid w:val="00514941"/>
    <w:rsid w:val="00515F0C"/>
    <w:rsid w:val="005215C7"/>
    <w:rsid w:val="00521804"/>
    <w:rsid w:val="0052185D"/>
    <w:rsid w:val="005227E0"/>
    <w:rsid w:val="0052441B"/>
    <w:rsid w:val="0052709B"/>
    <w:rsid w:val="005423BD"/>
    <w:rsid w:val="005427F8"/>
    <w:rsid w:val="005442C9"/>
    <w:rsid w:val="00546454"/>
    <w:rsid w:val="0055463F"/>
    <w:rsid w:val="00555329"/>
    <w:rsid w:val="00563359"/>
    <w:rsid w:val="0056527B"/>
    <w:rsid w:val="00565DA5"/>
    <w:rsid w:val="00565F60"/>
    <w:rsid w:val="005672A2"/>
    <w:rsid w:val="0056773E"/>
    <w:rsid w:val="00570662"/>
    <w:rsid w:val="0057142F"/>
    <w:rsid w:val="005721E0"/>
    <w:rsid w:val="00573DCF"/>
    <w:rsid w:val="0057470A"/>
    <w:rsid w:val="005753CD"/>
    <w:rsid w:val="00577159"/>
    <w:rsid w:val="0058138D"/>
    <w:rsid w:val="00582168"/>
    <w:rsid w:val="00586463"/>
    <w:rsid w:val="005869D4"/>
    <w:rsid w:val="00587688"/>
    <w:rsid w:val="005879EA"/>
    <w:rsid w:val="00587AC3"/>
    <w:rsid w:val="00591471"/>
    <w:rsid w:val="0059369D"/>
    <w:rsid w:val="00595CA4"/>
    <w:rsid w:val="005975D8"/>
    <w:rsid w:val="005A1CF9"/>
    <w:rsid w:val="005A2A22"/>
    <w:rsid w:val="005A6ED4"/>
    <w:rsid w:val="005B089F"/>
    <w:rsid w:val="005B0A8F"/>
    <w:rsid w:val="005B303D"/>
    <w:rsid w:val="005B68B0"/>
    <w:rsid w:val="005B6FF7"/>
    <w:rsid w:val="005B7A2A"/>
    <w:rsid w:val="005C15B1"/>
    <w:rsid w:val="005C7E00"/>
    <w:rsid w:val="005D07D0"/>
    <w:rsid w:val="005D17C2"/>
    <w:rsid w:val="005D19E0"/>
    <w:rsid w:val="005D2035"/>
    <w:rsid w:val="005D2464"/>
    <w:rsid w:val="005D2C44"/>
    <w:rsid w:val="005E05FD"/>
    <w:rsid w:val="005E20E5"/>
    <w:rsid w:val="005E42D2"/>
    <w:rsid w:val="005E4817"/>
    <w:rsid w:val="005E50A1"/>
    <w:rsid w:val="005E5745"/>
    <w:rsid w:val="005E73B8"/>
    <w:rsid w:val="005F1D7A"/>
    <w:rsid w:val="005F2AE5"/>
    <w:rsid w:val="005F2B11"/>
    <w:rsid w:val="005F58EB"/>
    <w:rsid w:val="006100EA"/>
    <w:rsid w:val="00611EB4"/>
    <w:rsid w:val="006127D5"/>
    <w:rsid w:val="006130DA"/>
    <w:rsid w:val="00613FF3"/>
    <w:rsid w:val="006150C3"/>
    <w:rsid w:val="00615C9E"/>
    <w:rsid w:val="0062017C"/>
    <w:rsid w:val="00622B67"/>
    <w:rsid w:val="0062349C"/>
    <w:rsid w:val="006239B9"/>
    <w:rsid w:val="00627FDB"/>
    <w:rsid w:val="006313C6"/>
    <w:rsid w:val="00636695"/>
    <w:rsid w:val="00643D83"/>
    <w:rsid w:val="00644A99"/>
    <w:rsid w:val="006466FA"/>
    <w:rsid w:val="00646836"/>
    <w:rsid w:val="00646871"/>
    <w:rsid w:val="006469A2"/>
    <w:rsid w:val="00650802"/>
    <w:rsid w:val="006513AE"/>
    <w:rsid w:val="00652D37"/>
    <w:rsid w:val="00652DA5"/>
    <w:rsid w:val="00652E37"/>
    <w:rsid w:val="00653834"/>
    <w:rsid w:val="00653DFC"/>
    <w:rsid w:val="0065599D"/>
    <w:rsid w:val="00662F9B"/>
    <w:rsid w:val="00665523"/>
    <w:rsid w:val="0066600C"/>
    <w:rsid w:val="00666A07"/>
    <w:rsid w:val="0067243E"/>
    <w:rsid w:val="00672883"/>
    <w:rsid w:val="006728FB"/>
    <w:rsid w:val="00676E8C"/>
    <w:rsid w:val="00680403"/>
    <w:rsid w:val="00680FC7"/>
    <w:rsid w:val="00682C06"/>
    <w:rsid w:val="00683859"/>
    <w:rsid w:val="0068457D"/>
    <w:rsid w:val="00696BA1"/>
    <w:rsid w:val="006A20D6"/>
    <w:rsid w:val="006A2537"/>
    <w:rsid w:val="006A2CE4"/>
    <w:rsid w:val="006A53FA"/>
    <w:rsid w:val="006A5E34"/>
    <w:rsid w:val="006A6DD8"/>
    <w:rsid w:val="006A768B"/>
    <w:rsid w:val="006A7A85"/>
    <w:rsid w:val="006B1E1A"/>
    <w:rsid w:val="006B25E7"/>
    <w:rsid w:val="006B62A0"/>
    <w:rsid w:val="006B7675"/>
    <w:rsid w:val="006C0EFA"/>
    <w:rsid w:val="006C1C38"/>
    <w:rsid w:val="006C31D1"/>
    <w:rsid w:val="006C3E17"/>
    <w:rsid w:val="006C4FD3"/>
    <w:rsid w:val="006C579D"/>
    <w:rsid w:val="006D068E"/>
    <w:rsid w:val="006D1E2C"/>
    <w:rsid w:val="006D2EA5"/>
    <w:rsid w:val="006D5D3C"/>
    <w:rsid w:val="006E06A5"/>
    <w:rsid w:val="006E1068"/>
    <w:rsid w:val="006E1854"/>
    <w:rsid w:val="006E527E"/>
    <w:rsid w:val="006E5CE8"/>
    <w:rsid w:val="006E706B"/>
    <w:rsid w:val="006E7328"/>
    <w:rsid w:val="006E7AF8"/>
    <w:rsid w:val="006F3A08"/>
    <w:rsid w:val="0070248A"/>
    <w:rsid w:val="00705510"/>
    <w:rsid w:val="00705699"/>
    <w:rsid w:val="00705868"/>
    <w:rsid w:val="007059C9"/>
    <w:rsid w:val="007061B5"/>
    <w:rsid w:val="00706EA9"/>
    <w:rsid w:val="00712566"/>
    <w:rsid w:val="00714837"/>
    <w:rsid w:val="00714924"/>
    <w:rsid w:val="00715CEF"/>
    <w:rsid w:val="0071763E"/>
    <w:rsid w:val="007224CD"/>
    <w:rsid w:val="00724091"/>
    <w:rsid w:val="0072516B"/>
    <w:rsid w:val="00726CBF"/>
    <w:rsid w:val="00730916"/>
    <w:rsid w:val="00734079"/>
    <w:rsid w:val="007341D9"/>
    <w:rsid w:val="007347B3"/>
    <w:rsid w:val="00736CBD"/>
    <w:rsid w:val="007413F2"/>
    <w:rsid w:val="00741930"/>
    <w:rsid w:val="00742F9E"/>
    <w:rsid w:val="00743797"/>
    <w:rsid w:val="00744B9B"/>
    <w:rsid w:val="00745B4C"/>
    <w:rsid w:val="0074629B"/>
    <w:rsid w:val="0075146A"/>
    <w:rsid w:val="00752668"/>
    <w:rsid w:val="00753673"/>
    <w:rsid w:val="00754D14"/>
    <w:rsid w:val="007566FE"/>
    <w:rsid w:val="007577FE"/>
    <w:rsid w:val="00770B20"/>
    <w:rsid w:val="0077267A"/>
    <w:rsid w:val="00772723"/>
    <w:rsid w:val="00774103"/>
    <w:rsid w:val="007750EE"/>
    <w:rsid w:val="00775E16"/>
    <w:rsid w:val="00776322"/>
    <w:rsid w:val="0078075C"/>
    <w:rsid w:val="00781D17"/>
    <w:rsid w:val="00784264"/>
    <w:rsid w:val="00785410"/>
    <w:rsid w:val="007868ED"/>
    <w:rsid w:val="0078717B"/>
    <w:rsid w:val="007878C8"/>
    <w:rsid w:val="00790928"/>
    <w:rsid w:val="007919CA"/>
    <w:rsid w:val="00793FCB"/>
    <w:rsid w:val="00794643"/>
    <w:rsid w:val="007A1646"/>
    <w:rsid w:val="007A37D0"/>
    <w:rsid w:val="007A4795"/>
    <w:rsid w:val="007B43E3"/>
    <w:rsid w:val="007B6E58"/>
    <w:rsid w:val="007C0567"/>
    <w:rsid w:val="007C23F1"/>
    <w:rsid w:val="007C2A6B"/>
    <w:rsid w:val="007C54F8"/>
    <w:rsid w:val="007C71E1"/>
    <w:rsid w:val="007C785A"/>
    <w:rsid w:val="007D0F8A"/>
    <w:rsid w:val="007D63BE"/>
    <w:rsid w:val="007D67D6"/>
    <w:rsid w:val="007D6B05"/>
    <w:rsid w:val="007E13D6"/>
    <w:rsid w:val="007E1567"/>
    <w:rsid w:val="007E1BBF"/>
    <w:rsid w:val="007E479B"/>
    <w:rsid w:val="007E4D7B"/>
    <w:rsid w:val="007E6250"/>
    <w:rsid w:val="007F3053"/>
    <w:rsid w:val="007F5490"/>
    <w:rsid w:val="007F70A1"/>
    <w:rsid w:val="00806B87"/>
    <w:rsid w:val="0081020C"/>
    <w:rsid w:val="008141BD"/>
    <w:rsid w:val="0081708E"/>
    <w:rsid w:val="00821A18"/>
    <w:rsid w:val="00822530"/>
    <w:rsid w:val="0082318F"/>
    <w:rsid w:val="008235BC"/>
    <w:rsid w:val="0082388C"/>
    <w:rsid w:val="008246CC"/>
    <w:rsid w:val="008252B5"/>
    <w:rsid w:val="00825D61"/>
    <w:rsid w:val="00827E58"/>
    <w:rsid w:val="0083295D"/>
    <w:rsid w:val="00834B65"/>
    <w:rsid w:val="008362D2"/>
    <w:rsid w:val="00836742"/>
    <w:rsid w:val="00837466"/>
    <w:rsid w:val="00841B42"/>
    <w:rsid w:val="008423BF"/>
    <w:rsid w:val="00843C9A"/>
    <w:rsid w:val="008458DA"/>
    <w:rsid w:val="00845AA7"/>
    <w:rsid w:val="00845CC1"/>
    <w:rsid w:val="00845F65"/>
    <w:rsid w:val="008505EE"/>
    <w:rsid w:val="008535E8"/>
    <w:rsid w:val="00853E66"/>
    <w:rsid w:val="0086042D"/>
    <w:rsid w:val="008611D6"/>
    <w:rsid w:val="00862E0B"/>
    <w:rsid w:val="008640E6"/>
    <w:rsid w:val="00864C7E"/>
    <w:rsid w:val="00867A94"/>
    <w:rsid w:val="00875F19"/>
    <w:rsid w:val="008767C4"/>
    <w:rsid w:val="00876BCD"/>
    <w:rsid w:val="00877E76"/>
    <w:rsid w:val="008860A3"/>
    <w:rsid w:val="00886B9A"/>
    <w:rsid w:val="00887F9C"/>
    <w:rsid w:val="00890BF7"/>
    <w:rsid w:val="008946D9"/>
    <w:rsid w:val="00895A03"/>
    <w:rsid w:val="00897B11"/>
    <w:rsid w:val="008A14A4"/>
    <w:rsid w:val="008A2F04"/>
    <w:rsid w:val="008A3460"/>
    <w:rsid w:val="008A4E6D"/>
    <w:rsid w:val="008A57B2"/>
    <w:rsid w:val="008A5840"/>
    <w:rsid w:val="008A64F6"/>
    <w:rsid w:val="008B0070"/>
    <w:rsid w:val="008B1962"/>
    <w:rsid w:val="008B2A17"/>
    <w:rsid w:val="008B370C"/>
    <w:rsid w:val="008B3AFF"/>
    <w:rsid w:val="008C1FD3"/>
    <w:rsid w:val="008C3BE1"/>
    <w:rsid w:val="008C4A3E"/>
    <w:rsid w:val="008C739C"/>
    <w:rsid w:val="008D33F6"/>
    <w:rsid w:val="008D4A85"/>
    <w:rsid w:val="008D5E90"/>
    <w:rsid w:val="008D797D"/>
    <w:rsid w:val="008E2401"/>
    <w:rsid w:val="008E5123"/>
    <w:rsid w:val="008E6132"/>
    <w:rsid w:val="008E6B63"/>
    <w:rsid w:val="008F19BC"/>
    <w:rsid w:val="008F3FE1"/>
    <w:rsid w:val="008F40EE"/>
    <w:rsid w:val="008F59D8"/>
    <w:rsid w:val="009002E5"/>
    <w:rsid w:val="00900E0F"/>
    <w:rsid w:val="0090112B"/>
    <w:rsid w:val="009042B0"/>
    <w:rsid w:val="0090562B"/>
    <w:rsid w:val="00905BFE"/>
    <w:rsid w:val="00906650"/>
    <w:rsid w:val="00910D84"/>
    <w:rsid w:val="00910FE7"/>
    <w:rsid w:val="0091622E"/>
    <w:rsid w:val="009219A8"/>
    <w:rsid w:val="009231B5"/>
    <w:rsid w:val="009232EC"/>
    <w:rsid w:val="00923B86"/>
    <w:rsid w:val="00923F65"/>
    <w:rsid w:val="009244AA"/>
    <w:rsid w:val="00926AE1"/>
    <w:rsid w:val="00927408"/>
    <w:rsid w:val="00930E6E"/>
    <w:rsid w:val="009327D9"/>
    <w:rsid w:val="00933F6A"/>
    <w:rsid w:val="00934B21"/>
    <w:rsid w:val="00935B4F"/>
    <w:rsid w:val="00935CEB"/>
    <w:rsid w:val="00935D2D"/>
    <w:rsid w:val="00935EC3"/>
    <w:rsid w:val="00937D55"/>
    <w:rsid w:val="00940357"/>
    <w:rsid w:val="009417E6"/>
    <w:rsid w:val="0094333C"/>
    <w:rsid w:val="0095164F"/>
    <w:rsid w:val="00952921"/>
    <w:rsid w:val="0095308C"/>
    <w:rsid w:val="00953340"/>
    <w:rsid w:val="00953F25"/>
    <w:rsid w:val="009578C1"/>
    <w:rsid w:val="00960EEF"/>
    <w:rsid w:val="00962E76"/>
    <w:rsid w:val="00970A05"/>
    <w:rsid w:val="009710D8"/>
    <w:rsid w:val="0097260E"/>
    <w:rsid w:val="00972DBC"/>
    <w:rsid w:val="0097301F"/>
    <w:rsid w:val="00974E61"/>
    <w:rsid w:val="00975C0A"/>
    <w:rsid w:val="00976223"/>
    <w:rsid w:val="00983329"/>
    <w:rsid w:val="0098656B"/>
    <w:rsid w:val="00986E69"/>
    <w:rsid w:val="009911EB"/>
    <w:rsid w:val="0099237C"/>
    <w:rsid w:val="0099279A"/>
    <w:rsid w:val="0099683E"/>
    <w:rsid w:val="009A21EE"/>
    <w:rsid w:val="009A2E50"/>
    <w:rsid w:val="009A301B"/>
    <w:rsid w:val="009A460C"/>
    <w:rsid w:val="009A6DB3"/>
    <w:rsid w:val="009A763C"/>
    <w:rsid w:val="009B483B"/>
    <w:rsid w:val="009C0E85"/>
    <w:rsid w:val="009C2827"/>
    <w:rsid w:val="009C2A2F"/>
    <w:rsid w:val="009C2C95"/>
    <w:rsid w:val="009C5FDC"/>
    <w:rsid w:val="009C686D"/>
    <w:rsid w:val="009C69E2"/>
    <w:rsid w:val="009C7207"/>
    <w:rsid w:val="009D06AB"/>
    <w:rsid w:val="009D3805"/>
    <w:rsid w:val="009D3DF0"/>
    <w:rsid w:val="009E02C2"/>
    <w:rsid w:val="009E0BCB"/>
    <w:rsid w:val="009E1D94"/>
    <w:rsid w:val="009E342A"/>
    <w:rsid w:val="009E43BC"/>
    <w:rsid w:val="009E77D8"/>
    <w:rsid w:val="009F0C5F"/>
    <w:rsid w:val="009F314E"/>
    <w:rsid w:val="009F65B0"/>
    <w:rsid w:val="00A03AEB"/>
    <w:rsid w:val="00A075A4"/>
    <w:rsid w:val="00A12D31"/>
    <w:rsid w:val="00A17A6C"/>
    <w:rsid w:val="00A23777"/>
    <w:rsid w:val="00A24561"/>
    <w:rsid w:val="00A249FA"/>
    <w:rsid w:val="00A26E06"/>
    <w:rsid w:val="00A31926"/>
    <w:rsid w:val="00A338CF"/>
    <w:rsid w:val="00A3415F"/>
    <w:rsid w:val="00A35E65"/>
    <w:rsid w:val="00A410FB"/>
    <w:rsid w:val="00A416A8"/>
    <w:rsid w:val="00A4229E"/>
    <w:rsid w:val="00A43287"/>
    <w:rsid w:val="00A43A38"/>
    <w:rsid w:val="00A44D5D"/>
    <w:rsid w:val="00A44F2F"/>
    <w:rsid w:val="00A4636A"/>
    <w:rsid w:val="00A46E0B"/>
    <w:rsid w:val="00A47180"/>
    <w:rsid w:val="00A50652"/>
    <w:rsid w:val="00A51C7A"/>
    <w:rsid w:val="00A52B5E"/>
    <w:rsid w:val="00A55E54"/>
    <w:rsid w:val="00A5787D"/>
    <w:rsid w:val="00A61697"/>
    <w:rsid w:val="00A61EFC"/>
    <w:rsid w:val="00A62CAE"/>
    <w:rsid w:val="00A6629E"/>
    <w:rsid w:val="00A7234B"/>
    <w:rsid w:val="00A7352A"/>
    <w:rsid w:val="00A74991"/>
    <w:rsid w:val="00A75BC9"/>
    <w:rsid w:val="00A77348"/>
    <w:rsid w:val="00A80455"/>
    <w:rsid w:val="00A80A69"/>
    <w:rsid w:val="00A82B5D"/>
    <w:rsid w:val="00A84397"/>
    <w:rsid w:val="00A87450"/>
    <w:rsid w:val="00A900BF"/>
    <w:rsid w:val="00AA037B"/>
    <w:rsid w:val="00AA18E6"/>
    <w:rsid w:val="00AA2110"/>
    <w:rsid w:val="00AA2F02"/>
    <w:rsid w:val="00AB0051"/>
    <w:rsid w:val="00AB2F73"/>
    <w:rsid w:val="00AB6215"/>
    <w:rsid w:val="00AB79DC"/>
    <w:rsid w:val="00AC0624"/>
    <w:rsid w:val="00AC0CB0"/>
    <w:rsid w:val="00AC15FD"/>
    <w:rsid w:val="00AC1E1F"/>
    <w:rsid w:val="00AC6E8C"/>
    <w:rsid w:val="00AD23B1"/>
    <w:rsid w:val="00AD23FF"/>
    <w:rsid w:val="00AD463E"/>
    <w:rsid w:val="00AD6D06"/>
    <w:rsid w:val="00AD778F"/>
    <w:rsid w:val="00AE1A17"/>
    <w:rsid w:val="00AE28DF"/>
    <w:rsid w:val="00AE2986"/>
    <w:rsid w:val="00AE447B"/>
    <w:rsid w:val="00AE6C2E"/>
    <w:rsid w:val="00AF0038"/>
    <w:rsid w:val="00AF1169"/>
    <w:rsid w:val="00AF177D"/>
    <w:rsid w:val="00AF1B63"/>
    <w:rsid w:val="00AF1E77"/>
    <w:rsid w:val="00AF40A4"/>
    <w:rsid w:val="00AF41C2"/>
    <w:rsid w:val="00AF68CA"/>
    <w:rsid w:val="00AF783A"/>
    <w:rsid w:val="00B00A86"/>
    <w:rsid w:val="00B01358"/>
    <w:rsid w:val="00B01CF3"/>
    <w:rsid w:val="00B04AB7"/>
    <w:rsid w:val="00B0758D"/>
    <w:rsid w:val="00B10271"/>
    <w:rsid w:val="00B107FC"/>
    <w:rsid w:val="00B11537"/>
    <w:rsid w:val="00B140B1"/>
    <w:rsid w:val="00B20333"/>
    <w:rsid w:val="00B21787"/>
    <w:rsid w:val="00B22C8B"/>
    <w:rsid w:val="00B26482"/>
    <w:rsid w:val="00B317A2"/>
    <w:rsid w:val="00B32BF7"/>
    <w:rsid w:val="00B36155"/>
    <w:rsid w:val="00B40F40"/>
    <w:rsid w:val="00B41152"/>
    <w:rsid w:val="00B41C68"/>
    <w:rsid w:val="00B432EA"/>
    <w:rsid w:val="00B478E6"/>
    <w:rsid w:val="00B47AC2"/>
    <w:rsid w:val="00B51A4E"/>
    <w:rsid w:val="00B52A6E"/>
    <w:rsid w:val="00B53149"/>
    <w:rsid w:val="00B56A8E"/>
    <w:rsid w:val="00B63A15"/>
    <w:rsid w:val="00B67260"/>
    <w:rsid w:val="00B67587"/>
    <w:rsid w:val="00B71A25"/>
    <w:rsid w:val="00B74BF7"/>
    <w:rsid w:val="00B8034E"/>
    <w:rsid w:val="00B81034"/>
    <w:rsid w:val="00B82DE9"/>
    <w:rsid w:val="00B836B8"/>
    <w:rsid w:val="00B857EF"/>
    <w:rsid w:val="00B9029C"/>
    <w:rsid w:val="00B91A6D"/>
    <w:rsid w:val="00B92EC0"/>
    <w:rsid w:val="00B942D9"/>
    <w:rsid w:val="00B94B69"/>
    <w:rsid w:val="00B970F9"/>
    <w:rsid w:val="00BA01BE"/>
    <w:rsid w:val="00BA0E0D"/>
    <w:rsid w:val="00BA1E3C"/>
    <w:rsid w:val="00BA6AA3"/>
    <w:rsid w:val="00BA71AA"/>
    <w:rsid w:val="00BB1EC2"/>
    <w:rsid w:val="00BB3A43"/>
    <w:rsid w:val="00BB7AB5"/>
    <w:rsid w:val="00BC269C"/>
    <w:rsid w:val="00BC4DD6"/>
    <w:rsid w:val="00BD1601"/>
    <w:rsid w:val="00BD3F34"/>
    <w:rsid w:val="00BD4080"/>
    <w:rsid w:val="00BD5CDE"/>
    <w:rsid w:val="00BD6C35"/>
    <w:rsid w:val="00BD7383"/>
    <w:rsid w:val="00BD7FB2"/>
    <w:rsid w:val="00BE26C2"/>
    <w:rsid w:val="00BE2FE6"/>
    <w:rsid w:val="00BE4E3D"/>
    <w:rsid w:val="00BF0FC6"/>
    <w:rsid w:val="00BF3698"/>
    <w:rsid w:val="00BF4427"/>
    <w:rsid w:val="00BF55FB"/>
    <w:rsid w:val="00BF7CE3"/>
    <w:rsid w:val="00C01EAF"/>
    <w:rsid w:val="00C0266E"/>
    <w:rsid w:val="00C0514C"/>
    <w:rsid w:val="00C05479"/>
    <w:rsid w:val="00C060C0"/>
    <w:rsid w:val="00C10571"/>
    <w:rsid w:val="00C125AF"/>
    <w:rsid w:val="00C13416"/>
    <w:rsid w:val="00C14695"/>
    <w:rsid w:val="00C15423"/>
    <w:rsid w:val="00C16D12"/>
    <w:rsid w:val="00C207F4"/>
    <w:rsid w:val="00C23221"/>
    <w:rsid w:val="00C23765"/>
    <w:rsid w:val="00C24F48"/>
    <w:rsid w:val="00C333AB"/>
    <w:rsid w:val="00C34A88"/>
    <w:rsid w:val="00C34AB5"/>
    <w:rsid w:val="00C34E98"/>
    <w:rsid w:val="00C35919"/>
    <w:rsid w:val="00C43955"/>
    <w:rsid w:val="00C46C05"/>
    <w:rsid w:val="00C504F3"/>
    <w:rsid w:val="00C5324F"/>
    <w:rsid w:val="00C54F01"/>
    <w:rsid w:val="00C57256"/>
    <w:rsid w:val="00C603FA"/>
    <w:rsid w:val="00C60E7D"/>
    <w:rsid w:val="00C61F00"/>
    <w:rsid w:val="00C662F8"/>
    <w:rsid w:val="00C66F22"/>
    <w:rsid w:val="00C6713C"/>
    <w:rsid w:val="00C70432"/>
    <w:rsid w:val="00C71F34"/>
    <w:rsid w:val="00C72ABF"/>
    <w:rsid w:val="00C74944"/>
    <w:rsid w:val="00C759CC"/>
    <w:rsid w:val="00C75F3A"/>
    <w:rsid w:val="00C76613"/>
    <w:rsid w:val="00C85135"/>
    <w:rsid w:val="00C86D37"/>
    <w:rsid w:val="00C92750"/>
    <w:rsid w:val="00C92CCC"/>
    <w:rsid w:val="00C96440"/>
    <w:rsid w:val="00CA17FC"/>
    <w:rsid w:val="00CA3391"/>
    <w:rsid w:val="00CA534F"/>
    <w:rsid w:val="00CA5FDC"/>
    <w:rsid w:val="00CA71F0"/>
    <w:rsid w:val="00CA7509"/>
    <w:rsid w:val="00CB29EB"/>
    <w:rsid w:val="00CB734F"/>
    <w:rsid w:val="00CC114F"/>
    <w:rsid w:val="00CC2D6B"/>
    <w:rsid w:val="00CC7E1F"/>
    <w:rsid w:val="00CD1CB0"/>
    <w:rsid w:val="00CD35A9"/>
    <w:rsid w:val="00CD5CFB"/>
    <w:rsid w:val="00CD6C74"/>
    <w:rsid w:val="00CD7A6F"/>
    <w:rsid w:val="00CE23F4"/>
    <w:rsid w:val="00CF0A2A"/>
    <w:rsid w:val="00CF1ECC"/>
    <w:rsid w:val="00CF2888"/>
    <w:rsid w:val="00CF3058"/>
    <w:rsid w:val="00CF40CA"/>
    <w:rsid w:val="00CF5E10"/>
    <w:rsid w:val="00D0076F"/>
    <w:rsid w:val="00D017DA"/>
    <w:rsid w:val="00D038CC"/>
    <w:rsid w:val="00D07F65"/>
    <w:rsid w:val="00D114AF"/>
    <w:rsid w:val="00D11A09"/>
    <w:rsid w:val="00D12CA3"/>
    <w:rsid w:val="00D14CFF"/>
    <w:rsid w:val="00D1631F"/>
    <w:rsid w:val="00D1666D"/>
    <w:rsid w:val="00D20B1F"/>
    <w:rsid w:val="00D22227"/>
    <w:rsid w:val="00D257D7"/>
    <w:rsid w:val="00D3038F"/>
    <w:rsid w:val="00D31172"/>
    <w:rsid w:val="00D33D7B"/>
    <w:rsid w:val="00D33F27"/>
    <w:rsid w:val="00D35985"/>
    <w:rsid w:val="00D365B9"/>
    <w:rsid w:val="00D3704B"/>
    <w:rsid w:val="00D3721D"/>
    <w:rsid w:val="00D4074C"/>
    <w:rsid w:val="00D43688"/>
    <w:rsid w:val="00D44F68"/>
    <w:rsid w:val="00D46B04"/>
    <w:rsid w:val="00D510E3"/>
    <w:rsid w:val="00D52796"/>
    <w:rsid w:val="00D55E85"/>
    <w:rsid w:val="00D67F8A"/>
    <w:rsid w:val="00D71BEE"/>
    <w:rsid w:val="00D72A68"/>
    <w:rsid w:val="00D7338E"/>
    <w:rsid w:val="00D73B08"/>
    <w:rsid w:val="00D7595D"/>
    <w:rsid w:val="00D77C29"/>
    <w:rsid w:val="00D802F8"/>
    <w:rsid w:val="00D80355"/>
    <w:rsid w:val="00D814BA"/>
    <w:rsid w:val="00D841A8"/>
    <w:rsid w:val="00D862A1"/>
    <w:rsid w:val="00D876FF"/>
    <w:rsid w:val="00D904C7"/>
    <w:rsid w:val="00D92E8C"/>
    <w:rsid w:val="00D93A97"/>
    <w:rsid w:val="00DA1F10"/>
    <w:rsid w:val="00DA34E2"/>
    <w:rsid w:val="00DA4D25"/>
    <w:rsid w:val="00DB07CA"/>
    <w:rsid w:val="00DB11D0"/>
    <w:rsid w:val="00DB18CD"/>
    <w:rsid w:val="00DB32F3"/>
    <w:rsid w:val="00DB668E"/>
    <w:rsid w:val="00DB70F2"/>
    <w:rsid w:val="00DB7259"/>
    <w:rsid w:val="00DC2501"/>
    <w:rsid w:val="00DC29AC"/>
    <w:rsid w:val="00DC5CEC"/>
    <w:rsid w:val="00DC639F"/>
    <w:rsid w:val="00DC6D19"/>
    <w:rsid w:val="00DD2858"/>
    <w:rsid w:val="00DD6869"/>
    <w:rsid w:val="00DD75BE"/>
    <w:rsid w:val="00DE08D8"/>
    <w:rsid w:val="00DE0F8F"/>
    <w:rsid w:val="00DE10BD"/>
    <w:rsid w:val="00DE1332"/>
    <w:rsid w:val="00DE2756"/>
    <w:rsid w:val="00DE4312"/>
    <w:rsid w:val="00DE7EE3"/>
    <w:rsid w:val="00DE7F7C"/>
    <w:rsid w:val="00DF128C"/>
    <w:rsid w:val="00DF15AD"/>
    <w:rsid w:val="00DF2CC7"/>
    <w:rsid w:val="00DF3F3D"/>
    <w:rsid w:val="00DF4C0D"/>
    <w:rsid w:val="00DF6147"/>
    <w:rsid w:val="00E002C9"/>
    <w:rsid w:val="00E019A4"/>
    <w:rsid w:val="00E026F2"/>
    <w:rsid w:val="00E06ED2"/>
    <w:rsid w:val="00E070EB"/>
    <w:rsid w:val="00E07824"/>
    <w:rsid w:val="00E1063F"/>
    <w:rsid w:val="00E10D6F"/>
    <w:rsid w:val="00E11D25"/>
    <w:rsid w:val="00E158E6"/>
    <w:rsid w:val="00E2013F"/>
    <w:rsid w:val="00E22AEF"/>
    <w:rsid w:val="00E24A4A"/>
    <w:rsid w:val="00E27144"/>
    <w:rsid w:val="00E316AB"/>
    <w:rsid w:val="00E320E3"/>
    <w:rsid w:val="00E33094"/>
    <w:rsid w:val="00E33B35"/>
    <w:rsid w:val="00E349BA"/>
    <w:rsid w:val="00E372B1"/>
    <w:rsid w:val="00E42EB4"/>
    <w:rsid w:val="00E443FD"/>
    <w:rsid w:val="00E51B9A"/>
    <w:rsid w:val="00E5606F"/>
    <w:rsid w:val="00E610AF"/>
    <w:rsid w:val="00E626C7"/>
    <w:rsid w:val="00E633E2"/>
    <w:rsid w:val="00E6343F"/>
    <w:rsid w:val="00E63B61"/>
    <w:rsid w:val="00E66276"/>
    <w:rsid w:val="00E703B6"/>
    <w:rsid w:val="00E73237"/>
    <w:rsid w:val="00E7466D"/>
    <w:rsid w:val="00E75817"/>
    <w:rsid w:val="00E80270"/>
    <w:rsid w:val="00E83A60"/>
    <w:rsid w:val="00E85103"/>
    <w:rsid w:val="00E87B66"/>
    <w:rsid w:val="00E91F03"/>
    <w:rsid w:val="00E928EC"/>
    <w:rsid w:val="00E92A08"/>
    <w:rsid w:val="00E9355D"/>
    <w:rsid w:val="00E95812"/>
    <w:rsid w:val="00E9644A"/>
    <w:rsid w:val="00E9759E"/>
    <w:rsid w:val="00E97CA5"/>
    <w:rsid w:val="00E97F7B"/>
    <w:rsid w:val="00EA02BF"/>
    <w:rsid w:val="00EA1398"/>
    <w:rsid w:val="00EA3916"/>
    <w:rsid w:val="00EA6865"/>
    <w:rsid w:val="00EA6BD0"/>
    <w:rsid w:val="00EA70F1"/>
    <w:rsid w:val="00EB030D"/>
    <w:rsid w:val="00EB33CE"/>
    <w:rsid w:val="00EB5994"/>
    <w:rsid w:val="00EC5F6C"/>
    <w:rsid w:val="00ED09E1"/>
    <w:rsid w:val="00ED1FBA"/>
    <w:rsid w:val="00ED316C"/>
    <w:rsid w:val="00ED4A62"/>
    <w:rsid w:val="00ED4BEA"/>
    <w:rsid w:val="00ED585A"/>
    <w:rsid w:val="00ED64C6"/>
    <w:rsid w:val="00EE0093"/>
    <w:rsid w:val="00EE00CC"/>
    <w:rsid w:val="00EE1997"/>
    <w:rsid w:val="00EE26D0"/>
    <w:rsid w:val="00EF3A8B"/>
    <w:rsid w:val="00EF5757"/>
    <w:rsid w:val="00F00897"/>
    <w:rsid w:val="00F05756"/>
    <w:rsid w:val="00F06B3F"/>
    <w:rsid w:val="00F1125C"/>
    <w:rsid w:val="00F1187D"/>
    <w:rsid w:val="00F130E3"/>
    <w:rsid w:val="00F158EE"/>
    <w:rsid w:val="00F179C4"/>
    <w:rsid w:val="00F20E64"/>
    <w:rsid w:val="00F25598"/>
    <w:rsid w:val="00F32E9F"/>
    <w:rsid w:val="00F334DF"/>
    <w:rsid w:val="00F33AC4"/>
    <w:rsid w:val="00F364CE"/>
    <w:rsid w:val="00F36C10"/>
    <w:rsid w:val="00F37C4E"/>
    <w:rsid w:val="00F37E47"/>
    <w:rsid w:val="00F43FFE"/>
    <w:rsid w:val="00F46C4E"/>
    <w:rsid w:val="00F47020"/>
    <w:rsid w:val="00F501A7"/>
    <w:rsid w:val="00F51464"/>
    <w:rsid w:val="00F52AA6"/>
    <w:rsid w:val="00F52C21"/>
    <w:rsid w:val="00F531F7"/>
    <w:rsid w:val="00F5333C"/>
    <w:rsid w:val="00F53E70"/>
    <w:rsid w:val="00F55545"/>
    <w:rsid w:val="00F574D4"/>
    <w:rsid w:val="00F60282"/>
    <w:rsid w:val="00F607A7"/>
    <w:rsid w:val="00F64EE5"/>
    <w:rsid w:val="00F655DA"/>
    <w:rsid w:val="00F669CD"/>
    <w:rsid w:val="00F7178F"/>
    <w:rsid w:val="00F736A8"/>
    <w:rsid w:val="00F737FB"/>
    <w:rsid w:val="00F751E2"/>
    <w:rsid w:val="00F755DA"/>
    <w:rsid w:val="00F758CE"/>
    <w:rsid w:val="00F821B1"/>
    <w:rsid w:val="00F84994"/>
    <w:rsid w:val="00F84E87"/>
    <w:rsid w:val="00F855FB"/>
    <w:rsid w:val="00F919DA"/>
    <w:rsid w:val="00F923F9"/>
    <w:rsid w:val="00F93410"/>
    <w:rsid w:val="00F96E2C"/>
    <w:rsid w:val="00FA5B3E"/>
    <w:rsid w:val="00FA6A0E"/>
    <w:rsid w:val="00FA750E"/>
    <w:rsid w:val="00FB027C"/>
    <w:rsid w:val="00FB0729"/>
    <w:rsid w:val="00FB1797"/>
    <w:rsid w:val="00FB2D2E"/>
    <w:rsid w:val="00FB5665"/>
    <w:rsid w:val="00FB7F30"/>
    <w:rsid w:val="00FC0627"/>
    <w:rsid w:val="00FC1DBD"/>
    <w:rsid w:val="00FC2375"/>
    <w:rsid w:val="00FC2F4F"/>
    <w:rsid w:val="00FC530B"/>
    <w:rsid w:val="00FC776A"/>
    <w:rsid w:val="00FD1C92"/>
    <w:rsid w:val="00FD375C"/>
    <w:rsid w:val="00FD5198"/>
    <w:rsid w:val="00FD645E"/>
    <w:rsid w:val="00FD6E60"/>
    <w:rsid w:val="00FE1DAC"/>
    <w:rsid w:val="00FF1F87"/>
    <w:rsid w:val="00FF2EA6"/>
    <w:rsid w:val="00FF3EA3"/>
    <w:rsid w:val="00FF4126"/>
    <w:rsid w:val="00FF4379"/>
    <w:rsid w:val="00FF4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098C"/>
    <w:rPr>
      <w:sz w:val="24"/>
      <w:szCs w:val="24"/>
    </w:rPr>
  </w:style>
  <w:style w:type="paragraph" w:styleId="1">
    <w:name w:val="heading 1"/>
    <w:basedOn w:val="a"/>
    <w:next w:val="a"/>
    <w:qFormat/>
    <w:rsid w:val="00275A82"/>
    <w:pPr>
      <w:keepNext/>
      <w:tabs>
        <w:tab w:val="num" w:pos="0"/>
      </w:tabs>
      <w:ind w:left="432" w:hanging="432"/>
      <w:jc w:val="center"/>
      <w:outlineLvl w:val="0"/>
    </w:pPr>
    <w:rPr>
      <w:rFonts w:ascii="Arial" w:hAnsi="Arial"/>
      <w:spacing w:val="32"/>
      <w:sz w:val="3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нак2"/>
    <w:basedOn w:val="a"/>
    <w:rsid w:val="00E3309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E33094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10">
    <w:name w:val="Название1"/>
    <w:basedOn w:val="a"/>
    <w:rsid w:val="00E33094"/>
    <w:pPr>
      <w:ind w:firstLine="540"/>
      <w:jc w:val="center"/>
    </w:pPr>
    <w:rPr>
      <w:b/>
      <w:sz w:val="28"/>
      <w:szCs w:val="20"/>
    </w:rPr>
  </w:style>
  <w:style w:type="paragraph" w:customStyle="1" w:styleId="21">
    <w:name w:val="Основной текст 21"/>
    <w:basedOn w:val="a"/>
    <w:rsid w:val="00E33094"/>
    <w:pPr>
      <w:widowControl w:val="0"/>
      <w:snapToGrid w:val="0"/>
      <w:ind w:firstLine="567"/>
      <w:jc w:val="both"/>
    </w:pPr>
    <w:rPr>
      <w:sz w:val="28"/>
      <w:szCs w:val="20"/>
    </w:rPr>
  </w:style>
  <w:style w:type="paragraph" w:customStyle="1" w:styleId="20">
    <w:name w:val="Знак2"/>
    <w:basedOn w:val="a"/>
    <w:rsid w:val="00821A1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3">
    <w:name w:val="page number"/>
    <w:basedOn w:val="a0"/>
    <w:rsid w:val="00DE10BD"/>
  </w:style>
  <w:style w:type="paragraph" w:styleId="a4">
    <w:name w:val="Balloon Text"/>
    <w:basedOn w:val="a"/>
    <w:semiHidden/>
    <w:rsid w:val="00DF3F3D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FD375C"/>
    <w:rPr>
      <w:color w:val="0000FF"/>
      <w:u w:val="single"/>
    </w:rPr>
  </w:style>
  <w:style w:type="paragraph" w:customStyle="1" w:styleId="22">
    <w:name w:val="Знак2"/>
    <w:basedOn w:val="a"/>
    <w:rsid w:val="00A61EF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No Spacing"/>
    <w:uiPriority w:val="1"/>
    <w:qFormat/>
    <w:rsid w:val="009C5FD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098C"/>
    <w:rPr>
      <w:sz w:val="24"/>
      <w:szCs w:val="24"/>
    </w:rPr>
  </w:style>
  <w:style w:type="paragraph" w:styleId="1">
    <w:name w:val="heading 1"/>
    <w:basedOn w:val="a"/>
    <w:next w:val="a"/>
    <w:qFormat/>
    <w:rsid w:val="00275A82"/>
    <w:pPr>
      <w:keepNext/>
      <w:tabs>
        <w:tab w:val="num" w:pos="0"/>
      </w:tabs>
      <w:ind w:left="432" w:hanging="432"/>
      <w:jc w:val="center"/>
      <w:outlineLvl w:val="0"/>
    </w:pPr>
    <w:rPr>
      <w:rFonts w:ascii="Arial" w:hAnsi="Arial"/>
      <w:spacing w:val="32"/>
      <w:sz w:val="3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нак2"/>
    <w:basedOn w:val="a"/>
    <w:rsid w:val="00E3309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E33094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10">
    <w:name w:val="Название1"/>
    <w:basedOn w:val="a"/>
    <w:rsid w:val="00E33094"/>
    <w:pPr>
      <w:ind w:firstLine="540"/>
      <w:jc w:val="center"/>
    </w:pPr>
    <w:rPr>
      <w:b/>
      <w:sz w:val="28"/>
      <w:szCs w:val="20"/>
    </w:rPr>
  </w:style>
  <w:style w:type="paragraph" w:customStyle="1" w:styleId="21">
    <w:name w:val="Основной текст 21"/>
    <w:basedOn w:val="a"/>
    <w:rsid w:val="00E33094"/>
    <w:pPr>
      <w:widowControl w:val="0"/>
      <w:snapToGrid w:val="0"/>
      <w:ind w:firstLine="567"/>
      <w:jc w:val="both"/>
    </w:pPr>
    <w:rPr>
      <w:sz w:val="28"/>
      <w:szCs w:val="20"/>
    </w:rPr>
  </w:style>
  <w:style w:type="paragraph" w:customStyle="1" w:styleId="20">
    <w:name w:val="Знак2"/>
    <w:basedOn w:val="a"/>
    <w:rsid w:val="00821A1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3">
    <w:name w:val="page number"/>
    <w:basedOn w:val="a0"/>
    <w:rsid w:val="00DE10BD"/>
  </w:style>
  <w:style w:type="paragraph" w:styleId="a4">
    <w:name w:val="Balloon Text"/>
    <w:basedOn w:val="a"/>
    <w:semiHidden/>
    <w:rsid w:val="00DF3F3D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FD375C"/>
    <w:rPr>
      <w:color w:val="0000FF"/>
      <w:u w:val="single"/>
    </w:rPr>
  </w:style>
  <w:style w:type="paragraph" w:customStyle="1" w:styleId="22">
    <w:name w:val="Знак2"/>
    <w:basedOn w:val="a"/>
    <w:rsid w:val="00A61EF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No Spacing"/>
    <w:uiPriority w:val="1"/>
    <w:qFormat/>
    <w:rsid w:val="009C5FD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1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6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55862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2178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66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13589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13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1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9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9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0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/" TargetMode="External"/><Relationship Id="rId13" Type="http://schemas.openxmlformats.org/officeDocument/2006/relationships/hyperlink" Target="http://www.torgi.gov.ru" TargetMode="External"/><Relationship Id="rId18" Type="http://schemas.openxmlformats.org/officeDocument/2006/relationships/hyperlink" Target="consultantplus://offline/main?base=LAW;n=105380;fld=134;dst=100006" TargetMode="External"/><Relationship Id="rId26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rts-tender.ru/" TargetMode="External"/><Relationship Id="rId7" Type="http://schemas.openxmlformats.org/officeDocument/2006/relationships/hyperlink" Target="https://www.rts-tender.ru/" TargetMode="External"/><Relationship Id="rId12" Type="http://schemas.openxmlformats.org/officeDocument/2006/relationships/hyperlink" Target="https://www.rts-tender.ru/" TargetMode="External"/><Relationship Id="rId17" Type="http://schemas.openxmlformats.org/officeDocument/2006/relationships/hyperlink" Target="https://www.rts-tender.ru/" TargetMode="External"/><Relationship Id="rId25" Type="http://schemas.openxmlformats.org/officeDocument/2006/relationships/hyperlink" Target="http://www.rosim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ts-tender.ru/" TargetMode="External"/><Relationship Id="rId20" Type="http://schemas.openxmlformats.org/officeDocument/2006/relationships/hyperlink" Target="http://www.torgi.gov.ru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rts-tender.ru/" TargetMode="External"/><Relationship Id="rId24" Type="http://schemas.openxmlformats.org/officeDocument/2006/relationships/hyperlink" Target="https://www.rts-tender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rosim.ru" TargetMode="External"/><Relationship Id="rId23" Type="http://schemas.openxmlformats.org/officeDocument/2006/relationships/hyperlink" Target="http://www.torgi.gov.ru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rts-tender.ru/" TargetMode="External"/><Relationship Id="rId19" Type="http://schemas.openxmlformats.org/officeDocument/2006/relationships/hyperlink" Target="http://www.torgi.gov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rts-tender.ru/" TargetMode="External"/><Relationship Id="rId14" Type="http://schemas.openxmlformats.org/officeDocument/2006/relationships/hyperlink" Target="https://www.rts-tender.ru/" TargetMode="External"/><Relationship Id="rId22" Type="http://schemas.openxmlformats.org/officeDocument/2006/relationships/hyperlink" Target="https://egadmin.gosuslugi.ru/" TargetMode="External"/><Relationship Id="rId27" Type="http://schemas.openxmlformats.org/officeDocument/2006/relationships/hyperlink" Target="https://www.rts-tend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3479E-0D2D-408A-BBCE-E9CC0FE4B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3930</TotalTime>
  <Pages>21</Pages>
  <Words>7440</Words>
  <Characters>42410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ПРОЕКТ:  « СОГЛАСОВАНО»</vt:lpstr>
    </vt:vector>
  </TitlesOfParts>
  <Company>Home</Company>
  <LinksUpToDate>false</LinksUpToDate>
  <CharactersWithSpaces>49751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ПРОЕКТ:  « СОГЛАСОВАНО»</dc:title>
  <dc:creator>Пользователь</dc:creator>
  <cp:lastModifiedBy>Олеся</cp:lastModifiedBy>
  <cp:revision>368</cp:revision>
  <cp:lastPrinted>2025-08-12T08:51:00Z</cp:lastPrinted>
  <dcterms:created xsi:type="dcterms:W3CDTF">2017-06-27T09:31:00Z</dcterms:created>
  <dcterms:modified xsi:type="dcterms:W3CDTF">2025-08-12T09:48:00Z</dcterms:modified>
</cp:coreProperties>
</file>