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74">
        <w:rPr>
          <w:rFonts w:ascii="Times New Roman" w:hAnsi="Times New Roman" w:cs="Times New Roman"/>
          <w:b/>
          <w:sz w:val="28"/>
          <w:szCs w:val="28"/>
        </w:rPr>
        <w:t>АДМИНИСТРАЦИЯ ЕГОРЬЕВСКОГО РАЙОНА</w:t>
      </w:r>
    </w:p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7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D21674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C937EB" w:rsidRPr="00D21674" w:rsidRDefault="00C937EB" w:rsidP="00C937EB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937EB" w:rsidRPr="00D21674" w:rsidRDefault="00756082" w:rsidP="00C937EB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</w:t>
      </w:r>
      <w:r w:rsidR="008125E4" w:rsidRPr="00D21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25E4" w:rsidRPr="00D21674">
        <w:rPr>
          <w:rFonts w:ascii="Times New Roman" w:hAnsi="Times New Roman" w:cs="Times New Roman"/>
          <w:sz w:val="28"/>
          <w:szCs w:val="28"/>
        </w:rPr>
        <w:t xml:space="preserve"> </w:t>
      </w:r>
      <w:r w:rsidR="00C937EB" w:rsidRPr="00D21674">
        <w:rPr>
          <w:rFonts w:ascii="Times New Roman" w:hAnsi="Times New Roman" w:cs="Times New Roman"/>
          <w:sz w:val="28"/>
          <w:szCs w:val="28"/>
        </w:rPr>
        <w:t>№</w:t>
      </w:r>
      <w:r w:rsidR="008125E4" w:rsidRPr="00D2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C937EB" w:rsidRPr="00D21674" w:rsidRDefault="00C937EB" w:rsidP="00C937E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D21674">
        <w:rPr>
          <w:rFonts w:ascii="Times New Roman" w:hAnsi="Times New Roman" w:cs="Times New Roman"/>
          <w:b/>
          <w:sz w:val="20"/>
          <w:szCs w:val="20"/>
        </w:rPr>
        <w:t xml:space="preserve">         с. Новоегорьевское</w:t>
      </w:r>
    </w:p>
    <w:p w:rsidR="00C937EB" w:rsidRPr="00D21674" w:rsidRDefault="00C937EB" w:rsidP="00C937E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C937EB" w:rsidRPr="00D21674" w:rsidTr="00DC2A06">
        <w:tc>
          <w:tcPr>
            <w:tcW w:w="4608" w:type="dxa"/>
          </w:tcPr>
          <w:p w:rsidR="00C937EB" w:rsidRPr="00D21674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админист-</w:t>
            </w:r>
          </w:p>
          <w:p w:rsidR="00C937EB" w:rsidRPr="00D21674" w:rsidRDefault="00C937EB" w:rsidP="007F6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>рации района на 20</w:t>
            </w:r>
            <w:r w:rsidR="008125E4" w:rsidRPr="00D21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Егорьевский район Алтайского края, Положением о Совете администрации района </w:t>
      </w:r>
      <w:r w:rsidR="008125E4" w:rsidRPr="00D21674">
        <w:rPr>
          <w:rFonts w:ascii="Times New Roman" w:hAnsi="Times New Roman" w:cs="Times New Roman"/>
          <w:sz w:val="28"/>
          <w:szCs w:val="28"/>
        </w:rPr>
        <w:t>ПОСТАНОВЛЯ</w:t>
      </w:r>
      <w:r w:rsidR="00765F83" w:rsidRPr="00D21674">
        <w:rPr>
          <w:rFonts w:ascii="Times New Roman" w:hAnsi="Times New Roman" w:cs="Times New Roman"/>
          <w:sz w:val="28"/>
          <w:szCs w:val="28"/>
        </w:rPr>
        <w:t>Ю</w:t>
      </w:r>
      <w:r w:rsidRPr="00D21674">
        <w:rPr>
          <w:rFonts w:ascii="Times New Roman" w:hAnsi="Times New Roman" w:cs="Times New Roman"/>
          <w:sz w:val="28"/>
          <w:szCs w:val="28"/>
        </w:rPr>
        <w:t>:</w:t>
      </w:r>
    </w:p>
    <w:p w:rsidR="00C937EB" w:rsidRPr="00D21674" w:rsidRDefault="00C937EB" w:rsidP="00C9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ab/>
        <w:t>1. План работы Сов</w:t>
      </w:r>
      <w:r w:rsidR="008125E4" w:rsidRPr="00D21674">
        <w:rPr>
          <w:rFonts w:ascii="Times New Roman" w:hAnsi="Times New Roman" w:cs="Times New Roman"/>
          <w:sz w:val="28"/>
          <w:szCs w:val="28"/>
        </w:rPr>
        <w:t>ета администрации района на 202</w:t>
      </w:r>
      <w:r w:rsidR="007F623F">
        <w:rPr>
          <w:rFonts w:ascii="Times New Roman" w:hAnsi="Times New Roman" w:cs="Times New Roman"/>
          <w:sz w:val="28"/>
          <w:szCs w:val="28"/>
        </w:rPr>
        <w:t>3</w:t>
      </w:r>
      <w:r w:rsidRPr="00D21674"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C937EB" w:rsidRPr="00D21674" w:rsidRDefault="00C937EB" w:rsidP="00C9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ab/>
        <w:t>2. Контроль за выполнением данного постановления возложить на управление делами администрации района.</w:t>
      </w: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М.В. Нуйкин</w:t>
      </w: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C937EB" w:rsidRPr="00D21674" w:rsidTr="00DC2A06">
        <w:tc>
          <w:tcPr>
            <w:tcW w:w="4360" w:type="dxa"/>
          </w:tcPr>
          <w:p w:rsidR="00C937EB" w:rsidRPr="00D21674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937EB" w:rsidRPr="00D21674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937EB" w:rsidRPr="00D21674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Егорьевского района Алтайского края от </w:t>
            </w:r>
            <w:r w:rsidR="00756082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="008125E4" w:rsidRPr="00D21674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75608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C937EB" w:rsidRPr="00D21674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>План</w:t>
      </w:r>
    </w:p>
    <w:p w:rsidR="00C937EB" w:rsidRPr="00D21674" w:rsidRDefault="00C937EB" w:rsidP="00C9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674">
        <w:rPr>
          <w:rFonts w:ascii="Times New Roman" w:hAnsi="Times New Roman" w:cs="Times New Roman"/>
          <w:sz w:val="28"/>
          <w:szCs w:val="28"/>
        </w:rPr>
        <w:t>работы Совета администрации района на 20</w:t>
      </w:r>
      <w:r w:rsidR="008125E4" w:rsidRPr="00D21674">
        <w:rPr>
          <w:rFonts w:ascii="Times New Roman" w:hAnsi="Times New Roman" w:cs="Times New Roman"/>
          <w:sz w:val="28"/>
          <w:szCs w:val="28"/>
        </w:rPr>
        <w:t>2</w:t>
      </w:r>
      <w:r w:rsidR="007F623F">
        <w:rPr>
          <w:rFonts w:ascii="Times New Roman" w:hAnsi="Times New Roman" w:cs="Times New Roman"/>
          <w:sz w:val="28"/>
          <w:szCs w:val="28"/>
        </w:rPr>
        <w:t>3</w:t>
      </w:r>
      <w:r w:rsidRPr="00D216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7EB" w:rsidRPr="00D21674" w:rsidRDefault="00C937EB" w:rsidP="00FB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97"/>
      </w:tblGrid>
      <w:tr w:rsidR="00C937EB" w:rsidRPr="00D21674" w:rsidTr="00FB0D0E">
        <w:tc>
          <w:tcPr>
            <w:tcW w:w="1951" w:type="dxa"/>
          </w:tcPr>
          <w:p w:rsidR="00C937EB" w:rsidRPr="00D21674" w:rsidRDefault="00C937EB" w:rsidP="00C9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97" w:type="dxa"/>
          </w:tcPr>
          <w:p w:rsidR="00C937EB" w:rsidRPr="00D21674" w:rsidRDefault="00C937EB" w:rsidP="00C9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74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вопроса, ответственные</w:t>
            </w:r>
          </w:p>
        </w:tc>
      </w:tr>
      <w:tr w:rsidR="00C937EB" w:rsidRPr="00727DDE" w:rsidTr="00FB0D0E">
        <w:tc>
          <w:tcPr>
            <w:tcW w:w="1951" w:type="dxa"/>
          </w:tcPr>
          <w:p w:rsidR="00C937EB" w:rsidRPr="00727DDE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7697" w:type="dxa"/>
          </w:tcPr>
          <w:p w:rsidR="00C937EB" w:rsidRPr="00727DDE" w:rsidRDefault="007F7CDA" w:rsidP="007F7CD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организаций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765F83" w:rsidRPr="0072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7EB" w:rsidRPr="00727DDE" w:rsidRDefault="00496F4B" w:rsidP="00C9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765F83" w:rsidRPr="00727DDE">
              <w:rPr>
                <w:rFonts w:ascii="Times New Roman" w:hAnsi="Times New Roman" w:cs="Times New Roman"/>
                <w:sz w:val="28"/>
                <w:szCs w:val="28"/>
              </w:rPr>
              <w:t>Е.В. Фомичева</w:t>
            </w:r>
            <w:r w:rsidR="00C937EB" w:rsidRPr="00727D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65F83" w:rsidRPr="00727DDE" w:rsidRDefault="00765F83" w:rsidP="0076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2. О ходе реализации муниципальной программы «Развитие образования в Егорьевском </w:t>
            </w:r>
            <w:r w:rsidR="00727DDE">
              <w:rPr>
                <w:rFonts w:ascii="Times New Roman" w:hAnsi="Times New Roman" w:cs="Times New Roman"/>
                <w:sz w:val="28"/>
                <w:szCs w:val="28"/>
              </w:rPr>
              <w:t>районе» на 2020-2025 годы в 202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65F83" w:rsidRPr="00727DDE" w:rsidRDefault="00765F83" w:rsidP="0049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Ответственные: Е.В. Фомичева</w:t>
            </w:r>
          </w:p>
          <w:p w:rsidR="00C937EB" w:rsidRPr="00727DDE" w:rsidRDefault="00765F83" w:rsidP="00C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7DDE" w:rsidRPr="00727DDE"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E8213D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C937EB" w:rsidRPr="00727D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«Формирование законопослушного поведения участников дорожного движения в муниципальном образовании Егорьевский район Алтайског</w:t>
            </w:r>
            <w:r w:rsidR="008125E4" w:rsidRPr="00727DDE">
              <w:rPr>
                <w:rFonts w:ascii="Times New Roman" w:hAnsi="Times New Roman" w:cs="Times New Roman"/>
                <w:sz w:val="28"/>
                <w:szCs w:val="28"/>
              </w:rPr>
              <w:t>о края на 20</w:t>
            </w:r>
            <w:r w:rsidR="00727DDE" w:rsidRPr="00727D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25E4" w:rsidRPr="00727DD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27DDE" w:rsidRPr="0072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25E4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  <w:r w:rsidR="008125E4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4B" w:rsidRPr="00204971" w:rsidRDefault="00046C36" w:rsidP="009E4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25E4" w:rsidRPr="00204971">
              <w:rPr>
                <w:rFonts w:ascii="Times New Roman" w:hAnsi="Times New Roman" w:cs="Times New Roman"/>
                <w:sz w:val="28"/>
                <w:szCs w:val="28"/>
              </w:rPr>
              <w:t>О.Н. Кислякова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96F4B" w:rsidRPr="00204971" w:rsidRDefault="009E4F23" w:rsidP="00496F4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6F4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4971" w:rsidRPr="00204971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  <w:r w:rsidR="00496F4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E8213D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6F4B" w:rsidRPr="00204971">
              <w:rPr>
                <w:rFonts w:ascii="Times New Roman" w:hAnsi="Times New Roman" w:cs="Times New Roman"/>
                <w:sz w:val="28"/>
                <w:szCs w:val="28"/>
              </w:rPr>
              <w:t>Развитие культуры   в муниципальном образовании Егорьевский район Алтайского края»  на 202</w:t>
            </w:r>
            <w:r w:rsidR="00E8213D" w:rsidRPr="0020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F4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04971" w:rsidRPr="00204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F4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  <w:r w:rsidR="00204971" w:rsidRPr="00204971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971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1E63AC" w:rsidRPr="009E4F23" w:rsidRDefault="00496F4B" w:rsidP="009E4F23">
            <w:p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Ответственные: Т.Н. Косинова</w:t>
            </w:r>
          </w:p>
        </w:tc>
      </w:tr>
      <w:tr w:rsidR="00C937EB" w:rsidRPr="00727DDE" w:rsidTr="00FB0D0E">
        <w:tc>
          <w:tcPr>
            <w:tcW w:w="1951" w:type="dxa"/>
          </w:tcPr>
          <w:p w:rsidR="00C937EB" w:rsidRPr="009E4F23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7697" w:type="dxa"/>
          </w:tcPr>
          <w:p w:rsidR="00C937EB" w:rsidRPr="00727DDE" w:rsidRDefault="00C937EB" w:rsidP="00046C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по делам несовершеннолетних и защите их прав Егорьевского района по профилактике безнадзорности и правонарушений среди несовершеннолетних в 20</w:t>
            </w:r>
            <w:r w:rsidR="00765F83" w:rsidRPr="0072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937EB" w:rsidRPr="00727DDE" w:rsidRDefault="00C937EB" w:rsidP="00046C36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7F623F">
              <w:rPr>
                <w:rFonts w:ascii="Times New Roman" w:hAnsi="Times New Roman" w:cs="Times New Roman"/>
                <w:sz w:val="28"/>
                <w:szCs w:val="28"/>
              </w:rPr>
              <w:t>А.С.Урозбаева</w:t>
            </w:r>
          </w:p>
          <w:p w:rsidR="00C937EB" w:rsidRPr="00204971" w:rsidRDefault="00204971" w:rsidP="003100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C36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="008125E4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«Профилактика преступлений и иных правонарушений в Егорьевском районе Алтайского края на 20</w:t>
            </w:r>
            <w:r w:rsidR="001E63AC" w:rsidRPr="002049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E63AC" w:rsidRPr="002049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C36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7EB" w:rsidRPr="00204971" w:rsidRDefault="00C937EB" w:rsidP="00046C36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Ответственные: И.Л. Близнякова.</w:t>
            </w:r>
          </w:p>
          <w:p w:rsidR="00C937EB" w:rsidRPr="00204971" w:rsidRDefault="00F4790D" w:rsidP="00046C36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. О выполнении постановления администрации </w:t>
            </w:r>
            <w:r w:rsidR="00A02414" w:rsidRPr="00204971">
              <w:rPr>
                <w:rFonts w:ascii="Times New Roman" w:hAnsi="Times New Roman" w:cs="Times New Roman"/>
                <w:sz w:val="28"/>
                <w:szCs w:val="28"/>
              </w:rPr>
              <w:t>Егорьевского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от 31.03.2016 № 33 «О закупках сельскохозяйственной продукции в личных подсо</w:t>
            </w:r>
            <w:r w:rsidR="008125E4" w:rsidRPr="00204971">
              <w:rPr>
                <w:rFonts w:ascii="Times New Roman" w:hAnsi="Times New Roman" w:cs="Times New Roman"/>
                <w:sz w:val="28"/>
                <w:szCs w:val="28"/>
              </w:rPr>
              <w:t>бных хозяйствах населения в 20</w:t>
            </w:r>
            <w:r w:rsidR="007962E8" w:rsidRPr="0020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году» и задании по закупкам на 20</w:t>
            </w:r>
            <w:r w:rsidR="007962E8" w:rsidRPr="0020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7EB"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E63AC" w:rsidRPr="009E4F23" w:rsidRDefault="00C937EB" w:rsidP="009E4F23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Ответственные: В.В. Беспалов.</w:t>
            </w:r>
          </w:p>
        </w:tc>
      </w:tr>
      <w:tr w:rsidR="00C937EB" w:rsidRPr="00727DDE" w:rsidTr="001E63AC">
        <w:trPr>
          <w:trHeight w:val="4017"/>
        </w:trPr>
        <w:tc>
          <w:tcPr>
            <w:tcW w:w="1951" w:type="dxa"/>
          </w:tcPr>
          <w:p w:rsidR="00C937EB" w:rsidRPr="009E4F23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Май</w:t>
            </w:r>
          </w:p>
        </w:tc>
        <w:tc>
          <w:tcPr>
            <w:tcW w:w="7697" w:type="dxa"/>
          </w:tcPr>
          <w:p w:rsidR="00C937EB" w:rsidRPr="00727DDE" w:rsidRDefault="00C937EB" w:rsidP="00FB0D0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жилищно-коммунального </w:t>
            </w:r>
            <w:r w:rsidR="007F7CDA" w:rsidRPr="00727DDE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зяйства и социальной сферы района к отопительному  сезону 20</w:t>
            </w:r>
            <w:r w:rsidR="008125E4" w:rsidRPr="0072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962E8" w:rsidRPr="0072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046C36" w:rsidRDefault="00046C36" w:rsidP="00C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О.Н. Кислякова.  </w:t>
            </w:r>
          </w:p>
          <w:p w:rsidR="009E4F23" w:rsidRDefault="009E4F23" w:rsidP="009E4F23">
            <w:pPr>
              <w:pStyle w:val="a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«Молодежная политика в муниципальном образовании Егорьевский район Алтайского края»  на 2021-2025 годы 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F23" w:rsidRPr="00204971" w:rsidRDefault="009E4F23" w:rsidP="009E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71">
              <w:rPr>
                <w:rFonts w:ascii="Times New Roman" w:hAnsi="Times New Roman" w:cs="Times New Roman"/>
                <w:sz w:val="28"/>
                <w:szCs w:val="28"/>
              </w:rPr>
              <w:t>Ответственные: Т.Н. Косинова</w:t>
            </w:r>
          </w:p>
          <w:p w:rsidR="00204971" w:rsidRPr="009E4F23" w:rsidRDefault="00204971" w:rsidP="009E4F23">
            <w:pPr>
              <w:pStyle w:val="a6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«Комплексные меры противодействия злоупотреблению наркотиками и их незаконному обороту в Егорьевском районе Алтайского края на 2021-2025 годы» 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9E4F23" w:rsidRPr="009E4F23" w:rsidRDefault="00204971" w:rsidP="00204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Ответственные: Т.А. Кочнева.</w:t>
            </w:r>
          </w:p>
        </w:tc>
      </w:tr>
      <w:tr w:rsidR="00C937EB" w:rsidRPr="00727DDE" w:rsidTr="00FB0D0E">
        <w:tc>
          <w:tcPr>
            <w:tcW w:w="1951" w:type="dxa"/>
          </w:tcPr>
          <w:p w:rsidR="00C937EB" w:rsidRPr="009E4F23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7697" w:type="dxa"/>
          </w:tcPr>
          <w:p w:rsidR="00C937EB" w:rsidRPr="009E4F23" w:rsidRDefault="00C937EB" w:rsidP="007F7CD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О ходе реализаци</w:t>
            </w:r>
            <w:r w:rsidR="007F7CDA" w:rsidRPr="009E4F23">
              <w:rPr>
                <w:rFonts w:ascii="Times New Roman" w:hAnsi="Times New Roman" w:cs="Times New Roman"/>
                <w:sz w:val="28"/>
                <w:szCs w:val="28"/>
              </w:rPr>
              <w:t>и полномочий по организации бла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гоустройства территории поселений администрациями Новоегорьевского, Сростинского, Титовского и Лебяжинского сельсоветов.</w:t>
            </w:r>
          </w:p>
          <w:p w:rsidR="00C937EB" w:rsidRPr="009E4F23" w:rsidRDefault="00C937EB" w:rsidP="00C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Ответственные: О.Н. Кислякова, главы соответствующих сельсоветов.</w:t>
            </w:r>
          </w:p>
          <w:p w:rsidR="00C937EB" w:rsidRPr="009E4F23" w:rsidRDefault="007F7CDA" w:rsidP="00C9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1E63AC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«Развитие предпринимательства в Егорьевском районе Алтайск</w:t>
            </w:r>
            <w:r w:rsidR="001E63AC" w:rsidRPr="009E4F23">
              <w:rPr>
                <w:rFonts w:ascii="Times New Roman" w:hAnsi="Times New Roman" w:cs="Times New Roman"/>
                <w:sz w:val="28"/>
                <w:szCs w:val="28"/>
              </w:rPr>
              <w:t>ого края на 20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63AC" w:rsidRPr="009E4F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3AC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  <w:r w:rsidR="001E63AC" w:rsidRPr="009E4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7EB" w:rsidRPr="009E4F23" w:rsidRDefault="00C937EB" w:rsidP="00A02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Т.Ю. Шмидт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7EB" w:rsidRPr="00727DDE" w:rsidTr="003100F6">
        <w:trPr>
          <w:trHeight w:val="273"/>
        </w:trPr>
        <w:tc>
          <w:tcPr>
            <w:tcW w:w="1951" w:type="dxa"/>
          </w:tcPr>
          <w:p w:rsidR="00C937EB" w:rsidRPr="00727DDE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697" w:type="dxa"/>
          </w:tcPr>
          <w:p w:rsidR="00C937EB" w:rsidRPr="00727DDE" w:rsidRDefault="00C937EB" w:rsidP="00FB0D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муниципальной программы «Организация каникулярного отдыха, оздоровления и занятости детей и подростков Егорьевского района на 2019-2023 годы» 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первой половине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F23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37EB" w:rsidRPr="00727DDE" w:rsidRDefault="00C937EB" w:rsidP="00FB0D0E">
            <w:p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765F83" w:rsidRPr="00727DDE">
              <w:rPr>
                <w:rFonts w:ascii="Times New Roman" w:hAnsi="Times New Roman" w:cs="Times New Roman"/>
                <w:sz w:val="28"/>
                <w:szCs w:val="28"/>
              </w:rPr>
              <w:t>Е.В. Фомичева</w:t>
            </w:r>
          </w:p>
          <w:p w:rsidR="00C937EB" w:rsidRPr="00727DDE" w:rsidRDefault="00C937EB" w:rsidP="00FB0D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 ходе реализации полномочий по организации бла</w:t>
            </w:r>
            <w:r w:rsidR="00FB0D0E" w:rsidRPr="00727DD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территории поселений администрациями </w:t>
            </w:r>
            <w:r w:rsidR="00C04B91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Новоегорьевского, Лебяжинского, Сростинского, 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Малошелковниковского, Кругло-Семенцовского, Шубинского </w:t>
            </w:r>
            <w:r w:rsidR="00C04B91" w:rsidRPr="00727DDE">
              <w:rPr>
                <w:rFonts w:ascii="Times New Roman" w:hAnsi="Times New Roman" w:cs="Times New Roman"/>
                <w:sz w:val="28"/>
                <w:szCs w:val="28"/>
              </w:rPr>
              <w:t xml:space="preserve">Титовского </w:t>
            </w: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и Первомайского сельсоветов.</w:t>
            </w:r>
          </w:p>
          <w:p w:rsidR="00FB0D0E" w:rsidRPr="00727DDE" w:rsidRDefault="00C937EB" w:rsidP="00FB0D0E">
            <w:p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DE">
              <w:rPr>
                <w:rFonts w:ascii="Times New Roman" w:hAnsi="Times New Roman" w:cs="Times New Roman"/>
                <w:sz w:val="28"/>
                <w:szCs w:val="28"/>
              </w:rPr>
              <w:t>Ответственные: О.Н. Кислякова, главы соответствующих сельсоветов.</w:t>
            </w:r>
          </w:p>
          <w:p w:rsidR="00C937EB" w:rsidRPr="009E4F23" w:rsidRDefault="009E4F23" w:rsidP="00FB0D0E">
            <w:pPr>
              <w:spacing w:after="0" w:line="240" w:lineRule="auto"/>
              <w:ind w:left="34"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«Развитие физической культуры и спорта в муниципальном образовании Егорьевский район Алтайского края» на 20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8125E4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первой половине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37EB" w:rsidRPr="009E4F23" w:rsidRDefault="00C937EB" w:rsidP="00FB0D0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</w:t>
            </w:r>
            <w:r w:rsidR="00C04B91" w:rsidRPr="009E4F23">
              <w:rPr>
                <w:rFonts w:ascii="Times New Roman" w:hAnsi="Times New Roman" w:cs="Times New Roman"/>
                <w:sz w:val="28"/>
                <w:szCs w:val="28"/>
              </w:rPr>
              <w:t>Т.Н. Косинова</w:t>
            </w:r>
          </w:p>
          <w:p w:rsidR="009E4F23" w:rsidRDefault="009E4F23" w:rsidP="009E4F23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>. О ходе реализации муниципальной целевой программы «Повышение безопасности дорожного движения в Егорьевском районе Алтайского края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C7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первой половине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937EB" w:rsidRPr="009E4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7EB" w:rsidRPr="00727DDE" w:rsidRDefault="00046C36" w:rsidP="009E4F23">
            <w:pPr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Ответственные: О.Н. Кислякова.</w:t>
            </w:r>
            <w:r w:rsidRPr="00727D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C937EB" w:rsidRPr="00727DDE" w:rsidTr="00FB0D0E">
        <w:tc>
          <w:tcPr>
            <w:tcW w:w="1951" w:type="dxa"/>
          </w:tcPr>
          <w:p w:rsidR="00C937EB" w:rsidRPr="003100F6" w:rsidRDefault="00C937EB" w:rsidP="00C93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00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Ноябрь</w:t>
            </w:r>
          </w:p>
        </w:tc>
        <w:tc>
          <w:tcPr>
            <w:tcW w:w="7697" w:type="dxa"/>
          </w:tcPr>
          <w:p w:rsidR="009E4F23" w:rsidRPr="003100F6" w:rsidRDefault="009E4F23" w:rsidP="009E4F2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0F6">
              <w:rPr>
                <w:rFonts w:ascii="Times New Roman" w:hAnsi="Times New Roman" w:cs="Times New Roman"/>
                <w:sz w:val="28"/>
                <w:szCs w:val="28"/>
              </w:rPr>
              <w:t>1. О ходе реализации муниципальной программы «Противодействие терроризму и идеологии экстремизма в Егорьевском районе Алтайского края на 2021-2023 годы»</w:t>
            </w:r>
            <w:r w:rsidR="003100F6" w:rsidRPr="003100F6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0F6" w:rsidRPr="003100F6"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первой половине 202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00F6" w:rsidRPr="003100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37EB" w:rsidRDefault="009E4F23" w:rsidP="009E4F2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F6">
              <w:rPr>
                <w:rFonts w:ascii="Times New Roman" w:hAnsi="Times New Roman" w:cs="Times New Roman"/>
                <w:sz w:val="28"/>
                <w:szCs w:val="28"/>
              </w:rPr>
              <w:t>Ответственные: С.Е. Бредихин</w:t>
            </w:r>
          </w:p>
          <w:p w:rsidR="00FB0D0E" w:rsidRPr="00F4790D" w:rsidRDefault="003100F6" w:rsidP="00A024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90D">
              <w:rPr>
                <w:rFonts w:ascii="Times New Roman" w:hAnsi="Times New Roman" w:cs="Times New Roman"/>
                <w:sz w:val="28"/>
                <w:szCs w:val="28"/>
              </w:rPr>
              <w:t>2. О ходе реализации м</w:t>
            </w:r>
            <w:hyperlink r:id="rId5" w:history="1">
              <w:r w:rsidRPr="00F4790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униципальной программы </w:t>
              </w:r>
              <w:r w:rsidR="00F4790D" w:rsidRPr="00F4790D">
                <w:rPr>
                  <w:rFonts w:ascii="Times New Roman" w:eastAsia="Calibri" w:hAnsi="Times New Roman" w:cs="Times New Roman"/>
                  <w:sz w:val="28"/>
                  <w:szCs w:val="28"/>
                </w:rPr>
                <w:t>«</w:t>
              </w:r>
              <w:r w:rsidR="00F4790D" w:rsidRPr="00F4790D">
                <w:rPr>
                  <w:rStyle w:val="MSGENFONTSTYLENAMETEMPLATEROLENUMBERMSGENFONTSTYLENAMEBYROLETEXT2"/>
                  <w:rFonts w:ascii="Times New Roman" w:eastAsia="OpenSymbol" w:hAnsi="Times New Roman" w:cs="Times New Roman"/>
                </w:rPr>
                <w:t>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Егорьевский район Алтайского края» на 2022-2026 годы</w:t>
              </w:r>
            </w:hyperlink>
            <w:r w:rsidR="00F4790D">
              <w:rPr>
                <w:rFonts w:ascii="Times New Roman" w:hAnsi="Times New Roman" w:cs="Times New Roman"/>
              </w:rPr>
              <w:t xml:space="preserve"> </w:t>
            </w:r>
            <w:r w:rsidR="00F4790D" w:rsidRPr="003100F6">
              <w:rPr>
                <w:rFonts w:ascii="Times New Roman" w:hAnsi="Times New Roman" w:cs="Times New Roman"/>
                <w:sz w:val="28"/>
                <w:szCs w:val="28"/>
              </w:rPr>
              <w:t xml:space="preserve"> в 2022 год</w:t>
            </w:r>
            <w:r w:rsidR="00A02414">
              <w:rPr>
                <w:rFonts w:ascii="Times New Roman" w:hAnsi="Times New Roman" w:cs="Times New Roman"/>
                <w:sz w:val="28"/>
                <w:szCs w:val="28"/>
              </w:rPr>
              <w:t>у и первой половине 2023 года</w:t>
            </w:r>
          </w:p>
        </w:tc>
      </w:tr>
    </w:tbl>
    <w:p w:rsidR="00C937EB" w:rsidRPr="00727DDE" w:rsidRDefault="00C937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37EB" w:rsidRPr="00727DDE" w:rsidSect="008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158"/>
    <w:multiLevelType w:val="hybridMultilevel"/>
    <w:tmpl w:val="362E1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D99"/>
    <w:multiLevelType w:val="hybridMultilevel"/>
    <w:tmpl w:val="AF3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75A"/>
    <w:multiLevelType w:val="hybridMultilevel"/>
    <w:tmpl w:val="8EC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105"/>
    <w:multiLevelType w:val="hybridMultilevel"/>
    <w:tmpl w:val="16CE4170"/>
    <w:lvl w:ilvl="0" w:tplc="0AEA08FC">
      <w:start w:val="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053"/>
    <w:multiLevelType w:val="hybridMultilevel"/>
    <w:tmpl w:val="413E52C6"/>
    <w:lvl w:ilvl="0" w:tplc="DE6A1432">
      <w:start w:val="3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2A4E"/>
    <w:multiLevelType w:val="hybridMultilevel"/>
    <w:tmpl w:val="3F52BA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97836"/>
    <w:multiLevelType w:val="hybridMultilevel"/>
    <w:tmpl w:val="83C81566"/>
    <w:lvl w:ilvl="0" w:tplc="C45A5FC6">
      <w:start w:val="7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418AAC9E">
      <w:start w:val="1"/>
      <w:numFmt w:val="decimal"/>
      <w:lvlText w:val="%2."/>
      <w:lvlJc w:val="left"/>
      <w:pPr>
        <w:ind w:left="2514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56484221"/>
    <w:multiLevelType w:val="hybridMultilevel"/>
    <w:tmpl w:val="AF307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76BCF"/>
    <w:multiLevelType w:val="hybridMultilevel"/>
    <w:tmpl w:val="2730BD4A"/>
    <w:lvl w:ilvl="0" w:tplc="66540C8E">
      <w:start w:val="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5659"/>
    <w:multiLevelType w:val="hybridMultilevel"/>
    <w:tmpl w:val="DCFA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2B16"/>
    <w:multiLevelType w:val="hybridMultilevel"/>
    <w:tmpl w:val="661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61F"/>
    <w:multiLevelType w:val="hybridMultilevel"/>
    <w:tmpl w:val="C7A218B8"/>
    <w:lvl w:ilvl="0" w:tplc="6EFAD778">
      <w:start w:val="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7DBB"/>
    <w:multiLevelType w:val="hybridMultilevel"/>
    <w:tmpl w:val="A5424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937EB"/>
    <w:rsid w:val="00046C36"/>
    <w:rsid w:val="00102144"/>
    <w:rsid w:val="001E63AC"/>
    <w:rsid w:val="00204971"/>
    <w:rsid w:val="00206C36"/>
    <w:rsid w:val="002833D9"/>
    <w:rsid w:val="002B010E"/>
    <w:rsid w:val="002C74CF"/>
    <w:rsid w:val="003100F6"/>
    <w:rsid w:val="00346EF8"/>
    <w:rsid w:val="00354B78"/>
    <w:rsid w:val="00380A93"/>
    <w:rsid w:val="003B7EAE"/>
    <w:rsid w:val="003D5024"/>
    <w:rsid w:val="00402B96"/>
    <w:rsid w:val="004962BF"/>
    <w:rsid w:val="00496F4B"/>
    <w:rsid w:val="00593910"/>
    <w:rsid w:val="005B0AEA"/>
    <w:rsid w:val="0070243A"/>
    <w:rsid w:val="00727DDE"/>
    <w:rsid w:val="00756082"/>
    <w:rsid w:val="00765F83"/>
    <w:rsid w:val="007962E8"/>
    <w:rsid w:val="007F623F"/>
    <w:rsid w:val="007F7CDA"/>
    <w:rsid w:val="008125E4"/>
    <w:rsid w:val="00830E1B"/>
    <w:rsid w:val="009D255E"/>
    <w:rsid w:val="009E4F23"/>
    <w:rsid w:val="009E7247"/>
    <w:rsid w:val="009F1C18"/>
    <w:rsid w:val="00A02414"/>
    <w:rsid w:val="00AD53AD"/>
    <w:rsid w:val="00BA7563"/>
    <w:rsid w:val="00BC4619"/>
    <w:rsid w:val="00C04B91"/>
    <w:rsid w:val="00C937EB"/>
    <w:rsid w:val="00D21674"/>
    <w:rsid w:val="00DC3641"/>
    <w:rsid w:val="00E8213D"/>
    <w:rsid w:val="00EA361C"/>
    <w:rsid w:val="00F4790D"/>
    <w:rsid w:val="00FB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F4B"/>
    <w:pPr>
      <w:spacing w:after="0" w:line="240" w:lineRule="auto"/>
      <w:ind w:left="714"/>
      <w:jc w:val="both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3100F6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rsid w:val="00F4790D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admin.ucoz.ru/NPA/2021/postanovlenie_ot_04062021-77ob_utverzhdenii_munic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UprDel</cp:lastModifiedBy>
  <cp:revision>26</cp:revision>
  <cp:lastPrinted>2022-01-10T04:49:00Z</cp:lastPrinted>
  <dcterms:created xsi:type="dcterms:W3CDTF">2018-12-21T09:16:00Z</dcterms:created>
  <dcterms:modified xsi:type="dcterms:W3CDTF">2023-01-17T04:37:00Z</dcterms:modified>
</cp:coreProperties>
</file>