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4714D4">
        <w:rPr>
          <w:sz w:val="28"/>
        </w:rPr>
        <w:t>020402</w:t>
      </w:r>
      <w:r w:rsidR="00F22DBE">
        <w:rPr>
          <w:sz w:val="28"/>
        </w:rPr>
        <w:t>, общей площадью 0,</w:t>
      </w:r>
      <w:r w:rsidR="004714D4">
        <w:rPr>
          <w:sz w:val="28"/>
        </w:rPr>
        <w:t>1160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4714D4">
        <w:rPr>
          <w:sz w:val="28"/>
        </w:rPr>
        <w:t>с. Новоегорьевское</w:t>
      </w:r>
      <w:r w:rsidR="000A74FD" w:rsidRPr="000A74FD">
        <w:rPr>
          <w:sz w:val="28"/>
        </w:rPr>
        <w:t xml:space="preserve">, ул. </w:t>
      </w:r>
      <w:r w:rsidR="004714D4">
        <w:rPr>
          <w:sz w:val="28"/>
        </w:rPr>
        <w:t>Боровая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4714D4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1709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28</cp:revision>
  <cp:lastPrinted>2025-10-20T05:42:00Z</cp:lastPrinted>
  <dcterms:created xsi:type="dcterms:W3CDTF">2021-05-24T07:41:00Z</dcterms:created>
  <dcterms:modified xsi:type="dcterms:W3CDTF">2026-01-09T05:59:00Z</dcterms:modified>
</cp:coreProperties>
</file>