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1F6B48">
        <w:t>собственность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1F6B48">
        <w:rPr>
          <w:sz w:val="28"/>
        </w:rPr>
        <w:t>собственность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22:09:01060</w:t>
      </w:r>
      <w:r w:rsidR="00006E13">
        <w:rPr>
          <w:sz w:val="28"/>
        </w:rPr>
        <w:t>2</w:t>
      </w:r>
      <w:r w:rsidR="00F22DBE">
        <w:rPr>
          <w:sz w:val="28"/>
        </w:rPr>
        <w:t>, общей площадью 0,</w:t>
      </w:r>
      <w:r w:rsidR="004C28E7">
        <w:rPr>
          <w:sz w:val="28"/>
        </w:rPr>
        <w:t>1379</w:t>
      </w:r>
      <w:bookmarkStart w:id="0" w:name="_GoBack"/>
      <w:bookmarkEnd w:id="0"/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п. </w:t>
      </w:r>
      <w:proofErr w:type="gramStart"/>
      <w:r w:rsidR="000A74FD" w:rsidRPr="000A74FD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FE2182">
        <w:rPr>
          <w:sz w:val="28"/>
        </w:rPr>
        <w:t>Кирпичная</w:t>
      </w:r>
      <w:r>
        <w:rPr>
          <w:sz w:val="28"/>
        </w:rPr>
        <w:t>, с видом разр</w:t>
      </w:r>
      <w:r>
        <w:rPr>
          <w:sz w:val="28"/>
        </w:rPr>
        <w:t>е</w:t>
      </w:r>
      <w:r>
        <w:rPr>
          <w:sz w:val="28"/>
        </w:rPr>
        <w:t xml:space="preserve">шенного использования: для </w:t>
      </w:r>
      <w:r w:rsidR="002D7B56" w:rsidRPr="002D7B56">
        <w:rPr>
          <w:sz w:val="28"/>
        </w:rPr>
        <w:t>ведения 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ведения личного подсобного хозяйства,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A87C64">
        <w:rPr>
          <w:sz w:val="28"/>
          <w:szCs w:val="28"/>
        </w:rPr>
        <w:t>купли-продажи</w:t>
      </w:r>
      <w:r>
        <w:rPr>
          <w:sz w:val="28"/>
          <w:szCs w:val="28"/>
        </w:rPr>
        <w:t xml:space="preserve"> земельного участка.</w:t>
      </w:r>
    </w:p>
    <w:p w:rsidR="006F02B3" w:rsidRDefault="006F02B3">
      <w:pPr>
        <w:ind w:firstLine="540"/>
        <w:jc w:val="both"/>
        <w:rPr>
          <w:sz w:val="28"/>
          <w:szCs w:val="28"/>
        </w:rPr>
      </w:pPr>
      <w:proofErr w:type="gramStart"/>
      <w:r w:rsidRPr="006F02B3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подаются в письменном виде лично либо через представителя по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адресу: 658280, Алтайский край, Егорьевский район, село Новоегорье</w:t>
      </w:r>
      <w:r w:rsidRPr="006F02B3">
        <w:rPr>
          <w:sz w:val="28"/>
          <w:szCs w:val="28"/>
        </w:rPr>
        <w:t>в</w:t>
      </w:r>
      <w:r w:rsidRPr="006F02B3">
        <w:rPr>
          <w:sz w:val="28"/>
          <w:szCs w:val="28"/>
        </w:rPr>
        <w:t>ское, улица Машинцева, 15, приемная администрации, с 8.48 - 17.00 (перерыв 13.00 — 14.00), выходные дни - суббота, воскресенье, нерабочие - праздни</w:t>
      </w:r>
      <w:r w:rsidRPr="006F02B3">
        <w:rPr>
          <w:sz w:val="28"/>
          <w:szCs w:val="28"/>
        </w:rPr>
        <w:t>ч</w:t>
      </w:r>
      <w:r w:rsidRPr="006F02B3">
        <w:rPr>
          <w:sz w:val="28"/>
          <w:szCs w:val="28"/>
        </w:rPr>
        <w:t>ные дни,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либо посредством почтового отправления на бумажном носителе, либо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в форме электронного документа с использованием информационно-телекоммуникационной сети «Интернет», путем направления на адрес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эле</w:t>
      </w:r>
      <w:r w:rsidRPr="006F02B3">
        <w:rPr>
          <w:sz w:val="28"/>
          <w:szCs w:val="28"/>
        </w:rPr>
        <w:t>к</w:t>
      </w:r>
      <w:r w:rsidRPr="006F02B3">
        <w:rPr>
          <w:sz w:val="28"/>
          <w:szCs w:val="28"/>
        </w:rPr>
        <w:t xml:space="preserve">тронной почты: </w:t>
      </w:r>
      <w:hyperlink r:id="rId6" w:history="1">
        <w:r w:rsidRPr="007C0F5C">
          <w:rPr>
            <w:rStyle w:val="a3"/>
            <w:color w:val="auto"/>
            <w:sz w:val="28"/>
            <w:szCs w:val="28"/>
            <w:u w:val="none"/>
          </w:rPr>
          <w:t>egadmin</w:t>
        </w:r>
        <w:proofErr w:type="gramEnd"/>
        <w:r w:rsidRPr="007C0F5C">
          <w:rPr>
            <w:rStyle w:val="a3"/>
            <w:color w:val="auto"/>
            <w:sz w:val="28"/>
            <w:szCs w:val="28"/>
            <w:u w:val="none"/>
          </w:rPr>
          <w:t>@mail.ru</w:t>
        </w:r>
      </w:hyperlink>
      <w:r w:rsidRPr="007C0F5C">
        <w:rPr>
          <w:sz w:val="28"/>
          <w:szCs w:val="28"/>
        </w:rPr>
        <w:t xml:space="preserve">, </w:t>
      </w:r>
      <w:r w:rsidRPr="006F02B3">
        <w:rPr>
          <w:sz w:val="28"/>
          <w:szCs w:val="28"/>
        </w:rPr>
        <w:t>в соответствии с требованиями,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утве</w:t>
      </w:r>
      <w:r w:rsidRPr="006F02B3">
        <w:rPr>
          <w:sz w:val="28"/>
          <w:szCs w:val="28"/>
        </w:rPr>
        <w:t>р</w:t>
      </w:r>
      <w:r w:rsidRPr="006F02B3">
        <w:rPr>
          <w:sz w:val="28"/>
          <w:szCs w:val="28"/>
        </w:rPr>
        <w:t>жденными приказом Минэкономразвития от 14.01.2015 № 7,</w:t>
      </w:r>
      <w:r w:rsidR="00422510"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с приложением</w:t>
      </w:r>
      <w:r>
        <w:rPr>
          <w:sz w:val="28"/>
          <w:szCs w:val="28"/>
        </w:rPr>
        <w:t xml:space="preserve"> </w:t>
      </w:r>
      <w:r w:rsidRPr="006F02B3">
        <w:rPr>
          <w:sz w:val="28"/>
          <w:szCs w:val="28"/>
        </w:rPr>
        <w:t>документа, удостоверяющего личность.</w:t>
      </w:r>
      <w:r w:rsidRPr="006F02B3">
        <w:rPr>
          <w:sz w:val="28"/>
          <w:szCs w:val="28"/>
        </w:rPr>
        <w:cr/>
      </w:r>
    </w:p>
    <w:p w:rsidR="00AA3ED3" w:rsidRDefault="00CD1B7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Дополнительные сведения о земельном участке можно получить в отд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ле по управлению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</w:t>
      </w:r>
      <w:r w:rsidRPr="009E2C75">
        <w:rPr>
          <w:color w:val="000000"/>
          <w:sz w:val="28"/>
          <w:szCs w:val="28"/>
        </w:rPr>
        <w:t>8 (385-60) 22-</w:t>
      </w:r>
      <w:r>
        <w:rPr>
          <w:color w:val="000000"/>
          <w:sz w:val="28"/>
          <w:szCs w:val="28"/>
        </w:rPr>
        <w:t>0-28</w:t>
      </w:r>
      <w:r w:rsidR="003F6962">
        <w:rPr>
          <w:color w:val="000000"/>
          <w:sz w:val="28"/>
          <w:szCs w:val="28"/>
        </w:rPr>
        <w:t>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06E13"/>
    <w:rsid w:val="00012814"/>
    <w:rsid w:val="0002068A"/>
    <w:rsid w:val="0003507D"/>
    <w:rsid w:val="000A74FD"/>
    <w:rsid w:val="001063FA"/>
    <w:rsid w:val="001653D8"/>
    <w:rsid w:val="001B545F"/>
    <w:rsid w:val="001F6B48"/>
    <w:rsid w:val="0022115E"/>
    <w:rsid w:val="002D7B56"/>
    <w:rsid w:val="00302083"/>
    <w:rsid w:val="00332666"/>
    <w:rsid w:val="0037694B"/>
    <w:rsid w:val="003F6962"/>
    <w:rsid w:val="00421A1E"/>
    <w:rsid w:val="00422510"/>
    <w:rsid w:val="004C28E7"/>
    <w:rsid w:val="005C3023"/>
    <w:rsid w:val="00626924"/>
    <w:rsid w:val="00637216"/>
    <w:rsid w:val="00671E10"/>
    <w:rsid w:val="006F02B3"/>
    <w:rsid w:val="007251EF"/>
    <w:rsid w:val="00761BD5"/>
    <w:rsid w:val="00771FC2"/>
    <w:rsid w:val="007812A5"/>
    <w:rsid w:val="007C0F5C"/>
    <w:rsid w:val="007E1D04"/>
    <w:rsid w:val="008B1970"/>
    <w:rsid w:val="009015FE"/>
    <w:rsid w:val="009E2C75"/>
    <w:rsid w:val="00A87C64"/>
    <w:rsid w:val="00AA3ED3"/>
    <w:rsid w:val="00B032CC"/>
    <w:rsid w:val="00B40333"/>
    <w:rsid w:val="00BC71A9"/>
    <w:rsid w:val="00BE6D8A"/>
    <w:rsid w:val="00C83593"/>
    <w:rsid w:val="00CD1B73"/>
    <w:rsid w:val="00DD5389"/>
    <w:rsid w:val="00F01D59"/>
    <w:rsid w:val="00F22DBE"/>
    <w:rsid w:val="00F43049"/>
    <w:rsid w:val="00F620D1"/>
    <w:rsid w:val="00FE2182"/>
    <w:rsid w:val="00F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1728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39</cp:revision>
  <cp:lastPrinted>2026-01-09T05:05:00Z</cp:lastPrinted>
  <dcterms:created xsi:type="dcterms:W3CDTF">2021-05-24T07:41:00Z</dcterms:created>
  <dcterms:modified xsi:type="dcterms:W3CDTF">2026-01-09T05:14:00Z</dcterms:modified>
</cp:coreProperties>
</file>