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83AEF" w:rsidRPr="00683AEF" w:rsidRDefault="00AD6B86" w:rsidP="00683A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>
        <w:rPr>
          <w:rFonts w:ascii="Times New Roman" w:hAnsi="Times New Roman"/>
          <w:sz w:val="28"/>
        </w:rPr>
        <w:t xml:space="preserve"> </w:t>
      </w:r>
      <w:bookmarkStart w:id="0" w:name="_Hlk175050198"/>
      <w:bookmarkStart w:id="1" w:name="_Hlk136439248"/>
      <w:r w:rsidR="00683AEF" w:rsidRPr="00683AEF">
        <w:rPr>
          <w:rFonts w:ascii="Times New Roman" w:hAnsi="Times New Roman"/>
          <w:b/>
          <w:sz w:val="28"/>
          <w:szCs w:val="28"/>
        </w:rPr>
        <w:t>АДМИНИСТРАЦИЯ ЕГОРЬЕВСКОГО РАЙОНА</w:t>
      </w:r>
    </w:p>
    <w:p w:rsidR="00683AEF" w:rsidRPr="00683AEF" w:rsidRDefault="00683AEF" w:rsidP="00683A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  <w:r w:rsidRPr="00683AEF">
        <w:rPr>
          <w:rFonts w:ascii="Times New Roman" w:hAnsi="Times New Roman"/>
          <w:b/>
          <w:sz w:val="28"/>
          <w:szCs w:val="28"/>
        </w:rPr>
        <w:t>АЛТАЙСКОГО КРАЯ</w:t>
      </w:r>
    </w:p>
    <w:p w:rsidR="00683AEF" w:rsidRPr="00683AEF" w:rsidRDefault="00683AEF" w:rsidP="00683AEF">
      <w:pPr>
        <w:spacing w:after="0" w:line="240" w:lineRule="auto"/>
        <w:jc w:val="center"/>
        <w:rPr>
          <w:rFonts w:ascii="Times New Roman" w:hAnsi="Times New Roman"/>
          <w:b/>
          <w:sz w:val="28"/>
          <w:szCs w:val="28"/>
        </w:rPr>
      </w:pPr>
    </w:p>
    <w:p w:rsidR="00683AEF" w:rsidRPr="00683AEF" w:rsidRDefault="00683AEF" w:rsidP="00683AEF">
      <w:pPr>
        <w:spacing w:after="0" w:line="240" w:lineRule="auto"/>
        <w:jc w:val="center"/>
        <w:rPr>
          <w:rFonts w:ascii="Times New Roman" w:hAnsi="Times New Roman"/>
          <w:b/>
          <w:spacing w:val="80"/>
          <w:sz w:val="32"/>
          <w:szCs w:val="32"/>
        </w:rPr>
      </w:pPr>
      <w:r w:rsidRPr="00683AEF">
        <w:rPr>
          <w:rFonts w:ascii="Times New Roman" w:hAnsi="Times New Roman"/>
          <w:b/>
          <w:spacing w:val="80"/>
          <w:sz w:val="32"/>
          <w:szCs w:val="32"/>
        </w:rPr>
        <w:t>ПОСТАНОВЛЕНИЕ</w:t>
      </w:r>
    </w:p>
    <w:p w:rsidR="00683AEF" w:rsidRPr="00683AEF" w:rsidRDefault="00683AEF" w:rsidP="00683AEF">
      <w:pPr>
        <w:jc w:val="both"/>
        <w:rPr>
          <w:rFonts w:ascii="Times New Roman" w:hAnsi="Times New Roman"/>
          <w:b/>
          <w:spacing w:val="20"/>
          <w:sz w:val="28"/>
          <w:szCs w:val="28"/>
        </w:rPr>
      </w:pPr>
    </w:p>
    <w:p w:rsidR="00683AEF" w:rsidRPr="00683AEF" w:rsidRDefault="00DD0A4E" w:rsidP="00683AEF">
      <w:pPr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10.06.2025</w:t>
      </w:r>
      <w:r w:rsidR="00683AEF" w:rsidRPr="00683AEF">
        <w:rPr>
          <w:rFonts w:ascii="Times New Roman" w:hAnsi="Times New Roman"/>
          <w:sz w:val="28"/>
          <w:szCs w:val="28"/>
        </w:rPr>
        <w:tab/>
      </w:r>
      <w:r w:rsidR="00683AEF" w:rsidRPr="00683AEF">
        <w:rPr>
          <w:rFonts w:ascii="Times New Roman" w:hAnsi="Times New Roman"/>
          <w:sz w:val="28"/>
          <w:szCs w:val="28"/>
        </w:rPr>
        <w:tab/>
      </w:r>
      <w:r w:rsidR="00683AEF" w:rsidRPr="00683AEF">
        <w:rPr>
          <w:rFonts w:ascii="Times New Roman" w:hAnsi="Times New Roman"/>
          <w:sz w:val="28"/>
          <w:szCs w:val="28"/>
        </w:rPr>
        <w:tab/>
      </w:r>
      <w:r w:rsidR="00683AEF" w:rsidRPr="00683AEF">
        <w:rPr>
          <w:rFonts w:ascii="Times New Roman" w:hAnsi="Times New Roman"/>
          <w:sz w:val="28"/>
          <w:szCs w:val="28"/>
        </w:rPr>
        <w:tab/>
      </w:r>
      <w:r w:rsidR="00683AEF" w:rsidRPr="00683AEF">
        <w:rPr>
          <w:rFonts w:ascii="Times New Roman" w:hAnsi="Times New Roman"/>
          <w:sz w:val="28"/>
          <w:szCs w:val="28"/>
        </w:rPr>
        <w:tab/>
        <w:t xml:space="preserve">           № </w:t>
      </w:r>
      <w:r>
        <w:rPr>
          <w:rFonts w:ascii="Times New Roman" w:hAnsi="Times New Roman"/>
          <w:sz w:val="28"/>
          <w:szCs w:val="28"/>
        </w:rPr>
        <w:t>98</w:t>
      </w:r>
    </w:p>
    <w:p w:rsidR="00683AEF" w:rsidRPr="008B07EF" w:rsidRDefault="008B07EF" w:rsidP="008B07EF">
      <w:pPr>
        <w:tabs>
          <w:tab w:val="left" w:pos="4160"/>
        </w:tabs>
        <w:jc w:val="both"/>
        <w:rPr>
          <w:rFonts w:ascii="Times New Roman" w:hAnsi="Times New Roman"/>
          <w:b/>
          <w:spacing w:val="20"/>
          <w:szCs w:val="22"/>
        </w:rPr>
      </w:pPr>
      <w:r>
        <w:rPr>
          <w:rFonts w:ascii="Calibri" w:hAnsi="Calibri"/>
          <w:b/>
          <w:spacing w:val="20"/>
          <w:sz w:val="28"/>
          <w:szCs w:val="28"/>
        </w:rPr>
        <w:tab/>
      </w:r>
      <w:r w:rsidRPr="008B07EF">
        <w:rPr>
          <w:rFonts w:ascii="Times New Roman" w:hAnsi="Times New Roman"/>
          <w:b/>
          <w:spacing w:val="20"/>
          <w:szCs w:val="22"/>
        </w:rPr>
        <w:t>с. Новоегорьевское</w:t>
      </w:r>
    </w:p>
    <w:p w:rsidR="00193906" w:rsidRDefault="00AD6B86" w:rsidP="00683AEF">
      <w:pPr>
        <w:ind w:right="4960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Об утверждении </w:t>
      </w:r>
      <w:r w:rsidR="00A876E5">
        <w:rPr>
          <w:rFonts w:ascii="Times New Roman" w:hAnsi="Times New Roman"/>
          <w:sz w:val="28"/>
        </w:rPr>
        <w:t>П</w:t>
      </w:r>
      <w:r>
        <w:rPr>
          <w:rFonts w:ascii="Times New Roman" w:hAnsi="Times New Roman"/>
          <w:sz w:val="28"/>
        </w:rPr>
        <w:t xml:space="preserve">орядка рассмотрения кандидатур для направления ходатайства о представлении к награждению медалью «Родительская слава» </w:t>
      </w:r>
    </w:p>
    <w:p w:rsidR="00193906" w:rsidRDefault="00193906">
      <w:pPr>
        <w:spacing w:line="240" w:lineRule="exact"/>
        <w:ind w:right="5103"/>
        <w:jc w:val="both"/>
        <w:rPr>
          <w:rFonts w:ascii="Times New Roman" w:hAnsi="Times New Roman"/>
          <w:sz w:val="28"/>
        </w:rPr>
      </w:pPr>
    </w:p>
    <w:p w:rsidR="00193906" w:rsidRPr="00CE5B07" w:rsidRDefault="00AD6B86">
      <w:pPr>
        <w:spacing w:after="0" w:line="240" w:lineRule="auto"/>
        <w:ind w:firstLine="709"/>
        <w:jc w:val="both"/>
        <w:rPr>
          <w:rFonts w:ascii="Times New Roman" w:hAnsi="Times New Roman"/>
          <w:sz w:val="28"/>
        </w:rPr>
      </w:pPr>
      <w:bookmarkStart w:id="2" w:name="_Hlk136442369"/>
      <w:bookmarkEnd w:id="0"/>
      <w:bookmarkEnd w:id="1"/>
      <w:r w:rsidRPr="00CE5B07">
        <w:rPr>
          <w:rFonts w:ascii="Times New Roman" w:hAnsi="Times New Roman"/>
          <w:sz w:val="28"/>
        </w:rPr>
        <w:t xml:space="preserve">Руководствуясь Уставом </w:t>
      </w:r>
      <w:r w:rsidR="00CE5B07" w:rsidRPr="00CE5B07">
        <w:rPr>
          <w:rFonts w:ascii="Times New Roman" w:hAnsi="Times New Roman"/>
          <w:sz w:val="28"/>
          <w:szCs w:val="28"/>
        </w:rPr>
        <w:t>муниципального образования Егорьевский район Алтайского края</w:t>
      </w:r>
      <w:r w:rsidRPr="00CE5B07">
        <w:rPr>
          <w:rFonts w:ascii="Times New Roman" w:hAnsi="Times New Roman"/>
          <w:sz w:val="28"/>
        </w:rPr>
        <w:t xml:space="preserve">, </w:t>
      </w:r>
      <w:bookmarkEnd w:id="2"/>
      <w:r w:rsidR="008B07EF">
        <w:rPr>
          <w:rFonts w:ascii="Times New Roman" w:hAnsi="Times New Roman"/>
          <w:sz w:val="28"/>
        </w:rPr>
        <w:t>ПОСТАНОВЛЯЮ</w:t>
      </w:r>
      <w:r w:rsidRPr="00CE5B07">
        <w:rPr>
          <w:rFonts w:ascii="Times New Roman" w:hAnsi="Times New Roman"/>
          <w:sz w:val="28"/>
        </w:rPr>
        <w:t>:</w:t>
      </w:r>
    </w:p>
    <w:p w:rsidR="00193906" w:rsidRDefault="00AD6B86" w:rsidP="00CE5B07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Утвердить Порядок рассмотрения кандидатур для направления ходатайства о представлении к награждению медалью «Родительская слава» </w:t>
      </w:r>
      <w:r w:rsidR="00A061AE">
        <w:rPr>
          <w:rFonts w:ascii="Times New Roman" w:hAnsi="Times New Roman"/>
          <w:sz w:val="28"/>
        </w:rPr>
        <w:t>(прилагается)</w:t>
      </w:r>
      <w:r>
        <w:rPr>
          <w:rFonts w:ascii="Times New Roman" w:hAnsi="Times New Roman"/>
          <w:sz w:val="28"/>
        </w:rPr>
        <w:t>.</w:t>
      </w:r>
    </w:p>
    <w:p w:rsidR="00A061AE" w:rsidRPr="00576274" w:rsidRDefault="00A061AE" w:rsidP="005A701A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274">
        <w:rPr>
          <w:rFonts w:ascii="Times New Roman" w:hAnsi="Times New Roman"/>
          <w:sz w:val="28"/>
          <w:szCs w:val="28"/>
        </w:rPr>
        <w:t xml:space="preserve">Опубликовать настоящее постановление на официальном сайте администрации Егорьевского района Алтайского края в информационно-телекоммуникационной сети «Интернет». </w:t>
      </w:r>
    </w:p>
    <w:p w:rsidR="00A061AE" w:rsidRPr="00576274" w:rsidRDefault="00A061AE" w:rsidP="005A701A">
      <w:pPr>
        <w:pStyle w:val="ac"/>
        <w:numPr>
          <w:ilvl w:val="0"/>
          <w:numId w:val="1"/>
        </w:numPr>
        <w:ind w:left="0" w:firstLine="567"/>
        <w:jc w:val="both"/>
        <w:rPr>
          <w:rFonts w:ascii="Times New Roman" w:hAnsi="Times New Roman"/>
          <w:sz w:val="28"/>
          <w:szCs w:val="28"/>
        </w:rPr>
      </w:pPr>
      <w:r w:rsidRPr="00576274">
        <w:rPr>
          <w:rFonts w:ascii="Times New Roman" w:hAnsi="Times New Roman"/>
          <w:sz w:val="28"/>
          <w:szCs w:val="28"/>
        </w:rPr>
        <w:t>Контроль за исполнением настоящего постановления оставляю за собой.</w:t>
      </w:r>
    </w:p>
    <w:p w:rsidR="00193906" w:rsidRDefault="00193906">
      <w:pPr>
        <w:jc w:val="both"/>
        <w:rPr>
          <w:rFonts w:ascii="Times New Roman" w:hAnsi="Times New Roman"/>
          <w:i/>
          <w:sz w:val="28"/>
        </w:rPr>
      </w:pPr>
    </w:p>
    <w:p w:rsidR="00193906" w:rsidRDefault="00AD6B86" w:rsidP="00F175A8">
      <w:pPr>
        <w:jc w:val="both"/>
      </w:pPr>
      <w:r>
        <w:rPr>
          <w:rFonts w:ascii="Times New Roman" w:hAnsi="Times New Roman"/>
          <w:sz w:val="28"/>
        </w:rPr>
        <w:t xml:space="preserve"> Глава </w:t>
      </w:r>
      <w:r w:rsidR="00F175A8">
        <w:rPr>
          <w:rFonts w:ascii="Times New Roman" w:hAnsi="Times New Roman"/>
          <w:sz w:val="28"/>
        </w:rPr>
        <w:t>района                                                                                           М.В. Нуйкин</w:t>
      </w: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Default="00193906">
      <w:pPr>
        <w:pStyle w:val="ConsPlusNormal"/>
        <w:ind w:left="6372"/>
        <w:outlineLvl w:val="0"/>
      </w:pPr>
    </w:p>
    <w:p w:rsidR="00193906" w:rsidRPr="005A701A" w:rsidRDefault="00AD6B86" w:rsidP="005A701A">
      <w:pPr>
        <w:pStyle w:val="ConsPlusNormal"/>
        <w:ind w:left="5670"/>
        <w:jc w:val="both"/>
        <w:outlineLvl w:val="0"/>
        <w:rPr>
          <w:sz w:val="28"/>
          <w:szCs w:val="28"/>
        </w:rPr>
      </w:pPr>
      <w:r w:rsidRPr="005A701A">
        <w:rPr>
          <w:sz w:val="28"/>
          <w:szCs w:val="28"/>
        </w:rPr>
        <w:t xml:space="preserve">Приложение к постановлению администрации </w:t>
      </w:r>
      <w:r w:rsidR="00F175A8" w:rsidRPr="005A701A">
        <w:rPr>
          <w:sz w:val="28"/>
          <w:szCs w:val="28"/>
        </w:rPr>
        <w:t>Егорьевского района Алтайского края</w:t>
      </w:r>
    </w:p>
    <w:p w:rsidR="00193906" w:rsidRPr="005A701A" w:rsidRDefault="00AD6B86" w:rsidP="005A701A">
      <w:pPr>
        <w:pStyle w:val="ConsPlusNormal"/>
        <w:ind w:left="5670"/>
        <w:jc w:val="both"/>
        <w:outlineLvl w:val="0"/>
        <w:rPr>
          <w:sz w:val="28"/>
          <w:szCs w:val="28"/>
        </w:rPr>
      </w:pPr>
      <w:r w:rsidRPr="005A701A">
        <w:rPr>
          <w:sz w:val="28"/>
          <w:szCs w:val="28"/>
        </w:rPr>
        <w:t xml:space="preserve">от </w:t>
      </w:r>
      <w:r w:rsidR="00DD0A4E">
        <w:rPr>
          <w:sz w:val="28"/>
          <w:szCs w:val="28"/>
        </w:rPr>
        <w:t xml:space="preserve">10.06.2025 </w:t>
      </w:r>
      <w:r w:rsidRPr="005A701A">
        <w:rPr>
          <w:sz w:val="28"/>
          <w:szCs w:val="28"/>
        </w:rPr>
        <w:t>№</w:t>
      </w:r>
      <w:r w:rsidR="00DD0A4E">
        <w:rPr>
          <w:sz w:val="28"/>
          <w:szCs w:val="28"/>
        </w:rPr>
        <w:t>98</w:t>
      </w:r>
    </w:p>
    <w:p w:rsidR="00193906" w:rsidRDefault="00193906">
      <w:pPr>
        <w:pStyle w:val="ConsPlusNormal"/>
        <w:jc w:val="both"/>
      </w:pPr>
      <w:bookmarkStart w:id="3" w:name="Par33"/>
      <w:bookmarkEnd w:id="3"/>
    </w:p>
    <w:p w:rsidR="0027070D" w:rsidRDefault="005A701A">
      <w:pPr>
        <w:pStyle w:val="ConsPlusTitle"/>
        <w:jc w:val="center"/>
        <w:rPr>
          <w:rFonts w:ascii="Times New Roman" w:hAnsi="Times New Roman"/>
          <w:sz w:val="28"/>
        </w:rPr>
      </w:pPr>
      <w:bookmarkStart w:id="4" w:name="Par66"/>
      <w:bookmarkEnd w:id="4"/>
      <w:r>
        <w:rPr>
          <w:rFonts w:ascii="Times New Roman" w:hAnsi="Times New Roman"/>
          <w:sz w:val="28"/>
        </w:rPr>
        <w:t>Порядок</w:t>
      </w:r>
    </w:p>
    <w:p w:rsidR="00193906" w:rsidRDefault="005A701A">
      <w:pPr>
        <w:pStyle w:val="ConsPlusTitle"/>
        <w:jc w:val="center"/>
        <w:rPr>
          <w:rFonts w:ascii="Times New Roman" w:hAnsi="Times New Roman"/>
          <w:sz w:val="28"/>
        </w:rPr>
      </w:pPr>
      <w:r>
        <w:rPr>
          <w:rFonts w:ascii="Times New Roman" w:hAnsi="Times New Roman"/>
          <w:sz w:val="28"/>
        </w:rPr>
        <w:t xml:space="preserve"> рассмотрения кандидатур для направления </w:t>
      </w:r>
      <w:r w:rsidR="0027070D">
        <w:rPr>
          <w:rFonts w:ascii="Times New Roman" w:hAnsi="Times New Roman"/>
          <w:sz w:val="28"/>
        </w:rPr>
        <w:t>ходатайства о предоставлении к награждению медалью «Родительская слава»</w:t>
      </w:r>
    </w:p>
    <w:p w:rsidR="00193906" w:rsidRDefault="00193906">
      <w:pPr>
        <w:pStyle w:val="ConsPlusNormal"/>
        <w:jc w:val="both"/>
      </w:pPr>
    </w:p>
    <w:p w:rsidR="00193906" w:rsidRDefault="00AD6B86">
      <w:pPr>
        <w:pStyle w:val="ConsPlusNormal"/>
        <w:ind w:firstLine="709"/>
        <w:jc w:val="both"/>
        <w:rPr>
          <w:b/>
          <w:sz w:val="28"/>
        </w:rPr>
      </w:pPr>
      <w:r>
        <w:rPr>
          <w:sz w:val="28"/>
        </w:rPr>
        <w:t>1. Настоящий Порядок рассмотрения кандидатур для направления ходатайства о представлении к награждению медалью «Родительская слава» (далее - Порядок) определяет правила подготовки и рассмотрения  документов для представления к награждению государственной наградой - медалью «Родительская слава», учрежденной Законом Алтайского края от 12.12.2006 №</w:t>
      </w:r>
      <w:r w:rsidR="0027070D">
        <w:rPr>
          <w:sz w:val="28"/>
        </w:rPr>
        <w:t xml:space="preserve"> </w:t>
      </w:r>
      <w:r>
        <w:rPr>
          <w:sz w:val="28"/>
        </w:rPr>
        <w:t xml:space="preserve">135-ЗС «О наградах Алтайского края», граждан, проживающих на территории </w:t>
      </w:r>
      <w:r w:rsidR="00F175A8" w:rsidRPr="00F175A8">
        <w:rPr>
          <w:sz w:val="28"/>
        </w:rPr>
        <w:t>Егорьевского района Алтайского края</w:t>
      </w:r>
      <w:r w:rsidRPr="00F175A8">
        <w:rPr>
          <w:sz w:val="28"/>
        </w:rPr>
        <w:t>.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2. К награждению медалью «Родительская слава» (далее - Медаль) представляются граждане Российской Федерации, постоянно проживающие на территории Алтайского края не менее 15 лет, родившие (усыновившие или удочерившие) и воспитывающие (воспитавшие) пять и более детей, за их достойное воспитание. Награждение Медалью производится по достижении младшим ребенком возраста не менее одного года.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Медалью не может быть награждено лицо, имеющее неснятую или непогашенную судимость, либо лицо, в отношении которого осуществляется уголовное преследование. </w:t>
      </w:r>
    </w:p>
    <w:p w:rsidR="00193906" w:rsidRDefault="00AD6B86" w:rsidP="009C156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Медалью могут быть награждены любой из родителей либо оба родителя, ведущие здоровый образ жизни, обеспечивающие надлежащий уровень заботы о здоровье, образовании, физическом, духовном и нравственном развитии детей, полное и гармоничное развитие их личности.</w:t>
      </w:r>
    </w:p>
    <w:p w:rsidR="00193906" w:rsidRDefault="00AD6B86" w:rsidP="009C156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3. Инициаторами направления ходатайства о награждении Медалью могут быть граждане, коммерческие и некоммерческие организации, трудовые коллективы, профсоюзы.</w:t>
      </w:r>
      <w:bookmarkStart w:id="5" w:name="Par80"/>
      <w:bookmarkStart w:id="6" w:name="Par93"/>
      <w:bookmarkEnd w:id="5"/>
      <w:bookmarkEnd w:id="6"/>
      <w:r>
        <w:rPr>
          <w:sz w:val="28"/>
        </w:rPr>
        <w:t xml:space="preserve"> Кроме того, инициатива направления ходатайства о награждении Медалью может исходить от исполнительных и представительных органов местного самоуправления.</w:t>
      </w:r>
    </w:p>
    <w:p w:rsidR="00193906" w:rsidRDefault="00AD6B86" w:rsidP="009C156B">
      <w:pPr>
        <w:pStyle w:val="a3"/>
        <w:spacing w:beforeAutospacing="0" w:after="0" w:afterAutospacing="0"/>
        <w:ind w:firstLine="709"/>
        <w:jc w:val="both"/>
        <w:rPr>
          <w:sz w:val="28"/>
        </w:rPr>
      </w:pPr>
      <w:r>
        <w:rPr>
          <w:sz w:val="28"/>
        </w:rPr>
        <w:t>4. К заявлению о направлении ходатайства о награждении Медалью  прилагаются следующие документы:</w:t>
      </w:r>
    </w:p>
    <w:p w:rsidR="00193906" w:rsidRDefault="00AD6B86" w:rsidP="009C156B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копии паспортов родителей (усыновителей) и детей, достигших возраста 14 лет;</w:t>
      </w:r>
    </w:p>
    <w:p w:rsidR="00193906" w:rsidRDefault="00AD6B86" w:rsidP="009C156B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копии свидетельств о рождении либо усыновлении (удочерении) детей, свидетельства о заключении брака родителями (усыновителями) (в случае инициирования ходатайства в отношении состоящих в зарегистрированном браке родителей (усыновителей));</w:t>
      </w:r>
    </w:p>
    <w:p w:rsidR="00193906" w:rsidRDefault="00AD6B86" w:rsidP="009C156B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справка органов внутренних дел в отношении лиц, представленных к награждению, и детей о наличии (отсутствии) судимости и (или) факта уголовного преследования либо о прекращении уголовного преследования, сведения об отсутствии (наличии) фактов привлечения к административной ответственности за правонарушения, посягающие на здоровье, общественную нравственность, общественный порядок и общественную безопасность;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-справка комиссии по делам несовершеннолетних</w:t>
      </w:r>
      <w:r w:rsidR="00A876E5">
        <w:rPr>
          <w:sz w:val="28"/>
        </w:rPr>
        <w:t xml:space="preserve"> и защите их прав</w:t>
      </w:r>
      <w:r>
        <w:rPr>
          <w:sz w:val="28"/>
        </w:rPr>
        <w:t xml:space="preserve"> о том, что несовершеннолетние дети не состоят на профилактическом учете;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-справка с места жительства о постоянном проживании на территории Алтайского края не менее 15 лет;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-характеристика лица, представленного к награждению, выданная работодателем либо органом местного самоуправления по месту жительства;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-характеристики на детей по месту учебы (работы), а в случае осуществления трудовой деятельности в качестве индивидуального предпринимателя - от органа местного самоуправления;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согласие на обработку персональных данных, представленное на всех членов многодетной семьи (в отношении несовершеннолетних детей - их законными представителями), чьи персональные данные содержатся в представляемых документах</w:t>
      </w:r>
      <w:r w:rsidR="00A876E5">
        <w:rPr>
          <w:sz w:val="28"/>
        </w:rPr>
        <w:t xml:space="preserve">, по форме согласно Приложению </w:t>
      </w:r>
      <w:r>
        <w:rPr>
          <w:sz w:val="28"/>
        </w:rPr>
        <w:t>1 к настоящему Порядку;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согласие на обработку персональных данных, разрешенных субъектом персональных данных для распространения, согласно Пр</w:t>
      </w:r>
      <w:r w:rsidR="00A876E5">
        <w:rPr>
          <w:sz w:val="28"/>
        </w:rPr>
        <w:t xml:space="preserve">иложению </w:t>
      </w:r>
      <w:r>
        <w:rPr>
          <w:sz w:val="28"/>
        </w:rPr>
        <w:t>2 к настоящему Порядку.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5.</w:t>
      </w:r>
      <w:r w:rsidR="009C156B">
        <w:rPr>
          <w:sz w:val="28"/>
        </w:rPr>
        <w:t xml:space="preserve"> </w:t>
      </w:r>
      <w:r>
        <w:rPr>
          <w:sz w:val="28"/>
        </w:rPr>
        <w:t xml:space="preserve">Представленные копии документов, указанных в пункте 4 настоящего Порядка, должны быть заверены в установленном законодательством Российской Федерации порядке. 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Текст документов должен быть написан разборчиво; в документах не должно быть подчисток, приписок, зачеркнутых слов и иных неоговоренных исправлений; документы не должны быть исполнены карандашом, иметь серьезные повреждения, наличие которых не позволяет однозначно истолковать их содержание.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6. Заявление с прилагаемыми к нему документами может быть представлено лично в </w:t>
      </w:r>
      <w:r w:rsidR="009C156B">
        <w:rPr>
          <w:sz w:val="28"/>
        </w:rPr>
        <w:t>а</w:t>
      </w:r>
      <w:r>
        <w:rPr>
          <w:sz w:val="28"/>
        </w:rPr>
        <w:t>дминистрацию</w:t>
      </w:r>
      <w:r>
        <w:rPr>
          <w:i/>
          <w:sz w:val="28"/>
        </w:rPr>
        <w:t xml:space="preserve"> </w:t>
      </w:r>
      <w:r w:rsidR="009C156B" w:rsidRPr="009855CC">
        <w:rPr>
          <w:sz w:val="28"/>
        </w:rPr>
        <w:t>Егорьевского района</w:t>
      </w:r>
      <w:r w:rsidR="009855CC" w:rsidRPr="009855CC">
        <w:rPr>
          <w:sz w:val="28"/>
        </w:rPr>
        <w:t xml:space="preserve"> Алтайского края</w:t>
      </w:r>
      <w:r>
        <w:rPr>
          <w:i/>
          <w:sz w:val="28"/>
        </w:rPr>
        <w:t xml:space="preserve"> </w:t>
      </w:r>
      <w:r>
        <w:rPr>
          <w:sz w:val="28"/>
        </w:rPr>
        <w:t>либо направлено по почте.</w:t>
      </w:r>
      <w:r>
        <w:rPr>
          <w:i/>
          <w:sz w:val="28"/>
        </w:rPr>
        <w:t xml:space="preserve"> </w:t>
      </w:r>
      <w:r>
        <w:rPr>
          <w:sz w:val="28"/>
        </w:rPr>
        <w:t xml:space="preserve">Администрация </w:t>
      </w:r>
      <w:r w:rsidR="009855CC" w:rsidRPr="009855CC">
        <w:rPr>
          <w:sz w:val="28"/>
        </w:rPr>
        <w:t>Егорьевского района Алтайского края</w:t>
      </w:r>
      <w:r w:rsidR="009855CC">
        <w:rPr>
          <w:i/>
          <w:sz w:val="28"/>
        </w:rPr>
        <w:t xml:space="preserve"> </w:t>
      </w:r>
      <w:r>
        <w:rPr>
          <w:sz w:val="28"/>
        </w:rPr>
        <w:t>в день получения заявления с комплектом документов регистрирует его путем проставления на нем регистрационного штампа, в котором указывается входящий номер, дата приема заявления, а также фамилия, имя, отчество (последнее - при наличии), подпись специалиста, ответственного за прием документов.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7. В ходе рассмотрения документов и подготовки ходатайства </w:t>
      </w:r>
      <w:r w:rsidR="009855CC">
        <w:rPr>
          <w:sz w:val="28"/>
        </w:rPr>
        <w:t>а</w:t>
      </w:r>
      <w:r>
        <w:rPr>
          <w:sz w:val="28"/>
        </w:rPr>
        <w:t xml:space="preserve">дминистрация </w:t>
      </w:r>
      <w:r w:rsidR="009855CC" w:rsidRPr="009855CC">
        <w:rPr>
          <w:sz w:val="28"/>
        </w:rPr>
        <w:t>Егорьевского района Алтайского края</w:t>
      </w:r>
      <w:r w:rsidR="009855CC">
        <w:rPr>
          <w:i/>
          <w:sz w:val="28"/>
        </w:rPr>
        <w:t xml:space="preserve"> </w:t>
      </w:r>
      <w:r>
        <w:rPr>
          <w:sz w:val="28"/>
        </w:rPr>
        <w:t>имеет право: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- запрашивать и получать в установленном порядке от государственных органов, органов местного самоуправления, организаций, индивидуальных предпринимателей информацию, необходимую для принятия решения; 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- проверять информацию, представленную для рассмотрения кандидатур на награждение.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8. Администрация </w:t>
      </w:r>
      <w:r w:rsidR="009855CC" w:rsidRPr="009855CC">
        <w:rPr>
          <w:sz w:val="28"/>
        </w:rPr>
        <w:t>Егорьевского района Алтайского края</w:t>
      </w:r>
      <w:r>
        <w:rPr>
          <w:sz w:val="28"/>
        </w:rPr>
        <w:t xml:space="preserve"> в</w:t>
      </w:r>
      <w:r>
        <w:t xml:space="preserve"> </w:t>
      </w:r>
      <w:r>
        <w:rPr>
          <w:sz w:val="28"/>
        </w:rPr>
        <w:t xml:space="preserve">течение </w:t>
      </w:r>
      <w:r w:rsidR="009855CC" w:rsidRPr="009855CC">
        <w:rPr>
          <w:sz w:val="28"/>
        </w:rPr>
        <w:t>10 рабочих дней</w:t>
      </w:r>
      <w:r>
        <w:rPr>
          <w:sz w:val="28"/>
        </w:rPr>
        <w:t xml:space="preserve"> с даты регистрации рассматривает заявление и документы на предмет их соответствия требованиям, предусмотренным пунктами 4 и 5 настоящего Порядка, представленную кандидатуру  – на предмет соответствия требованиям, установленным пунктом 2 настоящего Порядка, и принимает решение о подготовке ходатайства о награждении Медалью  или об отказе в подготовке ходатайства о награждении Медалью. 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9. Основаниями для отказа в подготовке ходатайства о награждении Медалью являются: 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– несоответствие представленной кандидатуры требованиям, предусмотренным пунктом 2 настоящего Порядка; 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>– не</w:t>
      </w:r>
      <w:r w:rsidR="00487A57">
        <w:rPr>
          <w:sz w:val="28"/>
        </w:rPr>
        <w:t xml:space="preserve"> </w:t>
      </w:r>
      <w:r>
        <w:rPr>
          <w:sz w:val="28"/>
        </w:rPr>
        <w:t>предоставление (предоставление не в полном объеме) документов, предусмотренных пунктом 4 настоящего Порядка, либо их несоответствие требованиям, установленным пунктом 5 настоящего Порядка;</w:t>
      </w:r>
    </w:p>
    <w:p w:rsidR="00193906" w:rsidRDefault="00AD6B86">
      <w:pPr>
        <w:pStyle w:val="ConsPlusNormal"/>
        <w:ind w:firstLine="709"/>
        <w:jc w:val="both"/>
        <w:rPr>
          <w:i/>
          <w:sz w:val="28"/>
        </w:rPr>
      </w:pPr>
      <w:r>
        <w:rPr>
          <w:sz w:val="28"/>
        </w:rPr>
        <w:t xml:space="preserve">10. </w:t>
      </w:r>
      <w:r w:rsidRPr="00533449">
        <w:rPr>
          <w:color w:val="000000" w:themeColor="text1"/>
          <w:sz w:val="28"/>
        </w:rPr>
        <w:t xml:space="preserve">Заявитель уведомляется о принятом решении в течение </w:t>
      </w:r>
      <w:r w:rsidR="008406B5" w:rsidRPr="00533449">
        <w:rPr>
          <w:color w:val="000000" w:themeColor="text1"/>
          <w:sz w:val="28"/>
        </w:rPr>
        <w:t>пяти</w:t>
      </w:r>
      <w:r w:rsidR="00487A57" w:rsidRPr="00533449">
        <w:rPr>
          <w:color w:val="000000" w:themeColor="text1"/>
          <w:sz w:val="28"/>
        </w:rPr>
        <w:t xml:space="preserve"> рабочих дней со дня принятия решения </w:t>
      </w:r>
      <w:r w:rsidR="00533449" w:rsidRPr="00533449">
        <w:rPr>
          <w:color w:val="000000" w:themeColor="text1"/>
          <w:sz w:val="28"/>
        </w:rPr>
        <w:t xml:space="preserve">в форме электронного документа </w:t>
      </w:r>
      <w:r w:rsidR="00BD5AA8" w:rsidRPr="00533449">
        <w:rPr>
          <w:color w:val="000000" w:themeColor="text1"/>
          <w:sz w:val="28"/>
        </w:rPr>
        <w:t xml:space="preserve">по адресу электронной почты или в письменной форме по почтовому адресу, указанному в </w:t>
      </w:r>
      <w:r w:rsidR="00533449" w:rsidRPr="00533449">
        <w:rPr>
          <w:color w:val="000000" w:themeColor="text1"/>
          <w:sz w:val="28"/>
        </w:rPr>
        <w:t>заявлении, поступившем в</w:t>
      </w:r>
      <w:r w:rsidR="00BD5AA8" w:rsidRPr="00533449">
        <w:rPr>
          <w:color w:val="000000" w:themeColor="text1"/>
          <w:sz w:val="28"/>
        </w:rPr>
        <w:t xml:space="preserve"> администрацию </w:t>
      </w:r>
      <w:r w:rsidR="00BD5AA8" w:rsidRPr="00533449">
        <w:rPr>
          <w:color w:val="000000" w:themeColor="text1"/>
          <w:sz w:val="28"/>
          <w:szCs w:val="28"/>
        </w:rPr>
        <w:t>Егорьевского района Алтайского края</w:t>
      </w:r>
      <w:r w:rsidRPr="00533449">
        <w:rPr>
          <w:color w:val="000000" w:themeColor="text1"/>
          <w:sz w:val="28"/>
        </w:rPr>
        <w:t>.</w:t>
      </w:r>
      <w:r>
        <w:rPr>
          <w:i/>
          <w:sz w:val="28"/>
        </w:rPr>
        <w:t xml:space="preserve"> </w:t>
      </w:r>
    </w:p>
    <w:p w:rsidR="00193906" w:rsidRDefault="00AD6B86">
      <w:pPr>
        <w:pStyle w:val="ConsPlusNormal"/>
        <w:ind w:firstLine="709"/>
        <w:jc w:val="both"/>
        <w:rPr>
          <w:i/>
          <w:sz w:val="28"/>
        </w:rPr>
      </w:pPr>
      <w:r>
        <w:rPr>
          <w:sz w:val="28"/>
        </w:rPr>
        <w:t xml:space="preserve">11. Принятое решение об отказе в подготовке ходатайства о награждении Медалью не препятствует повторному обращению заявителя в администрацию </w:t>
      </w:r>
      <w:r w:rsidRPr="009855CC">
        <w:rPr>
          <w:sz w:val="28"/>
        </w:rPr>
        <w:t>Егорьевского района Алтайского края</w:t>
      </w:r>
      <w:r>
        <w:rPr>
          <w:i/>
          <w:sz w:val="28"/>
        </w:rPr>
        <w:t xml:space="preserve"> </w:t>
      </w:r>
      <w:r>
        <w:rPr>
          <w:sz w:val="28"/>
        </w:rPr>
        <w:t>с аналогичным заявлением после устранения недостатков, послуживших основанием для принятия такого решения.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t xml:space="preserve">12. В случае принятия решения о подготовке ходатайства о награждении Медалью администрация </w:t>
      </w:r>
      <w:r w:rsidRPr="009855CC">
        <w:rPr>
          <w:sz w:val="28"/>
        </w:rPr>
        <w:t>Егорьевского района Алтайского края</w:t>
      </w:r>
      <w:r>
        <w:rPr>
          <w:i/>
          <w:sz w:val="28"/>
        </w:rPr>
        <w:t xml:space="preserve"> </w:t>
      </w:r>
      <w:r>
        <w:rPr>
          <w:sz w:val="28"/>
        </w:rPr>
        <w:t>оформляет такое ходатайство и с приложением документов, предусмотренных пунктом 1 Положения о медали «Родительская слава», утвержденного Указом Губернатора Алтайского края от 16.08.2013 №</w:t>
      </w:r>
      <w:r w:rsidR="00A876E5">
        <w:rPr>
          <w:sz w:val="28"/>
        </w:rPr>
        <w:t xml:space="preserve"> </w:t>
      </w:r>
      <w:r>
        <w:rPr>
          <w:sz w:val="28"/>
        </w:rPr>
        <w:t>33, направляет его в Министерство социальной защиты Алтайского края для согласования, затем - в Комиссию Алтайского края по наградам через департамент Администрации Губернатора и Правительства Алтайского края по вопросам государственной службы и кадров.</w:t>
      </w:r>
    </w:p>
    <w:p w:rsidR="00193906" w:rsidRDefault="00AD6B86">
      <w:pPr>
        <w:pStyle w:val="ConsPlusNormal"/>
        <w:ind w:firstLine="709"/>
        <w:jc w:val="both"/>
        <w:rPr>
          <w:sz w:val="28"/>
        </w:rPr>
      </w:pPr>
      <w:r>
        <w:rPr>
          <w:sz w:val="28"/>
        </w:rPr>
        <w:br/>
      </w: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 w:rsidP="00010C07">
      <w:pPr>
        <w:pStyle w:val="ConsPlusNormal"/>
        <w:ind w:firstLine="709"/>
        <w:jc w:val="both"/>
        <w:rPr>
          <w:sz w:val="28"/>
        </w:rPr>
      </w:pPr>
    </w:p>
    <w:p w:rsidR="00AD6B86" w:rsidRDefault="00AD6B86" w:rsidP="00010C07">
      <w:pPr>
        <w:spacing w:after="0" w:line="240" w:lineRule="exact"/>
        <w:jc w:val="both"/>
        <w:rPr>
          <w:rFonts w:ascii="Times New Roman" w:hAnsi="Times New Roman"/>
          <w:sz w:val="24"/>
        </w:rPr>
      </w:pPr>
    </w:p>
    <w:p w:rsidR="00193906" w:rsidRPr="00010C07" w:rsidRDefault="00010C07" w:rsidP="00010C07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A876E5">
        <w:rPr>
          <w:rFonts w:ascii="Times New Roman" w:hAnsi="Times New Roman"/>
          <w:sz w:val="28"/>
          <w:szCs w:val="28"/>
        </w:rPr>
        <w:t xml:space="preserve">Приложение </w:t>
      </w:r>
      <w:r w:rsidR="00AD6B86" w:rsidRPr="00010C07">
        <w:rPr>
          <w:rFonts w:ascii="Times New Roman" w:hAnsi="Times New Roman"/>
          <w:sz w:val="28"/>
          <w:szCs w:val="28"/>
        </w:rPr>
        <w:t xml:space="preserve"> 1</w:t>
      </w:r>
    </w:p>
    <w:p w:rsidR="00193906" w:rsidRPr="00010C07" w:rsidRDefault="00AD6B86" w:rsidP="00010C07">
      <w:pPr>
        <w:spacing w:after="0" w:line="240" w:lineRule="exact"/>
        <w:ind w:left="4819"/>
        <w:jc w:val="both"/>
        <w:rPr>
          <w:rFonts w:ascii="Times New Roman" w:hAnsi="Times New Roman"/>
          <w:sz w:val="28"/>
          <w:szCs w:val="28"/>
        </w:rPr>
      </w:pPr>
      <w:r w:rsidRPr="00010C07">
        <w:rPr>
          <w:rFonts w:ascii="Times New Roman" w:hAnsi="Times New Roman"/>
          <w:sz w:val="28"/>
          <w:szCs w:val="28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193906" w:rsidRDefault="00AD6B86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93906" w:rsidRDefault="00AD6B8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Согласие </w:t>
      </w:r>
    </w:p>
    <w:p w:rsidR="00193906" w:rsidRDefault="00AD6B86">
      <w:pPr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на обработку персональных данных </w:t>
      </w:r>
    </w:p>
    <w:p w:rsidR="00193906" w:rsidRDefault="00AD6B86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Я, ___________________________________________________________________,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(фамилия, имя, отчество (последнее - при наличии) субъекта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персональных данных)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зарегистрирован__ по адресу: ______________________________________________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(фактический адрес проживания _____________________________________________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_________________________________________________________________________),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документ, удостоверяющий личность: ________________________________________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(наименование документа, серия, номер, сведения о дате выдачи документа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и выдавшем его органе)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в  целях  осуществления  возложенных  на администрацию (</w:t>
      </w:r>
      <w:r>
        <w:rPr>
          <w:rFonts w:ascii="Courier New" w:hAnsi="Courier New"/>
          <w:i/>
          <w:sz w:val="20"/>
        </w:rPr>
        <w:t>наименование муниципального района, города или округа)</w:t>
      </w:r>
      <w:r>
        <w:rPr>
          <w:rFonts w:ascii="Courier New" w:hAnsi="Courier New"/>
          <w:sz w:val="20"/>
        </w:rPr>
        <w:t xml:space="preserve"> (адрес:  ), функций  по  сбору и обработки документов на рассмотрение кандидатур для направления ходатайства о представлении к награждению медалью «Родительская слава» в соответствии с п.4 ст.9  Федерального закона   от   27.07.2006  N152-ФЗ  «О  персональных  данных» даю согласие администрации (</w:t>
      </w:r>
      <w:r>
        <w:rPr>
          <w:rFonts w:ascii="Courier New" w:hAnsi="Courier New"/>
          <w:i/>
          <w:sz w:val="20"/>
        </w:rPr>
        <w:t>наименование муниципального района, города или округа)</w:t>
      </w:r>
      <w:r>
        <w:rPr>
          <w:rFonts w:ascii="Courier New" w:hAnsi="Courier New"/>
          <w:sz w:val="20"/>
        </w:rPr>
        <w:t xml:space="preserve"> на обработку (любое действие (операцию)    или   совокупность   действий   (операций),   совершаемых   с использованием  средств автоматизации или без использования таких средств с персональными  данными (сбор, запись, систематизация, накопление, хранение, уточнение  (обновление,  изменение), извлечение, использование, передача (а именно    предоставление,    доступ,   за   исключением   распространения), обезличивание,  блокирование, удаление, уничтожение) следующих персональных данных: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i/>
          <w:sz w:val="20"/>
        </w:rPr>
      </w:pPr>
      <w:r>
        <w:rPr>
          <w:rFonts w:ascii="Courier New" w:hAnsi="Courier New"/>
          <w:sz w:val="20"/>
        </w:rPr>
        <w:t xml:space="preserve">    </w:t>
      </w:r>
      <w:r>
        <w:rPr>
          <w:rFonts w:ascii="Courier New" w:hAnsi="Courier New"/>
          <w:i/>
          <w:sz w:val="20"/>
        </w:rPr>
        <w:t>(перечисление персональных данных)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i/>
          <w:sz w:val="20"/>
        </w:rPr>
      </w:pPr>
      <w:r>
        <w:rPr>
          <w:rFonts w:ascii="Courier New" w:hAnsi="Courier New"/>
          <w:i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Настоящее  согласие  действует  со  дня  его подписания до дня отзыва в письменной форме.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Отзыв  настоящего  согласия  может  быть  осуществлен мною в письменной форме в любое время по моему усмотрению.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Субъект персональных данных: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_______________/________________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(подпись)         Ф.И.О.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"__" __________ 202_ г.</w:t>
      </w:r>
    </w:p>
    <w:p w:rsidR="00193906" w:rsidRDefault="00AD6B86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93906" w:rsidRDefault="00AD6B86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 w:rsidP="00010C07">
      <w:pPr>
        <w:pStyle w:val="ConsPlusNormal"/>
        <w:jc w:val="both"/>
        <w:rPr>
          <w:sz w:val="28"/>
        </w:rPr>
      </w:pPr>
    </w:p>
    <w:p w:rsidR="00010C07" w:rsidRPr="00010C07" w:rsidRDefault="00010C07" w:rsidP="00010C07">
      <w:pPr>
        <w:pStyle w:val="ConsPlusNormal"/>
        <w:jc w:val="both"/>
        <w:rPr>
          <w:sz w:val="28"/>
          <w:szCs w:val="28"/>
        </w:rPr>
      </w:pPr>
    </w:p>
    <w:p w:rsidR="00193906" w:rsidRPr="00010C07" w:rsidRDefault="00010C07" w:rsidP="00010C07">
      <w:pPr>
        <w:spacing w:after="0" w:line="240" w:lineRule="exact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                                                                    </w:t>
      </w:r>
      <w:r w:rsidR="00A876E5">
        <w:rPr>
          <w:rFonts w:ascii="Times New Roman" w:hAnsi="Times New Roman"/>
          <w:sz w:val="28"/>
          <w:szCs w:val="28"/>
        </w:rPr>
        <w:t xml:space="preserve">Приложение </w:t>
      </w:r>
      <w:r w:rsidR="00AD6B86" w:rsidRPr="00010C07">
        <w:rPr>
          <w:rFonts w:ascii="Times New Roman" w:hAnsi="Times New Roman"/>
          <w:sz w:val="28"/>
          <w:szCs w:val="28"/>
        </w:rPr>
        <w:t xml:space="preserve"> 2</w:t>
      </w:r>
    </w:p>
    <w:p w:rsidR="00193906" w:rsidRPr="00010C07" w:rsidRDefault="00AD6B86" w:rsidP="00010C07">
      <w:pPr>
        <w:spacing w:after="0" w:line="240" w:lineRule="exact"/>
        <w:ind w:left="4819"/>
        <w:jc w:val="both"/>
        <w:rPr>
          <w:rFonts w:ascii="Times New Roman" w:hAnsi="Times New Roman"/>
          <w:sz w:val="28"/>
          <w:szCs w:val="28"/>
        </w:rPr>
      </w:pPr>
      <w:r w:rsidRPr="00010C07">
        <w:rPr>
          <w:rFonts w:ascii="Times New Roman" w:hAnsi="Times New Roman"/>
          <w:sz w:val="28"/>
          <w:szCs w:val="28"/>
        </w:rPr>
        <w:t xml:space="preserve">к Порядку рассмотрения кандидатур для направления ходатайства о представлении к награждению медалью «Родительская слава» </w:t>
      </w:r>
    </w:p>
    <w:p w:rsidR="00193906" w:rsidRDefault="00193906">
      <w:pPr>
        <w:pStyle w:val="ConsPlusNormal"/>
        <w:spacing w:line="240" w:lineRule="exact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СОГЛАСИЕ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на обработку персональных данных, разрешенных субъектом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персональных данных для распространения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Я, ___________________________________________________________________,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(фамилия, имя, отчество (последнее - при наличии) субъекта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   персональных данных)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контактная информация: ____________________________________________________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            (номер телефона, адрес электронной почты или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__________________________________________________________________________,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           почтовый адрес субъекта персональных данных)</w:t>
      </w:r>
    </w:p>
    <w:p w:rsidR="00193906" w:rsidRDefault="0019390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</w:pPr>
      <w:r>
        <w:rPr>
          <w:rFonts w:ascii="Courier New" w:hAnsi="Courier New"/>
          <w:sz w:val="20"/>
        </w:rPr>
        <w:t>в целях  осуществления  возложенных  на  администрацию (</w:t>
      </w:r>
      <w:r>
        <w:rPr>
          <w:rFonts w:ascii="Courier New" w:hAnsi="Courier New"/>
          <w:i/>
          <w:sz w:val="20"/>
        </w:rPr>
        <w:t>наименование муниципального района, города или округа)</w:t>
      </w:r>
      <w:r>
        <w:rPr>
          <w:rFonts w:ascii="Courier New" w:hAnsi="Courier New"/>
          <w:sz w:val="20"/>
        </w:rPr>
        <w:t xml:space="preserve"> (адрес, ИНН, ОГРН, адрес, состоящий из наименования протокола (http или https), сервера (www), домена, имени каталога на сервере и имя файла веб-страницы)функций  по  сбору и обработки документов на рассмотрение кандидатур о направлении ходатайств о представлении к награждению медалью «Родительская слава»  в соответствии со ст.10.1 Федерального </w:t>
      </w:r>
      <w:bookmarkStart w:id="7" w:name="_GoBack"/>
      <w:bookmarkEnd w:id="7"/>
      <w:r>
        <w:rPr>
          <w:rFonts w:ascii="Courier New" w:hAnsi="Courier New"/>
          <w:sz w:val="20"/>
        </w:rPr>
        <w:t xml:space="preserve">закона от 27.07.2006 N152-ФЗ "О персональных данных" (далее - "Федеральный закон")  даю  согласие  администрации на обработку моих персональных данных в форме распространения: </w:t>
      </w:r>
      <w:r>
        <w:rPr>
          <w:rFonts w:ascii="Courier New" w:hAnsi="Courier New"/>
          <w:i/>
          <w:sz w:val="20"/>
        </w:rPr>
        <w:t>(указывается перечень персональных данных)</w:t>
      </w:r>
      <w:r>
        <w:rPr>
          <w:rFonts w:ascii="Courier New" w:hAnsi="Courier New"/>
          <w:sz w:val="20"/>
        </w:rPr>
        <w:t xml:space="preserve"> 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 и  запреты  на  обработку  вышеуказанных  персональных  данных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(ч.9 ст.10.1 Федерального закона)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(нужное отметить)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не устанавливаю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устанавливаю запрет  на  передачу  (кроме  предоставления доступа) этих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данных оператором неограниченному кругу лиц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устанавливаю запрет  на обработку (кроме получения доступа) этих данных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неограниченным кругом лиц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┌─┐ устанавливаю условия  обработки  (кроме  получения доступа) этих данных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└─┘ неограниченным кругом лиц: ____________________________________________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___________________________________________________________________________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Условия,  при которых полученные персональные данные могут передаваться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оператором   только   по  его  внутренней  сети,  обеспечивающей  доступ  к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информации  лишь для строго определенных сотрудников, либо с использованием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информационно-телекоммуникационных  сетей,  либо  без  передачи  полученных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персональных  данных: ____________________________________________________.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Настоящее  согласие  действует  со  дня  его подписания до дня отзыва в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письменной форме.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 Отзыв  настоящего  согласия  может  быть  осуществлен мною в письменной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форме в любое время по моему усмотрению.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_______________/________________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 xml:space="preserve">   (подпись)         Ф.И.О.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 </w:t>
      </w:r>
    </w:p>
    <w:p w:rsidR="00193906" w:rsidRDefault="00AD6B86">
      <w:pPr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rPr>
          <w:rFonts w:ascii="Courier New" w:hAnsi="Courier New"/>
          <w:sz w:val="20"/>
        </w:rPr>
      </w:pPr>
      <w:r>
        <w:rPr>
          <w:rFonts w:ascii="Courier New" w:hAnsi="Courier New"/>
          <w:sz w:val="20"/>
        </w:rPr>
        <w:t>"__" __________ 202_ г.</w:t>
      </w:r>
    </w:p>
    <w:p w:rsidR="00193906" w:rsidRDefault="00AD6B86">
      <w:pPr>
        <w:spacing w:after="0" w:line="288" w:lineRule="atLeast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  </w:t>
      </w:r>
    </w:p>
    <w:p w:rsidR="00193906" w:rsidRDefault="00193906">
      <w:pPr>
        <w:pStyle w:val="ConsPlusNormal"/>
        <w:ind w:firstLine="709"/>
        <w:jc w:val="both"/>
        <w:rPr>
          <w:sz w:val="28"/>
        </w:rPr>
      </w:pPr>
    </w:p>
    <w:sectPr w:rsidR="00193906" w:rsidSect="00193906">
      <w:pgSz w:w="11906" w:h="16838"/>
      <w:pgMar w:top="1134" w:right="850" w:bottom="1134" w:left="1418" w:header="708" w:footer="708" w:gutter="0"/>
      <w:cols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20002A87" w:usb1="00000000" w:usb2="00000000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XO Thame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20002A87" w:usb1="00000000" w:usb2="00000000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B37304"/>
    <w:multiLevelType w:val="multilevel"/>
    <w:tmpl w:val="40A0BDE6"/>
    <w:lvl w:ilvl="0">
      <w:start w:val="1"/>
      <w:numFmt w:val="decimal"/>
      <w:lvlText w:val="%1."/>
      <w:lvlJc w:val="left"/>
      <w:pPr>
        <w:ind w:left="1069" w:hanging="360"/>
      </w:pPr>
      <w:rPr>
        <w:rFonts w:ascii="Times New Roman" w:hAnsi="Times New Roman"/>
        <w:i w:val="0"/>
      </w:rPr>
    </w:lvl>
    <w:lvl w:ilvl="1">
      <w:start w:val="1"/>
      <w:numFmt w:val="decimal"/>
      <w:lvlText w:val="%1.%2."/>
      <w:lvlJc w:val="left"/>
      <w:pPr>
        <w:ind w:left="1429" w:hanging="720"/>
      </w:pPr>
    </w:lvl>
    <w:lvl w:ilvl="2">
      <w:start w:val="1"/>
      <w:numFmt w:val="decimal"/>
      <w:lvlText w:val="%1.%2.%3."/>
      <w:lvlJc w:val="left"/>
      <w:pPr>
        <w:ind w:left="1429" w:hanging="720"/>
      </w:pPr>
    </w:lvl>
    <w:lvl w:ilvl="3">
      <w:start w:val="1"/>
      <w:numFmt w:val="decimal"/>
      <w:lvlText w:val="%1.%2.%3.%4."/>
      <w:lvlJc w:val="left"/>
      <w:pPr>
        <w:ind w:left="1789" w:hanging="1080"/>
      </w:pPr>
    </w:lvl>
    <w:lvl w:ilvl="4">
      <w:start w:val="1"/>
      <w:numFmt w:val="decimal"/>
      <w:lvlText w:val="%1.%2.%3.%4.%5."/>
      <w:lvlJc w:val="left"/>
      <w:pPr>
        <w:ind w:left="1789" w:hanging="1080"/>
      </w:pPr>
    </w:lvl>
    <w:lvl w:ilvl="5">
      <w:start w:val="1"/>
      <w:numFmt w:val="decimal"/>
      <w:lvlText w:val="%1.%2.%3.%4.%5.%6."/>
      <w:lvlJc w:val="left"/>
      <w:pPr>
        <w:ind w:left="2149" w:hanging="1440"/>
      </w:pPr>
    </w:lvl>
    <w:lvl w:ilvl="6">
      <w:start w:val="1"/>
      <w:numFmt w:val="decimal"/>
      <w:lvlText w:val="%1.%2.%3.%4.%5.%6.%7."/>
      <w:lvlJc w:val="left"/>
      <w:pPr>
        <w:ind w:left="2509" w:hanging="1800"/>
      </w:pPr>
    </w:lvl>
    <w:lvl w:ilvl="7">
      <w:start w:val="1"/>
      <w:numFmt w:val="decimal"/>
      <w:lvlText w:val="%1.%2.%3.%4.%5.%6.%7.%8."/>
      <w:lvlJc w:val="left"/>
      <w:pPr>
        <w:ind w:left="2509" w:hanging="1800"/>
      </w:pPr>
    </w:lvl>
    <w:lvl w:ilvl="8">
      <w:start w:val="1"/>
      <w:numFmt w:val="decimal"/>
      <w:lvlText w:val="%1.%2.%3.%4.%5.%6.%7.%8.%9."/>
      <w:lvlJc w:val="left"/>
      <w:pPr>
        <w:ind w:left="2869" w:hanging="2160"/>
      </w:pPr>
    </w:lvl>
  </w:abstractNum>
  <w:abstractNum w:abstractNumId="1">
    <w:nsid w:val="5FFA5640"/>
    <w:multiLevelType w:val="hybridMultilevel"/>
    <w:tmpl w:val="DD28C18E"/>
    <w:lvl w:ilvl="0" w:tplc="251E3454">
      <w:start w:val="1"/>
      <w:numFmt w:val="decimal"/>
      <w:lvlText w:val="%1."/>
      <w:lvlJc w:val="left"/>
      <w:pPr>
        <w:ind w:left="927" w:hanging="360"/>
      </w:pPr>
      <w:rPr>
        <w:rFonts w:ascii="Times New Roman" w:hAnsi="Times New Roman" w:hint="default"/>
        <w:sz w:val="28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savePreviewPicture/>
  <w:compat/>
  <w:rsids>
    <w:rsidRoot w:val="00193906"/>
    <w:rsid w:val="00010C07"/>
    <w:rsid w:val="001468C1"/>
    <w:rsid w:val="00193906"/>
    <w:rsid w:val="0027070D"/>
    <w:rsid w:val="00487A57"/>
    <w:rsid w:val="00533449"/>
    <w:rsid w:val="005A701A"/>
    <w:rsid w:val="005B6208"/>
    <w:rsid w:val="00683AEF"/>
    <w:rsid w:val="008406B5"/>
    <w:rsid w:val="008B07EF"/>
    <w:rsid w:val="009855CC"/>
    <w:rsid w:val="009C156B"/>
    <w:rsid w:val="00A061AE"/>
    <w:rsid w:val="00A876E5"/>
    <w:rsid w:val="00AD6B86"/>
    <w:rsid w:val="00BD5AA8"/>
    <w:rsid w:val="00CE5B07"/>
    <w:rsid w:val="00DD0A4E"/>
    <w:rsid w:val="00E4092E"/>
    <w:rsid w:val="00E97459"/>
    <w:rsid w:val="00F175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="Times New Roman" w:hAnsiTheme="minorHAnsi" w:cs="Times New Roman"/>
        <w:color w:val="000000"/>
        <w:sz w:val="22"/>
        <w:lang w:val="ru-RU" w:eastAsia="ru-RU" w:bidi="ar-SA"/>
      </w:rPr>
    </w:rPrDefault>
    <w:pPrDefault>
      <w:pPr>
        <w:spacing w:after="160" w:line="264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semiHidden="0" w:uiPriority="9" w:unhideWhenUsed="0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semiHidden="0" w:uiPriority="39" w:unhideWhenUsed="0"/>
    <w:lsdException w:name="toc 2" w:semiHidden="0" w:uiPriority="39" w:unhideWhenUsed="0"/>
    <w:lsdException w:name="toc 3" w:semiHidden="0" w:uiPriority="39" w:unhideWhenUsed="0"/>
    <w:lsdException w:name="toc 4" w:semiHidden="0" w:uiPriority="39" w:unhideWhenUsed="0"/>
    <w:lsdException w:name="toc 5" w:semiHidden="0" w:uiPriority="39" w:unhideWhenUsed="0"/>
    <w:lsdException w:name="toc 6" w:semiHidden="0" w:uiPriority="39" w:unhideWhenUsed="0"/>
    <w:lsdException w:name="toc 7" w:semiHidden="0" w:uiPriority="39" w:unhideWhenUsed="0"/>
    <w:lsdException w:name="toc 8" w:semiHidden="0" w:uiPriority="39" w:unhideWhenUsed="0"/>
    <w:lsdException w:name="toc 9" w:semiHidden="0" w:uiPriority="39" w:unhideWhenUsed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Hyperlink" w:semiHidden="0" w:unhideWhenUsed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link w:val="1"/>
    <w:qFormat/>
    <w:rsid w:val="00193906"/>
  </w:style>
  <w:style w:type="paragraph" w:styleId="10">
    <w:name w:val="heading 1"/>
    <w:next w:val="a"/>
    <w:link w:val="11"/>
    <w:uiPriority w:val="9"/>
    <w:qFormat/>
    <w:rsid w:val="00193906"/>
    <w:pPr>
      <w:spacing w:before="120" w:after="120"/>
      <w:jc w:val="both"/>
      <w:outlineLvl w:val="0"/>
    </w:pPr>
    <w:rPr>
      <w:rFonts w:ascii="XO Thames" w:hAnsi="XO Thames"/>
      <w:b/>
      <w:sz w:val="32"/>
    </w:rPr>
  </w:style>
  <w:style w:type="paragraph" w:styleId="2">
    <w:name w:val="heading 2"/>
    <w:next w:val="a"/>
    <w:link w:val="20"/>
    <w:uiPriority w:val="9"/>
    <w:qFormat/>
    <w:rsid w:val="00193906"/>
    <w:pPr>
      <w:spacing w:before="120" w:after="120"/>
      <w:jc w:val="both"/>
      <w:outlineLvl w:val="1"/>
    </w:pPr>
    <w:rPr>
      <w:rFonts w:ascii="XO Thames" w:hAnsi="XO Thames"/>
      <w:b/>
      <w:sz w:val="28"/>
    </w:rPr>
  </w:style>
  <w:style w:type="paragraph" w:styleId="3">
    <w:name w:val="heading 3"/>
    <w:next w:val="a"/>
    <w:link w:val="30"/>
    <w:uiPriority w:val="9"/>
    <w:qFormat/>
    <w:rsid w:val="00193906"/>
    <w:pPr>
      <w:spacing w:before="120" w:after="120"/>
      <w:jc w:val="both"/>
      <w:outlineLvl w:val="2"/>
    </w:pPr>
    <w:rPr>
      <w:rFonts w:ascii="XO Thames" w:hAnsi="XO Thames"/>
      <w:b/>
      <w:sz w:val="26"/>
    </w:rPr>
  </w:style>
  <w:style w:type="paragraph" w:styleId="4">
    <w:name w:val="heading 4"/>
    <w:next w:val="a"/>
    <w:link w:val="40"/>
    <w:uiPriority w:val="9"/>
    <w:qFormat/>
    <w:rsid w:val="00193906"/>
    <w:pPr>
      <w:spacing w:before="120" w:after="120"/>
      <w:jc w:val="both"/>
      <w:outlineLvl w:val="3"/>
    </w:pPr>
    <w:rPr>
      <w:rFonts w:ascii="XO Thames" w:hAnsi="XO Thames"/>
      <w:b/>
      <w:sz w:val="24"/>
    </w:rPr>
  </w:style>
  <w:style w:type="paragraph" w:styleId="5">
    <w:name w:val="heading 5"/>
    <w:next w:val="a"/>
    <w:link w:val="50"/>
    <w:uiPriority w:val="9"/>
    <w:qFormat/>
    <w:rsid w:val="00193906"/>
    <w:pPr>
      <w:spacing w:before="120" w:after="120"/>
      <w:jc w:val="both"/>
      <w:outlineLvl w:val="4"/>
    </w:pPr>
    <w:rPr>
      <w:rFonts w:ascii="XO Thames" w:hAnsi="XO Thames"/>
      <w:b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">
    <w:name w:val="Обычный1"/>
    <w:rsid w:val="00193906"/>
  </w:style>
  <w:style w:type="paragraph" w:styleId="a3">
    <w:name w:val="Normal (Web)"/>
    <w:basedOn w:val="a"/>
    <w:link w:val="a4"/>
    <w:rsid w:val="00193906"/>
    <w:pPr>
      <w:spacing w:beforeAutospacing="1" w:afterAutospacing="1" w:line="240" w:lineRule="auto"/>
    </w:pPr>
    <w:rPr>
      <w:rFonts w:ascii="Times New Roman" w:hAnsi="Times New Roman"/>
      <w:sz w:val="24"/>
    </w:rPr>
  </w:style>
  <w:style w:type="character" w:customStyle="1" w:styleId="a4">
    <w:name w:val="Обычный (веб) Знак"/>
    <w:basedOn w:val="1"/>
    <w:link w:val="a3"/>
    <w:rsid w:val="00193906"/>
    <w:rPr>
      <w:rFonts w:ascii="Times New Roman" w:hAnsi="Times New Roman"/>
      <w:sz w:val="24"/>
    </w:rPr>
  </w:style>
  <w:style w:type="paragraph" w:customStyle="1" w:styleId="ConsPlusNormal">
    <w:name w:val="ConsPlusNormal"/>
    <w:link w:val="ConsPlusNormal0"/>
    <w:rsid w:val="00193906"/>
    <w:pPr>
      <w:widowControl w:val="0"/>
      <w:spacing w:after="0" w:line="240" w:lineRule="auto"/>
    </w:pPr>
    <w:rPr>
      <w:rFonts w:ascii="Times New Roman" w:hAnsi="Times New Roman"/>
      <w:sz w:val="24"/>
    </w:rPr>
  </w:style>
  <w:style w:type="character" w:customStyle="1" w:styleId="ConsPlusNormal0">
    <w:name w:val="ConsPlusNormal"/>
    <w:link w:val="ConsPlusNormal"/>
    <w:rsid w:val="00193906"/>
    <w:rPr>
      <w:rFonts w:ascii="Times New Roman" w:hAnsi="Times New Roman"/>
      <w:sz w:val="24"/>
    </w:rPr>
  </w:style>
  <w:style w:type="paragraph" w:styleId="21">
    <w:name w:val="toc 2"/>
    <w:next w:val="a"/>
    <w:link w:val="22"/>
    <w:uiPriority w:val="39"/>
    <w:rsid w:val="00193906"/>
    <w:pPr>
      <w:ind w:left="200"/>
    </w:pPr>
    <w:rPr>
      <w:rFonts w:ascii="XO Thames" w:hAnsi="XO Thames"/>
      <w:sz w:val="28"/>
    </w:rPr>
  </w:style>
  <w:style w:type="character" w:customStyle="1" w:styleId="22">
    <w:name w:val="Оглавление 2 Знак"/>
    <w:link w:val="21"/>
    <w:rsid w:val="00193906"/>
    <w:rPr>
      <w:rFonts w:ascii="XO Thames" w:hAnsi="XO Thames"/>
      <w:sz w:val="28"/>
    </w:rPr>
  </w:style>
  <w:style w:type="paragraph" w:styleId="41">
    <w:name w:val="toc 4"/>
    <w:next w:val="a"/>
    <w:link w:val="42"/>
    <w:uiPriority w:val="39"/>
    <w:rsid w:val="00193906"/>
    <w:pPr>
      <w:ind w:left="600"/>
    </w:pPr>
    <w:rPr>
      <w:rFonts w:ascii="XO Thames" w:hAnsi="XO Thames"/>
      <w:sz w:val="28"/>
    </w:rPr>
  </w:style>
  <w:style w:type="character" w:customStyle="1" w:styleId="42">
    <w:name w:val="Оглавление 4 Знак"/>
    <w:link w:val="41"/>
    <w:rsid w:val="00193906"/>
    <w:rPr>
      <w:rFonts w:ascii="XO Thames" w:hAnsi="XO Thames"/>
      <w:sz w:val="28"/>
    </w:rPr>
  </w:style>
  <w:style w:type="paragraph" w:styleId="6">
    <w:name w:val="toc 6"/>
    <w:next w:val="a"/>
    <w:link w:val="60"/>
    <w:uiPriority w:val="39"/>
    <w:rsid w:val="00193906"/>
    <w:pPr>
      <w:ind w:left="1000"/>
    </w:pPr>
    <w:rPr>
      <w:rFonts w:ascii="XO Thames" w:hAnsi="XO Thames"/>
      <w:sz w:val="28"/>
    </w:rPr>
  </w:style>
  <w:style w:type="character" w:customStyle="1" w:styleId="60">
    <w:name w:val="Оглавление 6 Знак"/>
    <w:link w:val="6"/>
    <w:rsid w:val="00193906"/>
    <w:rPr>
      <w:rFonts w:ascii="XO Thames" w:hAnsi="XO Thames"/>
      <w:sz w:val="28"/>
    </w:rPr>
  </w:style>
  <w:style w:type="paragraph" w:styleId="7">
    <w:name w:val="toc 7"/>
    <w:next w:val="a"/>
    <w:link w:val="70"/>
    <w:uiPriority w:val="39"/>
    <w:rsid w:val="00193906"/>
    <w:pPr>
      <w:ind w:left="1200"/>
    </w:pPr>
    <w:rPr>
      <w:rFonts w:ascii="XO Thames" w:hAnsi="XO Thames"/>
      <w:sz w:val="28"/>
    </w:rPr>
  </w:style>
  <w:style w:type="character" w:customStyle="1" w:styleId="70">
    <w:name w:val="Оглавление 7 Знак"/>
    <w:link w:val="7"/>
    <w:rsid w:val="00193906"/>
    <w:rPr>
      <w:rFonts w:ascii="XO Thames" w:hAnsi="XO Thames"/>
      <w:sz w:val="28"/>
    </w:rPr>
  </w:style>
  <w:style w:type="paragraph" w:customStyle="1" w:styleId="Endnote">
    <w:name w:val="Endnote"/>
    <w:link w:val="Endnote0"/>
    <w:rsid w:val="00193906"/>
    <w:pPr>
      <w:ind w:firstLine="851"/>
      <w:jc w:val="both"/>
    </w:pPr>
    <w:rPr>
      <w:rFonts w:ascii="XO Thames" w:hAnsi="XO Thames"/>
    </w:rPr>
  </w:style>
  <w:style w:type="character" w:customStyle="1" w:styleId="Endnote0">
    <w:name w:val="Endnote"/>
    <w:link w:val="Endnote"/>
    <w:rsid w:val="00193906"/>
    <w:rPr>
      <w:rFonts w:ascii="XO Thames" w:hAnsi="XO Thames"/>
      <w:sz w:val="22"/>
    </w:rPr>
  </w:style>
  <w:style w:type="character" w:customStyle="1" w:styleId="30">
    <w:name w:val="Заголовок 3 Знак"/>
    <w:link w:val="3"/>
    <w:rsid w:val="00193906"/>
    <w:rPr>
      <w:rFonts w:ascii="XO Thames" w:hAnsi="XO Thames"/>
      <w:b/>
      <w:sz w:val="26"/>
    </w:rPr>
  </w:style>
  <w:style w:type="paragraph" w:customStyle="1" w:styleId="ConsPlusTitle">
    <w:name w:val="ConsPlusTitle"/>
    <w:link w:val="ConsPlusTitle0"/>
    <w:rsid w:val="00193906"/>
    <w:pPr>
      <w:widowControl w:val="0"/>
      <w:spacing w:after="0" w:line="240" w:lineRule="auto"/>
    </w:pPr>
    <w:rPr>
      <w:rFonts w:ascii="Arial" w:hAnsi="Arial"/>
      <w:b/>
      <w:sz w:val="24"/>
    </w:rPr>
  </w:style>
  <w:style w:type="character" w:customStyle="1" w:styleId="ConsPlusTitle0">
    <w:name w:val="ConsPlusTitle"/>
    <w:link w:val="ConsPlusTitle"/>
    <w:rsid w:val="00193906"/>
    <w:rPr>
      <w:rFonts w:ascii="Arial" w:hAnsi="Arial"/>
      <w:b/>
      <w:sz w:val="24"/>
    </w:rPr>
  </w:style>
  <w:style w:type="paragraph" w:styleId="31">
    <w:name w:val="toc 3"/>
    <w:next w:val="a"/>
    <w:link w:val="32"/>
    <w:uiPriority w:val="39"/>
    <w:rsid w:val="00193906"/>
    <w:pPr>
      <w:ind w:left="400"/>
    </w:pPr>
    <w:rPr>
      <w:rFonts w:ascii="XO Thames" w:hAnsi="XO Thames"/>
      <w:sz w:val="28"/>
    </w:rPr>
  </w:style>
  <w:style w:type="character" w:customStyle="1" w:styleId="32">
    <w:name w:val="Оглавление 3 Знак"/>
    <w:link w:val="31"/>
    <w:rsid w:val="00193906"/>
    <w:rPr>
      <w:rFonts w:ascii="XO Thames" w:hAnsi="XO Thames"/>
      <w:sz w:val="28"/>
    </w:rPr>
  </w:style>
  <w:style w:type="paragraph" w:styleId="a5">
    <w:name w:val="header"/>
    <w:basedOn w:val="a"/>
    <w:link w:val="a6"/>
    <w:rsid w:val="0019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1"/>
    <w:link w:val="a5"/>
    <w:rsid w:val="00193906"/>
  </w:style>
  <w:style w:type="character" w:customStyle="1" w:styleId="50">
    <w:name w:val="Заголовок 5 Знак"/>
    <w:link w:val="5"/>
    <w:rsid w:val="00193906"/>
    <w:rPr>
      <w:rFonts w:ascii="XO Thames" w:hAnsi="XO Thames"/>
      <w:b/>
      <w:sz w:val="22"/>
    </w:rPr>
  </w:style>
  <w:style w:type="character" w:customStyle="1" w:styleId="11">
    <w:name w:val="Заголовок 1 Знак"/>
    <w:link w:val="10"/>
    <w:rsid w:val="00193906"/>
    <w:rPr>
      <w:rFonts w:ascii="XO Thames" w:hAnsi="XO Thames"/>
      <w:b/>
      <w:sz w:val="32"/>
    </w:rPr>
  </w:style>
  <w:style w:type="paragraph" w:customStyle="1" w:styleId="12">
    <w:name w:val="Гиперссылка1"/>
    <w:link w:val="a7"/>
    <w:rsid w:val="00193906"/>
    <w:rPr>
      <w:color w:val="0000FF"/>
      <w:u w:val="single"/>
    </w:rPr>
  </w:style>
  <w:style w:type="character" w:styleId="a7">
    <w:name w:val="Hyperlink"/>
    <w:link w:val="12"/>
    <w:rsid w:val="00193906"/>
    <w:rPr>
      <w:color w:val="0000FF"/>
      <w:u w:val="single"/>
    </w:rPr>
  </w:style>
  <w:style w:type="paragraph" w:customStyle="1" w:styleId="Footnote">
    <w:name w:val="Footnote"/>
    <w:link w:val="Footnote0"/>
    <w:rsid w:val="00193906"/>
    <w:pPr>
      <w:ind w:firstLine="851"/>
      <w:jc w:val="both"/>
    </w:pPr>
    <w:rPr>
      <w:rFonts w:ascii="XO Thames" w:hAnsi="XO Thames"/>
    </w:rPr>
  </w:style>
  <w:style w:type="character" w:customStyle="1" w:styleId="Footnote0">
    <w:name w:val="Footnote"/>
    <w:link w:val="Footnote"/>
    <w:rsid w:val="00193906"/>
    <w:rPr>
      <w:rFonts w:ascii="XO Thames" w:hAnsi="XO Thames"/>
      <w:sz w:val="22"/>
    </w:rPr>
  </w:style>
  <w:style w:type="paragraph" w:styleId="a8">
    <w:name w:val="Balloon Text"/>
    <w:basedOn w:val="a"/>
    <w:link w:val="a9"/>
    <w:rsid w:val="00193906"/>
    <w:pPr>
      <w:spacing w:after="0" w:line="240" w:lineRule="auto"/>
    </w:pPr>
    <w:rPr>
      <w:rFonts w:ascii="Segoe UI" w:hAnsi="Segoe UI"/>
      <w:sz w:val="18"/>
    </w:rPr>
  </w:style>
  <w:style w:type="character" w:customStyle="1" w:styleId="a9">
    <w:name w:val="Текст выноски Знак"/>
    <w:basedOn w:val="1"/>
    <w:link w:val="a8"/>
    <w:rsid w:val="00193906"/>
    <w:rPr>
      <w:rFonts w:ascii="Segoe UI" w:hAnsi="Segoe UI"/>
      <w:sz w:val="18"/>
    </w:rPr>
  </w:style>
  <w:style w:type="paragraph" w:styleId="13">
    <w:name w:val="toc 1"/>
    <w:next w:val="a"/>
    <w:link w:val="14"/>
    <w:uiPriority w:val="39"/>
    <w:rsid w:val="00193906"/>
    <w:rPr>
      <w:rFonts w:ascii="XO Thames" w:hAnsi="XO Thames"/>
      <w:b/>
      <w:sz w:val="28"/>
    </w:rPr>
  </w:style>
  <w:style w:type="character" w:customStyle="1" w:styleId="14">
    <w:name w:val="Оглавление 1 Знак"/>
    <w:link w:val="13"/>
    <w:rsid w:val="00193906"/>
    <w:rPr>
      <w:rFonts w:ascii="XO Thames" w:hAnsi="XO Thames"/>
      <w:b/>
      <w:sz w:val="28"/>
    </w:rPr>
  </w:style>
  <w:style w:type="paragraph" w:customStyle="1" w:styleId="HeaderandFooter">
    <w:name w:val="Header and Footer"/>
    <w:link w:val="HeaderandFooter0"/>
    <w:rsid w:val="00193906"/>
    <w:pPr>
      <w:spacing w:line="240" w:lineRule="auto"/>
      <w:jc w:val="both"/>
    </w:pPr>
    <w:rPr>
      <w:rFonts w:ascii="XO Thames" w:hAnsi="XO Thames"/>
      <w:sz w:val="28"/>
    </w:rPr>
  </w:style>
  <w:style w:type="character" w:customStyle="1" w:styleId="HeaderandFooter0">
    <w:name w:val="Header and Footer"/>
    <w:link w:val="HeaderandFooter"/>
    <w:rsid w:val="00193906"/>
    <w:rPr>
      <w:rFonts w:ascii="XO Thames" w:hAnsi="XO Thames"/>
      <w:sz w:val="28"/>
    </w:rPr>
  </w:style>
  <w:style w:type="paragraph" w:styleId="9">
    <w:name w:val="toc 9"/>
    <w:next w:val="a"/>
    <w:link w:val="90"/>
    <w:uiPriority w:val="39"/>
    <w:rsid w:val="00193906"/>
    <w:pPr>
      <w:ind w:left="1600"/>
    </w:pPr>
    <w:rPr>
      <w:rFonts w:ascii="XO Thames" w:hAnsi="XO Thames"/>
      <w:sz w:val="28"/>
    </w:rPr>
  </w:style>
  <w:style w:type="character" w:customStyle="1" w:styleId="90">
    <w:name w:val="Оглавление 9 Знак"/>
    <w:link w:val="9"/>
    <w:rsid w:val="00193906"/>
    <w:rPr>
      <w:rFonts w:ascii="XO Thames" w:hAnsi="XO Thames"/>
      <w:sz w:val="28"/>
    </w:rPr>
  </w:style>
  <w:style w:type="paragraph" w:customStyle="1" w:styleId="15">
    <w:name w:val="Основной шрифт абзаца1"/>
    <w:link w:val="aa"/>
    <w:rsid w:val="00193906"/>
  </w:style>
  <w:style w:type="paragraph" w:styleId="aa">
    <w:name w:val="footer"/>
    <w:basedOn w:val="a"/>
    <w:link w:val="ab"/>
    <w:rsid w:val="0019390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b">
    <w:name w:val="Нижний колонтитул Знак"/>
    <w:basedOn w:val="1"/>
    <w:link w:val="aa"/>
    <w:rsid w:val="00193906"/>
  </w:style>
  <w:style w:type="paragraph" w:styleId="8">
    <w:name w:val="toc 8"/>
    <w:next w:val="a"/>
    <w:link w:val="80"/>
    <w:uiPriority w:val="39"/>
    <w:rsid w:val="00193906"/>
    <w:pPr>
      <w:ind w:left="1400"/>
    </w:pPr>
    <w:rPr>
      <w:rFonts w:ascii="XO Thames" w:hAnsi="XO Thames"/>
      <w:sz w:val="28"/>
    </w:rPr>
  </w:style>
  <w:style w:type="character" w:customStyle="1" w:styleId="80">
    <w:name w:val="Оглавление 8 Знак"/>
    <w:link w:val="8"/>
    <w:rsid w:val="00193906"/>
    <w:rPr>
      <w:rFonts w:ascii="XO Thames" w:hAnsi="XO Thames"/>
      <w:sz w:val="28"/>
    </w:rPr>
  </w:style>
  <w:style w:type="paragraph" w:styleId="ac">
    <w:name w:val="List Paragraph"/>
    <w:basedOn w:val="a"/>
    <w:link w:val="ad"/>
    <w:rsid w:val="00193906"/>
    <w:pPr>
      <w:ind w:left="720"/>
      <w:contextualSpacing/>
    </w:pPr>
  </w:style>
  <w:style w:type="character" w:customStyle="1" w:styleId="ad">
    <w:name w:val="Абзац списка Знак"/>
    <w:basedOn w:val="1"/>
    <w:link w:val="ac"/>
    <w:rsid w:val="00193906"/>
  </w:style>
  <w:style w:type="paragraph" w:styleId="51">
    <w:name w:val="toc 5"/>
    <w:next w:val="a"/>
    <w:link w:val="52"/>
    <w:uiPriority w:val="39"/>
    <w:rsid w:val="00193906"/>
    <w:pPr>
      <w:ind w:left="800"/>
    </w:pPr>
    <w:rPr>
      <w:rFonts w:ascii="XO Thames" w:hAnsi="XO Thames"/>
      <w:sz w:val="28"/>
    </w:rPr>
  </w:style>
  <w:style w:type="character" w:customStyle="1" w:styleId="52">
    <w:name w:val="Оглавление 5 Знак"/>
    <w:link w:val="51"/>
    <w:rsid w:val="00193906"/>
    <w:rPr>
      <w:rFonts w:ascii="XO Thames" w:hAnsi="XO Thames"/>
      <w:sz w:val="28"/>
    </w:rPr>
  </w:style>
  <w:style w:type="paragraph" w:customStyle="1" w:styleId="ConsPlusNonformat">
    <w:name w:val="ConsPlusNonformat"/>
    <w:link w:val="ConsPlusNonformat0"/>
    <w:rsid w:val="00193906"/>
    <w:pPr>
      <w:widowControl w:val="0"/>
      <w:spacing w:after="0" w:line="240" w:lineRule="auto"/>
    </w:pPr>
    <w:rPr>
      <w:rFonts w:ascii="Courier New" w:hAnsi="Courier New"/>
      <w:sz w:val="20"/>
    </w:rPr>
  </w:style>
  <w:style w:type="character" w:customStyle="1" w:styleId="ConsPlusNonformat0">
    <w:name w:val="ConsPlusNonformat"/>
    <w:link w:val="ConsPlusNonformat"/>
    <w:rsid w:val="00193906"/>
    <w:rPr>
      <w:rFonts w:ascii="Courier New" w:hAnsi="Courier New"/>
      <w:sz w:val="20"/>
    </w:rPr>
  </w:style>
  <w:style w:type="paragraph" w:styleId="ae">
    <w:name w:val="Subtitle"/>
    <w:next w:val="a"/>
    <w:link w:val="af"/>
    <w:uiPriority w:val="11"/>
    <w:qFormat/>
    <w:rsid w:val="00193906"/>
    <w:pPr>
      <w:jc w:val="both"/>
    </w:pPr>
    <w:rPr>
      <w:rFonts w:ascii="XO Thames" w:hAnsi="XO Thames"/>
      <w:i/>
      <w:sz w:val="24"/>
    </w:rPr>
  </w:style>
  <w:style w:type="character" w:customStyle="1" w:styleId="af">
    <w:name w:val="Подзаголовок Знак"/>
    <w:link w:val="ae"/>
    <w:rsid w:val="00193906"/>
    <w:rPr>
      <w:rFonts w:ascii="XO Thames" w:hAnsi="XO Thames"/>
      <w:i/>
      <w:sz w:val="24"/>
    </w:rPr>
  </w:style>
  <w:style w:type="paragraph" w:styleId="af0">
    <w:name w:val="Title"/>
    <w:next w:val="a"/>
    <w:link w:val="af1"/>
    <w:uiPriority w:val="10"/>
    <w:qFormat/>
    <w:rsid w:val="00193906"/>
    <w:pPr>
      <w:spacing w:before="567" w:after="567"/>
      <w:jc w:val="center"/>
    </w:pPr>
    <w:rPr>
      <w:rFonts w:ascii="XO Thames" w:hAnsi="XO Thames"/>
      <w:b/>
      <w:caps/>
      <w:sz w:val="40"/>
    </w:rPr>
  </w:style>
  <w:style w:type="character" w:customStyle="1" w:styleId="af1">
    <w:name w:val="Название Знак"/>
    <w:link w:val="af0"/>
    <w:rsid w:val="00193906"/>
    <w:rPr>
      <w:rFonts w:ascii="XO Thames" w:hAnsi="XO Thames"/>
      <w:b/>
      <w:caps/>
      <w:sz w:val="40"/>
    </w:rPr>
  </w:style>
  <w:style w:type="character" w:customStyle="1" w:styleId="40">
    <w:name w:val="Заголовок 4 Знак"/>
    <w:link w:val="4"/>
    <w:rsid w:val="00193906"/>
    <w:rPr>
      <w:rFonts w:ascii="XO Thames" w:hAnsi="XO Thames"/>
      <w:b/>
      <w:sz w:val="24"/>
    </w:rPr>
  </w:style>
  <w:style w:type="character" w:customStyle="1" w:styleId="20">
    <w:name w:val="Заголовок 2 Знак"/>
    <w:link w:val="2"/>
    <w:rsid w:val="00193906"/>
    <w:rPr>
      <w:rFonts w:ascii="XO Thames" w:hAnsi="XO Thames"/>
      <w:b/>
      <w:sz w:val="28"/>
    </w:rPr>
  </w:style>
</w:styles>
</file>

<file path=word/stylesWithEffects.xml><?xml version="1.0" encoding="utf-8"?>
<w:styles xmlns:w="http://schemas.openxmlformats.org/wordprocessingml/2006/main">
  <w:docDefaults>
    <w:rPrDefault>
      <w:rPr>
        <w:rFonts w:asciiTheme="minorHAnsi" w:cstheme="minorBidi" w:eastAsiaTheme="minorEastAsia" w:hAnsiTheme="minorHAnsi"/>
        <w:sz w:val="24"/>
        <w:szCs w:val="24"/>
        <w:lang w:bidi="ar-SA" w:eastAsia="en-US" w:val="en-US"/>
      </w:rPr>
    </w:rPrDefault>
    <w:pPrDefault/>
  </w:docDefaults>
  <w:latentStyles w:count="276" w:defLockedState="0" w:defQFormat="0" w:defSemiHidden="1" w:defUIPriority="99" w:defUnhideWhenUsed="1">
    <w:lsdException w:name="Normal" w:qFormat="1" w:semiHidden="0" w:uiPriority="0" w:unhideWhenUsed="0"/>
    <w:lsdException w:name="heading 1" w:qFormat="1" w:semiHidden="0" w:uiPriority="9" w:unhideWhenUsed="0"/>
    <w:lsdException w:name="heading 2" w:qFormat="1" w:uiPriority="9"/>
    <w:lsdException w:name="heading 3" w:qFormat="1" w:uiPriority="9"/>
    <w:lsdException w:name="heading 4" w:qFormat="1" w:uiPriority="9"/>
    <w:lsdException w:name="heading 5" w:qFormat="1" w:uiPriority="9"/>
    <w:lsdException w:name="heading 6" w:qFormat="1" w:uiPriority="9"/>
    <w:lsdException w:name="heading 7" w:qFormat="1" w:uiPriority="9"/>
    <w:lsdException w:name="heading 8" w:qFormat="1" w:uiPriority="9"/>
    <w:lsdException w:name="heading 9" w:qFormat="1" w:uiPriority="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qFormat="1" w:uiPriority="35"/>
    <w:lsdException w:name="Title" w:qFormat="1" w:semiHidden="0" w:uiPriority="10" w:unhideWhenUsed="0"/>
    <w:lsdException w:name="Default Paragraph Font" w:uiPriority="1"/>
    <w:lsdException w:name="Subtitle" w:qFormat="1" w:semiHidden="0" w:uiPriority="11" w:unhideWhenUsed="0"/>
    <w:lsdException w:name="Strong" w:qFormat="1" w:semiHidden="0" w:uiPriority="22" w:unhideWhenUsed="0"/>
    <w:lsdException w:name="Emphasis" w:qFormat="1" w:semiHidden="0" w:uiPriority="20" w:unhideWhenUsed="0"/>
    <w:lsdException w:name="Table Grid" w:semiHidden="0" w:uiPriority="59" w:unhideWhenUsed="0"/>
    <w:lsdException w:name="Placeholder Text" w:unhideWhenUsed="0"/>
    <w:lsdException w:name="No Spacing" w:qFormat="1" w:semiHidden="0" w:uiPriority="1" w:unhideWhenUsed="0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qFormat="1" w:semiHidden="0" w:uiPriority="34" w:unhideWhenUsed="0"/>
    <w:lsdException w:name="Quote" w:qFormat="1" w:semiHidden="0" w:uiPriority="29" w:unhideWhenUsed="0"/>
    <w:lsdException w:name="Intense Quote" w:qFormat="1" w:semiHidden="0" w:uiPriority="30" w:unhideWhenUsed="0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qFormat="1" w:semiHidden="0" w:uiPriority="19" w:unhideWhenUsed="0"/>
    <w:lsdException w:name="Intense Emphasis" w:qFormat="1" w:semiHidden="0" w:uiPriority="21" w:unhideWhenUsed="0"/>
    <w:lsdException w:name="Subtle Reference" w:qFormat="1" w:semiHidden="0" w:uiPriority="31" w:unhideWhenUsed="0"/>
    <w:lsdException w:name="Intense Reference" w:qFormat="1" w:semiHidden="0" w:uiPriority="32" w:unhideWhenUsed="0"/>
    <w:lsdException w:name="Book Title" w:qFormat="1" w:semiHidden="0" w:uiPriority="33" w:unhideWhenUsed="0"/>
    <w:lsdException w:name="Bibliography" w:uiPriority="37"/>
    <w:lsdException w:name="TOC Heading" w:qFormat="1" w:uiPriority="39"/>
  </w:latentStyles>
  <w:style w:default="1" w:styleId="Normal" w:type="paragraph">
    <w:name w:val="Normal"/>
    <w:qFormat/>
  </w:style>
  <w:style w:styleId="Heading1" w:type="paragraph">
    <w:name w:val="heading 1"/>
    <w:basedOn w:val="Normal"/>
    <w:next w:val="Normal"/>
    <w:link w:val="Heading1Char"/>
    <w:uiPriority w:val="9"/>
    <w:qFormat/>
    <w:rsid w:val="00111FAE"/>
    <w:pPr>
      <w:keepNext/>
      <w:keepLines/>
      <w:spacing w:before="480"/>
      <w:outlineLvl w:val="0"/>
    </w:pPr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  <w:style w:default="1" w:styleId="DefaultParagraphFont" w:type="character">
    <w:name w:val="Default Paragraph Font"/>
    <w:uiPriority w:val="1"/>
    <w:semiHidden/>
    <w:unhideWhenUsed/>
  </w:style>
  <w:style w:default="1" w:styleId="TableNormal" w:type="table">
    <w:name w:val="Normal Table"/>
    <w:uiPriority w:val="99"/>
    <w:semiHidden/>
    <w:unhideWhenUsed/>
    <w:tblPr>
      <w:tblInd w:type="dxa" w:w="0"/>
      <w:tblCellMar>
        <w:top w:type="dxa" w:w="0"/>
        <w:left w:type="dxa" w:w="108"/>
        <w:bottom w:type="dxa" w:w="0"/>
        <w:right w:type="dxa" w:w="108"/>
      </w:tblCellMar>
    </w:tblPr>
  </w:style>
  <w:style w:default="1" w:styleId="NoList" w:type="numbering">
    <w:name w:val="No List"/>
    <w:uiPriority w:val="99"/>
    <w:semiHidden/>
    <w:unhideWhenUsed/>
  </w:style>
  <w:style w:customStyle="1" w:styleId="Heading1Char" w:type="character">
    <w:name w:val="Heading 1 Char"/>
    <w:basedOn w:val="DefaultParagraphFont"/>
    <w:link w:val="Heading1"/>
    <w:uiPriority w:val="9"/>
    <w:rsid w:val="00111FAE"/>
    <w:rPr>
      <w:rFonts w:asciiTheme="majorHAnsi" w:cstheme="majorBidi" w:eastAsiaTheme="majorEastAsia" w:hAnsiTheme="majorHAnsi"/>
      <w:b/>
      <w:bCs/>
      <w:color w:themeColor="accent1" w:themeShade="B5" w:val="345A8A"/>
      <w:sz w:val="32"/>
      <w:szCs w:val="32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relyOnVML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rgbClr val="000000"/>
      </a:dk1>
      <a:lt1>
        <a:srgbClr val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</a:majorFont>
      <a:minorFont>
        <a:latin typeface="Calibri"/>
        <a:ea typeface=""/>
        <a:cs typeface="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</a:gradFill>
        <a:gradFill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</a:gradFill>
      </a:fillStyleLst>
      <a:lnStyleLst>
        <a:ln w="6350">
          <a:solidFill>
            <a:schemeClr val="phClr"/>
          </a:solidFill>
          <a:prstDash val="solid"/>
        </a:ln>
        <a:ln w="12700">
          <a:solidFill>
            <a:schemeClr val="phClr"/>
          </a:solidFill>
          <a:prstDash val="solid"/>
        </a:ln>
        <a:ln w="19050">
          <a:solidFill>
            <a:schemeClr val="phClr"/>
          </a:solidFill>
          <a:prstDash val="solid"/>
        </a:ln>
      </a:lnStyleLst>
      <a:effectStyleLst>
        <a:effectStyle>
          <a:effectLst>
            <a:outerShdw>
              <a:srgbClr val="000000">
                <a:alpha val="38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  <a:effectStyle>
          <a:effectLst>
            <a:outerShdw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</TotalTime>
  <Pages>1</Pages>
  <Words>1948</Words>
  <Characters>11110</Characters>
  <Application>Microsoft Office Word</Application>
  <DocSecurity>0</DocSecurity>
  <Lines>92</Lines>
  <Paragraphs>26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13032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Пользователь</cp:lastModifiedBy>
  <cp:revision>8</cp:revision>
  <cp:lastPrinted>2025-06-11T07:07:00Z</cp:lastPrinted>
  <dcterms:created xsi:type="dcterms:W3CDTF">2025-06-03T12:09:00Z</dcterms:created>
  <dcterms:modified xsi:type="dcterms:W3CDTF">2025-07-04T07:16:00Z</dcterms:modified>
</cp:coreProperties>
</file>