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51" w:rsidRPr="00B71AA0" w:rsidRDefault="00315851" w:rsidP="00E66A22">
      <w:pPr>
        <w:ind w:left="-284" w:firstLine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.7pt;margin-top:-11pt;width:477.75pt;height:777pt;z-index:-251658240" filled="f" strokeweight="3pt">
            <v:stroke linestyle="thinThin"/>
          </v:rect>
        </w:pict>
      </w:r>
      <w:r w:rsidRPr="00B71AA0">
        <w:rPr>
          <w:sz w:val="28"/>
          <w:szCs w:val="28"/>
        </w:rPr>
        <w:t>ООО «Алтайгипрозем»</w:t>
      </w: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  <w:rPr>
          <w:sz w:val="28"/>
          <w:szCs w:val="28"/>
        </w:rPr>
      </w:pPr>
      <w:r w:rsidRPr="00B71AA0">
        <w:rPr>
          <w:sz w:val="28"/>
          <w:szCs w:val="28"/>
        </w:rPr>
        <w:t>ГЕНЕРАЛЬНЫЙ ПЛАН</w:t>
      </w:r>
    </w:p>
    <w:p w:rsidR="00315851" w:rsidRPr="00B71AA0" w:rsidRDefault="00315851" w:rsidP="00E66A22">
      <w:pPr>
        <w:ind w:left="-284" w:firstLine="0"/>
        <w:jc w:val="center"/>
        <w:rPr>
          <w:sz w:val="28"/>
          <w:szCs w:val="28"/>
        </w:rPr>
      </w:pPr>
      <w:r w:rsidRPr="00B71AA0">
        <w:rPr>
          <w:sz w:val="28"/>
          <w:szCs w:val="28"/>
        </w:rPr>
        <w:t xml:space="preserve">МУНИЦИПАЛЬНОГО ОБРАЗОВАНИЯ </w:t>
      </w:r>
      <w:r w:rsidRPr="00B71AA0">
        <w:rPr>
          <w:sz w:val="28"/>
          <w:szCs w:val="28"/>
        </w:rPr>
        <w:br/>
        <w:t>ПЕРВОМАЙСКИЙ СЕЛЬСОВЕТ</w:t>
      </w:r>
    </w:p>
    <w:p w:rsidR="00315851" w:rsidRPr="00B71AA0" w:rsidRDefault="00315851" w:rsidP="00E66A22">
      <w:pPr>
        <w:ind w:left="-284" w:firstLine="0"/>
        <w:jc w:val="center"/>
        <w:rPr>
          <w:sz w:val="28"/>
          <w:szCs w:val="28"/>
        </w:rPr>
      </w:pPr>
      <w:r w:rsidRPr="00B71AA0">
        <w:rPr>
          <w:sz w:val="28"/>
          <w:szCs w:val="28"/>
        </w:rPr>
        <w:t>ЕГОРЬЕВСКОГО РАЙОНА</w:t>
      </w:r>
    </w:p>
    <w:p w:rsidR="00315851" w:rsidRPr="00B71AA0" w:rsidRDefault="00315851" w:rsidP="00E66A22">
      <w:pPr>
        <w:ind w:left="-284" w:firstLine="0"/>
        <w:jc w:val="center"/>
        <w:rPr>
          <w:sz w:val="28"/>
          <w:szCs w:val="28"/>
        </w:rPr>
      </w:pPr>
      <w:r w:rsidRPr="00B71AA0">
        <w:rPr>
          <w:sz w:val="28"/>
          <w:szCs w:val="28"/>
        </w:rPr>
        <w:t>АЛТАЙСКОГО КРАЯ</w:t>
      </w: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  <w:r w:rsidRPr="00B71AA0">
        <w:t>Том I</w:t>
      </w:r>
    </w:p>
    <w:p w:rsidR="00315851" w:rsidRPr="00B71AA0" w:rsidRDefault="00315851" w:rsidP="00E66A22">
      <w:pPr>
        <w:ind w:left="-284" w:firstLine="0"/>
        <w:jc w:val="center"/>
      </w:pPr>
    </w:p>
    <w:p w:rsidR="00315851" w:rsidRPr="00B71AA0" w:rsidRDefault="00315851" w:rsidP="00E66A22">
      <w:pPr>
        <w:ind w:left="-284" w:firstLine="0"/>
        <w:jc w:val="center"/>
      </w:pPr>
      <w:r w:rsidRPr="00B71AA0">
        <w:t>(Материалы по обоснованию проектных решений)</w:t>
      </w: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</w:pPr>
    </w:p>
    <w:tbl>
      <w:tblPr>
        <w:tblW w:w="0" w:type="auto"/>
        <w:tblInd w:w="675" w:type="dxa"/>
        <w:tblLook w:val="00A0"/>
      </w:tblPr>
      <w:tblGrid>
        <w:gridCol w:w="4820"/>
        <w:gridCol w:w="3544"/>
      </w:tblGrid>
      <w:tr w:rsidR="00315851" w:rsidRPr="00B71AA0" w:rsidTr="00570BBC">
        <w:tc>
          <w:tcPr>
            <w:tcW w:w="4820" w:type="dxa"/>
          </w:tcPr>
          <w:p w:rsidR="00315851" w:rsidRPr="00B71AA0" w:rsidRDefault="00315851" w:rsidP="00A95DAC">
            <w:pPr>
              <w:ind w:firstLine="0"/>
            </w:pPr>
            <w:r w:rsidRPr="00B71AA0">
              <w:t>Директор</w:t>
            </w:r>
          </w:p>
        </w:tc>
        <w:tc>
          <w:tcPr>
            <w:tcW w:w="3544" w:type="dxa"/>
          </w:tcPr>
          <w:p w:rsidR="00315851" w:rsidRPr="00B71AA0" w:rsidRDefault="00315851" w:rsidP="00A95DAC">
            <w:pPr>
              <w:ind w:firstLine="0"/>
            </w:pPr>
            <w:r w:rsidRPr="00B71AA0">
              <w:t xml:space="preserve">               В.И.Клюшников</w:t>
            </w:r>
          </w:p>
        </w:tc>
      </w:tr>
      <w:tr w:rsidR="00315851" w:rsidRPr="00B71AA0" w:rsidTr="00A95DAC">
        <w:trPr>
          <w:trHeight w:val="80"/>
        </w:trPr>
        <w:tc>
          <w:tcPr>
            <w:tcW w:w="4820" w:type="dxa"/>
          </w:tcPr>
          <w:p w:rsidR="00315851" w:rsidRPr="00B71AA0" w:rsidRDefault="00315851" w:rsidP="00A95DAC">
            <w:pPr>
              <w:ind w:firstLine="0"/>
            </w:pPr>
            <w:r w:rsidRPr="00B71AA0">
              <w:t>Главный архитектор</w:t>
            </w:r>
          </w:p>
        </w:tc>
        <w:tc>
          <w:tcPr>
            <w:tcW w:w="3544" w:type="dxa"/>
          </w:tcPr>
          <w:p w:rsidR="00315851" w:rsidRPr="00B71AA0" w:rsidRDefault="00315851" w:rsidP="00A95DAC">
            <w:pPr>
              <w:ind w:firstLine="0"/>
            </w:pPr>
            <w:r w:rsidRPr="00B71AA0">
              <w:t xml:space="preserve">               Г.Н.Бахуров</w:t>
            </w:r>
          </w:p>
        </w:tc>
      </w:tr>
      <w:tr w:rsidR="00315851" w:rsidRPr="00B71AA0" w:rsidTr="00570BBC">
        <w:tc>
          <w:tcPr>
            <w:tcW w:w="4820" w:type="dxa"/>
          </w:tcPr>
          <w:p w:rsidR="00315851" w:rsidRPr="00B71AA0" w:rsidRDefault="00315851" w:rsidP="00A95DAC">
            <w:pPr>
              <w:ind w:firstLine="0"/>
            </w:pPr>
            <w:r w:rsidRPr="00B71AA0">
              <w:t>Начальник производственного отдела</w:t>
            </w:r>
          </w:p>
        </w:tc>
        <w:tc>
          <w:tcPr>
            <w:tcW w:w="3544" w:type="dxa"/>
          </w:tcPr>
          <w:p w:rsidR="00315851" w:rsidRPr="00B71AA0" w:rsidRDefault="00315851" w:rsidP="00A95DAC">
            <w:pPr>
              <w:ind w:firstLine="0"/>
            </w:pPr>
            <w:r w:rsidRPr="00B71AA0">
              <w:t xml:space="preserve">                Г.Я.Сизова</w:t>
            </w:r>
          </w:p>
          <w:p w:rsidR="00315851" w:rsidRPr="00B71AA0" w:rsidRDefault="00315851" w:rsidP="00A95DAC">
            <w:pPr>
              <w:ind w:firstLine="0"/>
            </w:pPr>
          </w:p>
        </w:tc>
      </w:tr>
    </w:tbl>
    <w:p w:rsidR="00315851" w:rsidRPr="00B71AA0" w:rsidRDefault="00315851" w:rsidP="00E66A22">
      <w:pPr>
        <w:ind w:left="-284" w:firstLine="0"/>
      </w:pPr>
    </w:p>
    <w:p w:rsidR="00315851" w:rsidRPr="00B71AA0" w:rsidRDefault="00315851" w:rsidP="00E66A22">
      <w:pPr>
        <w:ind w:left="-284" w:firstLine="0"/>
        <w:jc w:val="center"/>
        <w:sectPr w:rsidR="00315851" w:rsidRPr="00B71AA0" w:rsidSect="002F70D5">
          <w:footerReference w:type="default" r:id="rId7"/>
          <w:type w:val="continuous"/>
          <w:pgSz w:w="11906" w:h="16838" w:code="9"/>
          <w:pgMar w:top="567" w:right="567" w:bottom="567" w:left="1701" w:header="284" w:footer="284" w:gutter="0"/>
          <w:cols w:space="708"/>
          <w:docGrid w:linePitch="360"/>
        </w:sectPr>
      </w:pPr>
      <w:r w:rsidRPr="00B71AA0">
        <w:t>Барнаул 2015</w:t>
      </w:r>
    </w:p>
    <w:p w:rsidR="00315851" w:rsidRPr="00B71AA0" w:rsidRDefault="00315851" w:rsidP="00A95DAC">
      <w:pPr>
        <w:ind w:firstLine="0"/>
        <w:jc w:val="center"/>
      </w:pPr>
      <w:r w:rsidRPr="00B71AA0">
        <w:t>Авторский коллектив</w:t>
      </w:r>
    </w:p>
    <w:p w:rsidR="00315851" w:rsidRPr="00B71AA0" w:rsidRDefault="00315851" w:rsidP="00A95DAC">
      <w:pPr>
        <w:ind w:firstLine="0"/>
      </w:pPr>
    </w:p>
    <w:p w:rsidR="00315851" w:rsidRPr="00B71AA0" w:rsidRDefault="00315851" w:rsidP="00A95DAC">
      <w:pPr>
        <w:ind w:firstLine="0"/>
      </w:pPr>
      <w:r w:rsidRPr="00B71AA0">
        <w:t>Руководитель проекта, главный архитектор                                           Г.Н. Бахуров</w:t>
      </w:r>
    </w:p>
    <w:p w:rsidR="00315851" w:rsidRPr="00B71AA0" w:rsidRDefault="00315851" w:rsidP="00A95DAC">
      <w:pPr>
        <w:ind w:firstLine="0"/>
      </w:pPr>
      <w:r w:rsidRPr="00B71AA0">
        <w:t>Начальник производственного отдела                                                    Г.Я. Сизова</w:t>
      </w:r>
    </w:p>
    <w:p w:rsidR="00315851" w:rsidRPr="00B71AA0" w:rsidRDefault="00315851" w:rsidP="00A95DAC">
      <w:pPr>
        <w:ind w:firstLine="0"/>
      </w:pPr>
      <w:r w:rsidRPr="00B71AA0">
        <w:t>Инженер                                                                                                    Г.К. Илясова</w:t>
      </w:r>
    </w:p>
    <w:p w:rsidR="00315851" w:rsidRPr="00B71AA0" w:rsidRDefault="00315851" w:rsidP="00A95DAC">
      <w:pPr>
        <w:ind w:firstLine="0"/>
        <w:sectPr w:rsidR="00315851" w:rsidRPr="00B71AA0" w:rsidSect="002F70D5">
          <w:pgSz w:w="11906" w:h="16838" w:code="9"/>
          <w:pgMar w:top="567" w:right="567" w:bottom="567" w:left="1701" w:header="284" w:footer="284" w:gutter="0"/>
          <w:cols w:space="708"/>
          <w:docGrid w:linePitch="360"/>
        </w:sectPr>
      </w:pPr>
    </w:p>
    <w:p w:rsidR="00315851" w:rsidRPr="00B71AA0" w:rsidRDefault="00315851" w:rsidP="00A95DAC">
      <w:pPr>
        <w:ind w:firstLine="0"/>
      </w:pPr>
    </w:p>
    <w:p w:rsidR="00315851" w:rsidRPr="00B71AA0" w:rsidRDefault="00315851" w:rsidP="000E5282">
      <w:pPr>
        <w:ind w:firstLine="0"/>
        <w:jc w:val="center"/>
      </w:pPr>
      <w:r w:rsidRPr="00B71AA0"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3"/>
        <w:gridCol w:w="8871"/>
      </w:tblGrid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№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Наименование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современного использования и комплексной оценки территории муниц</w:t>
            </w:r>
            <w:r w:rsidRPr="00B71AA0">
              <w:t>и</w:t>
            </w:r>
            <w:r w:rsidRPr="00B71AA0">
              <w:t>пального образования Первомайский сельсовет Егорьевского района Алтайского края, М 1:25 000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современного использования и комплексной оценки территории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с. Первомайское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современного использования и комплексной оценки территории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п. Мирный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современного использования и комплексной оценки территории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с. Ивановка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границ населенных пунктов муниципального образования Первомайский сельсовет Егорьевского района Алтайского края, М 1:25 000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планируемого размещения объектов местного значения муниципального о</w:t>
            </w:r>
            <w:r w:rsidRPr="00B71AA0">
              <w:t>б</w:t>
            </w:r>
            <w:r w:rsidRPr="00B71AA0">
              <w:t xml:space="preserve">разования Первомайский сельсовет Егорьевского района Алтайского края,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М 1:25 000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планируемого размещения объектов местного значения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с. Первомайское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планируемого размещения объектов местного значения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п. Мирный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планируемого размещения объектов местного значения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 с. Ивановка Егорьевского района Алтайского края, М 1:5 000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 xml:space="preserve">Карта функциональных зон муниципального образования Первомайский сельсовет Егорьевского района Алтайского края, </w:t>
            </w:r>
          </w:p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М 1:25 000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11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функциональных зон с. Первомайское Егорьевского района Алтайского края, М 1:5 000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функциональных зон п. Мирный Егорьевского района Алтайского края, М 1:5 000</w:t>
            </w:r>
          </w:p>
        </w:tc>
      </w:tr>
      <w:tr w:rsidR="00315851" w:rsidRPr="00B71AA0" w:rsidTr="00D91495">
        <w:trPr>
          <w:trHeight w:val="718"/>
        </w:trPr>
        <w:tc>
          <w:tcPr>
            <w:tcW w:w="499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13</w:t>
            </w:r>
          </w:p>
        </w:tc>
        <w:tc>
          <w:tcPr>
            <w:tcW w:w="4501" w:type="pct"/>
            <w:vAlign w:val="center"/>
          </w:tcPr>
          <w:p w:rsidR="00315851" w:rsidRPr="00B71AA0" w:rsidRDefault="00315851" w:rsidP="00CB24C0">
            <w:pPr>
              <w:spacing w:line="240" w:lineRule="auto"/>
              <w:ind w:firstLine="0"/>
            </w:pPr>
            <w:r w:rsidRPr="00B71AA0">
              <w:t>Карта функциональных зон с. Ивановка Егорьевского района Алтайского края, М 1:5 000</w:t>
            </w:r>
          </w:p>
        </w:tc>
      </w:tr>
    </w:tbl>
    <w:p w:rsidR="00315851" w:rsidRPr="00B71AA0" w:rsidRDefault="00315851" w:rsidP="00E66A22">
      <w:pPr>
        <w:ind w:left="-284" w:firstLine="0"/>
        <w:sectPr w:rsidR="00315851" w:rsidRPr="00B71AA0" w:rsidSect="002F70D5">
          <w:pgSz w:w="11906" w:h="16838" w:code="9"/>
          <w:pgMar w:top="567" w:right="567" w:bottom="567" w:left="1701" w:header="284" w:footer="284" w:gutter="0"/>
          <w:cols w:space="708"/>
          <w:docGrid w:linePitch="360"/>
        </w:sectPr>
      </w:pPr>
    </w:p>
    <w:p w:rsidR="00315851" w:rsidRPr="00B71AA0" w:rsidRDefault="00315851" w:rsidP="002F70D5">
      <w:pPr>
        <w:ind w:left="-284" w:firstLine="0"/>
        <w:jc w:val="center"/>
        <w:sectPr w:rsidR="00315851" w:rsidRPr="00B71AA0" w:rsidSect="002F70D5">
          <w:type w:val="continuous"/>
          <w:pgSz w:w="11906" w:h="16838" w:code="9"/>
          <w:pgMar w:top="567" w:right="567" w:bottom="567" w:left="1701" w:header="284" w:footer="284" w:gutter="0"/>
          <w:cols w:space="708"/>
          <w:docGrid w:linePitch="360"/>
        </w:sectPr>
      </w:pPr>
    </w:p>
    <w:p w:rsidR="00315851" w:rsidRPr="00B71AA0" w:rsidRDefault="00315851" w:rsidP="002F70D5">
      <w:pPr>
        <w:ind w:left="-284" w:firstLine="0"/>
        <w:jc w:val="center"/>
      </w:pPr>
      <w:r w:rsidRPr="00B71AA0">
        <w:t>СОДЕРЖАНИЕ</w:t>
      </w:r>
    </w:p>
    <w:p w:rsidR="00315851" w:rsidRPr="00B71AA0" w:rsidRDefault="00315851" w:rsidP="00E66A22">
      <w:pPr>
        <w:ind w:left="-284" w:firstLine="0"/>
      </w:pPr>
    </w:p>
    <w:p w:rsidR="00315851" w:rsidRPr="00B71AA0" w:rsidRDefault="00315851">
      <w:pPr>
        <w:pStyle w:val="TOC1"/>
        <w:rPr>
          <w:rFonts w:ascii="Calibri" w:hAnsi="Calibri"/>
          <w:b w:val="0"/>
          <w:bCs/>
          <w:caps w:val="0"/>
          <w:noProof/>
          <w:sz w:val="22"/>
          <w:szCs w:val="22"/>
          <w:lang w:eastAsia="ru-RU"/>
        </w:rPr>
      </w:pPr>
      <w:r w:rsidRPr="00B71AA0">
        <w:fldChar w:fldCharType="begin"/>
      </w:r>
      <w:r w:rsidRPr="00B71AA0">
        <w:instrText xml:space="preserve"> TOC \h \z \t "Заголовок 1;1;Заголовок 2;2;Заголовок 3;3" </w:instrText>
      </w:r>
      <w:r w:rsidRPr="00B71AA0">
        <w:fldChar w:fldCharType="separate"/>
      </w:r>
      <w:hyperlink w:anchor="_Toc428802339" w:history="1">
        <w:r w:rsidRPr="00B71AA0">
          <w:rPr>
            <w:rStyle w:val="Hyperlink"/>
            <w:noProof/>
          </w:rPr>
          <w:t>1. ВВЕДЕНИЕ. ЦЕЛИ И ЗАДАЧИ ПРОЕКТА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_Toc428802339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1"/>
        <w:rPr>
          <w:rFonts w:ascii="Calibri" w:hAnsi="Calibri"/>
          <w:b w:val="0"/>
          <w:bCs/>
          <w:caps w:val="0"/>
          <w:noProof/>
          <w:sz w:val="22"/>
          <w:szCs w:val="22"/>
          <w:lang w:eastAsia="ru-RU"/>
        </w:rPr>
      </w:pPr>
      <w:hyperlink w:anchor="_Toc428802340" w:history="1">
        <w:r w:rsidRPr="00B71AA0">
          <w:rPr>
            <w:rStyle w:val="Hyperlink"/>
            <w:noProof/>
          </w:rPr>
          <w:t>2. КОМПЛЕКСНАЯ ОЦЕНКА СОВРЕМЕННОЙ ГРАДОСТРОИТЕЛЬНОЙ СИТУАЦИИ. ОСНОВНЫЕ ПРОБЛЕМЫ РАЗВИТИЯ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41" w:history="1">
        <w:r w:rsidRPr="00B71AA0">
          <w:rPr>
            <w:rStyle w:val="Hyperlink"/>
            <w:noProof/>
          </w:rPr>
          <w:t>2.1. Географическое положение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42" w:history="1">
        <w:r w:rsidRPr="00B71AA0">
          <w:rPr>
            <w:rStyle w:val="Hyperlink"/>
            <w:noProof/>
          </w:rPr>
          <w:t>2.2. История заселения. Культурно-исторические ресурсы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43" w:history="1">
        <w:r w:rsidRPr="00B71AA0">
          <w:rPr>
            <w:rStyle w:val="Hyperlink"/>
            <w:noProof/>
          </w:rPr>
          <w:t>2.3. Природные условия. Инженерно-геологическая и гидрогеологическая характеристика территории.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4" w:history="1">
        <w:r w:rsidRPr="00B71AA0">
          <w:rPr>
            <w:rStyle w:val="Hyperlink"/>
            <w:noProof/>
          </w:rPr>
          <w:t>2.3.1. Климатические и природные условия и ресурсы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5" w:history="1">
        <w:r w:rsidRPr="00B71AA0">
          <w:rPr>
            <w:rStyle w:val="Hyperlink"/>
            <w:noProof/>
          </w:rPr>
          <w:t>2.3.2. Геологическое строение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6" w:history="1">
        <w:r w:rsidRPr="00B71AA0">
          <w:rPr>
            <w:rStyle w:val="Hyperlink"/>
            <w:noProof/>
          </w:rPr>
          <w:t>2.3.3. Рельеф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7" w:history="1">
        <w:r w:rsidRPr="00B71AA0">
          <w:rPr>
            <w:rStyle w:val="Hyperlink"/>
            <w:noProof/>
          </w:rPr>
          <w:t>2.3.4. Гидрогеологические условия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8" w:history="1">
        <w:r w:rsidRPr="00B71AA0">
          <w:rPr>
            <w:rStyle w:val="Hyperlink"/>
            <w:noProof/>
          </w:rPr>
          <w:t>2.3.5. Характеристика подземных вод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49" w:history="1">
        <w:r w:rsidRPr="00B71AA0">
          <w:rPr>
            <w:rStyle w:val="Hyperlink"/>
            <w:noProof/>
          </w:rPr>
          <w:t>2.3.6. Растительный мир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_Toc428802349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50" w:history="1">
        <w:r w:rsidRPr="00B71AA0">
          <w:rPr>
            <w:rStyle w:val="Hyperlink"/>
            <w:noProof/>
          </w:rPr>
          <w:t>2.3.7. Животный мир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51" w:history="1">
        <w:r w:rsidRPr="00B71AA0">
          <w:rPr>
            <w:rStyle w:val="Hyperlink"/>
            <w:noProof/>
          </w:rPr>
          <w:t>2.3.8. Почвенный покров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52" w:history="1">
        <w:r w:rsidRPr="00B71AA0">
          <w:rPr>
            <w:rStyle w:val="Hyperlink"/>
            <w:noProof/>
          </w:rPr>
          <w:t>2.3.9. Земельные ресурсы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53" w:history="1">
        <w:r w:rsidRPr="00B71AA0">
          <w:rPr>
            <w:rStyle w:val="Hyperlink"/>
            <w:noProof/>
          </w:rPr>
          <w:t>2.3.10. Рекреационные ресурсы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54" w:history="1">
        <w:r w:rsidRPr="00B71AA0">
          <w:rPr>
            <w:rStyle w:val="Hyperlink"/>
            <w:noProof/>
          </w:rPr>
          <w:t>2.4. Социально-экономическое положение муниципального образования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55" w:history="1">
        <w:r w:rsidRPr="00B71AA0">
          <w:rPr>
            <w:rStyle w:val="Hyperlink"/>
            <w:noProof/>
          </w:rPr>
          <w:t>2.4.1. Сельское хозяйство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56" w:history="1">
        <w:r w:rsidRPr="00B71AA0">
          <w:rPr>
            <w:rStyle w:val="Hyperlink"/>
            <w:noProof/>
          </w:rPr>
          <w:t>2.5. Трудовые ресурсы и прогнозирование численности населения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57" w:history="1">
        <w:r w:rsidRPr="00B71AA0">
          <w:rPr>
            <w:rStyle w:val="Hyperlink"/>
            <w:noProof/>
          </w:rPr>
          <w:t>2.6. Жилищная сфера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58" w:history="1">
        <w:r w:rsidRPr="00B71AA0">
          <w:rPr>
            <w:rStyle w:val="Hyperlink"/>
            <w:noProof/>
          </w:rPr>
          <w:t>2.7. Социальная сфера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59" w:history="1">
        <w:r w:rsidRPr="00B71AA0">
          <w:rPr>
            <w:rStyle w:val="Hyperlink"/>
            <w:noProof/>
          </w:rPr>
          <w:t>2.8. Современная организация территории населенных пунктов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_Toc428802359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0" w:history="1">
        <w:r w:rsidRPr="00B71AA0">
          <w:rPr>
            <w:rStyle w:val="Hyperlink"/>
            <w:noProof/>
          </w:rPr>
          <w:t>2.8.1. Внешний транспорт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1" w:history="1">
        <w:r w:rsidRPr="00B71AA0">
          <w:rPr>
            <w:rStyle w:val="Hyperlink"/>
            <w:noProof/>
          </w:rPr>
          <w:t>2.8.2. Улично-дорожная сеть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62" w:history="1">
        <w:r w:rsidRPr="00B71AA0">
          <w:rPr>
            <w:rStyle w:val="Hyperlink"/>
            <w:noProof/>
          </w:rPr>
          <w:t>2.9. Инженерная инфраструктура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3" w:history="1">
        <w:r w:rsidRPr="00B71AA0">
          <w:rPr>
            <w:rStyle w:val="Hyperlink"/>
            <w:noProof/>
          </w:rPr>
          <w:t>2.9.1. Водоснабжение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4" w:history="1">
        <w:r w:rsidRPr="00B71AA0">
          <w:rPr>
            <w:rStyle w:val="Hyperlink"/>
            <w:noProof/>
          </w:rPr>
          <w:t>2.9.2. Водоотведение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5" w:history="1">
        <w:r w:rsidRPr="00B71AA0">
          <w:rPr>
            <w:rStyle w:val="Hyperlink"/>
            <w:noProof/>
          </w:rPr>
          <w:t>2.9.3. Теплоснабжение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6" w:history="1">
        <w:r w:rsidRPr="00B71AA0">
          <w:rPr>
            <w:rStyle w:val="Hyperlink"/>
            <w:noProof/>
          </w:rPr>
          <w:t>2.9.4. Электроснабжение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7" w:history="1">
        <w:r w:rsidRPr="00B71AA0">
          <w:rPr>
            <w:rStyle w:val="Hyperlink"/>
            <w:noProof/>
          </w:rPr>
          <w:t>2.9.5. Газоснабжение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68" w:history="1">
        <w:r w:rsidRPr="00B71AA0">
          <w:rPr>
            <w:rStyle w:val="Hyperlink"/>
            <w:noProof/>
          </w:rPr>
          <w:t>2.9.6. Связь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69" w:history="1">
        <w:r w:rsidRPr="00B71AA0">
          <w:rPr>
            <w:rStyle w:val="Hyperlink"/>
            <w:noProof/>
          </w:rPr>
          <w:t>2.10. Экологическое состояние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_Toc428802369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0" w:history="1">
        <w:r w:rsidRPr="00B71AA0">
          <w:rPr>
            <w:rStyle w:val="Hyperlink"/>
            <w:noProof/>
          </w:rPr>
          <w:t>2.11. Современное состояние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1"/>
        <w:rPr>
          <w:rFonts w:ascii="Calibri" w:hAnsi="Calibri"/>
          <w:b w:val="0"/>
          <w:bCs/>
          <w:caps w:val="0"/>
          <w:noProof/>
          <w:sz w:val="22"/>
          <w:szCs w:val="22"/>
          <w:lang w:eastAsia="ru-RU"/>
        </w:rPr>
      </w:pPr>
      <w:hyperlink w:anchor="_Toc428802371" w:history="1">
        <w:r w:rsidRPr="00B71AA0">
          <w:rPr>
            <w:rStyle w:val="Hyperlink"/>
            <w:noProof/>
          </w:rPr>
          <w:t>3. ПРОЕКТНыЕ РЕШЕНИя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2" w:history="1">
        <w:r w:rsidRPr="00B71AA0">
          <w:rPr>
            <w:rStyle w:val="Hyperlink"/>
            <w:noProof/>
          </w:rPr>
          <w:t>3.1. Архитектурно-планировочная организация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73" w:history="1">
        <w:r w:rsidRPr="00B71AA0">
          <w:rPr>
            <w:rStyle w:val="Hyperlink"/>
            <w:noProof/>
          </w:rPr>
          <w:t>3.1.1. Архитектурно-пространственные решения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74" w:history="1">
        <w:r w:rsidRPr="00B71AA0">
          <w:rPr>
            <w:rStyle w:val="Hyperlink"/>
            <w:noProof/>
          </w:rPr>
          <w:t>3.1.2. Планировочная организация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5" w:history="1">
        <w:r w:rsidRPr="00B71AA0">
          <w:rPr>
            <w:rStyle w:val="Hyperlink"/>
            <w:noProof/>
          </w:rPr>
          <w:t>3.2. Жилищная сфера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6" w:history="1">
        <w:r w:rsidRPr="00B71AA0">
          <w:rPr>
            <w:rStyle w:val="Hyperlink"/>
            <w:noProof/>
          </w:rPr>
          <w:t>3.3. Социальная сфера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7" w:history="1">
        <w:r w:rsidRPr="00B71AA0">
          <w:rPr>
            <w:rStyle w:val="Hyperlink"/>
            <w:noProof/>
          </w:rPr>
          <w:t>3.4. Производственная сфера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78" w:history="1">
        <w:r w:rsidRPr="00B71AA0">
          <w:rPr>
            <w:rStyle w:val="Hyperlink"/>
            <w:noProof/>
          </w:rPr>
          <w:t>3.5. Транспортное обеспечение и улично-дорожная сеть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79" w:history="1">
        <w:r w:rsidRPr="00B71AA0">
          <w:rPr>
            <w:rStyle w:val="Hyperlink"/>
            <w:noProof/>
          </w:rPr>
          <w:t>3.5.1. Внешний транспорт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_Toc428802379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0" w:history="1">
        <w:r w:rsidRPr="00B71AA0">
          <w:rPr>
            <w:rStyle w:val="Hyperlink"/>
            <w:noProof/>
          </w:rPr>
          <w:t>3.5.2. Улично-дорожная сеть и объекты транспортной инфраструктуры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1" w:history="1">
        <w:r w:rsidRPr="00B71AA0">
          <w:rPr>
            <w:rStyle w:val="Hyperlink"/>
            <w:noProof/>
          </w:rPr>
          <w:t>3.5.3. Объекты транспортного обслуживания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82" w:history="1">
        <w:r w:rsidRPr="00B71AA0">
          <w:rPr>
            <w:rStyle w:val="Hyperlink"/>
            <w:noProof/>
          </w:rPr>
          <w:t>3.6. Инженерное оборудование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3" w:history="1">
        <w:r w:rsidRPr="00B71AA0">
          <w:rPr>
            <w:rStyle w:val="Hyperlink"/>
            <w:noProof/>
          </w:rPr>
          <w:t>3.6.1. Водоснабжение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4" w:history="1">
        <w:r w:rsidRPr="00B71AA0">
          <w:rPr>
            <w:rStyle w:val="Hyperlink"/>
            <w:noProof/>
          </w:rPr>
          <w:t>3.6.2. Водоотведение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5" w:history="1">
        <w:r w:rsidRPr="00B71AA0">
          <w:rPr>
            <w:rStyle w:val="Hyperlink"/>
            <w:noProof/>
          </w:rPr>
          <w:t>3.6.3. Теплоснабжение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6" w:history="1">
        <w:r w:rsidRPr="00B71AA0">
          <w:rPr>
            <w:rStyle w:val="Hyperlink"/>
            <w:noProof/>
          </w:rPr>
          <w:t>3.6.4. Электроснабжение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7" w:history="1">
        <w:r w:rsidRPr="00B71AA0">
          <w:rPr>
            <w:rStyle w:val="Hyperlink"/>
            <w:noProof/>
          </w:rPr>
          <w:t>3.6.5. Газоснабжение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8" w:history="1">
        <w:r w:rsidRPr="00B71AA0">
          <w:rPr>
            <w:rStyle w:val="Hyperlink"/>
            <w:noProof/>
          </w:rPr>
          <w:t>3.6.6. Связь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89" w:history="1">
        <w:r w:rsidRPr="00B71AA0">
          <w:rPr>
            <w:rStyle w:val="Hyperlink"/>
            <w:noProof/>
          </w:rPr>
          <w:t>3.6.7. Телерадиовещание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_Toc428802389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3"/>
        <w:rPr>
          <w:rFonts w:ascii="Calibri" w:hAnsi="Calibri"/>
          <w:i w:val="0"/>
          <w:noProof/>
          <w:sz w:val="22"/>
          <w:szCs w:val="22"/>
          <w:lang w:eastAsia="ru-RU"/>
        </w:rPr>
      </w:pPr>
      <w:hyperlink w:anchor="_Toc428802390" w:history="1">
        <w:r w:rsidRPr="00B71AA0">
          <w:rPr>
            <w:rStyle w:val="Hyperlink"/>
            <w:noProof/>
          </w:rPr>
          <w:t>3.6.8. Санитарная очистка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_Toc428802390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1"/>
        <w:rPr>
          <w:rFonts w:ascii="Calibri" w:hAnsi="Calibri"/>
          <w:b w:val="0"/>
          <w:bCs/>
          <w:caps w:val="0"/>
          <w:noProof/>
          <w:sz w:val="22"/>
          <w:szCs w:val="22"/>
          <w:lang w:eastAsia="ru-RU"/>
        </w:rPr>
      </w:pPr>
      <w:hyperlink w:anchor="_Toc428802391" w:history="1">
        <w:r w:rsidRPr="00B71AA0">
          <w:rPr>
            <w:rStyle w:val="Hyperlink"/>
            <w:noProof/>
          </w:rPr>
          <w:t>4. ОХРАНА ОКРУЖАЮЩЕЙ СРЕДЫ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_Toc428802391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2" w:history="1">
        <w:r w:rsidRPr="00B71AA0">
          <w:rPr>
            <w:rStyle w:val="Hyperlink"/>
            <w:noProof/>
          </w:rPr>
          <w:t>4.1. Зоны с особыми условиями использования территории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_Toc428802392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3" w:history="1">
        <w:r w:rsidRPr="00B71AA0">
          <w:rPr>
            <w:rStyle w:val="Hyperlink"/>
            <w:noProof/>
          </w:rPr>
          <w:t>4.2. Мероприятия по охране окружающей среды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_Toc428802393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4" w:history="1">
        <w:r w:rsidRPr="00B71AA0">
          <w:rPr>
            <w:rStyle w:val="Hyperlink"/>
            <w:noProof/>
          </w:rPr>
          <w:t>4.3. Мероприятия по сохранению объектов культурного наследия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_Toc428802394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5" w:history="1">
        <w:r w:rsidRPr="00B71AA0">
          <w:rPr>
            <w:rStyle w:val="Hyperlink"/>
            <w:noProof/>
          </w:rPr>
          <w:t>4.4. Мероприятия по изменению целевого назначения земель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_Toc428802395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1"/>
        <w:rPr>
          <w:rFonts w:ascii="Calibri" w:hAnsi="Calibri"/>
          <w:b w:val="0"/>
          <w:bCs/>
          <w:caps w:val="0"/>
          <w:noProof/>
          <w:sz w:val="22"/>
          <w:szCs w:val="22"/>
          <w:lang w:eastAsia="ru-RU"/>
        </w:rPr>
      </w:pPr>
      <w:hyperlink w:anchor="_Toc428802396" w:history="1">
        <w:r w:rsidRPr="00B71AA0">
          <w:rPr>
            <w:rStyle w:val="Hyperlink"/>
            <w:noProof/>
          </w:rPr>
          <w:t>5. ПЕРЕЧЕНЬ ОСНОВНЫХ ФАКТОРОВ РИСКА ВОЗНИКНОВЕНИЯ ЧРЕЗВЫЧАЙНЫХ СИТУАЦИЙ ПРИРОДНОГО И ТЕХНОГЕННОГО ХАРАКТЕРА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_Toc428802396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7" w:history="1">
        <w:r w:rsidRPr="00B71AA0">
          <w:rPr>
            <w:rStyle w:val="Hyperlink"/>
            <w:noProof/>
          </w:rPr>
          <w:t>5.1. Риски возникновения чрезвычайных ситуаций природного характера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_Toc428802397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8" w:history="1">
        <w:r w:rsidRPr="00B71AA0">
          <w:rPr>
            <w:rStyle w:val="Hyperlink"/>
            <w:noProof/>
          </w:rPr>
          <w:t>5.2. Риски возникновения чрезвычайных ситуаций техногенного характера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_Toc428802398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>
      <w:pPr>
        <w:pStyle w:val="TOC2"/>
        <w:rPr>
          <w:rFonts w:ascii="Calibri" w:hAnsi="Calibri"/>
          <w:smallCaps w:val="0"/>
          <w:noProof/>
          <w:sz w:val="22"/>
          <w:szCs w:val="22"/>
          <w:lang w:eastAsia="ru-RU"/>
        </w:rPr>
      </w:pPr>
      <w:hyperlink w:anchor="_Toc428802399" w:history="1">
        <w:r w:rsidRPr="00B71AA0">
          <w:rPr>
            <w:rStyle w:val="Hyperlink"/>
            <w:noProof/>
          </w:rPr>
          <w:t>5.3. Мероприятия по гражданской обороне</w:t>
        </w:r>
        <w:r w:rsidRPr="00B71AA0">
          <w:rPr>
            <w:noProof/>
            <w:webHidden/>
          </w:rPr>
          <w:tab/>
        </w:r>
        <w:r w:rsidRPr="00B71AA0">
          <w:rPr>
            <w:noProof/>
            <w:webHidden/>
          </w:rPr>
          <w:fldChar w:fldCharType="begin"/>
        </w:r>
        <w:r w:rsidRPr="00B71AA0">
          <w:rPr>
            <w:noProof/>
            <w:webHidden/>
          </w:rPr>
          <w:instrText xml:space="preserve"> PAGEREF _Toc428802399 \h </w:instrText>
        </w:r>
        <w:r w:rsidRPr="00B71AA0">
          <w:rPr>
            <w:noProof/>
            <w:webHidden/>
          </w:rPr>
        </w:r>
        <w:r w:rsidRPr="00B71AA0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Pr="00B71AA0">
          <w:rPr>
            <w:noProof/>
            <w:webHidden/>
          </w:rPr>
          <w:fldChar w:fldCharType="end"/>
        </w:r>
      </w:hyperlink>
    </w:p>
    <w:p w:rsidR="00315851" w:rsidRPr="00B71AA0" w:rsidRDefault="00315851" w:rsidP="000E5282">
      <w:pPr>
        <w:sectPr w:rsidR="00315851" w:rsidRPr="00B71AA0" w:rsidSect="00D91495">
          <w:pgSz w:w="11906" w:h="16838" w:code="9"/>
          <w:pgMar w:top="567" w:right="567" w:bottom="567" w:left="1701" w:header="284" w:footer="284" w:gutter="0"/>
          <w:cols w:space="708"/>
          <w:docGrid w:linePitch="360"/>
        </w:sectPr>
      </w:pPr>
      <w:r w:rsidRPr="00B71AA0">
        <w:fldChar w:fldCharType="end"/>
      </w:r>
    </w:p>
    <w:p w:rsidR="00315851" w:rsidRPr="00B71AA0" w:rsidRDefault="00315851" w:rsidP="002F70D5">
      <w:pPr>
        <w:pStyle w:val="Heading1"/>
      </w:pPr>
      <w:bookmarkStart w:id="0" w:name="_Toc316826143"/>
      <w:bookmarkStart w:id="1" w:name="_Toc316902245"/>
      <w:bookmarkStart w:id="2" w:name="_Toc363633668"/>
      <w:bookmarkStart w:id="3" w:name="_Toc363633745"/>
      <w:bookmarkStart w:id="4" w:name="_Toc363633831"/>
      <w:bookmarkStart w:id="5" w:name="_Toc386103123"/>
      <w:bookmarkStart w:id="6" w:name="_Toc428802339"/>
      <w:r w:rsidRPr="00B71AA0">
        <w:t>ВВЕДЕНИЕ. ЦЕЛИ И ЗАДАЧИ ПРОЕКТА</w:t>
      </w:r>
      <w:bookmarkEnd w:id="0"/>
      <w:bookmarkEnd w:id="1"/>
      <w:bookmarkEnd w:id="2"/>
      <w:bookmarkEnd w:id="3"/>
      <w:bookmarkEnd w:id="4"/>
      <w:bookmarkEnd w:id="5"/>
      <w:bookmarkEnd w:id="6"/>
    </w:p>
    <w:p w:rsidR="00315851" w:rsidRPr="00B71AA0" w:rsidRDefault="00315851" w:rsidP="000E5282">
      <w:r w:rsidRPr="00B71AA0">
        <w:t>Документ территориального планирования «Генеральный план муниципального обр</w:t>
      </w:r>
      <w:r w:rsidRPr="00B71AA0">
        <w:t>а</w:t>
      </w:r>
      <w:r w:rsidRPr="00B71AA0">
        <w:t>зования Первомайский сельсовет Егорьевского района Алтайского края» выполнен в текст</w:t>
      </w:r>
      <w:r w:rsidRPr="00B71AA0">
        <w:t>о</w:t>
      </w:r>
      <w:r w:rsidRPr="00B71AA0">
        <w:t>вой форме и в виде карт (схем), материалы проекта систематизированы, проанализированы и обоснованы в соответствии с действующим градостроительным законодательством. При его подготовке учитывались: «Схема территориального планирования Егорьевского района», Программа социально-экономического развития муниципального образования Первома</w:t>
      </w:r>
      <w:r w:rsidRPr="00B71AA0">
        <w:t>й</w:t>
      </w:r>
      <w:r w:rsidRPr="00B71AA0">
        <w:t>ский сельсовет на  2013- 2017 годы.</w:t>
      </w:r>
    </w:p>
    <w:p w:rsidR="00315851" w:rsidRPr="00B71AA0" w:rsidRDefault="00315851" w:rsidP="000E5282">
      <w:r w:rsidRPr="00B71AA0">
        <w:t>Генеральный план выполнен в соответствии со следующими нормативно-правовыми актами:</w:t>
      </w:r>
    </w:p>
    <w:p w:rsidR="00315851" w:rsidRPr="00B71AA0" w:rsidRDefault="00315851" w:rsidP="000E5282">
      <w:r w:rsidRPr="00B71AA0">
        <w:t>Градостроительным кодексом РФ;</w:t>
      </w:r>
    </w:p>
    <w:p w:rsidR="00315851" w:rsidRPr="00B71AA0" w:rsidRDefault="00315851" w:rsidP="000E5282">
      <w:r w:rsidRPr="00B71AA0">
        <w:t>Земельным кодексом РФ;</w:t>
      </w:r>
    </w:p>
    <w:p w:rsidR="00315851" w:rsidRPr="00B71AA0" w:rsidRDefault="00315851" w:rsidP="000E5282">
      <w:r w:rsidRPr="00B71AA0">
        <w:t>Водным кодексом РФ;</w:t>
      </w:r>
    </w:p>
    <w:p w:rsidR="00315851" w:rsidRPr="00B71AA0" w:rsidRDefault="00315851" w:rsidP="000E5282">
      <w:r w:rsidRPr="00B71AA0">
        <w:t>Федеральным законом от 06.10.03 № 131-ФЗ «Об общих принципах организации м</w:t>
      </w:r>
      <w:r w:rsidRPr="00B71AA0">
        <w:t>е</w:t>
      </w:r>
      <w:r w:rsidRPr="00B71AA0">
        <w:t>стного самоуправления в Российской Федерации»;</w:t>
      </w:r>
    </w:p>
    <w:p w:rsidR="00315851" w:rsidRPr="00B71AA0" w:rsidRDefault="00315851" w:rsidP="000E5282">
      <w:r w:rsidRPr="00B71AA0">
        <w:t>Законом РФ от 21.02.92 №2395-1 «О недрах»;</w:t>
      </w:r>
    </w:p>
    <w:p w:rsidR="00315851" w:rsidRPr="00B71AA0" w:rsidRDefault="00315851" w:rsidP="000E5282">
      <w:r w:rsidRPr="00B71AA0">
        <w:t>Законом Алтайского края от 29.12.2009г. №120-ЗС «О градостроительной деятельн</w:t>
      </w:r>
      <w:r w:rsidRPr="00B71AA0">
        <w:t>о</w:t>
      </w:r>
      <w:r w:rsidRPr="00B71AA0">
        <w:t>сти на территории Алтайского края»;</w:t>
      </w:r>
    </w:p>
    <w:p w:rsidR="00315851" w:rsidRPr="00B71AA0" w:rsidRDefault="00315851" w:rsidP="000E5282">
      <w:r w:rsidRPr="00B71AA0">
        <w:t>СП 42.13330.2011 «Градостроительство. Планировка и застройка городских и сел</w:t>
      </w:r>
      <w:r w:rsidRPr="00B71AA0">
        <w:t>ь</w:t>
      </w:r>
      <w:r w:rsidRPr="00B71AA0">
        <w:t>ских поселений»;</w:t>
      </w:r>
    </w:p>
    <w:p w:rsidR="00315851" w:rsidRPr="00B71AA0" w:rsidRDefault="00315851" w:rsidP="000E5282">
      <w:r w:rsidRPr="00B71AA0">
        <w:t>СНиП 2.04-84* «Водоснабжение. Наружные сети и сооружения»;</w:t>
      </w:r>
    </w:p>
    <w:p w:rsidR="00315851" w:rsidRPr="00B71AA0" w:rsidRDefault="00315851" w:rsidP="000E5282">
      <w:r w:rsidRPr="00B71AA0">
        <w:t>СНиП 2.04.07-86 «Тепловые сети»;</w:t>
      </w:r>
    </w:p>
    <w:p w:rsidR="00315851" w:rsidRPr="00B71AA0" w:rsidRDefault="00315851" w:rsidP="000E5282">
      <w:r w:rsidRPr="00B71AA0">
        <w:t>СанПиН 2.2.1/2.1.1.1200-03 «Санитарно-защитные зоны и санитарная классификация предприятий, сооружений и иных объектов»;</w:t>
      </w:r>
    </w:p>
    <w:p w:rsidR="00315851" w:rsidRPr="00B71AA0" w:rsidRDefault="00315851" w:rsidP="000E5282">
      <w:r w:rsidRPr="00B71AA0">
        <w:t>СНиП 2.01-51-90 «Инженерно-технические мероприятия гражданской обороны»;</w:t>
      </w:r>
    </w:p>
    <w:p w:rsidR="00315851" w:rsidRPr="00B71AA0" w:rsidRDefault="00315851" w:rsidP="000E5282">
      <w:r w:rsidRPr="00B71AA0">
        <w:t>Нормативами градостроительного проектирования Алтайского края, утвержденными постановлением Администрации Алтайского края от 9.04.2015 № 129;</w:t>
      </w:r>
    </w:p>
    <w:p w:rsidR="00315851" w:rsidRPr="00B71AA0" w:rsidRDefault="00315851" w:rsidP="000E5282">
      <w:r w:rsidRPr="00B71AA0">
        <w:t>Методическими рекомендациями по разработке проектов Генеральных планов пос</w:t>
      </w:r>
      <w:r w:rsidRPr="00B71AA0">
        <w:t>е</w:t>
      </w:r>
      <w:r w:rsidRPr="00B71AA0">
        <w:t>лений и городских округов, утвержденными Приказом Министерства регионального разв</w:t>
      </w:r>
      <w:r w:rsidRPr="00B71AA0">
        <w:t>и</w:t>
      </w:r>
      <w:r w:rsidRPr="00B71AA0">
        <w:t>тия РФ № 244 от 26.05.2011 г.</w:t>
      </w:r>
      <w:bookmarkStart w:id="7" w:name="_Toc262560645"/>
      <w:bookmarkStart w:id="8" w:name="_Toc262561740"/>
      <w:bookmarkStart w:id="9" w:name="_Toc316826144"/>
      <w:bookmarkStart w:id="10" w:name="_Toc316902246"/>
      <w:bookmarkStart w:id="11" w:name="_Toc363633669"/>
      <w:bookmarkStart w:id="12" w:name="_Toc363633746"/>
      <w:bookmarkStart w:id="13" w:name="_Toc363633832"/>
    </w:p>
    <w:p w:rsidR="00315851" w:rsidRPr="00B71AA0" w:rsidRDefault="00315851" w:rsidP="000E5282">
      <w:r w:rsidRPr="00B71AA0">
        <w:t>Расчетный срок реализации проекта составляет 20 лет (2015-2034 гг.): 1 очередь (2015-2020 гг.) и 2 очередь (2021-2034 гг.). Проектом предусмотрены принципиальные реш</w:t>
      </w:r>
      <w:r w:rsidRPr="00B71AA0">
        <w:t>е</w:t>
      </w:r>
      <w:r w:rsidRPr="00B71AA0">
        <w:t>ния по территориальному развитию, функциональному зонированию, планировочной стру</w:t>
      </w:r>
      <w:r w:rsidRPr="00B71AA0">
        <w:t>к</w:t>
      </w:r>
      <w:r w:rsidRPr="00B71AA0">
        <w:t>туре, инженерно - транспортной инфраструктуре, рациональному использованию природных ресурсов и охране окружающей среды. Целью генерального плана является обоснование планирования устойчивого развития территориальной, градообразующей единицы Егорье</w:t>
      </w:r>
      <w:r w:rsidRPr="00B71AA0">
        <w:t>в</w:t>
      </w:r>
      <w:r w:rsidRPr="00B71AA0">
        <w:t>ского района – Первомайского сельсовета на основе:</w:t>
      </w:r>
    </w:p>
    <w:p w:rsidR="00315851" w:rsidRPr="00B71AA0" w:rsidRDefault="00315851" w:rsidP="000E5282">
      <w:r w:rsidRPr="00B71AA0">
        <w:t>анализа состояния территории, проблем и направлений ее комплексного развития;</w:t>
      </w:r>
    </w:p>
    <w:p w:rsidR="00315851" w:rsidRPr="00B71AA0" w:rsidRDefault="00315851" w:rsidP="000E5282">
      <w:r w:rsidRPr="00B71AA0">
        <w:t>оптимальной организации территориального зонирования, планировочной структуры поселения, направленных на создание благоприятных условий комплексного развития отра</w:t>
      </w:r>
      <w:r w:rsidRPr="00B71AA0">
        <w:t>с</w:t>
      </w:r>
      <w:r w:rsidRPr="00B71AA0">
        <w:t>лей производства и переработки сельскохозяйственной продукции, сферы услуг и жизнеде</w:t>
      </w:r>
      <w:r w:rsidRPr="00B71AA0">
        <w:t>я</w:t>
      </w:r>
      <w:r w:rsidRPr="00B71AA0">
        <w:t>тельности населения, охраны окружающей среды и объектов культурного наследия;</w:t>
      </w:r>
    </w:p>
    <w:p w:rsidR="00315851" w:rsidRPr="00B71AA0" w:rsidRDefault="00315851" w:rsidP="000E5282">
      <w:r w:rsidRPr="00B71AA0">
        <w:t>обоснования вариантов решения задач территориального планирования;</w:t>
      </w:r>
    </w:p>
    <w:p w:rsidR="00315851" w:rsidRPr="00B71AA0" w:rsidRDefault="00315851" w:rsidP="000E5282">
      <w:r w:rsidRPr="00B71AA0">
        <w:t>обоснования мероприятий по территориальному планированию;</w:t>
      </w:r>
    </w:p>
    <w:p w:rsidR="00315851" w:rsidRPr="00B71AA0" w:rsidRDefault="00315851" w:rsidP="000E5282">
      <w:r w:rsidRPr="00B71AA0">
        <w:t>обоснования последовательности этапов реализации предложений по территориал</w:t>
      </w:r>
      <w:r w:rsidRPr="00B71AA0">
        <w:t>ь</w:t>
      </w:r>
      <w:r w:rsidRPr="00B71AA0">
        <w:t>ному планированию.</w:t>
      </w:r>
    </w:p>
    <w:p w:rsidR="00315851" w:rsidRPr="00B71AA0" w:rsidRDefault="00315851" w:rsidP="000E5282">
      <w:r w:rsidRPr="00B71AA0">
        <w:t>Основной задачей генерального плана является планирование границ функционал</w:t>
      </w:r>
      <w:r w:rsidRPr="00B71AA0">
        <w:t>ь</w:t>
      </w:r>
      <w:r w:rsidRPr="00B71AA0">
        <w:t>ных зон с отображением параметров их перспективного развития, в том числе:</w:t>
      </w:r>
    </w:p>
    <w:p w:rsidR="00315851" w:rsidRPr="00B71AA0" w:rsidRDefault="00315851" w:rsidP="000E5282">
      <w:r w:rsidRPr="00B71AA0">
        <w:t>границ территорий объектов культурного наследия;</w:t>
      </w:r>
    </w:p>
    <w:p w:rsidR="00315851" w:rsidRPr="00B71AA0" w:rsidRDefault="00315851" w:rsidP="000E5282">
      <w:r w:rsidRPr="00B71AA0">
        <w:t>границ зон с особыми условиями использования территорий;</w:t>
      </w:r>
    </w:p>
    <w:p w:rsidR="00315851" w:rsidRPr="00B71AA0" w:rsidRDefault="00315851" w:rsidP="000E5282">
      <w:r w:rsidRPr="00B71AA0">
        <w:t>границ территорий, подверженных риску возникновения чрезвычайных ситуаций природного и техногенного характера;</w:t>
      </w:r>
    </w:p>
    <w:p w:rsidR="00315851" w:rsidRPr="00B71AA0" w:rsidRDefault="00315851" w:rsidP="000E5282">
      <w:r w:rsidRPr="00B71AA0">
        <w:t>границ земельных участков, предоставленных для размещения объектов капитального строительства федерального, краевого и муниципального значения, границ участков на кот</w:t>
      </w:r>
      <w:r w:rsidRPr="00B71AA0">
        <w:t>о</w:t>
      </w:r>
      <w:r w:rsidRPr="00B71AA0">
        <w:t>рых размещены объекты капитального строительства федерального, краевого или муниц</w:t>
      </w:r>
      <w:r w:rsidRPr="00B71AA0">
        <w:t>и</w:t>
      </w:r>
      <w:r w:rsidRPr="00B71AA0">
        <w:t>пального значения, границ зон планируемого размещения этих объектов;</w:t>
      </w:r>
    </w:p>
    <w:p w:rsidR="00315851" w:rsidRPr="00B71AA0" w:rsidRDefault="00315851" w:rsidP="000E5282">
      <w:r w:rsidRPr="00B71AA0">
        <w:t>границ зон инженерной и транспортной инфраструктур;</w:t>
      </w:r>
    </w:p>
    <w:p w:rsidR="00315851" w:rsidRPr="00B71AA0" w:rsidRDefault="00315851" w:rsidP="000E5282">
      <w:r w:rsidRPr="00B71AA0">
        <w:t>границ земель сельскохозяйственного назначения;</w:t>
      </w:r>
    </w:p>
    <w:p w:rsidR="00315851" w:rsidRPr="00B71AA0" w:rsidRDefault="00315851" w:rsidP="000E5282">
      <w:r w:rsidRPr="00B71AA0">
        <w:t>границ земель лесного фонда, водного фонда, земель промышленности… и иного специального назначения.</w:t>
      </w:r>
    </w:p>
    <w:p w:rsidR="00315851" w:rsidRPr="00B71AA0" w:rsidRDefault="00315851" w:rsidP="000E5282">
      <w:r w:rsidRPr="00B71AA0">
        <w:t>Генеральный план муниципального образования Первомайский сельсовет разработан в программе «MapInfo Professional 8.5 SCP» на топографической основе, актуализированной с помощью ортофотопланов залета 2010 года, предоставленных Управлением Росреестра по Алтайскому краю с учётом требований к формированию ресурсов информационных систем обеспечения градостроительной деятельности.</w:t>
      </w:r>
    </w:p>
    <w:p w:rsidR="00315851" w:rsidRPr="00B71AA0" w:rsidRDefault="00315851" w:rsidP="002F70D5">
      <w:pPr>
        <w:pStyle w:val="Heading1"/>
      </w:pPr>
      <w:bookmarkStart w:id="14" w:name="_Toc386103124"/>
      <w:bookmarkStart w:id="15" w:name="_Toc428802340"/>
      <w:r w:rsidRPr="00B71AA0">
        <w:t>КОМПЛЕКСНАЯ ОЦЕНКА СОВРЕМЕННОЙ ГРАДОСТРОИТЕЛЬНОЙ СИТУАЦИИ. ОСНОВНЫЕ ПРОБЛЕМЫ РАЗВИТИЯ ТЕРРИТОРИИ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15851" w:rsidRPr="00B71AA0" w:rsidRDefault="00315851" w:rsidP="00F37B05">
      <w:r w:rsidRPr="00B71AA0">
        <w:t>Комплексная оценка проводится с целью определения градостроительной ценности территории муниципального образования. В своем составе настоящий раздел содержит ан</w:t>
      </w:r>
      <w:r w:rsidRPr="00B71AA0">
        <w:t>а</w:t>
      </w:r>
      <w:r w:rsidRPr="00B71AA0">
        <w:t>лиз градостроительной ситуации и выявление проблем в области землепользования и з</w:t>
      </w:r>
      <w:r w:rsidRPr="00B71AA0">
        <w:t>а</w:t>
      </w:r>
      <w:r w:rsidRPr="00B71AA0">
        <w:t>стройки, природно-ресурсного потенциала территории, обеспеченности населения жильем, транспортной, инженерной, социальной и производственной инфраструктурами, а также экологического состояния территории. При выполнении комплексной оценки выявляются территории, в границах которых устанавливаются ограничения на осуществление град</w:t>
      </w:r>
      <w:r w:rsidRPr="00B71AA0">
        <w:t>о</w:t>
      </w:r>
      <w:r w:rsidRPr="00B71AA0">
        <w:t xml:space="preserve">строительной деятельности: </w:t>
      </w:r>
    </w:p>
    <w:p w:rsidR="00315851" w:rsidRPr="00B71AA0" w:rsidRDefault="00315851" w:rsidP="00F37B05">
      <w:r w:rsidRPr="00B71AA0">
        <w:noBreakHyphen/>
        <w:t xml:space="preserve"> санитарно-защитные зоны;</w:t>
      </w:r>
    </w:p>
    <w:p w:rsidR="00315851" w:rsidRPr="00B71AA0" w:rsidRDefault="00315851" w:rsidP="00F37B05">
      <w:r w:rsidRPr="00B71AA0">
        <w:noBreakHyphen/>
        <w:t xml:space="preserve"> водоохранные зоны и прибрежные защитные полосы;</w:t>
      </w:r>
    </w:p>
    <w:p w:rsidR="00315851" w:rsidRPr="00B71AA0" w:rsidRDefault="00315851" w:rsidP="00F37B05">
      <w:r w:rsidRPr="00B71AA0">
        <w:noBreakHyphen/>
        <w:t xml:space="preserve"> территории, подверженные воздействию чрезвычайных ситуаций природного и те</w:t>
      </w:r>
      <w:r w:rsidRPr="00B71AA0">
        <w:t>х</w:t>
      </w:r>
      <w:r w:rsidRPr="00B71AA0">
        <w:t xml:space="preserve">ногенного характера, а также иные зоны, установленные в соответствии с законодательством РФ. </w:t>
      </w:r>
      <w:bookmarkStart w:id="16" w:name="_Toc178389173"/>
    </w:p>
    <w:p w:rsidR="00315851" w:rsidRPr="00B71AA0" w:rsidRDefault="00315851" w:rsidP="002F70D5">
      <w:pPr>
        <w:pStyle w:val="Heading2"/>
      </w:pPr>
      <w:bookmarkStart w:id="17" w:name="_Toc316826145"/>
      <w:bookmarkStart w:id="18" w:name="_Toc316902247"/>
      <w:bookmarkStart w:id="19" w:name="_Toc363633670"/>
      <w:bookmarkStart w:id="20" w:name="_Toc363633747"/>
      <w:bookmarkStart w:id="21" w:name="_Toc363633833"/>
      <w:bookmarkStart w:id="22" w:name="_Toc386103125"/>
      <w:bookmarkStart w:id="23" w:name="_Toc428802341"/>
      <w:bookmarkEnd w:id="16"/>
      <w:r w:rsidRPr="00B71AA0">
        <w:t>Географическое положение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315851" w:rsidRPr="00B71AA0" w:rsidRDefault="00315851" w:rsidP="00F37B05">
      <w:bookmarkStart w:id="24" w:name="_Toc363633672"/>
      <w:bookmarkStart w:id="25" w:name="_Toc363633749"/>
      <w:bookmarkStart w:id="26" w:name="_Toc363633835"/>
      <w:r w:rsidRPr="00B71AA0">
        <w:t>Егорьевский район расположен в юго-западной части Алтайского края (рис.1). На с</w:t>
      </w:r>
      <w:r w:rsidRPr="00B71AA0">
        <w:t>е</w:t>
      </w:r>
      <w:r w:rsidRPr="00B71AA0">
        <w:t xml:space="preserve">веро-западе район граничит с Волчихинским районом, на северо-востоке – с Новичихинским районом, на востоке, юге и юго-западе – с Рубцовском районом, на западе – с Угловским районом </w:t>
      </w:r>
    </w:p>
    <w:p w:rsidR="00315851" w:rsidRPr="00B71AA0" w:rsidRDefault="00315851" w:rsidP="00F37B05"/>
    <w:p w:rsidR="00315851" w:rsidRPr="001B0651" w:rsidRDefault="00315851" w:rsidP="00F37B05">
      <w:r w:rsidRPr="001B06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07.5pt">
            <v:imagedata r:id="rId8" o:title=""/>
          </v:shape>
        </w:pict>
      </w:r>
    </w:p>
    <w:p w:rsidR="00315851" w:rsidRPr="00B71AA0" w:rsidRDefault="00315851" w:rsidP="00F37B05">
      <w:r w:rsidRPr="00B71AA0">
        <w:t>Рис. 1. Местоположение Егорьевского района в Алтайском крае</w:t>
      </w:r>
    </w:p>
    <w:p w:rsidR="00315851" w:rsidRPr="00B71AA0" w:rsidRDefault="00315851" w:rsidP="00F37B05">
      <w:r w:rsidRPr="00B71AA0">
        <w:t xml:space="preserve">Первомайский сельсовет расположен в северо-восточной части Егорьевского района (рис.2). Сельсовет граничит Титовским, Сростинским и Новоегорьевским сельсоветами. </w:t>
      </w:r>
    </w:p>
    <w:p w:rsidR="00315851" w:rsidRPr="00B71AA0" w:rsidRDefault="00315851" w:rsidP="00F37B05">
      <w:r w:rsidRPr="00B71AA0">
        <w:t xml:space="preserve">Всё население Первомайского сельсовета – сельские жители, что (на основе признака доли городского населения в структуре населения в целом) позволяет отнести Первомайский сельсовет к неурбанизированным территориям. </w:t>
      </w:r>
    </w:p>
    <w:p w:rsidR="00315851" w:rsidRPr="00B71AA0" w:rsidRDefault="00315851" w:rsidP="00F37B05">
      <w:r w:rsidRPr="00B71AA0">
        <w:t xml:space="preserve">Современная ландшафтная структура Первомайского сельсовета сформировалась в пределах Западно-Сибирской физико-географической страны, Кулундинской провинции, в двух подпровинциях (Восточно-Кулундинская и Западно-Кулундинская) и в трех районах (Горькоперешеечный, Алейско-Склюихинский и Бельагашский). </w:t>
      </w:r>
    </w:p>
    <w:p w:rsidR="00315851" w:rsidRPr="00B71AA0" w:rsidRDefault="00315851" w:rsidP="00F37B05">
      <w:r w:rsidRPr="00B71AA0">
        <w:t>Относительно благоприятные природно-климатические условия Первомайского сел</w:t>
      </w:r>
      <w:r w:rsidRPr="00B71AA0">
        <w:t>ь</w:t>
      </w:r>
      <w:r w:rsidRPr="00B71AA0">
        <w:t>совета способствуют развитию сельскохозяйственного производства, которое является осн</w:t>
      </w:r>
      <w:r w:rsidRPr="00B71AA0">
        <w:t>о</w:t>
      </w:r>
      <w:r w:rsidRPr="00B71AA0">
        <w:t>вой экономики. Тип сельскохозяйственного района – земледельческо-животноводческий, где преобладает зерновое земледелие с высокой долей пшеницы в посеве зерновых культур (60-80%); животноводство представлено молочно-мясным скотоводством, свиноводством.</w:t>
      </w:r>
    </w:p>
    <w:p w:rsidR="00315851" w:rsidRPr="00B71AA0" w:rsidRDefault="00315851" w:rsidP="00E66A22">
      <w:pPr>
        <w:ind w:left="-284" w:firstLine="0"/>
      </w:pPr>
    </w:p>
    <w:p w:rsidR="00315851" w:rsidRPr="001B0651" w:rsidRDefault="00315851" w:rsidP="002F70D5">
      <w:pPr>
        <w:ind w:firstLine="0"/>
        <w:jc w:val="center"/>
      </w:pPr>
      <w:r w:rsidRPr="001B0651">
        <w:pict>
          <v:shape id="_x0000_i1026" type="#_x0000_t75" style="width:282pt;height:458.25pt">
            <v:imagedata r:id="rId9" o:title=""/>
          </v:shape>
        </w:pict>
      </w:r>
    </w:p>
    <w:p w:rsidR="00315851" w:rsidRPr="00B71AA0" w:rsidRDefault="00315851" w:rsidP="00F37B05">
      <w:r w:rsidRPr="00B71AA0">
        <w:t>Рис. 2. Местоположение Первомайского сельсовета в Егорьевском районе</w:t>
      </w:r>
    </w:p>
    <w:p w:rsidR="00315851" w:rsidRPr="00B71AA0" w:rsidRDefault="00315851" w:rsidP="002F70D5">
      <w:pPr>
        <w:pStyle w:val="Heading2"/>
      </w:pPr>
      <w:bookmarkStart w:id="27" w:name="_Toc428802342"/>
      <w:bookmarkEnd w:id="24"/>
      <w:bookmarkEnd w:id="25"/>
      <w:bookmarkEnd w:id="26"/>
      <w:r w:rsidRPr="00B71AA0">
        <w:t>История заселения. Культурно-исторические ресурсы</w:t>
      </w:r>
      <w:bookmarkEnd w:id="27"/>
    </w:p>
    <w:p w:rsidR="00315851" w:rsidRPr="00B71AA0" w:rsidRDefault="00315851" w:rsidP="00F37B05">
      <w:r w:rsidRPr="00B71AA0">
        <w:t>История заселения</w:t>
      </w:r>
    </w:p>
    <w:p w:rsidR="00315851" w:rsidRPr="00B71AA0" w:rsidRDefault="00315851" w:rsidP="00F37B05">
      <w:r w:rsidRPr="00B71AA0">
        <w:t>Освоение территории района в целом и сельсовета в частности началось в первой п</w:t>
      </w:r>
      <w:r w:rsidRPr="00B71AA0">
        <w:t>о</w:t>
      </w:r>
      <w:r w:rsidRPr="00B71AA0">
        <w:t>ловине XVIII века.</w:t>
      </w:r>
    </w:p>
    <w:p w:rsidR="00315851" w:rsidRPr="00B71AA0" w:rsidRDefault="00315851" w:rsidP="00F37B05">
      <w:r w:rsidRPr="00B71AA0">
        <w:t>Со второй половины XVIII в. до середины XIX в. формирование населённых пунктов рассматриваемой территории происходило в основном силами крестьян-переселенцев из с</w:t>
      </w:r>
      <w:r w:rsidRPr="00B71AA0">
        <w:t>о</w:t>
      </w:r>
      <w:r w:rsidRPr="00B71AA0">
        <w:t>седних регионов. После отмены крепостного права в России и открытия Алтайского округа для массовых крестьянских переселений поток крестьян-переселенцев увеличился (особенно из Тобольской губернии). Село Первомайское было образовано в середине XIX века. Засел</w:t>
      </w:r>
      <w:r w:rsidRPr="00B71AA0">
        <w:t>е</w:t>
      </w:r>
      <w:r w:rsidRPr="00B71AA0">
        <w:t>ние данной территории не имело строгой географической закономерности – заселялись на</w:t>
      </w:r>
      <w:r w:rsidRPr="00B71AA0">
        <w:t>и</w:t>
      </w:r>
      <w:r w:rsidRPr="00B71AA0">
        <w:t>более благоприятные для жизнедеятельности и сельскохозяйственного использования земли.</w:t>
      </w:r>
    </w:p>
    <w:p w:rsidR="00315851" w:rsidRPr="00B71AA0" w:rsidRDefault="00315851" w:rsidP="00F37B05">
      <w:r w:rsidRPr="00B71AA0">
        <w:t>В конце XIX и начале ХХ в. процесс заселения рассматриваемой территории достиг наибольшей интенсивности. Первая половина ХХ в. – один из важнейших этапов в заселении территории сельсовета, что связано, прежде всего, с увеличением интенсивности крестья</w:t>
      </w:r>
      <w:r w:rsidRPr="00B71AA0">
        <w:t>н</w:t>
      </w:r>
      <w:r w:rsidRPr="00B71AA0">
        <w:t>ского переселенческого движения, организацией колхозов, совхозов и машинно-тракторных станций (табл.1).</w:t>
      </w:r>
    </w:p>
    <w:p w:rsidR="00315851" w:rsidRPr="00B71AA0" w:rsidRDefault="00315851" w:rsidP="00F37B05">
      <w:pPr>
        <w:spacing w:line="240" w:lineRule="auto"/>
      </w:pPr>
      <w:r w:rsidRPr="00B71AA0">
        <w:t>Таблица 1. Даты основания населённых пунктов Егорьевского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5317"/>
        <w:gridCol w:w="3383"/>
      </w:tblGrid>
      <w:tr w:rsidR="00315851" w:rsidRPr="00B71AA0" w:rsidTr="000D451F">
        <w:tc>
          <w:tcPr>
            <w:tcW w:w="353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№</w:t>
            </w:r>
          </w:p>
        </w:tc>
        <w:tc>
          <w:tcPr>
            <w:tcW w:w="2814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Населённый пункт</w:t>
            </w:r>
          </w:p>
        </w:tc>
        <w:tc>
          <w:tcPr>
            <w:tcW w:w="1833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Год основания</w:t>
            </w:r>
          </w:p>
        </w:tc>
      </w:tr>
      <w:tr w:rsidR="00315851" w:rsidRPr="00B71AA0" w:rsidTr="000D451F">
        <w:tc>
          <w:tcPr>
            <w:tcW w:w="353" w:type="pct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1</w:t>
            </w:r>
          </w:p>
        </w:tc>
        <w:tc>
          <w:tcPr>
            <w:tcW w:w="2814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с.Первомайское</w:t>
            </w:r>
          </w:p>
        </w:tc>
        <w:tc>
          <w:tcPr>
            <w:tcW w:w="1833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1954</w:t>
            </w:r>
          </w:p>
        </w:tc>
      </w:tr>
      <w:tr w:rsidR="00315851" w:rsidRPr="00B71AA0" w:rsidTr="000D451F">
        <w:tc>
          <w:tcPr>
            <w:tcW w:w="353" w:type="pct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2</w:t>
            </w:r>
          </w:p>
        </w:tc>
        <w:tc>
          <w:tcPr>
            <w:tcW w:w="2814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с.Ивановка</w:t>
            </w:r>
          </w:p>
        </w:tc>
        <w:tc>
          <w:tcPr>
            <w:tcW w:w="1833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1924</w:t>
            </w:r>
          </w:p>
        </w:tc>
      </w:tr>
      <w:tr w:rsidR="00315851" w:rsidRPr="00B71AA0" w:rsidTr="000D451F">
        <w:tc>
          <w:tcPr>
            <w:tcW w:w="353" w:type="pct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3</w:t>
            </w:r>
          </w:p>
        </w:tc>
        <w:tc>
          <w:tcPr>
            <w:tcW w:w="2814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п.Мирный</w:t>
            </w:r>
          </w:p>
        </w:tc>
        <w:tc>
          <w:tcPr>
            <w:tcW w:w="1833" w:type="pct"/>
            <w:vAlign w:val="center"/>
          </w:tcPr>
          <w:p w:rsidR="00315851" w:rsidRPr="00B71AA0" w:rsidRDefault="00315851" w:rsidP="00F37B05">
            <w:pPr>
              <w:spacing w:line="240" w:lineRule="auto"/>
            </w:pPr>
            <w:r w:rsidRPr="00B71AA0">
              <w:t>н/д</w:t>
            </w:r>
          </w:p>
        </w:tc>
      </w:tr>
    </w:tbl>
    <w:p w:rsidR="00315851" w:rsidRPr="00B71AA0" w:rsidRDefault="00315851" w:rsidP="00F37B05">
      <w:pPr>
        <w:spacing w:line="240" w:lineRule="auto"/>
      </w:pPr>
    </w:p>
    <w:p w:rsidR="00315851" w:rsidRPr="00B71AA0" w:rsidRDefault="00315851" w:rsidP="00F37B05">
      <w:r w:rsidRPr="00B71AA0">
        <w:t>Памятники истории и культуры</w:t>
      </w:r>
    </w:p>
    <w:p w:rsidR="00315851" w:rsidRPr="00B71AA0" w:rsidRDefault="00315851" w:rsidP="00F37B05">
      <w:r w:rsidRPr="00B71AA0">
        <w:t>Первомайский сельсовет является одним из наиболее слабо изученных в археологич</w:t>
      </w:r>
      <w:r w:rsidRPr="00B71AA0">
        <w:t>е</w:t>
      </w:r>
      <w:r w:rsidRPr="00B71AA0">
        <w:t xml:space="preserve">ском отношении сельсоветов Егорьевского района. </w:t>
      </w:r>
    </w:p>
    <w:p w:rsidR="00315851" w:rsidRPr="00B71AA0" w:rsidRDefault="00315851" w:rsidP="005E4802">
      <w:pPr>
        <w:pStyle w:val="Title"/>
        <w:rPr>
          <w:b w:val="0"/>
        </w:rPr>
      </w:pPr>
      <w:bookmarkStart w:id="28" w:name="_Toc316826147"/>
      <w:bookmarkStart w:id="29" w:name="_Toc316902249"/>
      <w:bookmarkStart w:id="30" w:name="_Toc363633673"/>
      <w:bookmarkStart w:id="31" w:name="_Toc363633750"/>
      <w:bookmarkStart w:id="32" w:name="_Toc363633836"/>
      <w:bookmarkStart w:id="33" w:name="_Toc386103127"/>
      <w:r w:rsidRPr="00B71AA0">
        <w:rPr>
          <w:b w:val="0"/>
        </w:rPr>
        <w:t xml:space="preserve">Таблица 2. Перечень объектов культурного наследия на территории </w:t>
      </w:r>
    </w:p>
    <w:p w:rsidR="00315851" w:rsidRPr="00B71AA0" w:rsidRDefault="00315851" w:rsidP="005E4802">
      <w:pPr>
        <w:pStyle w:val="Title"/>
        <w:rPr>
          <w:b w:val="0"/>
        </w:rPr>
      </w:pPr>
      <w:r w:rsidRPr="00B71AA0">
        <w:rPr>
          <w:b w:val="0"/>
        </w:rPr>
        <w:t>Первомайского сельсовета</w:t>
      </w: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2976"/>
        <w:gridCol w:w="3544"/>
        <w:gridCol w:w="2835"/>
      </w:tblGrid>
      <w:tr w:rsidR="00315851" w:rsidRPr="00B71AA0" w:rsidTr="005A7E2F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№№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 xml:space="preserve">Местонахождение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Акт органа государс</w:t>
            </w:r>
            <w:r w:rsidRPr="00B71AA0">
              <w:t>т</w:t>
            </w:r>
            <w:r w:rsidRPr="00B71AA0">
              <w:t>венной власти о пост</w:t>
            </w:r>
            <w:r w:rsidRPr="00B71AA0">
              <w:t>а</w:t>
            </w:r>
            <w:r w:rsidRPr="00B71AA0">
              <w:t>новке объекта на гос</w:t>
            </w:r>
            <w:r w:rsidRPr="00B71AA0">
              <w:t>у</w:t>
            </w:r>
            <w:r w:rsidRPr="00B71AA0">
              <w:t>дарственную охрану</w:t>
            </w:r>
          </w:p>
        </w:tc>
      </w:tr>
      <w:tr w:rsidR="00315851" w:rsidRPr="00B71AA0" w:rsidTr="003C42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center"/>
            </w:pPr>
            <w:r w:rsidRPr="00B71AA0">
              <w:t>Памятники археологии:</w:t>
            </w:r>
          </w:p>
        </w:tc>
      </w:tr>
      <w:tr w:rsidR="00315851" w:rsidRPr="00B71AA0" w:rsidTr="005A7E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Мирный 1, одиночный курган</w:t>
            </w:r>
          </w:p>
          <w:p w:rsidR="00315851" w:rsidRPr="00B71AA0" w:rsidRDefault="00315851" w:rsidP="003C42E7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D91495">
            <w:pPr>
              <w:spacing w:line="240" w:lineRule="auto"/>
              <w:ind w:firstLine="0"/>
              <w:jc w:val="left"/>
            </w:pPr>
            <w:r w:rsidRPr="00B71AA0">
              <w:t xml:space="preserve">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71AA0">
                <w:t>1,5 км</w:t>
              </w:r>
            </w:smartTag>
            <w:r w:rsidRPr="00B71AA0">
              <w:t xml:space="preserve"> к  юго-западу от ско</w:t>
            </w:r>
            <w:r w:rsidRPr="00B71AA0">
              <w:t>т</w:t>
            </w:r>
            <w:r w:rsidRPr="00B71AA0">
              <w:t xml:space="preserve">ного двора п. Мирный,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1AA0">
                <w:t>1 км</w:t>
              </w:r>
            </w:smartTag>
            <w:r w:rsidRPr="00B71AA0">
              <w:t xml:space="preserve"> к востоку от ЛЭП-500, в </w:t>
            </w:r>
            <w:smartTag w:uri="urn:schemas-microsoft-com:office:smarttags" w:element="metricconverter">
              <w:smartTagPr>
                <w:attr w:name="ProductID" w:val="0,04 км"/>
              </w:smartTagPr>
              <w:r w:rsidRPr="00B71AA0">
                <w:t>0,04 км</w:t>
              </w:r>
            </w:smartTag>
            <w:r w:rsidRPr="00B71AA0">
              <w:t xml:space="preserve"> к западу от дороги п. Мирный - п.Первомайский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Вновь выявлен</w:t>
            </w:r>
          </w:p>
        </w:tc>
      </w:tr>
      <w:tr w:rsidR="00315851" w:rsidRPr="00B71AA0" w:rsidTr="005A7E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Первомайское, поселение</w:t>
            </w:r>
          </w:p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 xml:space="preserve">1,5 -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1AA0">
                <w:t>2 км</w:t>
              </w:r>
            </w:smartTag>
            <w:r w:rsidRPr="00B71AA0">
              <w:t xml:space="preserve"> к юго-востоку от с. Первомайское</w:t>
            </w:r>
          </w:p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D91495">
            <w:pPr>
              <w:spacing w:line="240" w:lineRule="auto"/>
              <w:ind w:firstLine="0"/>
              <w:jc w:val="left"/>
            </w:pPr>
            <w:r w:rsidRPr="00B71AA0">
              <w:t>решение исполнительн</w:t>
            </w:r>
            <w:r w:rsidRPr="00B71AA0">
              <w:t>о</w:t>
            </w:r>
            <w:r w:rsidRPr="00B71AA0">
              <w:t>го комитета Алтайского краевого Совета наро</w:t>
            </w:r>
            <w:r w:rsidRPr="00B71AA0">
              <w:t>д</w:t>
            </w:r>
            <w:r w:rsidRPr="00B71AA0">
              <w:t>ных депутатов от 12.09.1991 № 420</w:t>
            </w:r>
          </w:p>
        </w:tc>
      </w:tr>
      <w:tr w:rsidR="00315851" w:rsidRPr="00B71AA0" w:rsidTr="003C42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center"/>
            </w:pPr>
            <w:r w:rsidRPr="00B71AA0">
              <w:t>Памятники истории и архитектуры:</w:t>
            </w:r>
          </w:p>
        </w:tc>
      </w:tr>
      <w:tr w:rsidR="00315851" w:rsidRPr="00B71AA0" w:rsidTr="005A7E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Памятник воинам, поги</w:t>
            </w:r>
            <w:r w:rsidRPr="00B71AA0">
              <w:t>б</w:t>
            </w:r>
            <w:r w:rsidRPr="00B71AA0">
              <w:t>шим в годы Великой От</w:t>
            </w:r>
            <w:r w:rsidRPr="00B71AA0">
              <w:t>е</w:t>
            </w:r>
            <w:r w:rsidRPr="00B71AA0">
              <w:t>чественной войны (1941 - 1945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E56682">
            <w:pPr>
              <w:spacing w:line="240" w:lineRule="auto"/>
              <w:ind w:firstLine="0"/>
              <w:jc w:val="left"/>
              <w:rPr>
                <w:bCs/>
              </w:rPr>
            </w:pPr>
            <w:r w:rsidRPr="00B71AA0">
              <w:rPr>
                <w:bCs/>
              </w:rPr>
              <w:t>п. Мирный, ул. Машинцева, 17</w:t>
            </w:r>
          </w:p>
          <w:p w:rsidR="00315851" w:rsidRPr="00B71AA0" w:rsidRDefault="00315851" w:rsidP="00E56682">
            <w:pPr>
              <w:spacing w:line="240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D91495">
            <w:pPr>
              <w:spacing w:line="240" w:lineRule="auto"/>
              <w:ind w:firstLine="0"/>
              <w:jc w:val="left"/>
            </w:pPr>
            <w:r w:rsidRPr="00B71AA0">
              <w:t>постановление Алта</w:t>
            </w:r>
            <w:r w:rsidRPr="00B71AA0">
              <w:t>й</w:t>
            </w:r>
            <w:r w:rsidRPr="00B71AA0">
              <w:t>ского краевого Совета народных депутатов от 02.04.2001 № 94.</w:t>
            </w:r>
          </w:p>
        </w:tc>
      </w:tr>
      <w:tr w:rsidR="00315851" w:rsidRPr="00B71AA0" w:rsidTr="005A7E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3C42E7">
            <w:pPr>
              <w:spacing w:line="240" w:lineRule="auto"/>
              <w:ind w:firstLine="0"/>
              <w:jc w:val="left"/>
            </w:pPr>
            <w:r w:rsidRPr="00B71AA0">
              <w:t>Обелиск воинам, поги</w:t>
            </w:r>
            <w:r w:rsidRPr="00B71AA0">
              <w:t>б</w:t>
            </w:r>
            <w:r w:rsidRPr="00B71AA0">
              <w:t>шим в годы Великой От</w:t>
            </w:r>
            <w:r w:rsidRPr="00B71AA0">
              <w:t>е</w:t>
            </w:r>
            <w:r w:rsidRPr="00B71AA0">
              <w:t>чественной войны (1941 - 1945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E56682">
            <w:pPr>
              <w:spacing w:line="240" w:lineRule="auto"/>
              <w:ind w:firstLine="0"/>
              <w:jc w:val="left"/>
              <w:rPr>
                <w:bCs/>
              </w:rPr>
            </w:pPr>
            <w:r w:rsidRPr="00B71AA0">
              <w:t>с. Ивановка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1" w:rsidRPr="00B71AA0" w:rsidRDefault="00315851" w:rsidP="00E56682">
            <w:pPr>
              <w:spacing w:line="240" w:lineRule="auto"/>
              <w:ind w:firstLine="0"/>
              <w:jc w:val="left"/>
            </w:pPr>
            <w:r w:rsidRPr="00B71AA0">
              <w:t>постановление Алта</w:t>
            </w:r>
            <w:r w:rsidRPr="00B71AA0">
              <w:t>й</w:t>
            </w:r>
            <w:r w:rsidRPr="00B71AA0">
              <w:t>ского краевого Совета народных депутатов от 02.04.2001 № 94</w:t>
            </w:r>
          </w:p>
        </w:tc>
      </w:tr>
    </w:tbl>
    <w:p w:rsidR="00315851" w:rsidRPr="00B71AA0" w:rsidRDefault="00315851" w:rsidP="00305725">
      <w:pPr>
        <w:pStyle w:val="Heading2"/>
      </w:pPr>
      <w:bookmarkStart w:id="34" w:name="_Toc428802343"/>
      <w:r w:rsidRPr="00B71AA0">
        <w:t>Природные условия. Инженерно-геологическая и гидрогеологическая характеристика территории.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315851" w:rsidRPr="00B71AA0" w:rsidRDefault="00315851" w:rsidP="00305725">
      <w:pPr>
        <w:pStyle w:val="Heading3"/>
      </w:pPr>
      <w:bookmarkStart w:id="35" w:name="_Toc428802344"/>
      <w:r w:rsidRPr="00B71AA0">
        <w:t>Климатические и природные условия и ресурсы</w:t>
      </w:r>
      <w:bookmarkEnd w:id="35"/>
    </w:p>
    <w:p w:rsidR="00315851" w:rsidRPr="00B71AA0" w:rsidRDefault="00315851" w:rsidP="005E4802">
      <w:bookmarkStart w:id="36" w:name="_Toc185943434"/>
      <w:r w:rsidRPr="00B71AA0">
        <w:t>В основу оценки природных условий и ресурсов Первомайского сельсовета легли м</w:t>
      </w:r>
      <w:r w:rsidRPr="00B71AA0">
        <w:t>а</w:t>
      </w:r>
      <w:r w:rsidRPr="00B71AA0">
        <w:t>териалы анализа картографических, фондовых и статистических данных (табл. 3).</w:t>
      </w:r>
      <w:bookmarkEnd w:id="36"/>
    </w:p>
    <w:p w:rsidR="00315851" w:rsidRPr="00B71AA0" w:rsidRDefault="00315851" w:rsidP="005E4802">
      <w:r w:rsidRPr="00B71AA0">
        <w:t xml:space="preserve">По агроклиматическому районированию Алтайского края территория Первомайского сельсовета относится к теплому, засушливому агроклиматическому подрайону. </w:t>
      </w:r>
    </w:p>
    <w:p w:rsidR="00315851" w:rsidRPr="00B71AA0" w:rsidRDefault="00315851" w:rsidP="005E4802">
      <w:r w:rsidRPr="00B71AA0">
        <w:t>Характерной особенностью климата является его резкая континентальность с коро</w:t>
      </w:r>
      <w:r w:rsidRPr="00B71AA0">
        <w:t>т</w:t>
      </w:r>
      <w:r w:rsidRPr="00B71AA0">
        <w:t xml:space="preserve">ким, но теплым летом, и холодной зимой с устойчивым маломощным снежным покровом. </w:t>
      </w:r>
    </w:p>
    <w:p w:rsidR="00315851" w:rsidRPr="00B71AA0" w:rsidRDefault="00315851" w:rsidP="005E4802">
      <w:r w:rsidRPr="00B71AA0">
        <w:t>Для Первомайского сельсовета характерны высокие летние и низкие зимние темпер</w:t>
      </w:r>
      <w:r w:rsidRPr="00B71AA0">
        <w:t>а</w:t>
      </w:r>
      <w:r w:rsidRPr="00B71AA0">
        <w:t>туры, поздние весенние и ранние осенние заморозки, резкая смена температуры в течение суток,  недостаточное количество осадков, пыльные бури и суховеи летом, промерзание по</w:t>
      </w:r>
      <w:r w:rsidRPr="00B71AA0">
        <w:t>ч</w:t>
      </w:r>
      <w:r w:rsidRPr="00B71AA0">
        <w:t xml:space="preserve">вы зимой. </w:t>
      </w:r>
    </w:p>
    <w:p w:rsidR="00315851" w:rsidRPr="00B71AA0" w:rsidRDefault="00315851" w:rsidP="005E4802">
      <w:r w:rsidRPr="00B71AA0">
        <w:t xml:space="preserve">Распределение снежного покрова неравномерно. Его высота достигает максимума </w:t>
      </w:r>
      <w:smartTag w:uri="urn:schemas-microsoft-com:office:smarttags" w:element="metricconverter">
        <w:smartTagPr>
          <w:attr w:name="ProductID" w:val="26 см"/>
        </w:smartTagPr>
        <w:r w:rsidRPr="00B71AA0">
          <w:t>26 см</w:t>
        </w:r>
      </w:smartTag>
      <w:r w:rsidRPr="00B71AA0">
        <w:t xml:space="preserve"> в марте. В распределении снежного покрова большое влияние оказывает ветер, его сре</w:t>
      </w:r>
      <w:r w:rsidRPr="00B71AA0">
        <w:t>д</w:t>
      </w:r>
      <w:r w:rsidRPr="00B71AA0">
        <w:t xml:space="preserve">негодовая скорость составляет в среднем 5 м/сек.  </w:t>
      </w:r>
    </w:p>
    <w:p w:rsidR="00315851" w:rsidRPr="00B71AA0" w:rsidRDefault="00315851" w:rsidP="005E4802">
      <w:r w:rsidRPr="00B71AA0">
        <w:t xml:space="preserve">Климат засушливый с недостаточным количеством осадков, не благоприятствующий интенсивному развитию растениеводства на территории района. </w:t>
      </w:r>
    </w:p>
    <w:p w:rsidR="00315851" w:rsidRPr="00B71AA0" w:rsidRDefault="00315851" w:rsidP="00305725">
      <w:pPr>
        <w:jc w:val="center"/>
      </w:pPr>
      <w:r w:rsidRPr="00B71AA0">
        <w:t>Таблица 3. Характеристика природных условий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2"/>
        <w:gridCol w:w="1992"/>
      </w:tblGrid>
      <w:tr w:rsidR="00315851" w:rsidRPr="00B71AA0" w:rsidTr="00305725">
        <w:tc>
          <w:tcPr>
            <w:tcW w:w="5000" w:type="pct"/>
            <w:gridSpan w:val="2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Среднегодовые: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скорость ветра, км/ч;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13,8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относительная влажность, %.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70</w:t>
            </w:r>
          </w:p>
        </w:tc>
      </w:tr>
      <w:tr w:rsidR="00315851" w:rsidRPr="00B71AA0" w:rsidTr="00305725">
        <w:tc>
          <w:tcPr>
            <w:tcW w:w="5000" w:type="pct"/>
            <w:gridSpan w:val="2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Максимальные значения скорости ветра, км/ч.: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весна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58,3-69,4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лето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58,3-69,4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осень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58,3-69,4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зима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58,3-69,4</w:t>
            </w:r>
          </w:p>
        </w:tc>
      </w:tr>
      <w:tr w:rsidR="00315851" w:rsidRPr="00B71AA0" w:rsidTr="00305725">
        <w:tc>
          <w:tcPr>
            <w:tcW w:w="5000" w:type="pct"/>
            <w:gridSpan w:val="2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Количество атмосферных осадков, мм: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среднегодовое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330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максимальное (по сезонам):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весна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71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лето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121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осень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91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зима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52</w:t>
            </w:r>
          </w:p>
        </w:tc>
      </w:tr>
      <w:tr w:rsidR="00315851" w:rsidRPr="00B71AA0" w:rsidTr="00305725">
        <w:tc>
          <w:tcPr>
            <w:tcW w:w="5000" w:type="pct"/>
            <w:gridSpan w:val="2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Температура, 0С: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среднегодовая;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+2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весна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+36/-42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лето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+41/-1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осень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+35/-45</w:t>
            </w:r>
          </w:p>
        </w:tc>
      </w:tr>
      <w:tr w:rsidR="00315851" w:rsidRPr="00B71AA0" w:rsidTr="00305725">
        <w:tc>
          <w:tcPr>
            <w:tcW w:w="398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зима</w:t>
            </w:r>
          </w:p>
        </w:tc>
        <w:tc>
          <w:tcPr>
            <w:tcW w:w="101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+7/-49</w:t>
            </w:r>
          </w:p>
        </w:tc>
      </w:tr>
    </w:tbl>
    <w:p w:rsidR="00315851" w:rsidRPr="00B71AA0" w:rsidRDefault="00315851" w:rsidP="00305725">
      <w:pPr>
        <w:pStyle w:val="Heading3"/>
      </w:pPr>
      <w:bookmarkStart w:id="37" w:name="_Toc316826149"/>
      <w:bookmarkStart w:id="38" w:name="_Toc316902251"/>
      <w:bookmarkStart w:id="39" w:name="_Toc363633675"/>
      <w:bookmarkStart w:id="40" w:name="_Toc363633752"/>
      <w:bookmarkStart w:id="41" w:name="_Toc363633838"/>
      <w:bookmarkStart w:id="42" w:name="_Toc386103129"/>
      <w:bookmarkStart w:id="43" w:name="_Toc428802345"/>
      <w:r w:rsidRPr="00B71AA0">
        <w:t>Геологическое строение территории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315851" w:rsidRPr="00B71AA0" w:rsidRDefault="00315851" w:rsidP="00F37B05">
      <w:r w:rsidRPr="00B71AA0">
        <w:t>В структурно-тектоническом отношении Первомайский сельсовет находится на юго-восточной окраине крупной межрегиональной тектонической структуры - Западно-Сибирской платформенной плиты, представленной Бийско-Барнаульской (Кулундинской) впадиной. Она отвечает геоморфологическим структурам: Предалтайской и Кулундинской равнинам, находящейся между ними Алейской древней долиной стока и расположенной в Кулундинской равнине Барнаульской древней долине стока.</w:t>
      </w:r>
    </w:p>
    <w:p w:rsidR="00315851" w:rsidRPr="00B71AA0" w:rsidRDefault="00315851" w:rsidP="00F37B05">
      <w:r w:rsidRPr="00B71AA0">
        <w:t>В строении Кулундинской впадины участвуют два структурных этажа:</w:t>
      </w:r>
    </w:p>
    <w:p w:rsidR="00315851" w:rsidRPr="00B71AA0" w:rsidRDefault="00315851" w:rsidP="00F37B05">
      <w:r w:rsidRPr="00B71AA0">
        <w:t>-нижний, представленный палеозойскими скальными породами складчатого фунд</w:t>
      </w:r>
      <w:r w:rsidRPr="00B71AA0">
        <w:t>а</w:t>
      </w:r>
      <w:r w:rsidRPr="00B71AA0">
        <w:t>мента, не выходящими на поверхность или фиксируемыми в виде останцев в южной части района,</w:t>
      </w:r>
    </w:p>
    <w:p w:rsidR="00315851" w:rsidRPr="00B71AA0" w:rsidRDefault="00315851" w:rsidP="00F37B05">
      <w:r w:rsidRPr="00B71AA0">
        <w:t>-верхний, сложенный кайнозойскими рыхлыми образованиями платформенного че</w:t>
      </w:r>
      <w:r w:rsidRPr="00B71AA0">
        <w:t>х</w:t>
      </w:r>
      <w:r w:rsidRPr="00B71AA0">
        <w:t>ла, перекрывающими породы складчатого фундамента.</w:t>
      </w:r>
    </w:p>
    <w:p w:rsidR="00315851" w:rsidRPr="00B71AA0" w:rsidRDefault="00315851" w:rsidP="00F37B05">
      <w:r w:rsidRPr="00B71AA0">
        <w:t>Геологический разрез платформенного чехла Предалтайской равнины:</w:t>
      </w:r>
    </w:p>
    <w:p w:rsidR="00315851" w:rsidRPr="00B71AA0" w:rsidRDefault="00315851" w:rsidP="00F37B05">
      <w:r w:rsidRPr="00B71AA0">
        <w:t>-средне-верхнеплиоценовые озерно-аллювиальные осадки кочковской свиты: темно-серые, серые, синевато-серые, коричневато-бурые глины, реже суглинки и пески;</w:t>
      </w:r>
    </w:p>
    <w:p w:rsidR="00315851" w:rsidRPr="00B71AA0" w:rsidRDefault="00315851" w:rsidP="00F37B05">
      <w:r w:rsidRPr="00B71AA0">
        <w:t>-нижне-среднечетвертичные субаэральные лессовидные суглинки и супеси, реже пе</w:t>
      </w:r>
      <w:r w:rsidRPr="00B71AA0">
        <w:t>с</w:t>
      </w:r>
      <w:r w:rsidRPr="00B71AA0">
        <w:t>ки краснодубровской свиты, мощностью 40-</w:t>
      </w:r>
      <w:smartTag w:uri="urn:schemas-microsoft-com:office:smarttags" w:element="metricconverter">
        <w:smartTagPr>
          <w:attr w:name="ProductID" w:val="55 м"/>
        </w:smartTagPr>
        <w:r w:rsidRPr="00B71AA0">
          <w:t>55 м</w:t>
        </w:r>
      </w:smartTag>
      <w:r w:rsidRPr="00B71AA0">
        <w:t>.;</w:t>
      </w:r>
    </w:p>
    <w:p w:rsidR="00315851" w:rsidRPr="00B71AA0" w:rsidRDefault="00315851" w:rsidP="00F37B05">
      <w:r w:rsidRPr="00B71AA0">
        <w:t>-верхнечетвертичные покровные субаэральные макропористые просадочные сугли</w:t>
      </w:r>
      <w:r w:rsidRPr="00B71AA0">
        <w:t>н</w:t>
      </w:r>
      <w:r w:rsidRPr="00B71AA0">
        <w:t>ки, реже супеси, мощностью 5-</w:t>
      </w:r>
      <w:smartTag w:uri="urn:schemas-microsoft-com:office:smarttags" w:element="metricconverter">
        <w:smartTagPr>
          <w:attr w:name="ProductID" w:val="12 м"/>
        </w:smartTagPr>
        <w:r w:rsidRPr="00B71AA0">
          <w:t>12 м</w:t>
        </w:r>
      </w:smartTag>
      <w:r w:rsidRPr="00B71AA0">
        <w:t>.;</w:t>
      </w:r>
    </w:p>
    <w:p w:rsidR="00315851" w:rsidRPr="00B71AA0" w:rsidRDefault="00315851" w:rsidP="00F37B05">
      <w:r w:rsidRPr="00B71AA0">
        <w:t>-верхнечетвертичные-современные делювиальные, пролювиальные и коллювиальные суглинки, супеси, щебенистые и дресвяные грунты на склонах увалов, холмов, сопок, мо</w:t>
      </w:r>
      <w:r w:rsidRPr="00B71AA0">
        <w:t>щ</w:t>
      </w:r>
      <w:r w:rsidRPr="00B71AA0">
        <w:t>ностью 0,5-</w:t>
      </w:r>
      <w:smartTag w:uri="urn:schemas-microsoft-com:office:smarttags" w:element="metricconverter">
        <w:smartTagPr>
          <w:attr w:name="ProductID" w:val="5 м"/>
        </w:smartTagPr>
        <w:r w:rsidRPr="00B71AA0">
          <w:t>5 м</w:t>
        </w:r>
      </w:smartTag>
      <w:r w:rsidRPr="00B71AA0">
        <w:t>.;</w:t>
      </w:r>
    </w:p>
    <w:p w:rsidR="00315851" w:rsidRPr="00B71AA0" w:rsidRDefault="00315851" w:rsidP="00F37B05">
      <w:r w:rsidRPr="00B71AA0">
        <w:t>-современные биогенные образования: почвы и заторфованные грунты.</w:t>
      </w:r>
    </w:p>
    <w:p w:rsidR="00315851" w:rsidRPr="00B71AA0" w:rsidRDefault="00315851" w:rsidP="00F37B05">
      <w:r w:rsidRPr="00B71AA0">
        <w:t>В Алейской древней долине стока получили развитие аллювиальные осадки, вреза</w:t>
      </w:r>
      <w:r w:rsidRPr="00B71AA0">
        <w:t>н</w:t>
      </w:r>
      <w:r w:rsidRPr="00B71AA0">
        <w:t>ные в отложения павлодарской, кочковской и краснодубровской свит. Разрез отложений:</w:t>
      </w:r>
    </w:p>
    <w:p w:rsidR="00315851" w:rsidRPr="00B71AA0" w:rsidRDefault="00315851" w:rsidP="00F37B05">
      <w:r w:rsidRPr="00B71AA0">
        <w:t>-средне-верхнечетвертичные пески гравелистые, мелкие и пылеватые веселоярской и касмалинской свит, мощностью 12-</w:t>
      </w:r>
      <w:smartTag w:uri="urn:schemas-microsoft-com:office:smarttags" w:element="metricconverter">
        <w:smartTagPr>
          <w:attr w:name="ProductID" w:val="15 м"/>
        </w:smartTagPr>
        <w:r w:rsidRPr="00B71AA0">
          <w:t>15 м</w:t>
        </w:r>
      </w:smartTag>
      <w:r w:rsidRPr="00B71AA0">
        <w:t>, слагающие первую надпойменную террасу;</w:t>
      </w:r>
    </w:p>
    <w:p w:rsidR="00315851" w:rsidRPr="00B71AA0" w:rsidRDefault="00315851" w:rsidP="00F37B05">
      <w:r w:rsidRPr="00B71AA0">
        <w:t>-верхнечетвертичные эоловые пески, мощностью 0,5-</w:t>
      </w:r>
      <w:smartTag w:uri="urn:schemas-microsoft-com:office:smarttags" w:element="metricconverter">
        <w:smartTagPr>
          <w:attr w:name="ProductID" w:val="2,0 м"/>
        </w:smartTagPr>
        <w:r w:rsidRPr="00B71AA0">
          <w:t>2,0 м</w:t>
        </w:r>
      </w:smartTag>
      <w:r w:rsidRPr="00B71AA0">
        <w:t>.;</w:t>
      </w:r>
    </w:p>
    <w:p w:rsidR="00315851" w:rsidRPr="00B71AA0" w:rsidRDefault="00315851" w:rsidP="00F37B05">
      <w:r w:rsidRPr="00B71AA0">
        <w:t>-покровные суглинки, реже супеси мощностью 1-</w:t>
      </w:r>
      <w:smartTag w:uri="urn:schemas-microsoft-com:office:smarttags" w:element="metricconverter">
        <w:smartTagPr>
          <w:attr w:name="ProductID" w:val="4 м"/>
        </w:smartTagPr>
        <w:r w:rsidRPr="00B71AA0">
          <w:t>4 м</w:t>
        </w:r>
      </w:smartTag>
      <w:r w:rsidRPr="00B71AA0">
        <w:t>.;</w:t>
      </w:r>
    </w:p>
    <w:p w:rsidR="00315851" w:rsidRPr="00B71AA0" w:rsidRDefault="00315851" w:rsidP="00F37B05">
      <w:r w:rsidRPr="00B71AA0">
        <w:t>-современные осадки поймы: пески, суглинки, торф и заторфованные грунты.</w:t>
      </w:r>
    </w:p>
    <w:p w:rsidR="00315851" w:rsidRPr="00B71AA0" w:rsidRDefault="00315851" w:rsidP="00F37B05">
      <w:r w:rsidRPr="00B71AA0">
        <w:t>Барнаульская древняя долина стока сложена средне-верхнечетвертичными аллюв</w:t>
      </w:r>
      <w:r w:rsidRPr="00B71AA0">
        <w:t>и</w:t>
      </w:r>
      <w:r w:rsidRPr="00B71AA0">
        <w:t>альными осадками касмалинской свиты, залегающими на суглинках краснодубровской св</w:t>
      </w:r>
      <w:r w:rsidRPr="00B71AA0">
        <w:t>и</w:t>
      </w:r>
      <w:r w:rsidRPr="00B71AA0">
        <w:t>ты.</w:t>
      </w:r>
    </w:p>
    <w:p w:rsidR="00315851" w:rsidRPr="00B71AA0" w:rsidRDefault="00315851" w:rsidP="00F37B05">
      <w:r w:rsidRPr="00B71AA0">
        <w:t>Разрез отложений:</w:t>
      </w:r>
    </w:p>
    <w:p w:rsidR="00315851" w:rsidRPr="00B71AA0" w:rsidRDefault="00315851" w:rsidP="00F37B05">
      <w:r w:rsidRPr="00B71AA0">
        <w:t>-средне-верхнечетвертичные пески мелкие и пылеватые полимиктовые  касмалинской свиты мощностью 12-</w:t>
      </w:r>
      <w:smartTag w:uri="urn:schemas-microsoft-com:office:smarttags" w:element="metricconverter">
        <w:smartTagPr>
          <w:attr w:name="ProductID" w:val="20 м"/>
        </w:smartTagPr>
        <w:r w:rsidRPr="00B71AA0">
          <w:t>20 м</w:t>
        </w:r>
      </w:smartTag>
      <w:r w:rsidRPr="00B71AA0">
        <w:t>,</w:t>
      </w:r>
    </w:p>
    <w:p w:rsidR="00315851" w:rsidRPr="00B71AA0" w:rsidRDefault="00315851" w:rsidP="00F37B05">
      <w:r w:rsidRPr="00B71AA0">
        <w:t>-верхнечетвертичные пески мелкие и пылеватые эоловые, мощностью 1-</w:t>
      </w:r>
      <w:smartTag w:uri="urn:schemas-microsoft-com:office:smarttags" w:element="metricconverter">
        <w:smartTagPr>
          <w:attr w:name="ProductID" w:val="4 м"/>
        </w:smartTagPr>
        <w:r w:rsidRPr="00B71AA0">
          <w:t>4 м</w:t>
        </w:r>
      </w:smartTag>
      <w:r w:rsidRPr="00B71AA0">
        <w:t>.</w:t>
      </w:r>
    </w:p>
    <w:p w:rsidR="00315851" w:rsidRPr="00B71AA0" w:rsidRDefault="00315851" w:rsidP="00F37B05">
      <w:r w:rsidRPr="00B71AA0">
        <w:t>В строении Кулундинской равнины участвуют средне-верхнеплиоценовые гравел</w:t>
      </w:r>
      <w:r w:rsidRPr="00B71AA0">
        <w:t>и</w:t>
      </w:r>
      <w:r w:rsidRPr="00B71AA0">
        <w:t>стые и крупнозернистые пески кулундинской свиты, мощностью 20-</w:t>
      </w:r>
      <w:smartTag w:uri="urn:schemas-microsoft-com:office:smarttags" w:element="metricconverter">
        <w:smartTagPr>
          <w:attr w:name="ProductID" w:val="30 м"/>
        </w:smartTagPr>
        <w:r w:rsidRPr="00B71AA0">
          <w:t>30 м</w:t>
        </w:r>
      </w:smartTag>
      <w:r w:rsidRPr="00B71AA0">
        <w:t>, средне-верхнеплиоценовые бурые и темно-бурые  глины и суглинки кочковской свиты, мощностью 5-</w:t>
      </w:r>
      <w:smartTag w:uri="urn:schemas-microsoft-com:office:smarttags" w:element="metricconverter">
        <w:smartTagPr>
          <w:attr w:name="ProductID" w:val="15 м"/>
        </w:smartTagPr>
        <w:r w:rsidRPr="00B71AA0">
          <w:t>15 м</w:t>
        </w:r>
      </w:smartTag>
      <w:r w:rsidRPr="00B71AA0">
        <w:t>, средне-верхнечетвертичные пески мелкие, реже супеси и суглинки карасукской св</w:t>
      </w:r>
      <w:r w:rsidRPr="00B71AA0">
        <w:t>и</w:t>
      </w:r>
      <w:r w:rsidRPr="00B71AA0">
        <w:t>ты 5-</w:t>
      </w:r>
      <w:smartTag w:uri="urn:schemas-microsoft-com:office:smarttags" w:element="metricconverter">
        <w:smartTagPr>
          <w:attr w:name="ProductID" w:val="15 м"/>
        </w:smartTagPr>
        <w:r w:rsidRPr="00B71AA0">
          <w:t>15 м</w:t>
        </w:r>
      </w:smartTag>
      <w:r w:rsidRPr="00B71AA0">
        <w:t>, верхнечетвертичные – современные озерно-болотные (иловатые суглинки, супеси, пески, илы) и хемогенные (залежи солей) осадки, а также покровные лессовидные супеси и суглинки, развитые не повсеместно.</w:t>
      </w:r>
    </w:p>
    <w:p w:rsidR="00315851" w:rsidRPr="00B71AA0" w:rsidRDefault="00315851" w:rsidP="00305725">
      <w:pPr>
        <w:pStyle w:val="Heading3"/>
      </w:pPr>
      <w:bookmarkStart w:id="44" w:name="_Toc316826150"/>
      <w:bookmarkStart w:id="45" w:name="_Toc316902252"/>
      <w:bookmarkStart w:id="46" w:name="_Toc363633677"/>
      <w:bookmarkStart w:id="47" w:name="_Toc363633754"/>
      <w:bookmarkStart w:id="48" w:name="_Toc363633840"/>
      <w:bookmarkStart w:id="49" w:name="_Toc386103130"/>
      <w:bookmarkStart w:id="50" w:name="_Toc428802346"/>
      <w:r w:rsidRPr="00B71AA0">
        <w:t>Рельеф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315851" w:rsidRPr="00B71AA0" w:rsidRDefault="00315851" w:rsidP="00F37B05">
      <w:r w:rsidRPr="00B71AA0">
        <w:t>По геоморфологическому районированию территория Первомайского сельсовета н</w:t>
      </w:r>
      <w:r w:rsidRPr="00B71AA0">
        <w:t>а</w:t>
      </w:r>
      <w:r w:rsidRPr="00B71AA0">
        <w:t>ходится в пределах окраины двух областей: Приобского плато.</w:t>
      </w:r>
    </w:p>
    <w:p w:rsidR="00315851" w:rsidRPr="00B71AA0" w:rsidRDefault="00315851" w:rsidP="00F37B05">
      <w:r w:rsidRPr="00B71AA0">
        <w:t>Приобское плато является предгорной аккумулятивной равниной, испытавшей тект</w:t>
      </w:r>
      <w:r w:rsidRPr="00B71AA0">
        <w:t>о</w:t>
      </w:r>
      <w:r w:rsidRPr="00B71AA0">
        <w:t>ническое поднятие на границе среднего и верхнего четвертичного времени и размытой в верхнечетвертичный период. С юго-запада на северо-восток плато примыкает к Барнаул</w:t>
      </w:r>
      <w:r w:rsidRPr="00B71AA0">
        <w:t>ь</w:t>
      </w:r>
      <w:r w:rsidRPr="00B71AA0">
        <w:t>ской ложбине стока вдоль границы с Рубцовским районом (пос.Песчаный Борок – с.Первомайское).</w:t>
      </w:r>
    </w:p>
    <w:p w:rsidR="00315851" w:rsidRPr="00B71AA0" w:rsidRDefault="00315851" w:rsidP="00F37B05">
      <w:r w:rsidRPr="00B71AA0">
        <w:t>Плато расчленяется на две увалистых возвышенности узкой древней ложбиной стока. Общая поверхность плато – слабоволнистая равнина с небольшими уклонами не превыша</w:t>
      </w:r>
      <w:r w:rsidRPr="00B71AA0">
        <w:t>ю</w:t>
      </w:r>
      <w:r w:rsidRPr="00B71AA0">
        <w:t xml:space="preserve">щими 1-30. В целом склоны плато отличаются простым профилем и очень большой длиной (до </w:t>
      </w:r>
      <w:smartTag w:uri="urn:schemas-microsoft-com:office:smarttags" w:element="metricconverter">
        <w:smartTagPr>
          <w:attr w:name="ProductID" w:val="3 км"/>
        </w:smartTagPr>
        <w:r w:rsidRPr="00B71AA0">
          <w:t>3 км</w:t>
        </w:r>
      </w:smartTag>
      <w:r w:rsidRPr="00B71AA0">
        <w:t>). Абсолютные отметки плато 230-</w:t>
      </w:r>
      <w:smartTag w:uri="urn:schemas-microsoft-com:office:smarttags" w:element="metricconverter">
        <w:smartTagPr>
          <w:attr w:name="ProductID" w:val="280 м"/>
        </w:smartTagPr>
        <w:r w:rsidRPr="00B71AA0">
          <w:t>280 м</w:t>
        </w:r>
      </w:smartTag>
      <w:r w:rsidRPr="00B71AA0">
        <w:t xml:space="preserve">. Волнистость поверхности обуславливается чередованием широких повышений и понижений. </w:t>
      </w:r>
    </w:p>
    <w:p w:rsidR="00315851" w:rsidRPr="00B71AA0" w:rsidRDefault="00315851" w:rsidP="00F37B05">
      <w:r w:rsidRPr="00B71AA0">
        <w:t>В центральной части района много узких (2-</w:t>
      </w:r>
      <w:smartTag w:uri="urn:schemas-microsoft-com:office:smarttags" w:element="metricconverter">
        <w:smartTagPr>
          <w:attr w:name="ProductID" w:val="4 м"/>
        </w:smartTagPr>
        <w:r w:rsidRPr="00B71AA0">
          <w:t>4 м</w:t>
        </w:r>
      </w:smartTag>
      <w:r w:rsidRPr="00B71AA0">
        <w:t xml:space="preserve">) неглубоких (до </w:t>
      </w:r>
      <w:smartTag w:uri="urn:schemas-microsoft-com:office:smarttags" w:element="metricconverter">
        <w:smartTagPr>
          <w:attr w:name="ProductID" w:val="1 м"/>
        </w:smartTagPr>
        <w:r w:rsidRPr="00B71AA0">
          <w:t>1 м</w:t>
        </w:r>
      </w:smartTag>
      <w:r w:rsidRPr="00B71AA0">
        <w:t>) ложков, бол</w:t>
      </w:r>
      <w:r w:rsidRPr="00B71AA0">
        <w:t>ь</w:t>
      </w:r>
      <w:r w:rsidRPr="00B71AA0">
        <w:t>шинство из которых вытянуто с юго-востока на северо-запад в сторону общего уклона п</w:t>
      </w:r>
      <w:r w:rsidRPr="00B71AA0">
        <w:t>о</w:t>
      </w:r>
      <w:r w:rsidRPr="00B71AA0">
        <w:t>верхности плато в пределах района. Вблизи Барнаульской древней ложбины стока эти ложки соединяются в ряд логов. Лога сравнительно хорошо задернованы, лишь в немногих местах наблюдается деятельность оврагов. В связи с распаханностью ложков, вдоль них повсемес</w:t>
      </w:r>
      <w:r w:rsidRPr="00B71AA0">
        <w:t>т</w:t>
      </w:r>
      <w:r w:rsidRPr="00B71AA0">
        <w:t>но наблюдаются процессы смыва. В связи с однородностью форм рельефа преобладающее распространение здесь получили почвы черноземного типа.</w:t>
      </w:r>
    </w:p>
    <w:p w:rsidR="00315851" w:rsidRPr="00B71AA0" w:rsidRDefault="00315851" w:rsidP="00305725">
      <w:pPr>
        <w:pStyle w:val="Heading3"/>
      </w:pPr>
      <w:bookmarkStart w:id="51" w:name="_Toc316826151"/>
      <w:bookmarkStart w:id="52" w:name="_Toc316902253"/>
      <w:bookmarkStart w:id="53" w:name="_Toc363633678"/>
      <w:bookmarkStart w:id="54" w:name="_Toc363633755"/>
      <w:bookmarkStart w:id="55" w:name="_Toc363633841"/>
      <w:bookmarkStart w:id="56" w:name="_Toc386103131"/>
      <w:bookmarkStart w:id="57" w:name="_Toc428802347"/>
      <w:r w:rsidRPr="00B71AA0">
        <w:t>Гидрогеологические условия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315851" w:rsidRPr="00B71AA0" w:rsidRDefault="00315851" w:rsidP="00F37B05">
      <w:r w:rsidRPr="00B71AA0">
        <w:t>Гидрографическая сеть Первомайского сельсовета развита очень слабо. Рек на терр</w:t>
      </w:r>
      <w:r w:rsidRPr="00B71AA0">
        <w:t>и</w:t>
      </w:r>
      <w:r w:rsidRPr="00B71AA0">
        <w:t>тории сельсовета нет, крайне мало озер и отсутствуют искусственные пруды. Озера бессто</w:t>
      </w:r>
      <w:r w:rsidRPr="00B71AA0">
        <w:t>ч</w:t>
      </w:r>
      <w:r w:rsidRPr="00B71AA0">
        <w:t xml:space="preserve">ные. </w:t>
      </w:r>
    </w:p>
    <w:p w:rsidR="00315851" w:rsidRPr="00B71AA0" w:rsidRDefault="00315851" w:rsidP="00F37B05">
      <w:r w:rsidRPr="00B71AA0">
        <w:t>Средняя температура воды в июле 19,9</w:t>
      </w:r>
      <w:r w:rsidRPr="00B71AA0">
        <w:rPr>
          <w:vertAlign w:val="superscript"/>
        </w:rPr>
        <w:t>0</w:t>
      </w:r>
      <w:r w:rsidRPr="00B71AA0">
        <w:t>С, максимальная – 23</w:t>
      </w:r>
      <w:r w:rsidRPr="00B71AA0">
        <w:rPr>
          <w:vertAlign w:val="superscript"/>
        </w:rPr>
        <w:t>0</w:t>
      </w:r>
      <w:r w:rsidRPr="00B71AA0">
        <w:t>С; температурный р</w:t>
      </w:r>
      <w:r w:rsidRPr="00B71AA0">
        <w:t>е</w:t>
      </w:r>
      <w:r w:rsidRPr="00B71AA0">
        <w:t>жим вполне благоприятный для жизнедеятельности гидробионтов.</w:t>
      </w:r>
    </w:p>
    <w:p w:rsidR="00315851" w:rsidRPr="00B71AA0" w:rsidRDefault="00315851" w:rsidP="00F37B05">
      <w:r w:rsidRPr="00B71AA0">
        <w:t>Источники загрязнения поверхностных и подземных вод на территории Первомайск</w:t>
      </w:r>
      <w:r w:rsidRPr="00B71AA0">
        <w:t>о</w:t>
      </w:r>
      <w:r w:rsidRPr="00B71AA0">
        <w:t xml:space="preserve">го сельсовета отсутствуют. </w:t>
      </w:r>
    </w:p>
    <w:p w:rsidR="00315851" w:rsidRPr="00B71AA0" w:rsidRDefault="00315851" w:rsidP="00305725">
      <w:pPr>
        <w:pStyle w:val="Heading3"/>
      </w:pPr>
      <w:bookmarkStart w:id="58" w:name="_Toc428802348"/>
      <w:r w:rsidRPr="00B71AA0">
        <w:t>Характеристика подземных вод</w:t>
      </w:r>
      <w:bookmarkEnd w:id="58"/>
    </w:p>
    <w:p w:rsidR="00315851" w:rsidRPr="00B71AA0" w:rsidRDefault="00315851" w:rsidP="00F37B05">
      <w:r w:rsidRPr="00B71AA0">
        <w:t>Первомайский сельсовет практически не имеет вод с относительным солевым сост</w:t>
      </w:r>
      <w:r w:rsidRPr="00B71AA0">
        <w:t>а</w:t>
      </w:r>
      <w:r w:rsidRPr="00B71AA0">
        <w:t>вом до 1000 мг/л. Природный солевой состав подземных вод в районе характеризуется выс</w:t>
      </w:r>
      <w:r w:rsidRPr="00B71AA0">
        <w:t>о</w:t>
      </w:r>
      <w:r w:rsidRPr="00B71AA0">
        <w:t xml:space="preserve">кой минерализацией (сухой остаток 1100-1800 мг/л, хлориды 300-400 мг/л, сульфаты 400-700 мг/л, жесткость 9-15 мг/л). </w:t>
      </w:r>
    </w:p>
    <w:p w:rsidR="00315851" w:rsidRPr="00B71AA0" w:rsidRDefault="00315851" w:rsidP="00F37B05">
      <w:r w:rsidRPr="00B71AA0">
        <w:t>В связи с этим регистрируется повышенная заболеваемость среди населения мочек</w:t>
      </w:r>
      <w:r w:rsidRPr="00B71AA0">
        <w:t>а</w:t>
      </w:r>
      <w:r w:rsidRPr="00B71AA0">
        <w:t>менной болезнью с превышением краевых показателей в 1,2 - 3 раза (по данным Алтайкра</w:t>
      </w:r>
      <w:r w:rsidRPr="00B71AA0">
        <w:t>й</w:t>
      </w:r>
      <w:r w:rsidRPr="00B71AA0">
        <w:t>стата).</w:t>
      </w:r>
    </w:p>
    <w:p w:rsidR="00315851" w:rsidRPr="00B71AA0" w:rsidRDefault="00315851" w:rsidP="00305725">
      <w:pPr>
        <w:pStyle w:val="Heading3"/>
      </w:pPr>
      <w:bookmarkStart w:id="59" w:name="_Toc316826153"/>
      <w:bookmarkStart w:id="60" w:name="_Toc316902255"/>
      <w:bookmarkStart w:id="61" w:name="_Toc363633680"/>
      <w:bookmarkStart w:id="62" w:name="_Toc363633757"/>
      <w:bookmarkStart w:id="63" w:name="_Toc363633843"/>
      <w:bookmarkStart w:id="64" w:name="_Toc386103133"/>
      <w:bookmarkStart w:id="65" w:name="_Toc428802349"/>
      <w:r w:rsidRPr="00B71AA0">
        <w:t xml:space="preserve">Растительный </w:t>
      </w:r>
      <w:bookmarkEnd w:id="59"/>
      <w:bookmarkEnd w:id="60"/>
      <w:r w:rsidRPr="00B71AA0">
        <w:t>мир</w:t>
      </w:r>
      <w:bookmarkEnd w:id="61"/>
      <w:bookmarkEnd w:id="62"/>
      <w:bookmarkEnd w:id="63"/>
      <w:bookmarkEnd w:id="64"/>
      <w:bookmarkEnd w:id="65"/>
      <w:r w:rsidRPr="00B71AA0">
        <w:t xml:space="preserve"> </w:t>
      </w:r>
    </w:p>
    <w:p w:rsidR="00315851" w:rsidRPr="00B71AA0" w:rsidRDefault="00315851" w:rsidP="00F37B05">
      <w:bookmarkStart w:id="66" w:name="_Toc386103134"/>
      <w:r w:rsidRPr="00B71AA0">
        <w:t>Территория Первомайского сельсовета богата видовым разнообразием растительн</w:t>
      </w:r>
      <w:r w:rsidRPr="00B71AA0">
        <w:t>о</w:t>
      </w:r>
      <w:r w:rsidRPr="00B71AA0">
        <w:t>сти, однако значительная часть территории распахана. Естественная растительность пре</w:t>
      </w:r>
      <w:r w:rsidRPr="00B71AA0">
        <w:t>д</w:t>
      </w:r>
      <w:r w:rsidRPr="00B71AA0">
        <w:t xml:space="preserve">ставлена типчаково-ковыльными степями и остепененными лугами. Характер растительных ассоциаций тесно увязывается с рельефом местности и качеством почв. </w:t>
      </w:r>
    </w:p>
    <w:p w:rsidR="00315851" w:rsidRPr="00B71AA0" w:rsidRDefault="00315851" w:rsidP="00F37B05">
      <w:r w:rsidRPr="00B71AA0">
        <w:t>Разнотравье природных сенокосов и пастбищ представлено следующими типами:</w:t>
      </w:r>
    </w:p>
    <w:p w:rsidR="00315851" w:rsidRPr="00B71AA0" w:rsidRDefault="00315851" w:rsidP="00F37B05">
      <w:r w:rsidRPr="00B71AA0">
        <w:t>- полынно-типчаковые на каштановых почвах и южных черноземах в комплексе с с</w:t>
      </w:r>
      <w:r w:rsidRPr="00B71AA0">
        <w:t>о</w:t>
      </w:r>
      <w:r w:rsidRPr="00B71AA0">
        <w:t xml:space="preserve">лонцами, по повышенным участкам равнины. Преобладают травы: типчак, ковыль перистый, ковыль волосатик, тонконог, волоснец, осока степная, полынь серая, лапчатка вильчатая; </w:t>
      </w:r>
    </w:p>
    <w:p w:rsidR="00315851" w:rsidRPr="00B71AA0" w:rsidRDefault="00315851" w:rsidP="00F37B05">
      <w:r w:rsidRPr="00B71AA0">
        <w:t>- разнотравно-злаково-типчаковые на лугово-черноземных, лугово-каштанных соло</w:t>
      </w:r>
      <w:r w:rsidRPr="00B71AA0">
        <w:t>н</w:t>
      </w:r>
      <w:r w:rsidRPr="00B71AA0">
        <w:t>цеватых почвах по днищам логов и лощин. Преобладающие травы: ковыль перистый, к</w:t>
      </w:r>
      <w:r w:rsidRPr="00B71AA0">
        <w:t>о</w:t>
      </w:r>
      <w:r w:rsidRPr="00B71AA0">
        <w:t>выль-волосатик, типчак, тимофеевка степная, вейник наземный, солодка, лобазник шестил</w:t>
      </w:r>
      <w:r w:rsidRPr="00B71AA0">
        <w:t>е</w:t>
      </w:r>
      <w:r w:rsidRPr="00B71AA0">
        <w:t>пестный, клубника, жебрица;</w:t>
      </w:r>
    </w:p>
    <w:p w:rsidR="00315851" w:rsidRPr="00B71AA0" w:rsidRDefault="00315851" w:rsidP="00F37B05">
      <w:r w:rsidRPr="00B71AA0">
        <w:t>- полынно-шелковичные на луговых солончаках. Преобладающие травы: полынь с</w:t>
      </w:r>
      <w:r w:rsidRPr="00B71AA0">
        <w:t>е</w:t>
      </w:r>
      <w:r w:rsidRPr="00B71AA0">
        <w:t>митренная, шелковица, солянки.</w:t>
      </w:r>
    </w:p>
    <w:p w:rsidR="00315851" w:rsidRPr="00B71AA0" w:rsidRDefault="00315851" w:rsidP="00F37B05">
      <w:r w:rsidRPr="00B71AA0">
        <w:t>Некоторые представители флоры Первомайского сельсовета занесены в Красную кн</w:t>
      </w:r>
      <w:r w:rsidRPr="00B71AA0">
        <w:t>и</w:t>
      </w:r>
      <w:r w:rsidRPr="00B71AA0">
        <w:t>гу Алтайского края (табл. 4).</w:t>
      </w:r>
    </w:p>
    <w:p w:rsidR="00315851" w:rsidRPr="00B71AA0" w:rsidRDefault="00315851" w:rsidP="00F37B05">
      <w:r w:rsidRPr="00B71AA0">
        <w:t>Таблица 4. Растения, занесенные в Красную книгу Алтайского края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6"/>
        <w:gridCol w:w="5368"/>
      </w:tblGrid>
      <w:tr w:rsidR="00315851" w:rsidRPr="00B71AA0" w:rsidTr="00305725">
        <w:trPr>
          <w:jc w:val="center"/>
        </w:trPr>
        <w:tc>
          <w:tcPr>
            <w:tcW w:w="2276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Наименование растения</w:t>
            </w:r>
          </w:p>
        </w:tc>
        <w:tc>
          <w:tcPr>
            <w:tcW w:w="2724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Преимущественный ареал произрастания</w:t>
            </w:r>
          </w:p>
        </w:tc>
      </w:tr>
      <w:tr w:rsidR="00315851" w:rsidRPr="00B71AA0" w:rsidTr="00305725">
        <w:trPr>
          <w:jc w:val="center"/>
        </w:trPr>
        <w:tc>
          <w:tcPr>
            <w:tcW w:w="2276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Цмин песчаный</w:t>
            </w:r>
          </w:p>
        </w:tc>
        <w:tc>
          <w:tcPr>
            <w:tcW w:w="2724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Егорьевский район</w:t>
            </w:r>
          </w:p>
        </w:tc>
      </w:tr>
      <w:tr w:rsidR="00315851" w:rsidRPr="00B71AA0" w:rsidTr="00305725">
        <w:trPr>
          <w:jc w:val="center"/>
        </w:trPr>
        <w:tc>
          <w:tcPr>
            <w:tcW w:w="2276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Солодка уральская</w:t>
            </w:r>
          </w:p>
        </w:tc>
        <w:tc>
          <w:tcPr>
            <w:tcW w:w="2724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Егорьевский район</w:t>
            </w:r>
          </w:p>
        </w:tc>
      </w:tr>
    </w:tbl>
    <w:p w:rsidR="00315851" w:rsidRPr="00B71AA0" w:rsidRDefault="00315851" w:rsidP="00305725">
      <w:pPr>
        <w:pStyle w:val="Heading3"/>
      </w:pPr>
      <w:bookmarkStart w:id="67" w:name="_Toc428802350"/>
      <w:r w:rsidRPr="00B71AA0">
        <w:t>Животный мир</w:t>
      </w:r>
      <w:bookmarkEnd w:id="66"/>
      <w:bookmarkEnd w:id="67"/>
      <w:r w:rsidRPr="00B71AA0">
        <w:t xml:space="preserve"> </w:t>
      </w:r>
    </w:p>
    <w:p w:rsidR="00315851" w:rsidRPr="00B71AA0" w:rsidRDefault="00315851" w:rsidP="00F37B05">
      <w:r w:rsidRPr="00B71AA0">
        <w:t>Животный мир территории Первомайского сельсовета довольно разнообразен. Пре</w:t>
      </w:r>
      <w:r w:rsidRPr="00B71AA0">
        <w:t>д</w:t>
      </w:r>
      <w:r w:rsidRPr="00B71AA0">
        <w:t>ставлены косули, волки, барсуки, мелкие куньи, ежи. Из птиц встречаются глухарь, тетерев.</w:t>
      </w:r>
    </w:p>
    <w:p w:rsidR="00315851" w:rsidRPr="00B71AA0" w:rsidRDefault="00315851" w:rsidP="00F37B05">
      <w:r w:rsidRPr="00B71AA0">
        <w:t>Некоторые представители животного мира Первомайского сельсовета занесены в Красную книгу Алтайского края.</w:t>
      </w:r>
    </w:p>
    <w:p w:rsidR="00315851" w:rsidRPr="00B71AA0" w:rsidRDefault="00315851" w:rsidP="00F37B05">
      <w:r w:rsidRPr="00B71AA0">
        <w:t>Птицы, внесенные в Красную книгу: красношейная поганка, розовый пеликан, кудр</w:t>
      </w:r>
      <w:r w:rsidRPr="00B71AA0">
        <w:t>я</w:t>
      </w:r>
      <w:r w:rsidRPr="00B71AA0">
        <w:t>вый пеликан, малая выпь или волчок, большая белая цапля, фламинго, малый лебедь, огарь, обыкновенный турпан, луток, большой крохаль, большой подорлик, могильник, орлан-долгохвост, орлан-белохвост, дрофа, кулик-сорока, черноголовый хохотун, филин, трехп</w:t>
      </w:r>
      <w:r w:rsidRPr="00B71AA0">
        <w:t>а</w:t>
      </w:r>
      <w:r w:rsidRPr="00B71AA0">
        <w:t>лый дятел, чернолобый сорокопут. Пресмыкающиеся, внесенные в Красную книгу – такы</w:t>
      </w:r>
      <w:r w:rsidRPr="00B71AA0">
        <w:t>р</w:t>
      </w:r>
      <w:r w:rsidRPr="00B71AA0">
        <w:t>ная круглоголовка, степная гадюка.</w:t>
      </w:r>
    </w:p>
    <w:p w:rsidR="00315851" w:rsidRPr="00B71AA0" w:rsidRDefault="00315851" w:rsidP="00305725">
      <w:pPr>
        <w:pStyle w:val="Heading3"/>
      </w:pPr>
      <w:bookmarkStart w:id="68" w:name="_Toc363633682"/>
      <w:bookmarkStart w:id="69" w:name="_Toc363633759"/>
      <w:bookmarkStart w:id="70" w:name="_Toc363633845"/>
      <w:bookmarkStart w:id="71" w:name="_Toc386103135"/>
      <w:bookmarkStart w:id="72" w:name="_Toc428802351"/>
      <w:r w:rsidRPr="00B71AA0">
        <w:t>Почвенный покров</w:t>
      </w:r>
      <w:bookmarkEnd w:id="68"/>
      <w:bookmarkEnd w:id="69"/>
      <w:bookmarkEnd w:id="70"/>
      <w:bookmarkEnd w:id="71"/>
      <w:bookmarkEnd w:id="72"/>
      <w:r w:rsidRPr="00B71AA0">
        <w:t xml:space="preserve"> </w:t>
      </w:r>
    </w:p>
    <w:p w:rsidR="00315851" w:rsidRPr="00B71AA0" w:rsidRDefault="00315851" w:rsidP="00F37B05">
      <w:r w:rsidRPr="00B71AA0">
        <w:t>Согласно почвенно-географическому районированию Алтайского края территория Первомайского сельсовета расположена в Кулундинско-Приобском почвенном округе, в зоне южных черноземов, межзональном районе Алтайских равнин дерново-подзолистых почв б</w:t>
      </w:r>
      <w:r w:rsidRPr="00B71AA0">
        <w:t>о</w:t>
      </w:r>
      <w:r w:rsidRPr="00B71AA0">
        <w:t>ровых ложбин древнего стока, в юго-западном Алтайском почвенном округе, в зоне кашт</w:t>
      </w:r>
      <w:r w:rsidRPr="00B71AA0">
        <w:t>а</w:t>
      </w:r>
      <w:r w:rsidRPr="00B71AA0">
        <w:t>новых почв.</w:t>
      </w:r>
    </w:p>
    <w:p w:rsidR="00315851" w:rsidRPr="00B71AA0" w:rsidRDefault="00315851" w:rsidP="00F37B05">
      <w:r w:rsidRPr="00B71AA0">
        <w:t>Почвообразующие породы на территории сельсовета представлены древнеаллюв</w:t>
      </w:r>
      <w:r w:rsidRPr="00B71AA0">
        <w:t>и</w:t>
      </w:r>
      <w:r w:rsidRPr="00B71AA0">
        <w:t>альными, эолово-пролювиальными, эолово-аллювиальными, покровными лессовидными и нелессовидными отложениями, в некоторых случаях засоленными и оглеенными.</w:t>
      </w:r>
    </w:p>
    <w:p w:rsidR="00315851" w:rsidRPr="00B71AA0" w:rsidRDefault="00315851" w:rsidP="00F37B05">
      <w:r w:rsidRPr="00B71AA0">
        <w:t>Преобладающим типом почв на территории Первомайского сельсовета являются че</w:t>
      </w:r>
      <w:r w:rsidRPr="00B71AA0">
        <w:t>р</w:t>
      </w:r>
      <w:r w:rsidRPr="00B71AA0">
        <w:t>ноземы южные. Автоморфные почвы, сформировались в условиях глубокого залегания гру</w:t>
      </w:r>
      <w:r w:rsidRPr="00B71AA0">
        <w:t>н</w:t>
      </w:r>
      <w:r w:rsidRPr="00B71AA0">
        <w:t>товых вод под разнотравно-злаковой или типчаково-ковыльной растительностью. Встреч</w:t>
      </w:r>
      <w:r w:rsidRPr="00B71AA0">
        <w:t>а</w:t>
      </w:r>
      <w:r w:rsidRPr="00B71AA0">
        <w:t>ются однородными контурами и в комплексе по выровненным слабоповышенным участкам и склонам до 3° волнистой котловино-западинной равнины и террас. Почвообразующие пор</w:t>
      </w:r>
      <w:r w:rsidRPr="00B71AA0">
        <w:t>о</w:t>
      </w:r>
      <w:r w:rsidRPr="00B71AA0">
        <w:t>ды: покровные лессовидные и нелессовидные суглинки, эолово-аллювиальные и эолово-пролювиальные покровные лессовидные и нелессовидные, реже древнеаллювиальные отл</w:t>
      </w:r>
      <w:r w:rsidRPr="00B71AA0">
        <w:t>о</w:t>
      </w:r>
      <w:r w:rsidRPr="00B71AA0">
        <w:t>жения. Механический состав – супесчаный, легко- и среднесуглинистый. Мощность гумус</w:t>
      </w:r>
      <w:r w:rsidRPr="00B71AA0">
        <w:t>о</w:t>
      </w:r>
      <w:r w:rsidRPr="00B71AA0">
        <w:t>вого горизонта составляет 31-</w:t>
      </w:r>
      <w:smartTag w:uri="urn:schemas-microsoft-com:office:smarttags" w:element="metricconverter">
        <w:smartTagPr>
          <w:attr w:name="ProductID" w:val="60 см"/>
        </w:smartTagPr>
        <w:r w:rsidRPr="00B71AA0">
          <w:t>60 см</w:t>
        </w:r>
      </w:smartTag>
      <w:r w:rsidRPr="00B71AA0">
        <w:t>; содержание гумуса - 1,7-3,9%. Реакция почвенного ра</w:t>
      </w:r>
      <w:r w:rsidRPr="00B71AA0">
        <w:t>с</w:t>
      </w:r>
      <w:r w:rsidRPr="00B71AA0">
        <w:t xml:space="preserve">твора от нейтральной до среднещелочной. </w:t>
      </w:r>
    </w:p>
    <w:p w:rsidR="00315851" w:rsidRPr="00B71AA0" w:rsidRDefault="00315851" w:rsidP="00F37B05">
      <w:r w:rsidRPr="00B71AA0">
        <w:t>Следующими по распространенности идут каштановые почвы. Сформировались в плакорных условиях сухих степей по выровненным слабоповышенным и слабопониженным участкам и склонам до 2° волнистой котловинно-западинной равнины, озерно-аллювиальной плоскокотловинной равнины, ложбины древнего стока, террас. Встречаются однородными контурами и в комплексе с лугово-каштановыми почвами. Почвы автоморфные, формирую</w:t>
      </w:r>
      <w:r w:rsidRPr="00B71AA0">
        <w:t>т</w:t>
      </w:r>
      <w:r w:rsidRPr="00B71AA0">
        <w:t>ся в условиях недостаточного атмосферного увлажнения, глубокого залегания грунтовых вод. Почвообразующие породы представлены эолово-пролювиальными, покровными лесс</w:t>
      </w:r>
      <w:r w:rsidRPr="00B71AA0">
        <w:t>о</w:t>
      </w:r>
      <w:r w:rsidRPr="00B71AA0">
        <w:t>видными и нелессовидными отложениями. Механический состав – от песчаного до средн</w:t>
      </w:r>
      <w:r w:rsidRPr="00B71AA0">
        <w:t>е</w:t>
      </w:r>
      <w:r w:rsidRPr="00B71AA0">
        <w:t>суглинистого, редко - тяжелосуглинистый. Мощность гумусового горизонта 23-</w:t>
      </w:r>
      <w:smartTag w:uri="urn:schemas-microsoft-com:office:smarttags" w:element="metricconverter">
        <w:smartTagPr>
          <w:attr w:name="ProductID" w:val="47 см"/>
        </w:smartTagPr>
        <w:r w:rsidRPr="00B71AA0">
          <w:t>47 см</w:t>
        </w:r>
      </w:smartTag>
      <w:r w:rsidRPr="00B71AA0">
        <w:t>; с</w:t>
      </w:r>
      <w:r w:rsidRPr="00B71AA0">
        <w:t>о</w:t>
      </w:r>
      <w:r w:rsidRPr="00B71AA0">
        <w:t>держание гумуса 1,3-2,8%. Реакция почвенного раствора слабощелочная.</w:t>
      </w:r>
    </w:p>
    <w:p w:rsidR="00315851" w:rsidRPr="00B71AA0" w:rsidRDefault="00315851" w:rsidP="00F37B05">
      <w:r w:rsidRPr="00B71AA0">
        <w:t>Луговые почвы встречаются по пониженным и нижним частям склонов от 1 до 2° волнистой котловинно-западинной равнины, террасам и ложбинам древнего стока. Встреч</w:t>
      </w:r>
      <w:r w:rsidRPr="00B71AA0">
        <w:t>а</w:t>
      </w:r>
      <w:r w:rsidRPr="00B71AA0">
        <w:t>ются однородными контурами и в комплексах с солонцами и солончаками. Почвы гидр</w:t>
      </w:r>
      <w:r w:rsidRPr="00B71AA0">
        <w:t>о</w:t>
      </w:r>
      <w:r w:rsidRPr="00B71AA0">
        <w:t>морфные, формируются под воздействием повышенного поверхностного обводнения и в п</w:t>
      </w:r>
      <w:r w:rsidRPr="00B71AA0">
        <w:t>о</w:t>
      </w:r>
      <w:r w:rsidRPr="00B71AA0">
        <w:t>стоянной связи с почвенно-грунтовыми водами при участии луговой растительности. Разв</w:t>
      </w:r>
      <w:r w:rsidRPr="00B71AA0">
        <w:t>и</w:t>
      </w:r>
      <w:r w:rsidRPr="00B71AA0">
        <w:t>тие их происходит в результате одновременно проходящих дернового и глеевого процессов. Почвообразующие породы представлены древнеаллювиальными, эолово-пролювиальными, эолово-аллювиальными, покровными лессовидными и нелессовидными отложениями, часто засоленными и оглеенными. Механический состав разнообразен. Мощность гумусового г</w:t>
      </w:r>
      <w:r w:rsidRPr="00B71AA0">
        <w:t>о</w:t>
      </w:r>
      <w:r w:rsidRPr="00B71AA0">
        <w:t>ризонта составляет 32-</w:t>
      </w:r>
      <w:smartTag w:uri="urn:schemas-microsoft-com:office:smarttags" w:element="metricconverter">
        <w:smartTagPr>
          <w:attr w:name="ProductID" w:val="60 см"/>
        </w:smartTagPr>
        <w:r w:rsidRPr="00B71AA0">
          <w:t>60 см</w:t>
        </w:r>
      </w:smartTag>
      <w:r w:rsidRPr="00B71AA0">
        <w:t>; содержание гумуса в почве – 1,8-5,9%. Реакция почвенного ра</w:t>
      </w:r>
      <w:r w:rsidRPr="00B71AA0">
        <w:t>с</w:t>
      </w:r>
      <w:r w:rsidRPr="00B71AA0">
        <w:t>твора средне- и сильнощелочная.</w:t>
      </w:r>
    </w:p>
    <w:p w:rsidR="00315851" w:rsidRPr="00B71AA0" w:rsidRDefault="00315851" w:rsidP="00F37B05">
      <w:r w:rsidRPr="00B71AA0">
        <w:t>Лугово-болотные почвы распространены по западинам ложбины древнего стока и террасы, сформировались в условиях длительного поверхностного и грунтового увлажнения с постоянной капиллярной каймой на поверхности и периодическим затоплением. Почвоо</w:t>
      </w:r>
      <w:r w:rsidRPr="00B71AA0">
        <w:t>б</w:t>
      </w:r>
      <w:r w:rsidRPr="00B71AA0">
        <w:t>разующие породы представлены в основном древнеаллювиальными, реже эолово-пролювиальными, покровными  лессовидными и нелессовидными отложениями, в больши</w:t>
      </w:r>
      <w:r w:rsidRPr="00B71AA0">
        <w:t>н</w:t>
      </w:r>
      <w:r w:rsidRPr="00B71AA0">
        <w:t xml:space="preserve">стве случаев засоленными и оглеенными отложениями различного механического состава. Мощность гумусового горизонта в среднем составляет </w:t>
      </w:r>
      <w:smartTag w:uri="urn:schemas-microsoft-com:office:smarttags" w:element="metricconverter">
        <w:smartTagPr>
          <w:attr w:name="ProductID" w:val="22 см"/>
        </w:smartTagPr>
        <w:r w:rsidRPr="00B71AA0">
          <w:t>22 см</w:t>
        </w:r>
      </w:smartTag>
      <w:r w:rsidRPr="00B71AA0">
        <w:t xml:space="preserve">, содержание гумуса от 2,9 до 5,8%. Реакция почвенного раствора среднещелочная. </w:t>
      </w:r>
    </w:p>
    <w:p w:rsidR="00315851" w:rsidRPr="00B71AA0" w:rsidRDefault="00315851" w:rsidP="00F37B05">
      <w:r w:rsidRPr="00B71AA0">
        <w:t>Солончаки развиваются в условиях близкого залегания минерализованных грунтовых вод и аккумуляции солей на поверхности в результате испарения. Встречаются по пониже</w:t>
      </w:r>
      <w:r w:rsidRPr="00B71AA0">
        <w:t>н</w:t>
      </w:r>
      <w:r w:rsidRPr="00B71AA0">
        <w:t>ным участкам террас. Почвообразующие породы представлены древнеаллювиальными, э</w:t>
      </w:r>
      <w:r w:rsidRPr="00B71AA0">
        <w:t>о</w:t>
      </w:r>
      <w:r w:rsidRPr="00B71AA0">
        <w:t>лово-пролювиальными, покровными лессовидными и нелессовидными отложениями, чаще всего засоленными и оглеенными различного механического состава. Мощность гумусового горизонта составляет 7-</w:t>
      </w:r>
      <w:smartTag w:uri="urn:schemas-microsoft-com:office:smarttags" w:element="metricconverter">
        <w:smartTagPr>
          <w:attr w:name="ProductID" w:val="17 см"/>
        </w:smartTagPr>
        <w:r w:rsidRPr="00B71AA0">
          <w:t>17 см</w:t>
        </w:r>
      </w:smartTag>
      <w:r w:rsidRPr="00B71AA0">
        <w:t>; содержание гумуса - 0,65-1,52%. Реакция почвенного раствора сильнощелочная. Солонцы распространены на недренированных равнинах, древних терр</w:t>
      </w:r>
      <w:r w:rsidRPr="00B71AA0">
        <w:t>а</w:t>
      </w:r>
      <w:r w:rsidRPr="00B71AA0">
        <w:t>сах, различных понижениях рельефа. Сформировались при близком залегании грунтовых вод, в условиях относительно хорошего увлажнения под пологом травянистых лиственных лесов и под злаково-травянистыми лугами. В почвенном профиле наблюдаются признаки оглеения. Почвообразующие породы представлены древнеаллювиальными, эолово-пролювиальными, покровными  лессовидными и нелессовидными отложениями, всегда з</w:t>
      </w:r>
      <w:r w:rsidRPr="00B71AA0">
        <w:t>а</w:t>
      </w:r>
      <w:r w:rsidRPr="00B71AA0">
        <w:t>соленными или оглеенными разнообразного механического состава. Мощность гумусового горизонта 5-</w:t>
      </w:r>
      <w:smartTag w:uri="urn:schemas-microsoft-com:office:smarttags" w:element="metricconverter">
        <w:smartTagPr>
          <w:attr w:name="ProductID" w:val="18 см"/>
        </w:smartTagPr>
        <w:r w:rsidRPr="00B71AA0">
          <w:t>18 см</w:t>
        </w:r>
      </w:smartTag>
      <w:r w:rsidRPr="00B71AA0">
        <w:t>; содержание гумуса 1,3-2,6%. Реакция почвенной среды среднещелочная.</w:t>
      </w:r>
    </w:p>
    <w:p w:rsidR="00315851" w:rsidRPr="00B71AA0" w:rsidRDefault="00315851" w:rsidP="00305725">
      <w:pPr>
        <w:pStyle w:val="Heading3"/>
      </w:pPr>
      <w:bookmarkStart w:id="73" w:name="_Toc363633684"/>
      <w:bookmarkStart w:id="74" w:name="_Toc363633761"/>
      <w:bookmarkStart w:id="75" w:name="_Toc363633847"/>
      <w:bookmarkStart w:id="76" w:name="_Toc386103137"/>
      <w:bookmarkStart w:id="77" w:name="_Toc428802352"/>
      <w:r w:rsidRPr="00B71AA0">
        <w:t>Земельные ресурсы</w:t>
      </w:r>
      <w:bookmarkEnd w:id="73"/>
      <w:bookmarkEnd w:id="74"/>
      <w:bookmarkEnd w:id="75"/>
      <w:bookmarkEnd w:id="76"/>
      <w:bookmarkEnd w:id="77"/>
    </w:p>
    <w:p w:rsidR="00315851" w:rsidRPr="00B71AA0" w:rsidRDefault="00315851" w:rsidP="00F37B05">
      <w:bookmarkStart w:id="78" w:name="_Toc363633685"/>
      <w:bookmarkStart w:id="79" w:name="_Toc363633762"/>
      <w:bookmarkStart w:id="80" w:name="_Toc363633848"/>
      <w:r w:rsidRPr="00B71AA0">
        <w:t>Разнообразие и преобладание в составе почвенного покрова плодородных почв опр</w:t>
      </w:r>
      <w:r w:rsidRPr="00B71AA0">
        <w:t>е</w:t>
      </w:r>
      <w:r w:rsidRPr="00B71AA0">
        <w:t xml:space="preserve">делили наличие богатых земельных ресурсов, являющихся основой развития экономики Первомайского сельсовета.  Все сельскохозяйственные земли используются по назначению. </w:t>
      </w:r>
    </w:p>
    <w:p w:rsidR="00315851" w:rsidRPr="00B71AA0" w:rsidRDefault="00315851" w:rsidP="00F37B05">
      <w:r w:rsidRPr="00B71AA0">
        <w:t xml:space="preserve">Таблица 5. Наличие и распределения земельного фонда Первомайского сельсовета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10"/>
        <w:gridCol w:w="2322"/>
        <w:gridCol w:w="2322"/>
      </w:tblGrid>
      <w:tr w:rsidR="00315851" w:rsidRPr="00B71AA0" w:rsidTr="00D91495">
        <w:trPr>
          <w:trHeight w:val="292"/>
        </w:trPr>
        <w:tc>
          <w:tcPr>
            <w:tcW w:w="2644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Площадь по топогр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фическим данным, га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% от общей площади</w:t>
            </w:r>
          </w:p>
        </w:tc>
      </w:tr>
      <w:tr w:rsidR="00315851" w:rsidRPr="00B71AA0" w:rsidTr="00D91495">
        <w:trPr>
          <w:trHeight w:val="333"/>
        </w:trPr>
        <w:tc>
          <w:tcPr>
            <w:tcW w:w="2644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Всего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21666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100</w:t>
            </w:r>
          </w:p>
        </w:tc>
      </w:tr>
      <w:tr w:rsidR="00315851" w:rsidRPr="00B71AA0" w:rsidTr="00D91495">
        <w:trPr>
          <w:trHeight w:val="281"/>
        </w:trPr>
        <w:tc>
          <w:tcPr>
            <w:tcW w:w="2644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21407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98,9</w:t>
            </w:r>
          </w:p>
        </w:tc>
      </w:tr>
      <w:tr w:rsidR="00315851" w:rsidRPr="00B71AA0" w:rsidTr="00D91495">
        <w:trPr>
          <w:trHeight w:val="258"/>
        </w:trPr>
        <w:tc>
          <w:tcPr>
            <w:tcW w:w="2644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Земли населенных пунктов, с. Первомайское, с. Ивановка, пос. Мирный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204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0,9</w:t>
            </w:r>
          </w:p>
        </w:tc>
      </w:tr>
      <w:tr w:rsidR="00315851" w:rsidRPr="00B71AA0" w:rsidTr="00D91495">
        <w:trPr>
          <w:trHeight w:val="550"/>
        </w:trPr>
        <w:tc>
          <w:tcPr>
            <w:tcW w:w="2644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ального назначения;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55</w:t>
            </w:r>
          </w:p>
        </w:tc>
        <w:tc>
          <w:tcPr>
            <w:tcW w:w="1178" w:type="pc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0,2</w:t>
            </w:r>
          </w:p>
        </w:tc>
      </w:tr>
    </w:tbl>
    <w:p w:rsidR="00315851" w:rsidRPr="00B71AA0" w:rsidRDefault="00315851" w:rsidP="00305725">
      <w:pPr>
        <w:pStyle w:val="Heading3"/>
      </w:pPr>
      <w:bookmarkStart w:id="81" w:name="_Toc386103138"/>
      <w:bookmarkStart w:id="82" w:name="_Toc428802353"/>
      <w:r w:rsidRPr="00B71AA0">
        <w:t>Рекреационные ресурсы</w:t>
      </w:r>
      <w:bookmarkEnd w:id="78"/>
      <w:bookmarkEnd w:id="79"/>
      <w:bookmarkEnd w:id="80"/>
      <w:bookmarkEnd w:id="81"/>
      <w:bookmarkEnd w:id="82"/>
    </w:p>
    <w:p w:rsidR="00315851" w:rsidRPr="00B71AA0" w:rsidRDefault="00315851" w:rsidP="00F37B05">
      <w:r w:rsidRPr="00B71AA0">
        <w:t>Водные рекреационные ресурсы Первомайского сельсовета представлены озерами и ручьями. Водные объекты создают прекрасные возможности для рекреации, связанной с в</w:t>
      </w:r>
      <w:r w:rsidRPr="00B71AA0">
        <w:t>о</w:t>
      </w:r>
      <w:r w:rsidRPr="00B71AA0">
        <w:t>дой, есть также озера и небольшие пруды, которые привлекательны для любителей рыбной ловли.</w:t>
      </w:r>
    </w:p>
    <w:p w:rsidR="00315851" w:rsidRPr="00B71AA0" w:rsidRDefault="00315851" w:rsidP="00F37B05">
      <w:r w:rsidRPr="00B71AA0">
        <w:t>Рельеф сельсовета преимущественно равнинный (небольшие гряды пологих холмов, перемежающимися с широкими межгрядовыми понижениями, озера). Относительное разн</w:t>
      </w:r>
      <w:r w:rsidRPr="00B71AA0">
        <w:t>о</w:t>
      </w:r>
      <w:r w:rsidRPr="00B71AA0">
        <w:t>образие форм рельефа создает предпосылки для развития различных видов рекреации. Увалы и западины в основном встречаются в юго-восточной части района, на северо-западе расп</w:t>
      </w:r>
      <w:r w:rsidRPr="00B71AA0">
        <w:t>о</w:t>
      </w:r>
      <w:r w:rsidRPr="00B71AA0">
        <w:t>ложена ложбина древнего стока с большим количеством озер (часть из них соленая). Рельеф Первомайского сельсовета может способствовать развитию пеших и конных маршрутов, т</w:t>
      </w:r>
      <w:r w:rsidRPr="00B71AA0">
        <w:t>у</w:t>
      </w:r>
      <w:r w:rsidRPr="00B71AA0">
        <w:t xml:space="preserve">ристических маршрутов на автомобилях.  </w:t>
      </w:r>
    </w:p>
    <w:p w:rsidR="00315851" w:rsidRPr="00B71AA0" w:rsidRDefault="00315851" w:rsidP="00F37B05">
      <w:r w:rsidRPr="00B71AA0">
        <w:t xml:space="preserve">В рекреационном отношении эта территория пригодна для </w:t>
      </w:r>
      <w:bookmarkStart w:id="83" w:name="массовый_отдых"/>
      <w:bookmarkEnd w:id="83"/>
      <w:r w:rsidRPr="00B71AA0">
        <w:t>массового отдыха, лече</w:t>
      </w:r>
      <w:r w:rsidRPr="00B71AA0">
        <w:t>б</w:t>
      </w:r>
      <w:r w:rsidRPr="00B71AA0">
        <w:t>но-оздоровительной деятельности, размещения детских оздоровительных лагерей, кратк</w:t>
      </w:r>
      <w:r w:rsidRPr="00B71AA0">
        <w:t>о</w:t>
      </w:r>
      <w:r w:rsidRPr="00B71AA0">
        <w:t>временной рекреации, экологического и познавательного туризма.</w:t>
      </w:r>
    </w:p>
    <w:p w:rsidR="00315851" w:rsidRPr="00B71AA0" w:rsidRDefault="00315851" w:rsidP="00305725">
      <w:pPr>
        <w:pStyle w:val="Heading2"/>
      </w:pPr>
      <w:bookmarkStart w:id="84" w:name="_Toc386103139"/>
      <w:bookmarkStart w:id="85" w:name="_Toc363633688"/>
      <w:bookmarkStart w:id="86" w:name="_Toc363633765"/>
      <w:bookmarkStart w:id="87" w:name="_Toc363633851"/>
      <w:bookmarkStart w:id="88" w:name="_Toc428802354"/>
      <w:r w:rsidRPr="00B71AA0">
        <w:t>Социально-экономическое положение муниципального образования</w:t>
      </w:r>
      <w:bookmarkEnd w:id="84"/>
      <w:bookmarkEnd w:id="85"/>
      <w:bookmarkEnd w:id="86"/>
      <w:bookmarkEnd w:id="87"/>
      <w:bookmarkEnd w:id="88"/>
    </w:p>
    <w:p w:rsidR="00315851" w:rsidRPr="00B71AA0" w:rsidRDefault="00315851" w:rsidP="00F37B05">
      <w:r w:rsidRPr="00B71AA0">
        <w:t>Одной из основных задач территориального планирования является развитие прои</w:t>
      </w:r>
      <w:r w:rsidRPr="00B71AA0">
        <w:t>з</w:t>
      </w:r>
      <w:r w:rsidRPr="00B71AA0">
        <w:t>водственной сферы, создание условий для развития малого и среднего бизнеса, рабочих мест, повышение уровня жизни населения, что позволит привлечь на территорию поселения инвестиционные средства.</w:t>
      </w:r>
      <w:bookmarkStart w:id="89" w:name="_Toc316902259"/>
      <w:bookmarkStart w:id="90" w:name="_Toc363633689"/>
      <w:bookmarkStart w:id="91" w:name="_Toc363633766"/>
      <w:bookmarkStart w:id="92" w:name="_Toc363633852"/>
      <w:bookmarkStart w:id="93" w:name="_Toc386103140"/>
    </w:p>
    <w:p w:rsidR="00315851" w:rsidRPr="00B71AA0" w:rsidRDefault="00315851" w:rsidP="00305725">
      <w:pPr>
        <w:pStyle w:val="Heading3"/>
      </w:pPr>
      <w:bookmarkStart w:id="94" w:name="_Toc316902260"/>
      <w:bookmarkStart w:id="95" w:name="_Toc363633692"/>
      <w:bookmarkStart w:id="96" w:name="_Toc363633769"/>
      <w:bookmarkStart w:id="97" w:name="_Toc363633855"/>
      <w:bookmarkStart w:id="98" w:name="_Toc386103141"/>
      <w:bookmarkStart w:id="99" w:name="_Toc428802355"/>
      <w:bookmarkEnd w:id="89"/>
      <w:bookmarkEnd w:id="90"/>
      <w:bookmarkEnd w:id="91"/>
      <w:bookmarkEnd w:id="92"/>
      <w:bookmarkEnd w:id="93"/>
      <w:r w:rsidRPr="00B71AA0">
        <w:t>Сельское хозяйство</w:t>
      </w:r>
      <w:bookmarkEnd w:id="94"/>
      <w:bookmarkEnd w:id="95"/>
      <w:bookmarkEnd w:id="96"/>
      <w:bookmarkEnd w:id="97"/>
      <w:bookmarkEnd w:id="98"/>
      <w:bookmarkEnd w:id="99"/>
    </w:p>
    <w:p w:rsidR="00315851" w:rsidRPr="00B71AA0" w:rsidRDefault="00315851" w:rsidP="00F37B05">
      <w:r w:rsidRPr="00B71AA0">
        <w:t xml:space="preserve">На территории Первомайского сельсовета расположен ряд сельскохозяйственных предприятий. Самым крупным из них является ЗАО «Егорьевское», специализирующееся на выращивании зерновых и зернобобовых культур и разведении КРС. </w:t>
      </w:r>
    </w:p>
    <w:p w:rsidR="00315851" w:rsidRPr="00B71AA0" w:rsidRDefault="00315851" w:rsidP="00305725">
      <w:pPr>
        <w:pStyle w:val="Heading2"/>
      </w:pPr>
      <w:bookmarkStart w:id="100" w:name="_Toc428802356"/>
      <w:bookmarkStart w:id="101" w:name="_Toc363633693"/>
      <w:bookmarkStart w:id="102" w:name="_Toc363633770"/>
      <w:bookmarkStart w:id="103" w:name="_Toc363633856"/>
      <w:bookmarkStart w:id="104" w:name="_Toc386103142"/>
      <w:r w:rsidRPr="00B71AA0">
        <w:t>Трудовые ресурсы и прогнозирование численности населения</w:t>
      </w:r>
      <w:bookmarkEnd w:id="100"/>
      <w:r w:rsidRPr="00B71AA0">
        <w:t xml:space="preserve"> </w:t>
      </w:r>
      <w:bookmarkEnd w:id="101"/>
      <w:bookmarkEnd w:id="102"/>
      <w:bookmarkEnd w:id="103"/>
      <w:bookmarkEnd w:id="104"/>
    </w:p>
    <w:p w:rsidR="00315851" w:rsidRPr="00B71AA0" w:rsidRDefault="00315851" w:rsidP="00F37B05">
      <w:r w:rsidRPr="00B71AA0">
        <w:t>Общая численность населения Первомайского сельсовета на 2014 год составляет 1118 чел.: с. Первомайское –836 чел., п. Мирный –282 чел., постоянно проживающее население в с. Ивановка отсутствует.</w:t>
      </w:r>
    </w:p>
    <w:p w:rsidR="00315851" w:rsidRPr="00B71AA0" w:rsidRDefault="00315851" w:rsidP="00F37B05">
      <w:r w:rsidRPr="00B71AA0">
        <w:t>Таблица 6. Динамика численности населения по материалам переписей (человек)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2439"/>
        <w:gridCol w:w="2567"/>
        <w:gridCol w:w="775"/>
        <w:gridCol w:w="732"/>
        <w:gridCol w:w="736"/>
        <w:gridCol w:w="730"/>
      </w:tblGrid>
      <w:tr w:rsidR="00315851" w:rsidRPr="00B71AA0" w:rsidTr="00C01896">
        <w:trPr>
          <w:trHeight w:val="510"/>
          <w:jc w:val="center"/>
        </w:trPr>
        <w:tc>
          <w:tcPr>
            <w:tcW w:w="8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Населенные пункты</w:t>
            </w:r>
          </w:p>
        </w:tc>
        <w:tc>
          <w:tcPr>
            <w:tcW w:w="12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1939</w:t>
            </w:r>
          </w:p>
        </w:tc>
        <w:tc>
          <w:tcPr>
            <w:tcW w:w="131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1959</w:t>
            </w:r>
          </w:p>
        </w:tc>
        <w:tc>
          <w:tcPr>
            <w:tcW w:w="40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1970</w:t>
            </w:r>
          </w:p>
        </w:tc>
        <w:tc>
          <w:tcPr>
            <w:tcW w:w="3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1979</w:t>
            </w:r>
          </w:p>
        </w:tc>
        <w:tc>
          <w:tcPr>
            <w:tcW w:w="38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1989</w:t>
            </w:r>
          </w:p>
        </w:tc>
        <w:tc>
          <w:tcPr>
            <w:tcW w:w="380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1992</w:t>
            </w:r>
          </w:p>
        </w:tc>
      </w:tr>
      <w:tr w:rsidR="00315851" w:rsidRPr="00B71AA0" w:rsidTr="00C01896">
        <w:trPr>
          <w:trHeight w:val="257"/>
          <w:jc w:val="center"/>
        </w:trPr>
        <w:tc>
          <w:tcPr>
            <w:tcW w:w="8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Первомайский с/с</w:t>
            </w:r>
          </w:p>
        </w:tc>
        <w:tc>
          <w:tcPr>
            <w:tcW w:w="12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31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0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2043</w:t>
            </w:r>
          </w:p>
        </w:tc>
        <w:tc>
          <w:tcPr>
            <w:tcW w:w="3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1859</w:t>
            </w:r>
          </w:p>
        </w:tc>
        <w:tc>
          <w:tcPr>
            <w:tcW w:w="38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1418</w:t>
            </w:r>
          </w:p>
        </w:tc>
        <w:tc>
          <w:tcPr>
            <w:tcW w:w="380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1518</w:t>
            </w:r>
          </w:p>
        </w:tc>
      </w:tr>
      <w:tr w:rsidR="00315851" w:rsidRPr="00B71AA0" w:rsidTr="00C01896">
        <w:trPr>
          <w:trHeight w:val="257"/>
          <w:jc w:val="center"/>
        </w:trPr>
        <w:tc>
          <w:tcPr>
            <w:tcW w:w="8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с.Ивановка</w:t>
            </w:r>
          </w:p>
        </w:tc>
        <w:tc>
          <w:tcPr>
            <w:tcW w:w="12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386 (Ивановский с/с)</w:t>
            </w:r>
          </w:p>
        </w:tc>
        <w:tc>
          <w:tcPr>
            <w:tcW w:w="131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444 (Егорьевский п/с)</w:t>
            </w:r>
          </w:p>
        </w:tc>
        <w:tc>
          <w:tcPr>
            <w:tcW w:w="40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309</w:t>
            </w:r>
          </w:p>
        </w:tc>
        <w:tc>
          <w:tcPr>
            <w:tcW w:w="3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173</w:t>
            </w:r>
          </w:p>
        </w:tc>
        <w:tc>
          <w:tcPr>
            <w:tcW w:w="38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76</w:t>
            </w:r>
          </w:p>
        </w:tc>
        <w:tc>
          <w:tcPr>
            <w:tcW w:w="380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89</w:t>
            </w:r>
          </w:p>
        </w:tc>
      </w:tr>
      <w:tr w:rsidR="00315851" w:rsidRPr="00B71AA0" w:rsidTr="00C01896">
        <w:trPr>
          <w:trHeight w:val="257"/>
          <w:jc w:val="center"/>
        </w:trPr>
        <w:tc>
          <w:tcPr>
            <w:tcW w:w="8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п.Мирный</w:t>
            </w:r>
          </w:p>
        </w:tc>
        <w:tc>
          <w:tcPr>
            <w:tcW w:w="12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31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0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618</w:t>
            </w:r>
          </w:p>
        </w:tc>
        <w:tc>
          <w:tcPr>
            <w:tcW w:w="3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467</w:t>
            </w:r>
          </w:p>
        </w:tc>
        <w:tc>
          <w:tcPr>
            <w:tcW w:w="38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354</w:t>
            </w:r>
          </w:p>
        </w:tc>
        <w:tc>
          <w:tcPr>
            <w:tcW w:w="380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388</w:t>
            </w:r>
          </w:p>
        </w:tc>
      </w:tr>
      <w:tr w:rsidR="00315851" w:rsidRPr="00B71AA0" w:rsidTr="00C01896">
        <w:trPr>
          <w:trHeight w:val="257"/>
          <w:jc w:val="center"/>
        </w:trPr>
        <w:tc>
          <w:tcPr>
            <w:tcW w:w="8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п.Первомайское</w:t>
            </w:r>
          </w:p>
        </w:tc>
        <w:tc>
          <w:tcPr>
            <w:tcW w:w="12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31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0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1116</w:t>
            </w:r>
          </w:p>
        </w:tc>
        <w:tc>
          <w:tcPr>
            <w:tcW w:w="3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1219</w:t>
            </w:r>
          </w:p>
        </w:tc>
        <w:tc>
          <w:tcPr>
            <w:tcW w:w="383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988</w:t>
            </w:r>
          </w:p>
        </w:tc>
        <w:tc>
          <w:tcPr>
            <w:tcW w:w="380" w:type="pct"/>
            <w:noWrap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1041</w:t>
            </w:r>
          </w:p>
        </w:tc>
      </w:tr>
    </w:tbl>
    <w:p w:rsidR="00315851" w:rsidRPr="00B71AA0" w:rsidRDefault="00315851" w:rsidP="00446D5C">
      <w:r w:rsidRPr="00B71AA0">
        <w:t>Прогнозные данные Службы государственной статистики по Егорьевскому району свидетельствуют о незначительном сокращении численности населения района: на 2017 год численность населения Егорьевского района составит 95,8% по сравнению с 2007 годом. Следовательно, аналогичная динамика складывается и в Первомайском сельсовете.</w:t>
      </w:r>
    </w:p>
    <w:p w:rsidR="00315851" w:rsidRPr="00B71AA0" w:rsidRDefault="00315851" w:rsidP="00446D5C">
      <w:r w:rsidRPr="00B71AA0">
        <w:t>Современная демографическая ситуация характеризуется естественной убылью нас</w:t>
      </w:r>
      <w:r w:rsidRPr="00B71AA0">
        <w:t>е</w:t>
      </w:r>
      <w:r w:rsidRPr="00B71AA0">
        <w:t>ления (табл. 7). Рождающееся поколение не восполняет поколения своих родителей, прои</w:t>
      </w:r>
      <w:r w:rsidRPr="00B71AA0">
        <w:t>с</w:t>
      </w:r>
      <w:r w:rsidRPr="00B71AA0">
        <w:t>ходит интенсивный процесс старения населения, уменьшается численность детей. Обостр</w:t>
      </w:r>
      <w:r w:rsidRPr="00B71AA0">
        <w:t>е</w:t>
      </w:r>
      <w:r w:rsidRPr="00B71AA0">
        <w:t>ние демографической ситуации также связано с ростом преждевременной смертности и п</w:t>
      </w:r>
      <w:r w:rsidRPr="00B71AA0">
        <w:t>а</w:t>
      </w:r>
      <w:r w:rsidRPr="00B71AA0">
        <w:t>дением средней продолжительности жизни. Миграционный прирост имеет отрицательные значения.</w:t>
      </w:r>
    </w:p>
    <w:p w:rsidR="00315851" w:rsidRPr="00B71AA0" w:rsidRDefault="00315851" w:rsidP="00446D5C">
      <w:r w:rsidRPr="00B71AA0">
        <w:t>Коэффициент рождаемости в 2009 году увеличился в сравнении с 2004 годом на 1,8, коэффициент смертности в сравнении с 2004 годом остался на прежнем уровне, хотя колич</w:t>
      </w:r>
      <w:r w:rsidRPr="00B71AA0">
        <w:t>е</w:t>
      </w:r>
      <w:r w:rsidRPr="00B71AA0">
        <w:t>ство умерших каждый год уменьшается. Число умерших на 62,3% превышает число роди</w:t>
      </w:r>
      <w:r w:rsidRPr="00B71AA0">
        <w:t>в</w:t>
      </w:r>
      <w:r w:rsidRPr="00B71AA0">
        <w:t>шихся. Естественная убыль населения не компенсируется миграционным приростом.</w:t>
      </w:r>
    </w:p>
    <w:p w:rsidR="00315851" w:rsidRPr="00B71AA0" w:rsidRDefault="00315851" w:rsidP="00446D5C">
      <w:r w:rsidRPr="00B71AA0">
        <w:t>Среди позитивных демографических процессов ближайших лет (до 2010-2012 гг.), к</w:t>
      </w:r>
      <w:r w:rsidRPr="00B71AA0">
        <w:t>о</w:t>
      </w:r>
      <w:r w:rsidRPr="00B71AA0">
        <w:t>торые несколько стабилизируют ситуацию (путём возможного увеличения рождаемости), можно назвать увеличение доли населения фертильных (детородных) возрастов.</w:t>
      </w:r>
    </w:p>
    <w:p w:rsidR="00315851" w:rsidRPr="00B71AA0" w:rsidRDefault="00315851" w:rsidP="00446D5C">
      <w:r w:rsidRPr="00B71AA0">
        <w:t xml:space="preserve">Таблица 7. Данные, характеризующие естественное движение населения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8"/>
        <w:gridCol w:w="958"/>
        <w:gridCol w:w="1096"/>
        <w:gridCol w:w="958"/>
        <w:gridCol w:w="958"/>
        <w:gridCol w:w="958"/>
        <w:gridCol w:w="958"/>
      </w:tblGrid>
      <w:tr w:rsidR="00315851" w:rsidRPr="00B71AA0" w:rsidTr="00941AD8">
        <w:trPr>
          <w:cantSplit/>
          <w:trHeight w:val="537"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Показатели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2009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2011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2014</w:t>
            </w:r>
          </w:p>
        </w:tc>
      </w:tr>
      <w:tr w:rsidR="00315851" w:rsidRPr="00B71AA0" w:rsidTr="00941AD8">
        <w:tc>
          <w:tcPr>
            <w:tcW w:w="5000" w:type="pct"/>
            <w:gridSpan w:val="7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Муниципальное образование Первомайский сельсовет</w:t>
            </w:r>
          </w:p>
        </w:tc>
      </w:tr>
      <w:tr w:rsidR="00315851" w:rsidRPr="00B71AA0" w:rsidTr="00054D4B"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Прибыло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51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47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58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55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</w:tr>
      <w:tr w:rsidR="00315851" w:rsidRPr="00B71AA0" w:rsidTr="00054D4B"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Выбыло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41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31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</w:tr>
      <w:tr w:rsidR="00315851" w:rsidRPr="00B71AA0" w:rsidTr="00054D4B"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Родилось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</w:tr>
      <w:tr w:rsidR="00315851" w:rsidRPr="00B71AA0" w:rsidTr="00054D4B"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Умерло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Итого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14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-5</w:t>
            </w:r>
          </w:p>
        </w:tc>
      </w:tr>
      <w:tr w:rsidR="00315851" w:rsidRPr="00B71AA0" w:rsidTr="00941AD8">
        <w:trPr>
          <w:cantSplit/>
        </w:trPr>
        <w:tc>
          <w:tcPr>
            <w:tcW w:w="5000" w:type="pct"/>
            <w:gridSpan w:val="7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Первомайской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Прибыло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39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39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46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23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Выбыло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36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Родилось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Умерло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Итого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-1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-1</w:t>
            </w:r>
          </w:p>
        </w:tc>
      </w:tr>
      <w:tr w:rsidR="00315851" w:rsidRPr="00B71AA0" w:rsidTr="00941AD8">
        <w:trPr>
          <w:cantSplit/>
        </w:trPr>
        <w:tc>
          <w:tcPr>
            <w:tcW w:w="5000" w:type="pct"/>
            <w:gridSpan w:val="7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Прибыло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Выбыло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Родилось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</w:tr>
      <w:tr w:rsidR="00315851" w:rsidRPr="00B71AA0" w:rsidTr="00941AD8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Умерло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054D4B">
        <w:trPr>
          <w:cantSplit/>
        </w:trPr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Итого 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5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48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-2</w:t>
            </w:r>
          </w:p>
        </w:tc>
      </w:tr>
    </w:tbl>
    <w:p w:rsidR="00315851" w:rsidRPr="00B71AA0" w:rsidRDefault="00315851" w:rsidP="008D4CB2">
      <w:r w:rsidRPr="00B71AA0">
        <w:t>Возрастная структура населения является значимым фактором в определении пе</w:t>
      </w:r>
      <w:r w:rsidRPr="00B71AA0">
        <w:t>р</w:t>
      </w:r>
      <w:r w:rsidRPr="00B71AA0">
        <w:t>спектив развития рынка рабочей силы, а следовательно, и производственного потенциала территории. На демографические прогнозы в большей степени опирается планирование эк</w:t>
      </w:r>
      <w:r w:rsidRPr="00B71AA0">
        <w:t>о</w:t>
      </w:r>
      <w:r w:rsidRPr="00B71AA0">
        <w:t>номики.</w:t>
      </w:r>
    </w:p>
    <w:p w:rsidR="00315851" w:rsidRPr="00B71AA0" w:rsidRDefault="00315851" w:rsidP="00F37B05">
      <w:r w:rsidRPr="00B71AA0">
        <w:t>Таблица 8. Структура населения по возрастному составу, современное состояние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1"/>
        <w:gridCol w:w="1694"/>
        <w:gridCol w:w="1177"/>
        <w:gridCol w:w="1067"/>
        <w:gridCol w:w="1087"/>
        <w:gridCol w:w="1514"/>
        <w:gridCol w:w="1974"/>
      </w:tblGrid>
      <w:tr w:rsidR="00315851" w:rsidRPr="00B71AA0" w:rsidTr="000D451F">
        <w:tc>
          <w:tcPr>
            <w:tcW w:w="684" w:type="pct"/>
            <w:vMerge w:val="restar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 н</w:t>
            </w:r>
            <w:r w:rsidRPr="00B71AA0">
              <w:t>а</w:t>
            </w:r>
            <w:r w:rsidRPr="00B71AA0">
              <w:t>селения</w:t>
            </w:r>
          </w:p>
        </w:tc>
        <w:tc>
          <w:tcPr>
            <w:tcW w:w="4316" w:type="pct"/>
            <w:gridSpan w:val="6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том числе по возрастам (лет)</w:t>
            </w:r>
          </w:p>
        </w:tc>
      </w:tr>
      <w:tr w:rsidR="00315851" w:rsidRPr="00B71AA0" w:rsidTr="000D451F">
        <w:tc>
          <w:tcPr>
            <w:tcW w:w="684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63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Дошкольники</w:t>
            </w:r>
          </w:p>
        </w:tc>
        <w:tc>
          <w:tcPr>
            <w:tcW w:w="1146" w:type="pct"/>
            <w:gridSpan w:val="2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Школьники</w:t>
            </w:r>
          </w:p>
        </w:tc>
        <w:tc>
          <w:tcPr>
            <w:tcW w:w="1327" w:type="pct"/>
            <w:gridSpan w:val="2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Трудоспособный во</w:t>
            </w:r>
            <w:r w:rsidRPr="00B71AA0">
              <w:t>з</w:t>
            </w:r>
            <w:r w:rsidRPr="00B71AA0">
              <w:t>раст до 55 (60)</w:t>
            </w:r>
          </w:p>
        </w:tc>
        <w:tc>
          <w:tcPr>
            <w:tcW w:w="98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Старше труд</w:t>
            </w:r>
            <w:r w:rsidRPr="00B71AA0">
              <w:t>о</w:t>
            </w:r>
            <w:r w:rsidRPr="00B71AA0">
              <w:t>способного во</w:t>
            </w:r>
            <w:r w:rsidRPr="00B71AA0">
              <w:t>з</w:t>
            </w:r>
            <w:r w:rsidRPr="00B71AA0">
              <w:t>раста</w:t>
            </w:r>
          </w:p>
        </w:tc>
      </w:tr>
      <w:tr w:rsidR="00315851" w:rsidRPr="00B71AA0" w:rsidTr="000D451F">
        <w:tc>
          <w:tcPr>
            <w:tcW w:w="684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63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0-6</w:t>
            </w:r>
          </w:p>
        </w:tc>
        <w:tc>
          <w:tcPr>
            <w:tcW w:w="60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7-15</w:t>
            </w:r>
          </w:p>
        </w:tc>
        <w:tc>
          <w:tcPr>
            <w:tcW w:w="54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16-18</w:t>
            </w:r>
          </w:p>
        </w:tc>
        <w:tc>
          <w:tcPr>
            <w:tcW w:w="555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77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том числе работающих</w:t>
            </w:r>
          </w:p>
        </w:tc>
        <w:tc>
          <w:tcPr>
            <w:tcW w:w="98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</w:tr>
      <w:tr w:rsidR="00315851" w:rsidRPr="00B71AA0" w:rsidTr="000D451F">
        <w:tc>
          <w:tcPr>
            <w:tcW w:w="5000" w:type="pct"/>
            <w:gridSpan w:val="7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Муниципальное образование Первомайский сельсовет</w:t>
            </w:r>
          </w:p>
        </w:tc>
      </w:tr>
      <w:tr w:rsidR="00315851" w:rsidRPr="00B71AA0" w:rsidTr="000D451F">
        <w:tc>
          <w:tcPr>
            <w:tcW w:w="68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1118</w:t>
            </w:r>
          </w:p>
        </w:tc>
        <w:tc>
          <w:tcPr>
            <w:tcW w:w="863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106</w:t>
            </w:r>
          </w:p>
        </w:tc>
        <w:tc>
          <w:tcPr>
            <w:tcW w:w="60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96</w:t>
            </w:r>
          </w:p>
        </w:tc>
        <w:tc>
          <w:tcPr>
            <w:tcW w:w="54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555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612</w:t>
            </w:r>
          </w:p>
        </w:tc>
        <w:tc>
          <w:tcPr>
            <w:tcW w:w="77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231</w:t>
            </w:r>
          </w:p>
        </w:tc>
        <w:tc>
          <w:tcPr>
            <w:tcW w:w="98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279</w:t>
            </w:r>
          </w:p>
        </w:tc>
      </w:tr>
      <w:tr w:rsidR="00315851" w:rsidRPr="00B71AA0" w:rsidTr="000D451F">
        <w:tc>
          <w:tcPr>
            <w:tcW w:w="5000" w:type="pct"/>
            <w:gridSpan w:val="7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0D451F">
        <w:tc>
          <w:tcPr>
            <w:tcW w:w="68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836 </w:t>
            </w:r>
          </w:p>
        </w:tc>
        <w:tc>
          <w:tcPr>
            <w:tcW w:w="863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78</w:t>
            </w:r>
          </w:p>
        </w:tc>
        <w:tc>
          <w:tcPr>
            <w:tcW w:w="60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79</w:t>
            </w:r>
          </w:p>
        </w:tc>
        <w:tc>
          <w:tcPr>
            <w:tcW w:w="54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</w:t>
            </w:r>
          </w:p>
        </w:tc>
        <w:tc>
          <w:tcPr>
            <w:tcW w:w="555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444</w:t>
            </w:r>
          </w:p>
        </w:tc>
        <w:tc>
          <w:tcPr>
            <w:tcW w:w="77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183</w:t>
            </w:r>
          </w:p>
        </w:tc>
        <w:tc>
          <w:tcPr>
            <w:tcW w:w="98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217</w:t>
            </w:r>
          </w:p>
        </w:tc>
      </w:tr>
      <w:tr w:rsidR="00315851" w:rsidRPr="00B71AA0" w:rsidTr="000D451F">
        <w:tc>
          <w:tcPr>
            <w:tcW w:w="5000" w:type="pct"/>
            <w:gridSpan w:val="7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0D451F">
        <w:tc>
          <w:tcPr>
            <w:tcW w:w="68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282</w:t>
            </w:r>
          </w:p>
        </w:tc>
        <w:tc>
          <w:tcPr>
            <w:tcW w:w="863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</w:t>
            </w:r>
          </w:p>
        </w:tc>
        <w:tc>
          <w:tcPr>
            <w:tcW w:w="60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17</w:t>
            </w:r>
          </w:p>
        </w:tc>
        <w:tc>
          <w:tcPr>
            <w:tcW w:w="544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55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168</w:t>
            </w:r>
          </w:p>
        </w:tc>
        <w:tc>
          <w:tcPr>
            <w:tcW w:w="77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981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62</w:t>
            </w:r>
          </w:p>
        </w:tc>
      </w:tr>
    </w:tbl>
    <w:p w:rsidR="00315851" w:rsidRPr="00B71AA0" w:rsidRDefault="00315851" w:rsidP="00F37B05">
      <w:r w:rsidRPr="00B71AA0">
        <w:t>В трудоспособном возрасте (по данным на 1 января 2013 года) находилось 612 чел</w:t>
      </w:r>
      <w:r w:rsidRPr="00B71AA0">
        <w:t>о</w:t>
      </w:r>
      <w:r w:rsidRPr="00B71AA0">
        <w:t>век или 54,7 % населения сельсовета Динамика уменьшения численности населения в сел</w:t>
      </w:r>
      <w:r w:rsidRPr="00B71AA0">
        <w:t>ь</w:t>
      </w:r>
      <w:r w:rsidRPr="00B71AA0">
        <w:t>совете прослеживается в категории моложе трудоспособного возраста. В категории труд</w:t>
      </w:r>
      <w:r w:rsidRPr="00B71AA0">
        <w:t>о</w:t>
      </w:r>
      <w:r w:rsidRPr="00B71AA0">
        <w:t xml:space="preserve">способного возраста произошло увеличение численности населения на 1,7%, в категории старше трудоспособного возраста – на 0,3% . </w:t>
      </w:r>
    </w:p>
    <w:p w:rsidR="00315851" w:rsidRPr="00B71AA0" w:rsidRDefault="00315851" w:rsidP="00F37B05">
      <w:r w:rsidRPr="00B71AA0">
        <w:t xml:space="preserve">Таблица 9. Структура населения по возрастному составу, прогноз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7"/>
        <w:gridCol w:w="1243"/>
        <w:gridCol w:w="1235"/>
        <w:gridCol w:w="15"/>
        <w:gridCol w:w="1500"/>
        <w:gridCol w:w="1249"/>
        <w:gridCol w:w="1515"/>
      </w:tblGrid>
      <w:tr w:rsidR="00315851" w:rsidRPr="00B71AA0" w:rsidTr="000D451F">
        <w:tc>
          <w:tcPr>
            <w:tcW w:w="3227" w:type="dxa"/>
            <w:vMerge w:val="restar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Возрастные группы</w:t>
            </w:r>
          </w:p>
        </w:tc>
        <w:tc>
          <w:tcPr>
            <w:tcW w:w="1276" w:type="dxa"/>
            <w:vMerge w:val="restar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Начало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1AA0">
                <w:t>2014 г</w:t>
              </w:r>
            </w:smartTag>
            <w:r w:rsidRPr="00B71AA0">
              <w:t>.</w:t>
            </w:r>
          </w:p>
        </w:tc>
        <w:tc>
          <w:tcPr>
            <w:tcW w:w="2551" w:type="dxa"/>
            <w:gridSpan w:val="3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Конец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AA0">
                <w:t>2020 г</w:t>
              </w:r>
            </w:smartTag>
            <w:r w:rsidRPr="00B71AA0">
              <w:t>.</w:t>
            </w:r>
          </w:p>
        </w:tc>
        <w:tc>
          <w:tcPr>
            <w:tcW w:w="2517" w:type="dxa"/>
            <w:gridSpan w:val="2"/>
          </w:tcPr>
          <w:p w:rsidR="00315851" w:rsidRPr="00B71AA0" w:rsidRDefault="00315851" w:rsidP="0050040A">
            <w:pPr>
              <w:spacing w:line="240" w:lineRule="auto"/>
              <w:ind w:firstLine="0"/>
            </w:pPr>
            <w:r w:rsidRPr="00B71AA0">
              <w:t xml:space="preserve">Конец </w:t>
            </w:r>
            <w:smartTag w:uri="urn:schemas-microsoft-com:office:smarttags" w:element="metricconverter">
              <w:smartTagPr>
                <w:attr w:name="ProductID" w:val="2034 г"/>
              </w:smartTagPr>
              <w:r w:rsidRPr="00B71AA0">
                <w:t>2034 г</w:t>
              </w:r>
            </w:smartTag>
            <w:r w:rsidRPr="00B71AA0">
              <w:t>.</w:t>
            </w:r>
          </w:p>
        </w:tc>
      </w:tr>
      <w:tr w:rsidR="00315851" w:rsidRPr="00B71AA0" w:rsidTr="001E2FF2">
        <w:tc>
          <w:tcPr>
            <w:tcW w:w="3227" w:type="dxa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1276" w:type="dxa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человек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315851" w:rsidRPr="00B71AA0" w:rsidRDefault="00315851" w:rsidP="001E2FF2">
            <w:pPr>
              <w:spacing w:line="240" w:lineRule="auto"/>
              <w:ind w:firstLine="0"/>
            </w:pPr>
            <w:r w:rsidRPr="00B71AA0">
              <w:t>%</w:t>
            </w:r>
            <w:r w:rsidRPr="00B71AA0">
              <w:rPr>
                <w:lang w:val="en-US"/>
              </w:rPr>
              <w:t xml:space="preserve"> </w:t>
            </w:r>
            <w:r w:rsidRPr="00B71AA0">
              <w:t>от общей численности</w:t>
            </w:r>
          </w:p>
        </w:tc>
        <w:tc>
          <w:tcPr>
            <w:tcW w:w="1276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человек</w:t>
            </w:r>
          </w:p>
        </w:tc>
        <w:tc>
          <w:tcPr>
            <w:tcW w:w="12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%</w:t>
            </w:r>
            <w:r w:rsidRPr="00B71AA0">
              <w:rPr>
                <w:lang w:val="en-US"/>
              </w:rPr>
              <w:t xml:space="preserve"> </w:t>
            </w:r>
            <w:r w:rsidRPr="00B71AA0">
              <w:t>от общей численности</w:t>
            </w:r>
          </w:p>
        </w:tc>
      </w:tr>
      <w:tr w:rsidR="00315851" w:rsidRPr="00B71AA0" w:rsidTr="000D451F">
        <w:tc>
          <w:tcPr>
            <w:tcW w:w="9571" w:type="dxa"/>
            <w:gridSpan w:val="7"/>
          </w:tcPr>
          <w:p w:rsidR="00315851" w:rsidRPr="00B71AA0" w:rsidRDefault="00315851" w:rsidP="00A5300C">
            <w:pPr>
              <w:spacing w:line="240" w:lineRule="auto"/>
              <w:ind w:firstLine="0"/>
              <w:jc w:val="center"/>
            </w:pPr>
            <w:r w:rsidRPr="00B71AA0">
              <w:t>МО Первомайский сельсовет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Общая численность нас</w:t>
            </w:r>
            <w:r w:rsidRPr="00B71AA0">
              <w:rPr>
                <w:b/>
              </w:rPr>
              <w:t>е</w:t>
            </w:r>
            <w:r w:rsidRPr="00B71AA0">
              <w:rPr>
                <w:b/>
              </w:rPr>
              <w:t>ления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1118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1200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1250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100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Дошкольники 0-6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106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109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9,1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113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9,0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Школьники 7-18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121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125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10,4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129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10,3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Трудоспособный возраст 18-55(60)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612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1E2FF2">
            <w:pPr>
              <w:spacing w:line="240" w:lineRule="auto"/>
              <w:ind w:firstLine="0"/>
            </w:pPr>
            <w:r w:rsidRPr="00B71AA0">
              <w:t>635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52,9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1E2FF2">
            <w:pPr>
              <w:spacing w:line="240" w:lineRule="auto"/>
              <w:ind w:firstLine="0"/>
            </w:pPr>
            <w:r w:rsidRPr="00B71AA0">
              <w:t>650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52,0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Старше трудоспособного возраста (60 и старше)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279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1E2FF2">
            <w:pPr>
              <w:spacing w:line="240" w:lineRule="auto"/>
              <w:ind w:firstLine="0"/>
            </w:pPr>
            <w:r w:rsidRPr="00B71AA0">
              <w:t>331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27,6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1E2FF2">
            <w:pPr>
              <w:spacing w:line="240" w:lineRule="auto"/>
              <w:ind w:firstLine="0"/>
            </w:pPr>
            <w:r w:rsidRPr="00B71AA0">
              <w:t>358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28,7</w:t>
            </w:r>
          </w:p>
        </w:tc>
      </w:tr>
      <w:tr w:rsidR="00315851" w:rsidRPr="00B71AA0" w:rsidTr="000D451F">
        <w:tc>
          <w:tcPr>
            <w:tcW w:w="9571" w:type="dxa"/>
            <w:gridSpan w:val="7"/>
          </w:tcPr>
          <w:p w:rsidR="00315851" w:rsidRPr="00B71AA0" w:rsidRDefault="00315851" w:rsidP="00A5300C">
            <w:pPr>
              <w:spacing w:line="240" w:lineRule="auto"/>
              <w:ind w:firstLine="0"/>
              <w:jc w:val="center"/>
            </w:pPr>
            <w:r w:rsidRPr="00B71AA0">
              <w:t>с. Первомайское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Общая численность нас</w:t>
            </w:r>
            <w:r w:rsidRPr="00B71AA0">
              <w:rPr>
                <w:b/>
              </w:rPr>
              <w:t>е</w:t>
            </w:r>
            <w:r w:rsidRPr="00B71AA0">
              <w:rPr>
                <w:b/>
              </w:rPr>
              <w:t>ления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836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888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74,0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930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74,4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Дошкольники 0-6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78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6,6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83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6,7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Школьники 7-18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97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8,3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103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8,2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Трудоспособный возраст 18-55(60)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444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</w:pPr>
            <w:r w:rsidRPr="00B71AA0">
              <w:t>465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38,8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470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37,6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Старше трудоспособного возраста (60 и старше)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217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</w:pPr>
            <w:r w:rsidRPr="00B71AA0">
              <w:t>243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20,3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</w:pPr>
            <w:r w:rsidRPr="00B71AA0">
              <w:t>274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21,9</w:t>
            </w:r>
          </w:p>
        </w:tc>
      </w:tr>
      <w:tr w:rsidR="00315851" w:rsidRPr="00B71AA0" w:rsidTr="000D451F">
        <w:tc>
          <w:tcPr>
            <w:tcW w:w="9571" w:type="dxa"/>
            <w:gridSpan w:val="7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  <w:jc w:val="center"/>
            </w:pPr>
            <w:r w:rsidRPr="00B71AA0">
              <w:t>п. Мирный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Общая численность нас</w:t>
            </w:r>
            <w:r w:rsidRPr="00B71AA0">
              <w:rPr>
                <w:b/>
              </w:rPr>
              <w:t>е</w:t>
            </w:r>
            <w:r w:rsidRPr="00B71AA0">
              <w:rPr>
                <w:b/>
              </w:rPr>
              <w:t>ления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282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312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26,0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A5300C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320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b/>
              </w:rPr>
            </w:pPr>
            <w:r w:rsidRPr="00B71AA0">
              <w:rPr>
                <w:b/>
              </w:rPr>
              <w:t>25,6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Дошкольники 0-6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29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2,4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2,4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Школьники 7-18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2,1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26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2,1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Трудоспособный возраст 18-55(60)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168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170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14,2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180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14,4</w:t>
            </w:r>
          </w:p>
        </w:tc>
      </w:tr>
      <w:tr w:rsidR="00315851" w:rsidRPr="00B71AA0" w:rsidTr="000D451F">
        <w:tc>
          <w:tcPr>
            <w:tcW w:w="32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Старше трудоспособного возраста (60 и старше)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62</w:t>
            </w:r>
          </w:p>
        </w:tc>
        <w:tc>
          <w:tcPr>
            <w:tcW w:w="1275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88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7,3</w:t>
            </w:r>
          </w:p>
        </w:tc>
        <w:tc>
          <w:tcPr>
            <w:tcW w:w="1276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84</w:t>
            </w:r>
          </w:p>
        </w:tc>
        <w:tc>
          <w:tcPr>
            <w:tcW w:w="12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6,7</w:t>
            </w:r>
          </w:p>
        </w:tc>
      </w:tr>
    </w:tbl>
    <w:p w:rsidR="00315851" w:rsidRPr="00B71AA0" w:rsidRDefault="00315851" w:rsidP="00F37B05">
      <w:r w:rsidRPr="00B71AA0">
        <w:t>Основная часть работающего населения занята в сельскохозяйственной производстве – 36,4%; за пределами сельсовета работает 23%; в сфере образования задействовано 20,3% населения сельсовета; 10,8% рабочих мест обеспечивает торговля общественным питанием; остальные 9,5% рабочих мест приходится на отрасль связи, здравоохранения, культуры и управления (табл.10).</w:t>
      </w:r>
    </w:p>
    <w:p w:rsidR="00315851" w:rsidRPr="00B71AA0" w:rsidRDefault="00315851" w:rsidP="00F37B05">
      <w:r w:rsidRPr="00B71AA0">
        <w:t>Таблица 10. Структура основных градообразующих кадров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941"/>
      </w:tblGrid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95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Отрасли и предприятия</w:t>
            </w:r>
          </w:p>
        </w:tc>
        <w:tc>
          <w:tcPr>
            <w:tcW w:w="294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Численность градообр</w:t>
            </w:r>
            <w:r w:rsidRPr="00B71AA0">
              <w:t>а</w:t>
            </w:r>
            <w:r w:rsidRPr="00B71AA0">
              <w:t>зующих кадров (человек)</w:t>
            </w:r>
          </w:p>
        </w:tc>
      </w:tr>
      <w:tr w:rsidR="00315851" w:rsidRPr="00B71AA0" w:rsidTr="0050040A">
        <w:trPr>
          <w:jc w:val="center"/>
        </w:trPr>
        <w:tc>
          <w:tcPr>
            <w:tcW w:w="9570" w:type="dxa"/>
            <w:gridSpan w:val="3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Муниципальное образование Первомайский сельсовет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Сельскохозяйственное производство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84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Связь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Торговля общественным питанием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Здравоохранение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Образование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47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Культура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Управление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954" w:type="dxa"/>
          </w:tcPr>
          <w:p w:rsidR="00315851" w:rsidRPr="00B71AA0" w:rsidRDefault="00315851" w:rsidP="0050040A">
            <w:pPr>
              <w:spacing w:line="240" w:lineRule="auto"/>
              <w:ind w:firstLine="0"/>
            </w:pPr>
            <w:r w:rsidRPr="00B71AA0">
              <w:t>Работающие в организациях, расположенных вне те</w:t>
            </w:r>
            <w:r w:rsidRPr="00B71AA0">
              <w:t>р</w:t>
            </w:r>
            <w:r w:rsidRPr="00B71AA0">
              <w:t>ритории Первомайского сельсовета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53</w:t>
            </w:r>
          </w:p>
        </w:tc>
      </w:tr>
      <w:tr w:rsidR="00315851" w:rsidRPr="00B71AA0" w:rsidTr="0050040A">
        <w:trPr>
          <w:jc w:val="center"/>
        </w:trPr>
        <w:tc>
          <w:tcPr>
            <w:tcW w:w="9570" w:type="dxa"/>
            <w:gridSpan w:val="3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Сельскохозяйственное производство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70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Связь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Торговля общественным питанием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Здравоохранение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Образование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32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Культура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Управление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954" w:type="dxa"/>
          </w:tcPr>
          <w:p w:rsidR="00315851" w:rsidRPr="00B71AA0" w:rsidRDefault="00315851" w:rsidP="0050040A">
            <w:pPr>
              <w:spacing w:line="240" w:lineRule="auto"/>
              <w:ind w:firstLine="0"/>
            </w:pPr>
            <w:r w:rsidRPr="00B71AA0">
              <w:t>Работающие в организациях, расположенных вне те</w:t>
            </w:r>
            <w:r w:rsidRPr="00B71AA0">
              <w:t>р</w:t>
            </w:r>
            <w:r w:rsidRPr="00B71AA0">
              <w:t>ритории Первомайского сельсовета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41</w:t>
            </w:r>
          </w:p>
        </w:tc>
      </w:tr>
      <w:tr w:rsidR="00315851" w:rsidRPr="00B71AA0" w:rsidTr="0050040A">
        <w:trPr>
          <w:jc w:val="center"/>
        </w:trPr>
        <w:tc>
          <w:tcPr>
            <w:tcW w:w="9570" w:type="dxa"/>
            <w:gridSpan w:val="3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Сельскохозяйственное производство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14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Связь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Торговля общественным питанием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Здравоохранение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Образование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Культура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954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Управление 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</w:tr>
      <w:tr w:rsidR="00315851" w:rsidRPr="00B71AA0" w:rsidTr="0050040A">
        <w:trPr>
          <w:jc w:val="center"/>
        </w:trPr>
        <w:tc>
          <w:tcPr>
            <w:tcW w:w="675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954" w:type="dxa"/>
          </w:tcPr>
          <w:p w:rsidR="00315851" w:rsidRPr="00B71AA0" w:rsidRDefault="00315851" w:rsidP="0050040A">
            <w:pPr>
              <w:spacing w:line="240" w:lineRule="auto"/>
              <w:ind w:firstLine="0"/>
            </w:pPr>
            <w:r w:rsidRPr="00B71AA0">
              <w:t>Работающие в организациях, расположенных вне те</w:t>
            </w:r>
            <w:r w:rsidRPr="00B71AA0">
              <w:t>р</w:t>
            </w:r>
            <w:r w:rsidRPr="00B71AA0">
              <w:t>ритории Первомайского сельсовета</w:t>
            </w:r>
          </w:p>
        </w:tc>
        <w:tc>
          <w:tcPr>
            <w:tcW w:w="2941" w:type="dxa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</w:tr>
    </w:tbl>
    <w:p w:rsidR="00315851" w:rsidRPr="00B71AA0" w:rsidRDefault="00315851" w:rsidP="00305725">
      <w:pPr>
        <w:pStyle w:val="Heading2"/>
      </w:pPr>
      <w:bookmarkStart w:id="105" w:name="_Toc316902262"/>
      <w:bookmarkStart w:id="106" w:name="_Toc363633694"/>
      <w:bookmarkStart w:id="107" w:name="_Toc363633771"/>
      <w:bookmarkStart w:id="108" w:name="_Toc363633857"/>
      <w:bookmarkStart w:id="109" w:name="_Toc386103143"/>
      <w:bookmarkStart w:id="110" w:name="_Toc428802357"/>
      <w:r w:rsidRPr="00B71AA0">
        <w:t>Жилищная сфера</w:t>
      </w:r>
      <w:bookmarkEnd w:id="105"/>
      <w:bookmarkEnd w:id="106"/>
      <w:bookmarkEnd w:id="107"/>
      <w:bookmarkEnd w:id="108"/>
      <w:bookmarkEnd w:id="109"/>
      <w:bookmarkEnd w:id="110"/>
    </w:p>
    <w:p w:rsidR="00315851" w:rsidRPr="00B71AA0" w:rsidRDefault="00315851" w:rsidP="00F37B05">
      <w:r w:rsidRPr="00B71AA0">
        <w:t>Обеспечение качественным жильем населения является важной социальной задачей, стоящей перед муниципалитетом. Перечень вопросов в сфере муниципальной жилищной п</w:t>
      </w:r>
      <w:r w:rsidRPr="00B71AA0">
        <w:t>о</w:t>
      </w:r>
      <w:r w:rsidRPr="00B71AA0">
        <w:t>литики, решение которых обеспечивают муниципальные органы власти:</w:t>
      </w:r>
    </w:p>
    <w:p w:rsidR="00315851" w:rsidRPr="00B71AA0" w:rsidRDefault="00315851" w:rsidP="00F37B05">
      <w:r w:rsidRPr="00B71AA0">
        <w:noBreakHyphen/>
        <w:t xml:space="preserve"> учет (мониторинг) жилищного фонда;</w:t>
      </w:r>
    </w:p>
    <w:p w:rsidR="00315851" w:rsidRPr="00B71AA0" w:rsidRDefault="00315851" w:rsidP="00F37B05">
      <w:r w:rsidRPr="00B71AA0">
        <w:t xml:space="preserve"> </w:t>
      </w:r>
      <w:r w:rsidRPr="00B71AA0">
        <w:noBreakHyphen/>
        <w:t xml:space="preserve"> определение существующей обеспеченности жильем населения образования;</w:t>
      </w:r>
    </w:p>
    <w:p w:rsidR="00315851" w:rsidRPr="00B71AA0" w:rsidRDefault="00315851" w:rsidP="00F37B05">
      <w:r w:rsidRPr="00B71AA0">
        <w:noBreakHyphen/>
        <w:t xml:space="preserve"> организация жилищного строительства за счет всех источников финансирования;</w:t>
      </w:r>
    </w:p>
    <w:p w:rsidR="00315851" w:rsidRPr="00B71AA0" w:rsidRDefault="00315851" w:rsidP="00F37B05">
      <w:r w:rsidRPr="00B71AA0">
        <w:noBreakHyphen/>
        <w:t xml:space="preserve"> формирование нормативно-правовой базы в жилищной сфере;</w:t>
      </w:r>
    </w:p>
    <w:p w:rsidR="00315851" w:rsidRPr="00B71AA0" w:rsidRDefault="00315851" w:rsidP="00F37B05">
      <w:r w:rsidRPr="00B71AA0">
        <w:noBreakHyphen/>
        <w:t xml:space="preserve"> повышение уровня обеспеченности граждан общей площадью жилья;</w:t>
      </w:r>
    </w:p>
    <w:p w:rsidR="00315851" w:rsidRPr="00B71AA0" w:rsidRDefault="00315851" w:rsidP="00F37B05">
      <w:r w:rsidRPr="00B71AA0">
        <w:noBreakHyphen/>
        <w:t xml:space="preserve"> ликвидация ветхого и непригодного для проживания жилищного фонда;</w:t>
      </w:r>
    </w:p>
    <w:p w:rsidR="00315851" w:rsidRPr="00B71AA0" w:rsidRDefault="00315851" w:rsidP="00F37B05">
      <w:r w:rsidRPr="00B71AA0">
        <w:noBreakHyphen/>
        <w:t xml:space="preserve"> проведение мероприятий по выносу жилищного фонда из санитарно-защитных зон;</w:t>
      </w:r>
    </w:p>
    <w:p w:rsidR="00315851" w:rsidRPr="00B71AA0" w:rsidRDefault="00315851" w:rsidP="00F37B05">
      <w:r w:rsidRPr="00B71AA0">
        <w:noBreakHyphen/>
        <w:t xml:space="preserve"> формирование предпосылок для благоприятного инвестиционного климата (предо</w:t>
      </w:r>
      <w:r w:rsidRPr="00B71AA0">
        <w:t>с</w:t>
      </w:r>
      <w:r w:rsidRPr="00B71AA0">
        <w:t>тавление налоговых льгот, активизация ипотечного кредитования, подготовка строительных площадок, строительство инженерных коммуникаций);</w:t>
      </w:r>
    </w:p>
    <w:p w:rsidR="00315851" w:rsidRPr="00B71AA0" w:rsidRDefault="00315851" w:rsidP="00F37B05">
      <w:r w:rsidRPr="00B71AA0">
        <w:noBreakHyphen/>
        <w:t xml:space="preserve"> наращивание темпов строительства жилья.</w:t>
      </w:r>
    </w:p>
    <w:p w:rsidR="00315851" w:rsidRPr="00B71AA0" w:rsidRDefault="00315851" w:rsidP="00B0290E">
      <w:r w:rsidRPr="00B71AA0">
        <w:t>Таблица 11. Характеристика аварийного жилого фонда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13"/>
        <w:gridCol w:w="1624"/>
        <w:gridCol w:w="1920"/>
        <w:gridCol w:w="1531"/>
        <w:gridCol w:w="2166"/>
      </w:tblGrid>
      <w:tr w:rsidR="00315851" w:rsidRPr="00B71AA0" w:rsidTr="008D73F6">
        <w:trPr>
          <w:trHeight w:val="547"/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Адрес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Год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постройки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Материал стен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Площадь жилая, м2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Количество пр</w:t>
            </w:r>
            <w:r w:rsidRPr="00B71AA0">
              <w:t>о</w:t>
            </w:r>
            <w:r w:rsidRPr="00B71AA0">
              <w:t>живающих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Ленина, 10-2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кирпич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58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Ленина, 22-2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кирпич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54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Молодежная, 10-2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кирпич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58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Первомайская, 7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саман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Горькова, 1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саман</w:t>
            </w: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36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</w:tr>
      <w:tr w:rsidR="00315851" w:rsidRPr="00B71AA0" w:rsidTr="00BA46AB">
        <w:trPr>
          <w:jc w:val="center"/>
        </w:trPr>
        <w:tc>
          <w:tcPr>
            <w:tcW w:w="1326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Итого</w:t>
            </w:r>
          </w:p>
        </w:tc>
        <w:tc>
          <w:tcPr>
            <w:tcW w:w="8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97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7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254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</w:tr>
    </w:tbl>
    <w:p w:rsidR="00315851" w:rsidRPr="00B71AA0" w:rsidRDefault="00315851" w:rsidP="00F37B05">
      <w:r w:rsidRPr="00B71AA0">
        <w:t>Ветхое жилье на территории сельсовета отсутствует.</w:t>
      </w:r>
    </w:p>
    <w:p w:rsidR="00315851" w:rsidRPr="00B71AA0" w:rsidRDefault="00315851" w:rsidP="00F37B05">
      <w:r w:rsidRPr="00B71AA0">
        <w:t>Общая площадь жилищного фонда составляет порядка 27220 кв.м. Общая площадь жилого фонда в с. Первомайское составляет 20415 кв.м. при численности жителей 836 чел., в п. Мирный – 6805 кв.м. при численности жителей 282 чел. Средняя обеспеченность общей площадью составляет в с. Первомайское – 24,4 кв.м. на 1 человека, в п. Мирный – 24,1 кв.м. на 1 человека. Существующий жилой фонд представлен домами усадебного типа (94,4%) и многоквартирной 2-х этажной секционной застройкой (5,6%).</w:t>
      </w:r>
    </w:p>
    <w:p w:rsidR="00315851" w:rsidRPr="00B71AA0" w:rsidRDefault="00315851" w:rsidP="00F37B05">
      <w:r w:rsidRPr="00B71AA0">
        <w:t>Согласно СанПиН 2.2.1/2.1.1200-03 «Санитарно-защитные зоны и санитарная класс</w:t>
      </w:r>
      <w:r w:rsidRPr="00B71AA0">
        <w:t>и</w:t>
      </w:r>
      <w:r w:rsidRPr="00B71AA0">
        <w:t xml:space="preserve">фикация предприятий, сооружений и иных объектов» размещение жилья в санитарно-защитных зонах (СЗЗ) не допускается. </w:t>
      </w:r>
      <w:bookmarkStart w:id="111" w:name="_Toc363633695"/>
      <w:bookmarkStart w:id="112" w:name="_Toc363633772"/>
      <w:bookmarkStart w:id="113" w:name="_Toc363633858"/>
      <w:r w:rsidRPr="00B71AA0">
        <w:t>Жилая застройка не попадает в санитарно-защитные зоны объектов специального назначения и промпредприятий.</w:t>
      </w:r>
    </w:p>
    <w:p w:rsidR="00315851" w:rsidRPr="00B71AA0" w:rsidRDefault="00315851" w:rsidP="00305725">
      <w:pPr>
        <w:pStyle w:val="Heading2"/>
      </w:pPr>
      <w:bookmarkStart w:id="114" w:name="_Toc428802358"/>
      <w:r w:rsidRPr="00B71AA0">
        <w:t>Социальная сфера</w:t>
      </w:r>
      <w:bookmarkEnd w:id="111"/>
      <w:bookmarkEnd w:id="112"/>
      <w:bookmarkEnd w:id="113"/>
      <w:bookmarkEnd w:id="114"/>
    </w:p>
    <w:p w:rsidR="00315851" w:rsidRPr="00B71AA0" w:rsidRDefault="00315851" w:rsidP="00F37B05">
      <w:r w:rsidRPr="00B71AA0">
        <w:t>Социальная инфраструктура – система необходимых для жизнеобеспечения человека материальных объектов (зданий, сооружений) населенного пункта, а также предприятий, у</w:t>
      </w:r>
      <w:r w:rsidRPr="00B71AA0">
        <w:t>ч</w:t>
      </w:r>
      <w:r w:rsidRPr="00B71AA0">
        <w:t>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15851" w:rsidRPr="00B71AA0" w:rsidRDefault="00315851" w:rsidP="00F37B05">
      <w:r w:rsidRPr="00B71AA0">
        <w:t>В настоящее время сельсовет располагает рядом социальных и культурно – бытовых объектов, обеспечивающих первоочередные потребности жителей, расположенных в ист</w:t>
      </w:r>
      <w:r w:rsidRPr="00B71AA0">
        <w:t>о</w:t>
      </w:r>
      <w:r w:rsidRPr="00B71AA0">
        <w:t>рическом центре села (табл. 12-13).</w:t>
      </w:r>
    </w:p>
    <w:p w:rsidR="00315851" w:rsidRPr="00B71AA0" w:rsidRDefault="00315851" w:rsidP="00F37B05">
      <w:r w:rsidRPr="00B71AA0">
        <w:t>Таблица 12. Характеристика учреждений культурно-бытового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3049"/>
        <w:gridCol w:w="2125"/>
        <w:gridCol w:w="853"/>
        <w:gridCol w:w="1561"/>
        <w:gridCol w:w="1519"/>
      </w:tblGrid>
      <w:tr w:rsidR="00315851" w:rsidRPr="00B71AA0" w:rsidTr="00503A4D">
        <w:trPr>
          <w:trHeight w:val="599"/>
        </w:trPr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№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п/п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учреждений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Адрес 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Этажность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помещение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Год п</w:t>
            </w:r>
            <w:r w:rsidRPr="00B71AA0">
              <w:t>о</w:t>
            </w:r>
            <w:r w:rsidRPr="00B71AA0">
              <w:t>стройки</w:t>
            </w:r>
          </w:p>
        </w:tc>
      </w:tr>
      <w:tr w:rsidR="00315851" w:rsidRPr="00B71AA0" w:rsidTr="00503A4D">
        <w:trPr>
          <w:trHeight w:val="295"/>
        </w:trPr>
        <w:tc>
          <w:tcPr>
            <w:tcW w:w="5000" w:type="pct"/>
            <w:gridSpan w:val="6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Первомайская амбулатория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Садовая, 10-2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встроенное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Детский сад «Солнышко»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Ленина, 28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1963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«СКДУ»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Ленина, 36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1972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МОУ СОШ Первомайская 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Школьная, 14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1983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503A4D">
            <w:pPr>
              <w:spacing w:line="240" w:lineRule="auto"/>
              <w:ind w:firstLine="0"/>
            </w:pPr>
            <w:r w:rsidRPr="00B71AA0">
              <w:t>Первомайский с/с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Садовая, 10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«Виктория»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Садовая, 12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1986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«Парадиз»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Садовая, 3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1958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«Моя семья»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Ленина, 50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1968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«Светлана»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Ленина, 17-1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1962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Столовая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Ленина, 38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1961</w:t>
            </w:r>
          </w:p>
        </w:tc>
      </w:tr>
      <w:tr w:rsidR="00315851" w:rsidRPr="00B71AA0" w:rsidTr="00503A4D">
        <w:tc>
          <w:tcPr>
            <w:tcW w:w="5000" w:type="pct"/>
            <w:gridSpan w:val="6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ФАП «Мирный»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Центральная, 21-1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встроенное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1973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Мирный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Центральная, 19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2003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«Искра»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Центральная, 15а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1986</w:t>
            </w:r>
          </w:p>
        </w:tc>
      </w:tr>
      <w:tr w:rsidR="00315851" w:rsidRPr="00B71AA0" w:rsidTr="00503A4D"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154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 «Сударушка»</w:t>
            </w:r>
          </w:p>
        </w:tc>
        <w:tc>
          <w:tcPr>
            <w:tcW w:w="107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Центральная, 16</w:t>
            </w:r>
          </w:p>
        </w:tc>
        <w:tc>
          <w:tcPr>
            <w:tcW w:w="43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отдельное</w:t>
            </w:r>
          </w:p>
        </w:tc>
        <w:tc>
          <w:tcPr>
            <w:tcW w:w="77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1986</w:t>
            </w:r>
          </w:p>
        </w:tc>
      </w:tr>
    </w:tbl>
    <w:p w:rsidR="00315851" w:rsidRPr="00B71AA0" w:rsidRDefault="00315851" w:rsidP="00503A4D">
      <w:pPr>
        <w:spacing w:line="240" w:lineRule="auto"/>
      </w:pPr>
    </w:p>
    <w:p w:rsidR="00315851" w:rsidRPr="00B71AA0" w:rsidRDefault="00315851" w:rsidP="00250481">
      <w:pPr>
        <w:spacing w:line="240" w:lineRule="auto"/>
      </w:pPr>
      <w:r w:rsidRPr="00B71AA0">
        <w:t>Таблица 13. Обеспеченность основными объектами социально-культурно-бытового назначения</w:t>
      </w:r>
    </w:p>
    <w:tbl>
      <w:tblPr>
        <w:tblpPr w:leftFromText="180" w:rightFromText="180" w:vertAnchor="text" w:horzAnchor="margin" w:tblpXSpec="center" w:tblpY="125"/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"/>
        <w:gridCol w:w="1432"/>
        <w:gridCol w:w="848"/>
        <w:gridCol w:w="1135"/>
        <w:gridCol w:w="1701"/>
        <w:gridCol w:w="682"/>
        <w:gridCol w:w="736"/>
        <w:gridCol w:w="850"/>
        <w:gridCol w:w="991"/>
        <w:gridCol w:w="993"/>
      </w:tblGrid>
      <w:tr w:rsidR="00315851" w:rsidRPr="00B71AA0" w:rsidTr="00646264">
        <w:trPr>
          <w:tblHeader/>
        </w:trPr>
        <w:tc>
          <w:tcPr>
            <w:tcW w:w="263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№</w:t>
            </w:r>
          </w:p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п/п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Наименов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ние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Един.измер.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Всего</w:t>
            </w:r>
          </w:p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вмест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мость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Норматив на 1000 жителей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shd w:val="clear" w:color="auto" w:fill="FFFEFF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Ра</w:t>
            </w:r>
            <w:r w:rsidRPr="00B71AA0">
              <w:rPr>
                <w:sz w:val="22"/>
                <w:szCs w:val="22"/>
              </w:rPr>
              <w:t>с</w:t>
            </w:r>
            <w:r w:rsidRPr="00B71AA0">
              <w:rPr>
                <w:sz w:val="22"/>
                <w:szCs w:val="22"/>
              </w:rPr>
              <w:t>че</w:t>
            </w:r>
            <w:r w:rsidRPr="00B71AA0">
              <w:rPr>
                <w:sz w:val="22"/>
                <w:szCs w:val="22"/>
              </w:rPr>
              <w:t>т</w:t>
            </w:r>
            <w:r w:rsidRPr="00B71AA0">
              <w:rPr>
                <w:sz w:val="22"/>
                <w:szCs w:val="22"/>
              </w:rPr>
              <w:t>ная п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требность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shd w:val="clear" w:color="auto" w:fill="FFFEFF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вое строительство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Год п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стройки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Пр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цент износа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Прим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чание</w:t>
            </w:r>
          </w:p>
        </w:tc>
      </w:tr>
      <w:tr w:rsidR="00315851" w:rsidRPr="00B71AA0" w:rsidTr="00A81CCF">
        <w:tc>
          <w:tcPr>
            <w:tcW w:w="5000" w:type="pct"/>
            <w:gridSpan w:val="10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Учреждения образования, культуры и здравоохранения</w:t>
            </w:r>
          </w:p>
        </w:tc>
      </w:tr>
      <w:tr w:rsidR="00315851" w:rsidRPr="00B71AA0" w:rsidTr="00A81CCF">
        <w:tc>
          <w:tcPr>
            <w:tcW w:w="5000" w:type="pct"/>
            <w:gridSpan w:val="10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646264"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 xml:space="preserve">Детский сад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85% детей д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школьного возраста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1963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 2014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Школа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100% детей школьного возраста с 9 летним образ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ванием, 75% со ср. обр.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A81CCF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Врачебная амбулатория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пос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щений в см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ну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 на 10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  <w:lang w:val="en-US"/>
              </w:rPr>
              <w:t>&gt;</w:t>
            </w:r>
            <w:r w:rsidRPr="00B71AA0">
              <w:rPr>
                <w:sz w:val="22"/>
                <w:szCs w:val="22"/>
              </w:rPr>
              <w:t>5</w:t>
            </w:r>
            <w:r w:rsidRPr="00B71AA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СДК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пос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т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тел</w:t>
            </w:r>
            <w:r w:rsidRPr="00B71AA0">
              <w:rPr>
                <w:sz w:val="22"/>
                <w:szCs w:val="22"/>
              </w:rPr>
              <w:t>ь</w:t>
            </w:r>
            <w:r w:rsidRPr="00B71AA0">
              <w:rPr>
                <w:sz w:val="22"/>
                <w:szCs w:val="22"/>
              </w:rPr>
              <w:t>ское место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 xml:space="preserve">80 на 1 тыс. человек 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75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1972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  <w:lang w:val="en-US"/>
              </w:rPr>
              <w:t>&gt;80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  <w:lang w:val="en-US"/>
              </w:rPr>
              <w:t>варий</w:t>
            </w:r>
            <w:r w:rsidRPr="00B71AA0">
              <w:rPr>
                <w:sz w:val="22"/>
                <w:szCs w:val="22"/>
              </w:rPr>
              <w:t>-</w:t>
            </w:r>
            <w:r w:rsidRPr="00B71AA0">
              <w:rPr>
                <w:sz w:val="22"/>
                <w:szCs w:val="22"/>
                <w:lang w:val="en-US"/>
              </w:rPr>
              <w:t xml:space="preserve">ное </w:t>
            </w:r>
            <w:r w:rsidRPr="00B71AA0">
              <w:rPr>
                <w:sz w:val="22"/>
                <w:szCs w:val="22"/>
              </w:rPr>
              <w:t>с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стояние</w:t>
            </w:r>
          </w:p>
        </w:tc>
      </w:tr>
      <w:tr w:rsidR="00315851" w:rsidRPr="00B71AA0" w:rsidTr="00A81CCF">
        <w:tc>
          <w:tcPr>
            <w:tcW w:w="5000" w:type="pct"/>
            <w:gridSpan w:val="10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ФАП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об</w:t>
            </w:r>
            <w:r w:rsidRPr="00B71AA0">
              <w:rPr>
                <w:sz w:val="22"/>
                <w:szCs w:val="22"/>
              </w:rPr>
              <w:t>ъ</w:t>
            </w:r>
            <w:r w:rsidRPr="00B71AA0">
              <w:rPr>
                <w:sz w:val="22"/>
                <w:szCs w:val="22"/>
              </w:rPr>
              <w:t>ект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15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 на 10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1973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Школа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100% детей школьного возраста с 9 летним образ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ванием, 75% со ср. обр.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Библиотека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тыс. ед. хр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нения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 на 1 тыс. ч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1,3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C901A9">
            <w:pPr>
              <w:spacing w:line="240" w:lineRule="auto"/>
              <w:ind w:firstLine="0"/>
            </w:pPr>
          </w:p>
        </w:tc>
      </w:tr>
      <w:tr w:rsidR="00315851" w:rsidRPr="00B71AA0" w:rsidTr="00A1550C">
        <w:tc>
          <w:tcPr>
            <w:tcW w:w="5000" w:type="pct"/>
            <w:gridSpan w:val="10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Учреждения физической культуры и спорта</w:t>
            </w:r>
          </w:p>
        </w:tc>
      </w:tr>
      <w:tr w:rsidR="00315851" w:rsidRPr="00B71AA0" w:rsidTr="00A1550C">
        <w:tc>
          <w:tcPr>
            <w:tcW w:w="5000" w:type="pct"/>
            <w:gridSpan w:val="10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Открытые спортивные сооружения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га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0,7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71AA0">
                <w:rPr>
                  <w:sz w:val="22"/>
                  <w:szCs w:val="22"/>
                </w:rPr>
                <w:t>0,7 га</w:t>
              </w:r>
            </w:smartTag>
            <w:r w:rsidRPr="00B71AA0">
              <w:rPr>
                <w:sz w:val="22"/>
                <w:szCs w:val="22"/>
              </w:rPr>
              <w:t xml:space="preserve">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0,65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</w:pP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Спортивные залы (в зд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нии школы)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кв.м.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162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 кв.м. пола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A1550C">
        <w:tc>
          <w:tcPr>
            <w:tcW w:w="5000" w:type="pct"/>
            <w:gridSpan w:val="10"/>
            <w:vAlign w:val="center"/>
          </w:tcPr>
          <w:p w:rsidR="00315851" w:rsidRPr="00B71AA0" w:rsidRDefault="00315851" w:rsidP="00A1550C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Открытые спортивные сооружения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га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0,3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71AA0">
                <w:rPr>
                  <w:sz w:val="22"/>
                  <w:szCs w:val="22"/>
                </w:rPr>
                <w:t>0,7 га</w:t>
              </w:r>
            </w:smartTag>
            <w:r w:rsidRPr="00B71AA0">
              <w:rPr>
                <w:sz w:val="22"/>
                <w:szCs w:val="22"/>
              </w:rPr>
              <w:t xml:space="preserve">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0,22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646264"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Спортивные залы (в зд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нии школы)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кв.м.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140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 кв.м. пола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A81CCF">
        <w:tc>
          <w:tcPr>
            <w:tcW w:w="5000" w:type="pct"/>
            <w:gridSpan w:val="10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Торговля и общественное питание</w:t>
            </w:r>
          </w:p>
        </w:tc>
      </w:tr>
      <w:tr w:rsidR="00315851" w:rsidRPr="00B71AA0" w:rsidTr="00A81CCF">
        <w:tc>
          <w:tcPr>
            <w:tcW w:w="5000" w:type="pct"/>
            <w:gridSpan w:val="10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646264">
        <w:trPr>
          <w:trHeight w:val="540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«Виктория»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200,91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1986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646264">
            <w:pPr>
              <w:widowControl/>
              <w:spacing w:line="240" w:lineRule="auto"/>
              <w:ind w:firstLine="0"/>
              <w:jc w:val="left"/>
            </w:pPr>
          </w:p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646264">
        <w:trPr>
          <w:trHeight w:val="564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«Парадиз»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181,6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1958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646264">
            <w:pPr>
              <w:widowControl/>
              <w:spacing w:line="240" w:lineRule="auto"/>
              <w:ind w:firstLine="0"/>
              <w:jc w:val="left"/>
            </w:pPr>
          </w:p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646264">
        <w:trPr>
          <w:trHeight w:val="545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«Моя 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мья»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30,2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646264">
        <w:trPr>
          <w:trHeight w:val="465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«Светлана»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44,7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646264">
        <w:trPr>
          <w:trHeight w:val="465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Итого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457,41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279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  <w:tr w:rsidR="00315851" w:rsidRPr="00B71AA0" w:rsidTr="00A81CCF">
        <w:trPr>
          <w:trHeight w:val="315"/>
        </w:trPr>
        <w:tc>
          <w:tcPr>
            <w:tcW w:w="5000" w:type="pct"/>
            <w:gridSpan w:val="10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646264">
        <w:trPr>
          <w:trHeight w:val="549"/>
        </w:trPr>
        <w:tc>
          <w:tcPr>
            <w:tcW w:w="263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«Судару</w:t>
            </w:r>
            <w:r w:rsidRPr="00B71AA0">
              <w:rPr>
                <w:sz w:val="22"/>
                <w:szCs w:val="22"/>
              </w:rPr>
              <w:t>ш</w:t>
            </w:r>
            <w:r w:rsidRPr="00B71AA0">
              <w:rPr>
                <w:sz w:val="22"/>
                <w:szCs w:val="22"/>
              </w:rPr>
              <w:t>ка»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152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96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1986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646264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646264">
            <w:pPr>
              <w:spacing w:line="240" w:lineRule="auto"/>
              <w:ind w:firstLine="0"/>
            </w:pPr>
          </w:p>
        </w:tc>
      </w:tr>
    </w:tbl>
    <w:p w:rsidR="00315851" w:rsidRPr="00B71AA0" w:rsidRDefault="00315851" w:rsidP="00503A4D">
      <w:pPr>
        <w:spacing w:line="240" w:lineRule="auto"/>
      </w:pPr>
    </w:p>
    <w:p w:rsidR="00315851" w:rsidRPr="00B71AA0" w:rsidRDefault="00315851" w:rsidP="00305725">
      <w:pPr>
        <w:pStyle w:val="Heading2"/>
      </w:pPr>
      <w:bookmarkStart w:id="115" w:name="_Toc363633696"/>
      <w:bookmarkStart w:id="116" w:name="_Toc363633773"/>
      <w:bookmarkStart w:id="117" w:name="_Toc363633859"/>
      <w:bookmarkStart w:id="118" w:name="_Toc386103144"/>
      <w:bookmarkStart w:id="119" w:name="_Toc428802359"/>
      <w:bookmarkStart w:id="120" w:name="_Toc316902265"/>
      <w:bookmarkStart w:id="121" w:name="_Toc363633697"/>
      <w:bookmarkStart w:id="122" w:name="_Toc363633774"/>
      <w:bookmarkStart w:id="123" w:name="_Toc363633860"/>
      <w:r w:rsidRPr="00B71AA0">
        <w:t>Современная организация территории населенных пунктов</w:t>
      </w:r>
      <w:bookmarkEnd w:id="115"/>
      <w:bookmarkEnd w:id="116"/>
      <w:bookmarkEnd w:id="117"/>
      <w:bookmarkEnd w:id="118"/>
      <w:bookmarkEnd w:id="119"/>
    </w:p>
    <w:p w:rsidR="00315851" w:rsidRPr="00B71AA0" w:rsidRDefault="00315851" w:rsidP="00305725">
      <w:pPr>
        <w:pStyle w:val="Heading3"/>
      </w:pPr>
      <w:bookmarkStart w:id="124" w:name="_Toc386103145"/>
      <w:bookmarkStart w:id="125" w:name="_Toc428802360"/>
      <w:r w:rsidRPr="00B71AA0">
        <w:t>Внешний транспорт</w:t>
      </w:r>
      <w:bookmarkEnd w:id="120"/>
      <w:bookmarkEnd w:id="121"/>
      <w:bookmarkEnd w:id="122"/>
      <w:bookmarkEnd w:id="123"/>
      <w:bookmarkEnd w:id="124"/>
      <w:bookmarkEnd w:id="125"/>
    </w:p>
    <w:p w:rsidR="00315851" w:rsidRPr="00B71AA0" w:rsidRDefault="00315851" w:rsidP="00F37B05">
      <w:r w:rsidRPr="00B71AA0">
        <w:t>Транспортная связь с. Первомайское, Ивановка и п. Мирный с районным, краевым центром и другими районами края осуществляется автомобильным транспортом.</w:t>
      </w:r>
    </w:p>
    <w:p w:rsidR="00315851" w:rsidRPr="00B71AA0" w:rsidRDefault="00315851" w:rsidP="00F37B05">
      <w:r w:rsidRPr="00B71AA0">
        <w:t>Через территорию Первомайского сельсовета проходит дорога регионального  знач</w:t>
      </w:r>
      <w:r w:rsidRPr="00B71AA0">
        <w:t>е</w:t>
      </w:r>
      <w:r w:rsidRPr="00B71AA0">
        <w:t xml:space="preserve">ния – Песчаный Борок - Первомайское - Ивановка, протяженностью </w:t>
      </w:r>
      <w:smartTag w:uri="urn:schemas-microsoft-com:office:smarttags" w:element="metricconverter">
        <w:smartTagPr>
          <w:attr w:name="ProductID" w:val="33,1 км"/>
        </w:smartTagPr>
        <w:r w:rsidRPr="00B71AA0">
          <w:t>33,1 км</w:t>
        </w:r>
      </w:smartTag>
      <w:r w:rsidRPr="00B71AA0">
        <w:t xml:space="preserve">, а также Подъезд к пос. Мирному, протяженностью </w:t>
      </w:r>
      <w:smartTag w:uri="urn:schemas-microsoft-com:office:smarttags" w:element="metricconverter">
        <w:smartTagPr>
          <w:attr w:name="ProductID" w:val="4 км"/>
        </w:smartTagPr>
        <w:r w:rsidRPr="00B71AA0">
          <w:t>4 км</w:t>
        </w:r>
      </w:smartTag>
      <w:r w:rsidRPr="00B71AA0">
        <w:t>.</w:t>
      </w:r>
    </w:p>
    <w:p w:rsidR="00315851" w:rsidRPr="00B71AA0" w:rsidRDefault="00315851" w:rsidP="00F37B05">
      <w:r w:rsidRPr="00B71AA0">
        <w:t>Таблица 14. Анализ существующих автомобильных дорог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53"/>
        <w:gridCol w:w="1272"/>
        <w:gridCol w:w="1174"/>
        <w:gridCol w:w="560"/>
        <w:gridCol w:w="658"/>
        <w:gridCol w:w="613"/>
        <w:gridCol w:w="784"/>
        <w:gridCol w:w="1040"/>
      </w:tblGrid>
      <w:tr w:rsidR="00315851" w:rsidRPr="00B71AA0" w:rsidTr="00305725">
        <w:trPr>
          <w:jc w:val="center"/>
        </w:trPr>
        <w:tc>
          <w:tcPr>
            <w:tcW w:w="1908" w:type="pct"/>
            <w:vMerge w:val="restar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Наименование дорог</w:t>
            </w:r>
          </w:p>
        </w:tc>
        <w:tc>
          <w:tcPr>
            <w:tcW w:w="623" w:type="pct"/>
            <w:vMerge w:val="restar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Категория дороги</w:t>
            </w:r>
          </w:p>
        </w:tc>
        <w:tc>
          <w:tcPr>
            <w:tcW w:w="599" w:type="pct"/>
            <w:vMerge w:val="restar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Протяж., км.</w:t>
            </w:r>
          </w:p>
        </w:tc>
        <w:tc>
          <w:tcPr>
            <w:tcW w:w="1870" w:type="pct"/>
            <w:gridSpan w:val="5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в том числе, км.</w:t>
            </w:r>
          </w:p>
        </w:tc>
      </w:tr>
      <w:tr w:rsidR="00315851" w:rsidRPr="00B71AA0" w:rsidTr="00305725">
        <w:trPr>
          <w:jc w:val="center"/>
        </w:trPr>
        <w:tc>
          <w:tcPr>
            <w:tcW w:w="1908" w:type="pct"/>
            <w:vMerge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</w:p>
        </w:tc>
        <w:tc>
          <w:tcPr>
            <w:tcW w:w="623" w:type="pct"/>
            <w:vMerge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</w:p>
        </w:tc>
        <w:tc>
          <w:tcPr>
            <w:tcW w:w="599" w:type="pct"/>
            <w:vMerge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</w:p>
        </w:tc>
        <w:tc>
          <w:tcPr>
            <w:tcW w:w="287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ц/б</w:t>
            </w:r>
          </w:p>
        </w:tc>
        <w:tc>
          <w:tcPr>
            <w:tcW w:w="337" w:type="pct"/>
            <w:shd w:val="solid" w:color="FFFFFF" w:fill="FFFFFF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а/б</w:t>
            </w:r>
          </w:p>
        </w:tc>
        <w:tc>
          <w:tcPr>
            <w:tcW w:w="314" w:type="pct"/>
            <w:shd w:val="solid" w:color="FFFFFF" w:fill="FFFFFF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ч/г</w:t>
            </w:r>
          </w:p>
        </w:tc>
        <w:tc>
          <w:tcPr>
            <w:tcW w:w="401" w:type="pct"/>
            <w:shd w:val="solid" w:color="FFFFFF" w:fill="FFFFFF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щ/г</w:t>
            </w:r>
          </w:p>
        </w:tc>
        <w:tc>
          <w:tcPr>
            <w:tcW w:w="531" w:type="pct"/>
            <w:shd w:val="solid" w:color="FFFFFF" w:fill="FFFFFF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гр</w:t>
            </w:r>
          </w:p>
        </w:tc>
      </w:tr>
      <w:tr w:rsidR="00315851" w:rsidRPr="00B71AA0" w:rsidTr="00305725">
        <w:trPr>
          <w:jc w:val="center"/>
        </w:trPr>
        <w:tc>
          <w:tcPr>
            <w:tcW w:w="1908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Песчаный Борок -  Первомайское  -Ивановка</w:t>
            </w:r>
          </w:p>
        </w:tc>
        <w:tc>
          <w:tcPr>
            <w:tcW w:w="623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9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0,7</w:t>
            </w:r>
          </w:p>
        </w:tc>
        <w:tc>
          <w:tcPr>
            <w:tcW w:w="287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37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0,7</w:t>
            </w:r>
          </w:p>
        </w:tc>
        <w:tc>
          <w:tcPr>
            <w:tcW w:w="314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0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53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</w:tr>
      <w:tr w:rsidR="00315851" w:rsidRPr="00B71AA0" w:rsidTr="00305725">
        <w:trPr>
          <w:jc w:val="center"/>
        </w:trPr>
        <w:tc>
          <w:tcPr>
            <w:tcW w:w="1908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Подъезд к пос. Мирному</w:t>
            </w:r>
          </w:p>
        </w:tc>
        <w:tc>
          <w:tcPr>
            <w:tcW w:w="623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99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0,4</w:t>
            </w:r>
          </w:p>
        </w:tc>
        <w:tc>
          <w:tcPr>
            <w:tcW w:w="287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37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0,4</w:t>
            </w:r>
          </w:p>
        </w:tc>
        <w:tc>
          <w:tcPr>
            <w:tcW w:w="314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0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531" w:type="pct"/>
            <w:vAlign w:val="center"/>
          </w:tcPr>
          <w:p w:rsidR="00315851" w:rsidRPr="00B71AA0" w:rsidRDefault="00315851" w:rsidP="00305725">
            <w:pPr>
              <w:spacing w:line="240" w:lineRule="auto"/>
              <w:ind w:firstLine="0"/>
            </w:pPr>
            <w:r w:rsidRPr="00B71AA0">
              <w:t>-</w:t>
            </w:r>
          </w:p>
        </w:tc>
      </w:tr>
    </w:tbl>
    <w:p w:rsidR="00315851" w:rsidRPr="00B71AA0" w:rsidRDefault="00315851" w:rsidP="00305725">
      <w:pPr>
        <w:pStyle w:val="Heading3"/>
      </w:pPr>
      <w:bookmarkStart w:id="126" w:name="_Toc316902267"/>
      <w:bookmarkStart w:id="127" w:name="_Toc363633698"/>
      <w:bookmarkStart w:id="128" w:name="_Toc363633775"/>
      <w:bookmarkStart w:id="129" w:name="_Toc363633861"/>
      <w:bookmarkStart w:id="130" w:name="_Toc386103146"/>
      <w:bookmarkStart w:id="131" w:name="_Toc428802361"/>
      <w:r w:rsidRPr="00B71AA0">
        <w:t>Улично-дорожная сеть</w:t>
      </w:r>
      <w:bookmarkEnd w:id="126"/>
      <w:bookmarkEnd w:id="127"/>
      <w:bookmarkEnd w:id="128"/>
      <w:bookmarkEnd w:id="129"/>
      <w:bookmarkEnd w:id="130"/>
      <w:bookmarkEnd w:id="131"/>
    </w:p>
    <w:p w:rsidR="00315851" w:rsidRPr="00B71AA0" w:rsidRDefault="00315851" w:rsidP="00F37B05">
      <w:r w:rsidRPr="00B71AA0">
        <w:t>Около 8% дорог выполнены в капитальном исполнении. Основные показатели сущ</w:t>
      </w:r>
      <w:r w:rsidRPr="00B71AA0">
        <w:t>е</w:t>
      </w:r>
      <w:r w:rsidRPr="00B71AA0">
        <w:t>ствующей улично-дорожной сети приведены в табл. 15.</w:t>
      </w:r>
    </w:p>
    <w:p w:rsidR="00315851" w:rsidRPr="00B71AA0" w:rsidRDefault="00315851" w:rsidP="00F37B05">
      <w:r w:rsidRPr="00B71AA0">
        <w:t>Таблица 15. Существующая улично-дорожная сеть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9"/>
        <w:gridCol w:w="3210"/>
        <w:gridCol w:w="3175"/>
      </w:tblGrid>
      <w:tr w:rsidR="00315851" w:rsidRPr="00B71AA0" w:rsidTr="00D91495">
        <w:trPr>
          <w:tblHeader/>
        </w:trPr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улицы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Категория улицы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Тип покрытия</w:t>
            </w:r>
          </w:p>
        </w:tc>
      </w:tr>
      <w:tr w:rsidR="00315851" w:rsidRPr="00B71AA0" w:rsidTr="00191C6F">
        <w:tc>
          <w:tcPr>
            <w:tcW w:w="5000" w:type="pct"/>
            <w:gridSpan w:val="3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  <w:jc w:val="center"/>
            </w:pPr>
            <w:r w:rsidRPr="00B71AA0">
              <w:t>с. Первомайское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Подъезд к селу 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Главная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A95DAC">
            <w:pPr>
              <w:spacing w:line="240" w:lineRule="auto"/>
              <w:ind w:firstLine="0"/>
            </w:pPr>
            <w:r w:rsidRPr="00B71AA0">
              <w:t>ул. Ленина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Главная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Целинная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Основная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Комсомольская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Основная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грунтовая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Полякова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Гагарина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Короткая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Школьная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Первомайская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Горького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Новая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ул.Мамонтова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ул.Садовая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Молодежная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A40B1">
        <w:tc>
          <w:tcPr>
            <w:tcW w:w="5000" w:type="pct"/>
            <w:gridSpan w:val="3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  <w:jc w:val="center"/>
            </w:pPr>
            <w:r w:rsidRPr="00B71AA0">
              <w:t>п. Мирный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Подъезд к селу 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Главная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Центральная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Главная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Цветочная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Основная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Зеленая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  <w:tr w:rsidR="00315851" w:rsidRPr="00B71AA0" w:rsidTr="009B7486">
        <w:tc>
          <w:tcPr>
            <w:tcW w:w="17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ул. Северная</w:t>
            </w:r>
          </w:p>
        </w:tc>
        <w:tc>
          <w:tcPr>
            <w:tcW w:w="162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Второстепенная улица</w:t>
            </w:r>
          </w:p>
        </w:tc>
        <w:tc>
          <w:tcPr>
            <w:tcW w:w="161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грунтовый</w:t>
            </w:r>
          </w:p>
        </w:tc>
      </w:tr>
    </w:tbl>
    <w:p w:rsidR="00315851" w:rsidRPr="00B71AA0" w:rsidRDefault="00315851" w:rsidP="00E66A22">
      <w:pPr>
        <w:ind w:left="-284" w:firstLine="0"/>
      </w:pPr>
    </w:p>
    <w:p w:rsidR="00315851" w:rsidRPr="00B71AA0" w:rsidRDefault="00315851" w:rsidP="00F37B05">
      <w:r w:rsidRPr="00B71AA0">
        <w:t>Общий уровень благоустройства улично-дорожной сети низкий. Ремонт и обслужив</w:t>
      </w:r>
      <w:r w:rsidRPr="00B71AA0">
        <w:t>а</w:t>
      </w:r>
      <w:r w:rsidRPr="00B71AA0">
        <w:t>ние автотранспорта производится в юго-западной части села. Хранение индивидуального а</w:t>
      </w:r>
      <w:r w:rsidRPr="00B71AA0">
        <w:t>в</w:t>
      </w:r>
      <w:r w:rsidRPr="00B71AA0">
        <w:t>тотранспорта осуществляется на территории приусадебных участков.</w:t>
      </w:r>
    </w:p>
    <w:p w:rsidR="00315851" w:rsidRPr="00B71AA0" w:rsidRDefault="00315851" w:rsidP="00F37B05">
      <w:r w:rsidRPr="00B71AA0">
        <w:t>Большая часть улично-дорожной сети находится в неудовлетворительном состоянии. Общая протяженность проезжей части всех улиц с асфальтобетонным покрытием при шир</w:t>
      </w:r>
      <w:r w:rsidRPr="00B71AA0">
        <w:t>и</w:t>
      </w:r>
      <w:r w:rsidRPr="00B71AA0">
        <w:t xml:space="preserve">не </w:t>
      </w:r>
      <w:smartTag w:uri="urn:schemas-microsoft-com:office:smarttags" w:element="metricconverter">
        <w:smartTagPr>
          <w:attr w:name="ProductID" w:val="7 м"/>
        </w:smartTagPr>
        <w:r w:rsidRPr="00B71AA0">
          <w:t>7 м</w:t>
        </w:r>
      </w:smartTag>
      <w:r w:rsidRPr="00B71AA0">
        <w:t xml:space="preserve"> составляет </w:t>
      </w:r>
      <w:smartTag w:uri="urn:schemas-microsoft-com:office:smarttags" w:element="metricconverter">
        <w:smartTagPr>
          <w:attr w:name="ProductID" w:val="8,6 км"/>
        </w:smartTagPr>
        <w:r w:rsidRPr="00B71AA0">
          <w:t>8,6 км</w:t>
        </w:r>
      </w:smartTag>
      <w:r w:rsidRPr="00B71AA0">
        <w:t>.</w:t>
      </w:r>
    </w:p>
    <w:p w:rsidR="00315851" w:rsidRPr="00B71AA0" w:rsidRDefault="00315851" w:rsidP="00270C83">
      <w:pPr>
        <w:pStyle w:val="Heading2"/>
      </w:pPr>
      <w:bookmarkStart w:id="132" w:name="_Toc363633699"/>
      <w:bookmarkStart w:id="133" w:name="_Toc363633776"/>
      <w:bookmarkStart w:id="134" w:name="_Toc363633862"/>
      <w:bookmarkStart w:id="135" w:name="_Toc386103147"/>
      <w:bookmarkStart w:id="136" w:name="_Toc428802362"/>
      <w:r w:rsidRPr="00B71AA0">
        <w:t>Инженерная инфраструктура</w:t>
      </w:r>
      <w:bookmarkEnd w:id="132"/>
      <w:bookmarkEnd w:id="133"/>
      <w:bookmarkEnd w:id="134"/>
      <w:bookmarkEnd w:id="135"/>
      <w:bookmarkEnd w:id="136"/>
    </w:p>
    <w:p w:rsidR="00315851" w:rsidRPr="00B71AA0" w:rsidRDefault="00315851" w:rsidP="00270C83">
      <w:pPr>
        <w:pStyle w:val="Heading3"/>
      </w:pPr>
      <w:bookmarkStart w:id="137" w:name="_Toc316902269"/>
      <w:bookmarkStart w:id="138" w:name="_Toc363633700"/>
      <w:bookmarkStart w:id="139" w:name="_Toc363633777"/>
      <w:bookmarkStart w:id="140" w:name="_Toc363633863"/>
      <w:bookmarkStart w:id="141" w:name="_Toc386103148"/>
      <w:bookmarkStart w:id="142" w:name="_Toc428802363"/>
      <w:r w:rsidRPr="00B71AA0">
        <w:t>Водоснабжение</w:t>
      </w:r>
      <w:bookmarkEnd w:id="137"/>
      <w:bookmarkEnd w:id="138"/>
      <w:bookmarkEnd w:id="139"/>
      <w:bookmarkEnd w:id="140"/>
      <w:bookmarkEnd w:id="141"/>
      <w:bookmarkEnd w:id="142"/>
    </w:p>
    <w:p w:rsidR="00315851" w:rsidRPr="00B71AA0" w:rsidRDefault="00315851" w:rsidP="00FC26CA">
      <w:r w:rsidRPr="00B71AA0">
        <w:t>Водоснабжение населенных пунктов Первомайского сельсовета осуществляется из скважин местного значения. Система водоснабжения поселения централизованная. В ус</w:t>
      </w:r>
      <w:r w:rsidRPr="00B71AA0">
        <w:t>а</w:t>
      </w:r>
      <w:r w:rsidRPr="00B71AA0">
        <w:t>дебной жилой застройке на перекрестках основных улиц располагаются водозаборные к</w:t>
      </w:r>
      <w:r w:rsidRPr="00B71AA0">
        <w:t>о</w:t>
      </w:r>
      <w:r w:rsidRPr="00B71AA0">
        <w:t>лонки. Хозяйственно-питьевой водопровод объединен с противопожарным, свободный н</w:t>
      </w:r>
      <w:r w:rsidRPr="00B71AA0">
        <w:t>а</w:t>
      </w:r>
      <w:r w:rsidRPr="00B71AA0">
        <w:t xml:space="preserve">пор в сети </w:t>
      </w:r>
      <w:smartTag w:uri="urn:schemas-microsoft-com:office:smarttags" w:element="metricconverter">
        <w:smartTagPr>
          <w:attr w:name="ProductID" w:val="10 метров"/>
        </w:smartTagPr>
        <w:r w:rsidRPr="00B71AA0">
          <w:t>10 метров</w:t>
        </w:r>
      </w:smartTag>
      <w:r w:rsidRPr="00B71AA0">
        <w:t xml:space="preserve"> над поверхностью земли. Действующей системой водоснабжения обе</w:t>
      </w:r>
      <w:r w:rsidRPr="00B71AA0">
        <w:t>с</w:t>
      </w:r>
      <w:r w:rsidRPr="00B71AA0">
        <w:t>печивается расход воды при пожаротушении 5 л/с ил 18 м³/час.</w:t>
      </w:r>
    </w:p>
    <w:p w:rsidR="00315851" w:rsidRPr="00B71AA0" w:rsidRDefault="00315851" w:rsidP="00FC26CA">
      <w:r w:rsidRPr="00B71AA0">
        <w:t xml:space="preserve">В качестве напорно-регулирующих емкостей на водопроводной сети расположены две водонапорные башни с общим запасом воды W = </w:t>
      </w:r>
      <w:smartTag w:uri="urn:schemas-microsoft-com:office:smarttags" w:element="metricconverter">
        <w:smartTagPr>
          <w:attr w:name="ProductID" w:val="50 м³"/>
        </w:smartTagPr>
        <w:r w:rsidRPr="00B71AA0">
          <w:t>50 м³</w:t>
        </w:r>
      </w:smartTag>
      <w:r w:rsidRPr="00B71AA0">
        <w:t xml:space="preserve">. </w:t>
      </w:r>
    </w:p>
    <w:p w:rsidR="00315851" w:rsidRPr="00B71AA0" w:rsidRDefault="00315851" w:rsidP="00FC26CA">
      <w:r w:rsidRPr="00B71AA0">
        <w:t>Обеспеченность водопроводом в с. Первомайское составляет 90%, в пос. Мирный – 50%.</w:t>
      </w:r>
    </w:p>
    <w:p w:rsidR="00315851" w:rsidRPr="00B71AA0" w:rsidRDefault="00315851" w:rsidP="00F37B05">
      <w:r w:rsidRPr="00B71AA0">
        <w:t>Характеристика объектов водоснабжения приведена в табл. 16-18.</w:t>
      </w:r>
    </w:p>
    <w:p w:rsidR="00315851" w:rsidRPr="00B71AA0" w:rsidRDefault="00315851" w:rsidP="00F37B05">
      <w:bookmarkStart w:id="143" w:name="_Toc363631437"/>
      <w:bookmarkStart w:id="144" w:name="_Toc363632098"/>
      <w:r w:rsidRPr="00B71AA0">
        <w:t xml:space="preserve">Таблица 16. Характеристика </w:t>
      </w:r>
      <w:bookmarkEnd w:id="143"/>
      <w:bookmarkEnd w:id="144"/>
      <w:r w:rsidRPr="00B71AA0">
        <w:t xml:space="preserve">водозаборов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"/>
        <w:gridCol w:w="481"/>
        <w:gridCol w:w="810"/>
        <w:gridCol w:w="814"/>
        <w:gridCol w:w="666"/>
        <w:gridCol w:w="483"/>
        <w:gridCol w:w="485"/>
        <w:gridCol w:w="489"/>
        <w:gridCol w:w="812"/>
        <w:gridCol w:w="501"/>
        <w:gridCol w:w="486"/>
        <w:gridCol w:w="484"/>
        <w:gridCol w:w="649"/>
        <w:gridCol w:w="649"/>
        <w:gridCol w:w="484"/>
        <w:gridCol w:w="598"/>
        <w:gridCol w:w="490"/>
      </w:tblGrid>
      <w:tr w:rsidR="00315851" w:rsidRPr="00B71AA0" w:rsidTr="00270C83">
        <w:trPr>
          <w:cantSplit/>
          <w:trHeight w:val="1114"/>
        </w:trPr>
        <w:tc>
          <w:tcPr>
            <w:tcW w:w="148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№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Номер скважины по паспорту</w:t>
            </w:r>
          </w:p>
        </w:tc>
        <w:tc>
          <w:tcPr>
            <w:tcW w:w="417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Год бурения скважин</w:t>
            </w:r>
          </w:p>
        </w:tc>
        <w:tc>
          <w:tcPr>
            <w:tcW w:w="419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Глубина скважин в метрах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Диаметр осад. трубы, мм</w:t>
            </w:r>
          </w:p>
        </w:tc>
        <w:tc>
          <w:tcPr>
            <w:tcW w:w="251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Дебит скважин, м3/час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Статистический уровень, м</w:t>
            </w: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Динамический уровень, м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Марка насоса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Глубина установленного насоса, м</w:t>
            </w:r>
          </w:p>
        </w:tc>
        <w:tc>
          <w:tcPr>
            <w:tcW w:w="503" w:type="pct"/>
            <w:gridSpan w:val="2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Время работы скважины</w:t>
            </w:r>
          </w:p>
        </w:tc>
        <w:tc>
          <w:tcPr>
            <w:tcW w:w="921" w:type="pct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Обслуживаемые объекты</w:t>
            </w:r>
          </w:p>
        </w:tc>
        <w:tc>
          <w:tcPr>
            <w:tcW w:w="567" w:type="pct"/>
            <w:gridSpan w:val="2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Население, попадающее под отключение</w:t>
            </w:r>
          </w:p>
        </w:tc>
      </w:tr>
      <w:tr w:rsidR="00315851" w:rsidRPr="00B71AA0" w:rsidTr="00270C83">
        <w:trPr>
          <w:cantSplit/>
          <w:trHeight w:val="1541"/>
        </w:trPr>
        <w:tc>
          <w:tcPr>
            <w:tcW w:w="148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летом</w:t>
            </w:r>
          </w:p>
        </w:tc>
        <w:tc>
          <w:tcPr>
            <w:tcW w:w="251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зимой</w:t>
            </w:r>
          </w:p>
        </w:tc>
        <w:tc>
          <w:tcPr>
            <w:tcW w:w="335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Жилые дома, шт.</w:t>
            </w:r>
          </w:p>
        </w:tc>
        <w:tc>
          <w:tcPr>
            <w:tcW w:w="335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Административные здания, шт.</w:t>
            </w:r>
          </w:p>
        </w:tc>
        <w:tc>
          <w:tcPr>
            <w:tcW w:w="251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Промышленные объекты, шт.</w:t>
            </w:r>
          </w:p>
        </w:tc>
        <w:tc>
          <w:tcPr>
            <w:tcW w:w="309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Всего, чел.</w:t>
            </w:r>
          </w:p>
        </w:tc>
        <w:tc>
          <w:tcPr>
            <w:tcW w:w="258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71AA0">
              <w:rPr>
                <w:sz w:val="20"/>
                <w:szCs w:val="20"/>
              </w:rPr>
              <w:t>Дети, чел.</w:t>
            </w:r>
          </w:p>
        </w:tc>
      </w:tr>
      <w:tr w:rsidR="00315851" w:rsidRPr="00B71AA0" w:rsidTr="00270C83">
        <w:tc>
          <w:tcPr>
            <w:tcW w:w="5000" w:type="pct"/>
            <w:gridSpan w:val="17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270C83">
        <w:tc>
          <w:tcPr>
            <w:tcW w:w="14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25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41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1985</w:t>
            </w:r>
          </w:p>
        </w:tc>
        <w:tc>
          <w:tcPr>
            <w:tcW w:w="41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25-28</w:t>
            </w:r>
          </w:p>
        </w:tc>
        <w:tc>
          <w:tcPr>
            <w:tcW w:w="34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120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25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ЭУВ</w:t>
            </w:r>
          </w:p>
        </w:tc>
        <w:tc>
          <w:tcPr>
            <w:tcW w:w="2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75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0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203</w:t>
            </w:r>
          </w:p>
        </w:tc>
        <w:tc>
          <w:tcPr>
            <w:tcW w:w="25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</w:t>
            </w:r>
          </w:p>
        </w:tc>
      </w:tr>
      <w:tr w:rsidR="00315851" w:rsidRPr="00B71AA0" w:rsidTr="00270C83">
        <w:tc>
          <w:tcPr>
            <w:tcW w:w="14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25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41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1988</w:t>
            </w:r>
          </w:p>
        </w:tc>
        <w:tc>
          <w:tcPr>
            <w:tcW w:w="41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25-28</w:t>
            </w:r>
          </w:p>
        </w:tc>
        <w:tc>
          <w:tcPr>
            <w:tcW w:w="34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150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25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4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ЭУВ</w:t>
            </w:r>
          </w:p>
        </w:tc>
        <w:tc>
          <w:tcPr>
            <w:tcW w:w="2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180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0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510</w:t>
            </w:r>
          </w:p>
        </w:tc>
        <w:tc>
          <w:tcPr>
            <w:tcW w:w="25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87</w:t>
            </w:r>
          </w:p>
        </w:tc>
      </w:tr>
      <w:tr w:rsidR="00315851" w:rsidRPr="00B71AA0" w:rsidTr="00270C83">
        <w:tc>
          <w:tcPr>
            <w:tcW w:w="14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25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41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1961</w:t>
            </w:r>
          </w:p>
        </w:tc>
        <w:tc>
          <w:tcPr>
            <w:tcW w:w="41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25-28</w:t>
            </w:r>
          </w:p>
        </w:tc>
        <w:tc>
          <w:tcPr>
            <w:tcW w:w="34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120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</w:t>
            </w:r>
          </w:p>
        </w:tc>
        <w:tc>
          <w:tcPr>
            <w:tcW w:w="25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4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ЭУВ</w:t>
            </w:r>
          </w:p>
        </w:tc>
        <w:tc>
          <w:tcPr>
            <w:tcW w:w="2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23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114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0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306</w:t>
            </w:r>
          </w:p>
        </w:tc>
        <w:tc>
          <w:tcPr>
            <w:tcW w:w="25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53</w:t>
            </w:r>
          </w:p>
        </w:tc>
      </w:tr>
      <w:tr w:rsidR="00315851" w:rsidRPr="00B71AA0" w:rsidTr="00270C83">
        <w:tc>
          <w:tcPr>
            <w:tcW w:w="5000" w:type="pct"/>
            <w:gridSpan w:val="17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270C83">
        <w:tc>
          <w:tcPr>
            <w:tcW w:w="14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25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41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1984</w:t>
            </w:r>
          </w:p>
        </w:tc>
        <w:tc>
          <w:tcPr>
            <w:tcW w:w="41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25-28</w:t>
            </w:r>
          </w:p>
        </w:tc>
        <w:tc>
          <w:tcPr>
            <w:tcW w:w="3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120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25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4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ЭУВ</w:t>
            </w:r>
          </w:p>
        </w:tc>
        <w:tc>
          <w:tcPr>
            <w:tcW w:w="26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22</w:t>
            </w:r>
          </w:p>
        </w:tc>
        <w:tc>
          <w:tcPr>
            <w:tcW w:w="25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54</w:t>
            </w:r>
          </w:p>
        </w:tc>
        <w:tc>
          <w:tcPr>
            <w:tcW w:w="33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25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0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330</w:t>
            </w:r>
          </w:p>
        </w:tc>
        <w:tc>
          <w:tcPr>
            <w:tcW w:w="25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52</w:t>
            </w:r>
          </w:p>
        </w:tc>
      </w:tr>
    </w:tbl>
    <w:p w:rsidR="00315851" w:rsidRPr="00B71AA0" w:rsidRDefault="00315851" w:rsidP="00F37B05"/>
    <w:p w:rsidR="00315851" w:rsidRPr="00B71AA0" w:rsidRDefault="00315851" w:rsidP="00F37B05">
      <w:r w:rsidRPr="00B71AA0">
        <w:t xml:space="preserve">Таблица 17. Характеристика водопроводных сетей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5"/>
        <w:gridCol w:w="1510"/>
        <w:gridCol w:w="1232"/>
        <w:gridCol w:w="1537"/>
        <w:gridCol w:w="1604"/>
        <w:gridCol w:w="1565"/>
        <w:gridCol w:w="844"/>
        <w:gridCol w:w="767"/>
      </w:tblGrid>
      <w:tr w:rsidR="00315851" w:rsidRPr="00B71AA0" w:rsidTr="000D451F">
        <w:tc>
          <w:tcPr>
            <w:tcW w:w="404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№ скважины, водозабора</w:t>
            </w:r>
          </w:p>
        </w:tc>
        <w:tc>
          <w:tcPr>
            <w:tcW w:w="766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Общая пр</w:t>
            </w:r>
            <w:r w:rsidRPr="00B71AA0">
              <w:t>о</w:t>
            </w:r>
            <w:r w:rsidRPr="00B71AA0">
              <w:t>тяженность водопров</w:t>
            </w:r>
            <w:r w:rsidRPr="00B71AA0">
              <w:t>о</w:t>
            </w:r>
            <w:r w:rsidRPr="00B71AA0">
              <w:t>да, км</w:t>
            </w:r>
          </w:p>
        </w:tc>
        <w:tc>
          <w:tcPr>
            <w:tcW w:w="625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Диаметр водопр</w:t>
            </w:r>
            <w:r w:rsidRPr="00B71AA0">
              <w:t>о</w:t>
            </w:r>
            <w:r w:rsidRPr="00B71AA0">
              <w:t>вода, мм</w:t>
            </w:r>
          </w:p>
        </w:tc>
        <w:tc>
          <w:tcPr>
            <w:tcW w:w="2388" w:type="pct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Обслуживаемые объекты</w:t>
            </w:r>
          </w:p>
        </w:tc>
        <w:tc>
          <w:tcPr>
            <w:tcW w:w="817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Население, попадающее под откл</w:t>
            </w:r>
            <w:r w:rsidRPr="00B71AA0">
              <w:t>ю</w:t>
            </w:r>
            <w:r w:rsidRPr="00B71AA0">
              <w:t>чение</w:t>
            </w:r>
          </w:p>
        </w:tc>
      </w:tr>
      <w:tr w:rsidR="00315851" w:rsidRPr="00B71AA0" w:rsidTr="000D451F">
        <w:trPr>
          <w:trHeight w:val="665"/>
        </w:trPr>
        <w:tc>
          <w:tcPr>
            <w:tcW w:w="40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766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625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7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Жилые д</w:t>
            </w:r>
            <w:r w:rsidRPr="00B71AA0">
              <w:t>о</w:t>
            </w:r>
            <w:r w:rsidRPr="00B71AA0">
              <w:t>ма, шт.</w:t>
            </w:r>
          </w:p>
        </w:tc>
        <w:tc>
          <w:tcPr>
            <w:tcW w:w="81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Администр</w:t>
            </w:r>
            <w:r w:rsidRPr="00B71AA0">
              <w:t>а</w:t>
            </w:r>
            <w:r w:rsidRPr="00B71AA0">
              <w:t>тивные зд</w:t>
            </w:r>
            <w:r w:rsidRPr="00B71AA0">
              <w:t>а</w:t>
            </w:r>
            <w:r w:rsidRPr="00B71AA0">
              <w:t>ния, шт.</w:t>
            </w:r>
          </w:p>
        </w:tc>
        <w:tc>
          <w:tcPr>
            <w:tcW w:w="7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Промы</w:t>
            </w:r>
            <w:r w:rsidRPr="00B71AA0">
              <w:t>ш</w:t>
            </w:r>
            <w:r w:rsidRPr="00B71AA0">
              <w:t>ленные об</w:t>
            </w:r>
            <w:r w:rsidRPr="00B71AA0">
              <w:t>ъ</w:t>
            </w:r>
            <w:r w:rsidRPr="00B71AA0">
              <w:t>екты</w:t>
            </w:r>
          </w:p>
        </w:tc>
        <w:tc>
          <w:tcPr>
            <w:tcW w:w="42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</w:t>
            </w:r>
            <w:r w:rsidRPr="00B71AA0">
              <w:t>е</w:t>
            </w:r>
            <w:r w:rsidRPr="00B71AA0">
              <w:t>го, чел.</w:t>
            </w:r>
          </w:p>
        </w:tc>
        <w:tc>
          <w:tcPr>
            <w:tcW w:w="38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</w:t>
            </w:r>
            <w:r w:rsidRPr="00B71AA0">
              <w:t>е</w:t>
            </w:r>
            <w:r w:rsidRPr="00B71AA0">
              <w:t>ти, чел.</w:t>
            </w:r>
          </w:p>
        </w:tc>
      </w:tr>
      <w:tr w:rsidR="00315851" w:rsidRPr="00B71AA0" w:rsidTr="000D451F">
        <w:tc>
          <w:tcPr>
            <w:tcW w:w="5000" w:type="pct"/>
            <w:gridSpan w:val="8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0D451F">
        <w:tc>
          <w:tcPr>
            <w:tcW w:w="40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766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62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32</w:t>
            </w:r>
          </w:p>
        </w:tc>
        <w:tc>
          <w:tcPr>
            <w:tcW w:w="780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379</w:t>
            </w:r>
          </w:p>
        </w:tc>
        <w:tc>
          <w:tcPr>
            <w:tcW w:w="814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794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28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1019</w:t>
            </w:r>
          </w:p>
        </w:tc>
        <w:tc>
          <w:tcPr>
            <w:tcW w:w="389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175</w:t>
            </w:r>
          </w:p>
        </w:tc>
      </w:tr>
      <w:tr w:rsidR="00315851" w:rsidRPr="00B71AA0" w:rsidTr="000D451F">
        <w:tc>
          <w:tcPr>
            <w:tcW w:w="40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766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62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780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1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79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428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389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0D451F">
        <w:tc>
          <w:tcPr>
            <w:tcW w:w="40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766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62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780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1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79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428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389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0D451F">
        <w:tc>
          <w:tcPr>
            <w:tcW w:w="5000" w:type="pct"/>
            <w:gridSpan w:val="8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0D451F">
        <w:tc>
          <w:tcPr>
            <w:tcW w:w="40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76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2,2</w:t>
            </w:r>
          </w:p>
        </w:tc>
        <w:tc>
          <w:tcPr>
            <w:tcW w:w="62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32</w:t>
            </w:r>
          </w:p>
        </w:tc>
        <w:tc>
          <w:tcPr>
            <w:tcW w:w="7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54</w:t>
            </w:r>
          </w:p>
        </w:tc>
        <w:tc>
          <w:tcPr>
            <w:tcW w:w="81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79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2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330</w:t>
            </w:r>
          </w:p>
        </w:tc>
        <w:tc>
          <w:tcPr>
            <w:tcW w:w="38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52</w:t>
            </w:r>
          </w:p>
        </w:tc>
      </w:tr>
    </w:tbl>
    <w:p w:rsidR="00315851" w:rsidRPr="00B71AA0" w:rsidRDefault="00315851" w:rsidP="00F37B05">
      <w:r w:rsidRPr="00B71AA0">
        <w:t>Подача воды потребителям осуществляется по поселковой разводящей водопрово</w:t>
      </w:r>
      <w:r w:rsidRPr="00B71AA0">
        <w:t>д</w:t>
      </w:r>
      <w:r w:rsidRPr="00B71AA0">
        <w:t>ной сети.</w:t>
      </w:r>
    </w:p>
    <w:p w:rsidR="00315851" w:rsidRPr="00B71AA0" w:rsidRDefault="00315851" w:rsidP="00F37B05">
      <w:r w:rsidRPr="00B71AA0">
        <w:t xml:space="preserve">Таблица 18. Характеристика водоснабжения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850"/>
        <w:gridCol w:w="992"/>
        <w:gridCol w:w="851"/>
        <w:gridCol w:w="850"/>
        <w:gridCol w:w="851"/>
        <w:gridCol w:w="850"/>
        <w:gridCol w:w="832"/>
      </w:tblGrid>
      <w:tr w:rsidR="00315851" w:rsidRPr="00B71AA0" w:rsidTr="000D451F">
        <w:trPr>
          <w:trHeight w:val="1426"/>
        </w:trPr>
        <w:tc>
          <w:tcPr>
            <w:tcW w:w="3369" w:type="dxa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Населенный пункт</w:t>
            </w:r>
          </w:p>
        </w:tc>
        <w:tc>
          <w:tcPr>
            <w:tcW w:w="2693" w:type="dxa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Водопотребление,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м3/в сутки</w:t>
            </w:r>
          </w:p>
        </w:tc>
        <w:tc>
          <w:tcPr>
            <w:tcW w:w="1701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Производ</w:t>
            </w:r>
            <w:r w:rsidRPr="00B71AA0">
              <w:t>и</w:t>
            </w:r>
            <w:r w:rsidRPr="00B71AA0">
              <w:t>тельность в</w:t>
            </w:r>
            <w:r w:rsidRPr="00B71AA0">
              <w:t>о</w:t>
            </w:r>
            <w:r w:rsidRPr="00B71AA0">
              <w:t>дозаборных сооружений</w:t>
            </w:r>
          </w:p>
        </w:tc>
        <w:tc>
          <w:tcPr>
            <w:tcW w:w="1682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Среднесуто</w:t>
            </w:r>
            <w:r w:rsidRPr="00B71AA0">
              <w:t>ч</w:t>
            </w:r>
            <w:r w:rsidRPr="00B71AA0">
              <w:t>ное потре</w:t>
            </w:r>
            <w:r w:rsidRPr="00B71AA0">
              <w:t>б</w:t>
            </w:r>
            <w:r w:rsidRPr="00B71AA0">
              <w:t>ление,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л/в сутки на 1 чел.</w:t>
            </w:r>
          </w:p>
        </w:tc>
      </w:tr>
      <w:tr w:rsidR="00315851" w:rsidRPr="00B71AA0" w:rsidTr="000D451F">
        <w:trPr>
          <w:cantSplit/>
          <w:trHeight w:val="1971"/>
        </w:trPr>
        <w:tc>
          <w:tcPr>
            <w:tcW w:w="3369" w:type="dxa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 хозяйственно-питьевые нужды</w:t>
            </w:r>
          </w:p>
        </w:tc>
        <w:tc>
          <w:tcPr>
            <w:tcW w:w="851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 производственные нужды</w:t>
            </w: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всего, м3/в сутки</w:t>
            </w:r>
          </w:p>
        </w:tc>
        <w:tc>
          <w:tcPr>
            <w:tcW w:w="851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т. ч. водозаборов подземных вод, тыс. м3/в сутки</w:t>
            </w: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832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т. ч. на хозяйственные нужды</w:t>
            </w: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360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0,36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72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0,072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</w:tr>
      <w:tr w:rsidR="00315851" w:rsidRPr="00B71AA0" w:rsidTr="000D451F">
        <w:tc>
          <w:tcPr>
            <w:tcW w:w="9445" w:type="dxa"/>
            <w:gridSpan w:val="8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всего 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432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0,43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</w:tr>
    </w:tbl>
    <w:p w:rsidR="00315851" w:rsidRPr="00B71AA0" w:rsidRDefault="00315851" w:rsidP="00270C83">
      <w:pPr>
        <w:pStyle w:val="Heading3"/>
      </w:pPr>
      <w:bookmarkStart w:id="145" w:name="_Toc316902270"/>
      <w:bookmarkStart w:id="146" w:name="_Toc363633701"/>
      <w:bookmarkStart w:id="147" w:name="_Toc363633778"/>
      <w:bookmarkStart w:id="148" w:name="_Toc363633864"/>
      <w:bookmarkStart w:id="149" w:name="_Toc386103149"/>
      <w:bookmarkStart w:id="150" w:name="_Toc428802364"/>
      <w:r w:rsidRPr="00B71AA0">
        <w:t>Водоотведение</w:t>
      </w:r>
      <w:bookmarkEnd w:id="145"/>
      <w:bookmarkEnd w:id="146"/>
      <w:bookmarkEnd w:id="147"/>
      <w:bookmarkEnd w:id="148"/>
      <w:bookmarkEnd w:id="149"/>
      <w:bookmarkEnd w:id="150"/>
    </w:p>
    <w:p w:rsidR="00315851" w:rsidRPr="00B71AA0" w:rsidRDefault="00315851" w:rsidP="00F37B05">
      <w:r w:rsidRPr="00B71AA0">
        <w:t>Централизованная система канализации в населенных пунктах Первомайского сел</w:t>
      </w:r>
      <w:r w:rsidRPr="00B71AA0">
        <w:t>ь</w:t>
      </w:r>
      <w:r w:rsidRPr="00B71AA0">
        <w:t>совета отсутствует. Сброс сточных вод от жилых и общественных зданий осуществляется в выгребы и вывозится спецавтотранспортом на поля фильтрации, расположенные на террит</w:t>
      </w:r>
      <w:r w:rsidRPr="00B71AA0">
        <w:t>о</w:t>
      </w:r>
      <w:r w:rsidRPr="00B71AA0">
        <w:t>рии Новоегорьевского сельсовета.</w:t>
      </w:r>
    </w:p>
    <w:p w:rsidR="00315851" w:rsidRPr="00B71AA0" w:rsidRDefault="00315851" w:rsidP="00270C83">
      <w:pPr>
        <w:pStyle w:val="Heading3"/>
      </w:pPr>
      <w:bookmarkStart w:id="151" w:name="_Toc316902271"/>
      <w:bookmarkStart w:id="152" w:name="_Toc363633702"/>
      <w:bookmarkStart w:id="153" w:name="_Toc363633779"/>
      <w:bookmarkStart w:id="154" w:name="_Toc363633865"/>
      <w:bookmarkStart w:id="155" w:name="_Toc386103150"/>
      <w:bookmarkStart w:id="156" w:name="_Toc428802365"/>
      <w:r w:rsidRPr="00B71AA0">
        <w:t>Теплоснабжение</w:t>
      </w:r>
      <w:bookmarkEnd w:id="151"/>
      <w:bookmarkEnd w:id="152"/>
      <w:bookmarkEnd w:id="153"/>
      <w:bookmarkEnd w:id="154"/>
      <w:bookmarkEnd w:id="155"/>
      <w:bookmarkEnd w:id="156"/>
    </w:p>
    <w:p w:rsidR="00315851" w:rsidRPr="00B71AA0" w:rsidRDefault="00315851" w:rsidP="00F37B05">
      <w:r w:rsidRPr="00B71AA0">
        <w:t>Жилой сектор отапливается индивидуальными печами. Котельные расположены в с. Первомайское и п. Мирный (табл. 19-20).</w:t>
      </w:r>
    </w:p>
    <w:p w:rsidR="00315851" w:rsidRPr="00B71AA0" w:rsidRDefault="00315851" w:rsidP="00F37B05">
      <w:r w:rsidRPr="00B71AA0">
        <w:t xml:space="preserve">Таблица 19. Характеристика котельных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55"/>
        <w:gridCol w:w="1157"/>
        <w:gridCol w:w="999"/>
        <w:gridCol w:w="1342"/>
        <w:gridCol w:w="924"/>
        <w:gridCol w:w="65"/>
        <w:gridCol w:w="398"/>
        <w:gridCol w:w="79"/>
        <w:gridCol w:w="386"/>
        <w:gridCol w:w="69"/>
        <w:gridCol w:w="743"/>
        <w:gridCol w:w="790"/>
        <w:gridCol w:w="747"/>
      </w:tblGrid>
      <w:tr w:rsidR="00315851" w:rsidRPr="00B71AA0" w:rsidTr="000D451F">
        <w:trPr>
          <w:cantSplit/>
          <w:trHeight w:val="1643"/>
        </w:trPr>
        <w:tc>
          <w:tcPr>
            <w:tcW w:w="1093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Наименование, адрес предпр</w:t>
            </w:r>
            <w:r w:rsidRPr="00B71AA0">
              <w:t>и</w:t>
            </w:r>
            <w:r w:rsidRPr="00B71AA0">
              <w:t>ятий, обслуж</w:t>
            </w:r>
            <w:r w:rsidRPr="00B71AA0">
              <w:t>и</w:t>
            </w:r>
            <w:r w:rsidRPr="00B71AA0">
              <w:t>вающих котел</w:t>
            </w:r>
            <w:r w:rsidRPr="00B71AA0">
              <w:t>ь</w:t>
            </w:r>
            <w:r w:rsidRPr="00B71AA0">
              <w:t>ную</w:t>
            </w:r>
          </w:p>
        </w:tc>
        <w:tc>
          <w:tcPr>
            <w:tcW w:w="586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Тип (отдельное, встроенное, пристроенное)</w:t>
            </w:r>
          </w:p>
        </w:tc>
        <w:tc>
          <w:tcPr>
            <w:tcW w:w="507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Мат</w:t>
            </w:r>
            <w:r w:rsidRPr="00B71AA0">
              <w:t>е</w:t>
            </w:r>
            <w:r w:rsidRPr="00B71AA0">
              <w:t>риал стен</w:t>
            </w:r>
          </w:p>
        </w:tc>
        <w:tc>
          <w:tcPr>
            <w:tcW w:w="681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Год ввода в эксплу</w:t>
            </w:r>
            <w:r w:rsidRPr="00B71AA0">
              <w:t>а</w:t>
            </w:r>
            <w:r w:rsidRPr="00B71AA0">
              <w:t>тацию</w:t>
            </w:r>
          </w:p>
        </w:tc>
        <w:tc>
          <w:tcPr>
            <w:tcW w:w="2132" w:type="pct"/>
            <w:gridSpan w:val="9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Характеристика котлов</w:t>
            </w:r>
          </w:p>
        </w:tc>
      </w:tr>
      <w:tr w:rsidR="00315851" w:rsidRPr="00B71AA0" w:rsidTr="000D451F">
        <w:trPr>
          <w:cantSplit/>
          <w:trHeight w:val="1711"/>
        </w:trPr>
        <w:tc>
          <w:tcPr>
            <w:tcW w:w="1093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86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07" w:type="pct"/>
            <w:vMerge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681" w:type="pct"/>
            <w:vMerge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469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марка</w:t>
            </w:r>
          </w:p>
        </w:tc>
        <w:tc>
          <w:tcPr>
            <w:tcW w:w="235" w:type="pct"/>
            <w:gridSpan w:val="2"/>
            <w:textDirection w:val="btL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количество</w:t>
            </w:r>
          </w:p>
        </w:tc>
        <w:tc>
          <w:tcPr>
            <w:tcW w:w="236" w:type="pct"/>
            <w:gridSpan w:val="2"/>
            <w:textDirection w:val="btL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из них резервных</w:t>
            </w:r>
          </w:p>
        </w:tc>
        <w:tc>
          <w:tcPr>
            <w:tcW w:w="412" w:type="pct"/>
            <w:gridSpan w:val="2"/>
            <w:textDirection w:val="btL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год выпуска</w:t>
            </w:r>
          </w:p>
        </w:tc>
        <w:tc>
          <w:tcPr>
            <w:tcW w:w="401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вид топлива основной/резервный</w:t>
            </w:r>
          </w:p>
        </w:tc>
        <w:tc>
          <w:tcPr>
            <w:tcW w:w="379" w:type="pct"/>
            <w:textDirection w:val="btL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среднесуточный расход топлива</w:t>
            </w:r>
          </w:p>
        </w:tc>
      </w:tr>
      <w:tr w:rsidR="00315851" w:rsidRPr="00B71AA0" w:rsidTr="000D451F">
        <w:trPr>
          <w:cantSplit/>
          <w:trHeight w:val="260"/>
        </w:trPr>
        <w:tc>
          <w:tcPr>
            <w:tcW w:w="5000" w:type="pct"/>
            <w:gridSpan w:val="1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0D451F">
        <w:trPr>
          <w:cantSplit/>
          <w:trHeight w:val="1134"/>
        </w:trPr>
        <w:tc>
          <w:tcPr>
            <w:tcW w:w="10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Детский сад «Солнышко», с.Первомайское, ул. Школьная, 14</w:t>
            </w:r>
          </w:p>
        </w:tc>
        <w:tc>
          <w:tcPr>
            <w:tcW w:w="58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</w:t>
            </w:r>
            <w:r w:rsidRPr="00B71AA0">
              <w:t>ь</w:t>
            </w:r>
            <w:r w:rsidRPr="00B71AA0">
              <w:t>ное</w:t>
            </w:r>
          </w:p>
        </w:tc>
        <w:tc>
          <w:tcPr>
            <w:tcW w:w="50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сталь</w:t>
            </w:r>
          </w:p>
        </w:tc>
        <w:tc>
          <w:tcPr>
            <w:tcW w:w="6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2013</w:t>
            </w:r>
          </w:p>
        </w:tc>
        <w:tc>
          <w:tcPr>
            <w:tcW w:w="46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Братск</w:t>
            </w:r>
          </w:p>
        </w:tc>
        <w:tc>
          <w:tcPr>
            <w:tcW w:w="235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236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412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1992</w:t>
            </w:r>
          </w:p>
        </w:tc>
        <w:tc>
          <w:tcPr>
            <w:tcW w:w="40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уголь</w:t>
            </w:r>
          </w:p>
        </w:tc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2,6</w:t>
            </w:r>
          </w:p>
        </w:tc>
      </w:tr>
      <w:tr w:rsidR="00315851" w:rsidRPr="00B71AA0" w:rsidTr="000D451F">
        <w:trPr>
          <w:cantSplit/>
          <w:trHeight w:val="1134"/>
        </w:trPr>
        <w:tc>
          <w:tcPr>
            <w:tcW w:w="10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Пе</w:t>
            </w:r>
            <w:r w:rsidRPr="00B71AA0">
              <w:t>р</w:t>
            </w:r>
            <w:r w:rsidRPr="00B71AA0">
              <w:t>вомайская, с.Первомайское, ул. Ленина, 28</w:t>
            </w:r>
          </w:p>
        </w:tc>
        <w:tc>
          <w:tcPr>
            <w:tcW w:w="58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встрое</w:t>
            </w:r>
            <w:r w:rsidRPr="00B71AA0">
              <w:t>н</w:t>
            </w:r>
            <w:r w:rsidRPr="00B71AA0">
              <w:t>ное</w:t>
            </w:r>
          </w:p>
        </w:tc>
        <w:tc>
          <w:tcPr>
            <w:tcW w:w="50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кирпич</w:t>
            </w:r>
          </w:p>
        </w:tc>
        <w:tc>
          <w:tcPr>
            <w:tcW w:w="6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2012</w:t>
            </w:r>
          </w:p>
        </w:tc>
        <w:tc>
          <w:tcPr>
            <w:tcW w:w="46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Братск</w:t>
            </w:r>
          </w:p>
        </w:tc>
        <w:tc>
          <w:tcPr>
            <w:tcW w:w="235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236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1992</w:t>
            </w:r>
          </w:p>
        </w:tc>
        <w:tc>
          <w:tcPr>
            <w:tcW w:w="40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уголь</w:t>
            </w:r>
          </w:p>
        </w:tc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0,5</w:t>
            </w:r>
          </w:p>
        </w:tc>
      </w:tr>
      <w:tr w:rsidR="00315851" w:rsidRPr="00B71AA0" w:rsidTr="000D451F">
        <w:trPr>
          <w:cantSplit/>
          <w:trHeight w:val="304"/>
        </w:trPr>
        <w:tc>
          <w:tcPr>
            <w:tcW w:w="5000" w:type="pct"/>
            <w:gridSpan w:val="1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0D451F">
        <w:trPr>
          <w:cantSplit/>
          <w:trHeight w:val="1134"/>
        </w:trPr>
        <w:tc>
          <w:tcPr>
            <w:tcW w:w="109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п. Мирный, Це</w:t>
            </w:r>
            <w:r w:rsidRPr="00B71AA0">
              <w:t>н</w:t>
            </w:r>
            <w:r w:rsidRPr="00B71AA0">
              <w:t>тральная, 19</w:t>
            </w:r>
          </w:p>
        </w:tc>
        <w:tc>
          <w:tcPr>
            <w:tcW w:w="58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отдел</w:t>
            </w:r>
            <w:r w:rsidRPr="00B71AA0">
              <w:t>ь</w:t>
            </w:r>
            <w:r w:rsidRPr="00B71AA0">
              <w:t>ное</w:t>
            </w:r>
          </w:p>
        </w:tc>
        <w:tc>
          <w:tcPr>
            <w:tcW w:w="50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кирпич</w:t>
            </w:r>
          </w:p>
        </w:tc>
        <w:tc>
          <w:tcPr>
            <w:tcW w:w="68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2003</w:t>
            </w:r>
          </w:p>
        </w:tc>
        <w:tc>
          <w:tcPr>
            <w:tcW w:w="502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КВ-НР-18</w:t>
            </w:r>
          </w:p>
        </w:tc>
        <w:tc>
          <w:tcPr>
            <w:tcW w:w="242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231" w:type="pct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377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1985</w:t>
            </w:r>
          </w:p>
        </w:tc>
        <w:tc>
          <w:tcPr>
            <w:tcW w:w="401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уголь</w:t>
            </w:r>
          </w:p>
        </w:tc>
        <w:tc>
          <w:tcPr>
            <w:tcW w:w="37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0,6</w:t>
            </w:r>
          </w:p>
        </w:tc>
      </w:tr>
    </w:tbl>
    <w:p w:rsidR="00315851" w:rsidRPr="00B71AA0" w:rsidRDefault="00315851" w:rsidP="00FC26CA">
      <w:r w:rsidRPr="00B71AA0">
        <w:t xml:space="preserve">Таблица 20. Техническая характеристика котельных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875"/>
        <w:gridCol w:w="1169"/>
        <w:gridCol w:w="875"/>
        <w:gridCol w:w="1021"/>
        <w:gridCol w:w="1021"/>
        <w:gridCol w:w="1021"/>
        <w:gridCol w:w="991"/>
      </w:tblGrid>
      <w:tr w:rsidR="00315851" w:rsidRPr="00B71AA0" w:rsidTr="000D451F">
        <w:trPr>
          <w:trHeight w:val="698"/>
        </w:trPr>
        <w:tc>
          <w:tcPr>
            <w:tcW w:w="1462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bookmarkStart w:id="157" w:name="_Toc386103151"/>
            <w:r w:rsidRPr="00B71AA0">
              <w:t>Наименование, адрес предприятий, обслуж</w:t>
            </w:r>
            <w:r w:rsidRPr="00B71AA0">
              <w:t>и</w:t>
            </w:r>
            <w:r w:rsidRPr="00B71AA0">
              <w:t>вающих котельную</w:t>
            </w:r>
          </w:p>
        </w:tc>
        <w:tc>
          <w:tcPr>
            <w:tcW w:w="1481" w:type="pct"/>
            <w:gridSpan w:val="3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Характеристика дымовых труб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Количество насосов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Количество вентиляторов, дымососов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Наличие площадок под уголь, шт.</w:t>
            </w:r>
          </w:p>
        </w:tc>
        <w:tc>
          <w:tcPr>
            <w:tcW w:w="502" w:type="pct"/>
            <w:vMerge w:val="restar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Обслуживающий персонал</w:t>
            </w:r>
          </w:p>
        </w:tc>
      </w:tr>
      <w:tr w:rsidR="00315851" w:rsidRPr="00B71AA0" w:rsidTr="000D451F">
        <w:trPr>
          <w:cantSplit/>
          <w:trHeight w:val="1970"/>
        </w:trPr>
        <w:tc>
          <w:tcPr>
            <w:tcW w:w="1462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444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Материал цоколя, трубы</w:t>
            </w:r>
          </w:p>
        </w:tc>
        <w:tc>
          <w:tcPr>
            <w:tcW w:w="593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Диаметр, мм</w:t>
            </w:r>
          </w:p>
        </w:tc>
        <w:tc>
          <w:tcPr>
            <w:tcW w:w="444" w:type="pct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Высота, м</w:t>
            </w:r>
          </w:p>
        </w:tc>
        <w:tc>
          <w:tcPr>
            <w:tcW w:w="518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18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18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502" w:type="pct"/>
            <w:vMerge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0D451F">
        <w:trPr>
          <w:cantSplit/>
          <w:trHeight w:val="245"/>
        </w:trPr>
        <w:tc>
          <w:tcPr>
            <w:tcW w:w="5000" w:type="pct"/>
            <w:gridSpan w:val="8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0D451F">
        <w:tc>
          <w:tcPr>
            <w:tcW w:w="146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Детский сад «Солны</w:t>
            </w:r>
            <w:r w:rsidRPr="00B71AA0">
              <w:t>ш</w:t>
            </w:r>
            <w:r w:rsidRPr="00B71AA0">
              <w:t>ко», с.Первомайское, ул. Школьная, 14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бетон</w:t>
            </w:r>
          </w:p>
        </w:tc>
        <w:tc>
          <w:tcPr>
            <w:tcW w:w="59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300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0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0D451F">
        <w:tc>
          <w:tcPr>
            <w:tcW w:w="146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Первома</w:t>
            </w:r>
            <w:r w:rsidRPr="00B71AA0">
              <w:t>й</w:t>
            </w:r>
            <w:r w:rsidRPr="00B71AA0">
              <w:t>ская, с.Первомайское, ул. Ленина, 28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бетон</w:t>
            </w:r>
          </w:p>
        </w:tc>
        <w:tc>
          <w:tcPr>
            <w:tcW w:w="59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300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0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  <w:tr w:rsidR="00315851" w:rsidRPr="00B71AA0" w:rsidTr="000D451F">
        <w:tc>
          <w:tcPr>
            <w:tcW w:w="5000" w:type="pct"/>
            <w:gridSpan w:val="8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0D451F">
        <w:tc>
          <w:tcPr>
            <w:tcW w:w="1462" w:type="pct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п. Мирный, Центральная, 19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бетон</w:t>
            </w:r>
          </w:p>
        </w:tc>
        <w:tc>
          <w:tcPr>
            <w:tcW w:w="593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300</w:t>
            </w:r>
          </w:p>
        </w:tc>
        <w:tc>
          <w:tcPr>
            <w:tcW w:w="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518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0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</w:t>
            </w:r>
          </w:p>
        </w:tc>
      </w:tr>
    </w:tbl>
    <w:p w:rsidR="00315851" w:rsidRPr="00B71AA0" w:rsidRDefault="00315851" w:rsidP="00270C83">
      <w:pPr>
        <w:pStyle w:val="Heading3"/>
      </w:pPr>
      <w:bookmarkStart w:id="158" w:name="_Toc428802366"/>
      <w:r w:rsidRPr="00B71AA0">
        <w:t>Электроснабжение</w:t>
      </w:r>
      <w:bookmarkEnd w:id="157"/>
      <w:bookmarkEnd w:id="158"/>
    </w:p>
    <w:p w:rsidR="00315851" w:rsidRPr="00B71AA0" w:rsidRDefault="00315851" w:rsidP="003D3DF4">
      <w:r w:rsidRPr="00B71AA0">
        <w:t>Электрические сети Первомайского сельсовета обслуживаются Первомайским сет</w:t>
      </w:r>
      <w:r w:rsidRPr="00B71AA0">
        <w:t>е</w:t>
      </w:r>
      <w:r w:rsidRPr="00B71AA0">
        <w:t>вым участком Егорьевского РЭС ОАО «МРСК Сибири» - «Алтайэнерго». Снабжение эле</w:t>
      </w:r>
      <w:r w:rsidRPr="00B71AA0">
        <w:t>к</w:t>
      </w:r>
      <w:r w:rsidRPr="00B71AA0">
        <w:t>трической энергией села Первомайское и поселка Мирный осуществляется от опорной пон</w:t>
      </w:r>
      <w:r w:rsidRPr="00B71AA0">
        <w:t>и</w:t>
      </w:r>
      <w:r w:rsidRPr="00B71AA0">
        <w:t xml:space="preserve">зительной электроподстанции № 63 ПС 110/10 кВ «Первомайская». </w:t>
      </w:r>
    </w:p>
    <w:p w:rsidR="00315851" w:rsidRPr="00B71AA0" w:rsidRDefault="00315851" w:rsidP="003D3DF4">
      <w:r w:rsidRPr="00B71AA0">
        <w:t>Электроснабжение населенных пунктов осуществляется по воздушным линиям эле</w:t>
      </w:r>
      <w:r w:rsidRPr="00B71AA0">
        <w:t>к</w:t>
      </w:r>
      <w:r w:rsidRPr="00B71AA0">
        <w:t>тропередач ВЛ-10 кВ, на 19 трансформаторных подстанций ТП 10/0,4кВ и далее по развод</w:t>
      </w:r>
      <w:r w:rsidRPr="00B71AA0">
        <w:t>я</w:t>
      </w:r>
      <w:r w:rsidRPr="00B71AA0">
        <w:t>щим  низковольтным воздушным линиям электропередач 0,4кВ до потребителей. Потреб</w:t>
      </w:r>
      <w:r w:rsidRPr="00B71AA0">
        <w:t>и</w:t>
      </w:r>
      <w:r w:rsidRPr="00B71AA0">
        <w:t xml:space="preserve">тельская нагрузка на действующие подстанции неравномерная. </w:t>
      </w:r>
    </w:p>
    <w:p w:rsidR="00315851" w:rsidRPr="00B71AA0" w:rsidRDefault="00315851" w:rsidP="003D3DF4">
      <w:r w:rsidRPr="00B71AA0">
        <w:t xml:space="preserve">Таблица 21. Техническая характеристика линий электропередач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418"/>
        <w:gridCol w:w="1134"/>
        <w:gridCol w:w="2268"/>
        <w:gridCol w:w="1701"/>
        <w:gridCol w:w="2233"/>
      </w:tblGrid>
      <w:tr w:rsidR="00315851" w:rsidRPr="00B71AA0" w:rsidTr="000D451F">
        <w:tc>
          <w:tcPr>
            <w:tcW w:w="817" w:type="dxa"/>
            <w:vMerge w:val="restart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Напряж</w:t>
            </w:r>
            <w:r w:rsidRPr="00B71AA0">
              <w:t>е</w:t>
            </w:r>
            <w:r w:rsidRPr="00B71AA0">
              <w:t>ние (кВ)</w:t>
            </w:r>
          </w:p>
        </w:tc>
        <w:tc>
          <w:tcPr>
            <w:tcW w:w="3402" w:type="dxa"/>
            <w:gridSpan w:val="2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Протяженность, км</w:t>
            </w:r>
          </w:p>
        </w:tc>
        <w:tc>
          <w:tcPr>
            <w:tcW w:w="1701" w:type="dxa"/>
            <w:vMerge w:val="restart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Степень и</w:t>
            </w:r>
            <w:r w:rsidRPr="00B71AA0">
              <w:t>з</w:t>
            </w:r>
            <w:r w:rsidRPr="00B71AA0">
              <w:t>ношенности, %</w:t>
            </w:r>
          </w:p>
        </w:tc>
        <w:tc>
          <w:tcPr>
            <w:tcW w:w="2233" w:type="dxa"/>
            <w:vMerge w:val="restart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Обслуживающая организация</w:t>
            </w:r>
          </w:p>
        </w:tc>
      </w:tr>
      <w:tr w:rsidR="00315851" w:rsidRPr="00B71AA0" w:rsidTr="00270C83">
        <w:tc>
          <w:tcPr>
            <w:tcW w:w="817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  <w:tc>
          <w:tcPr>
            <w:tcW w:w="1418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  <w:tc>
          <w:tcPr>
            <w:tcW w:w="1134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в том числе во</w:t>
            </w:r>
            <w:r w:rsidRPr="00B71AA0">
              <w:t>з</w:t>
            </w:r>
            <w:r w:rsidRPr="00B71AA0">
              <w:t>душных линий</w:t>
            </w:r>
          </w:p>
        </w:tc>
        <w:tc>
          <w:tcPr>
            <w:tcW w:w="1701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  <w:tc>
          <w:tcPr>
            <w:tcW w:w="2233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</w:tr>
      <w:tr w:rsidR="00315851" w:rsidRPr="00B71AA0" w:rsidTr="00270C83">
        <w:tc>
          <w:tcPr>
            <w:tcW w:w="817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141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1134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22,5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22,5</w:t>
            </w:r>
          </w:p>
        </w:tc>
        <w:tc>
          <w:tcPr>
            <w:tcW w:w="1701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85</w:t>
            </w:r>
          </w:p>
        </w:tc>
        <w:tc>
          <w:tcPr>
            <w:tcW w:w="2233" w:type="dxa"/>
            <w:vMerge w:val="restart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ОАО «Алтайэне</w:t>
            </w:r>
            <w:r w:rsidRPr="00B71AA0">
              <w:t>р</w:t>
            </w:r>
            <w:r w:rsidRPr="00B71AA0">
              <w:t>го» Егорьевские РЭС</w:t>
            </w:r>
          </w:p>
        </w:tc>
      </w:tr>
      <w:tr w:rsidR="00315851" w:rsidRPr="00B71AA0" w:rsidTr="00270C83">
        <w:tc>
          <w:tcPr>
            <w:tcW w:w="817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141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35</w:t>
            </w:r>
          </w:p>
        </w:tc>
        <w:tc>
          <w:tcPr>
            <w:tcW w:w="1134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10,9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10,9</w:t>
            </w:r>
          </w:p>
        </w:tc>
        <w:tc>
          <w:tcPr>
            <w:tcW w:w="1701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78</w:t>
            </w:r>
          </w:p>
        </w:tc>
        <w:tc>
          <w:tcPr>
            <w:tcW w:w="2233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</w:tr>
      <w:tr w:rsidR="00315851" w:rsidRPr="00B71AA0" w:rsidTr="00270C83">
        <w:tc>
          <w:tcPr>
            <w:tcW w:w="817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141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500</w:t>
            </w:r>
          </w:p>
        </w:tc>
        <w:tc>
          <w:tcPr>
            <w:tcW w:w="1134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8,1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8,1</w:t>
            </w:r>
          </w:p>
        </w:tc>
        <w:tc>
          <w:tcPr>
            <w:tcW w:w="1701" w:type="dxa"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  <w:r w:rsidRPr="00B71AA0">
              <w:t>78</w:t>
            </w:r>
          </w:p>
        </w:tc>
        <w:tc>
          <w:tcPr>
            <w:tcW w:w="2233" w:type="dxa"/>
            <w:vMerge/>
            <w:vAlign w:val="center"/>
          </w:tcPr>
          <w:p w:rsidR="00315851" w:rsidRPr="00B71AA0" w:rsidRDefault="00315851" w:rsidP="00270C83">
            <w:pPr>
              <w:spacing w:line="240" w:lineRule="auto"/>
              <w:ind w:firstLine="0"/>
            </w:pPr>
          </w:p>
        </w:tc>
      </w:tr>
    </w:tbl>
    <w:p w:rsidR="00315851" w:rsidRPr="00B71AA0" w:rsidRDefault="00315851" w:rsidP="003D3DF4">
      <w:r w:rsidRPr="00B71AA0">
        <w:t xml:space="preserve">Таблица 22. Характеристика основных объектов электроснабжения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3"/>
        <w:gridCol w:w="1669"/>
        <w:gridCol w:w="2110"/>
        <w:gridCol w:w="1592"/>
      </w:tblGrid>
      <w:tr w:rsidR="00315851" w:rsidRPr="00B71AA0" w:rsidTr="00A32EA2">
        <w:trPr>
          <w:trHeight w:val="166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объекта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Потребляемая мощность, кВт/час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Категория обе</w:t>
            </w:r>
            <w:r w:rsidRPr="00B71AA0">
              <w:t>с</w:t>
            </w:r>
            <w:r w:rsidRPr="00B71AA0">
              <w:t>печения надежн</w:t>
            </w:r>
            <w:r w:rsidRPr="00B71AA0">
              <w:t>о</w:t>
            </w:r>
            <w:r w:rsidRPr="00B71AA0">
              <w:t>сти электросна</w:t>
            </w:r>
            <w:r w:rsidRPr="00B71AA0">
              <w:t>б</w:t>
            </w:r>
            <w:r w:rsidRPr="00B71AA0">
              <w:t>жения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Расчетный коэффициент мощности соs φ</w:t>
            </w:r>
          </w:p>
        </w:tc>
      </w:tr>
      <w:tr w:rsidR="00315851" w:rsidRPr="00B71AA0" w:rsidTr="00A32EA2">
        <w:trPr>
          <w:trHeight w:val="27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Объекты социальной сферы</w:t>
            </w:r>
          </w:p>
        </w:tc>
      </w:tr>
      <w:tr w:rsidR="00315851" w:rsidRPr="00B71AA0" w:rsidTr="00A32EA2">
        <w:trPr>
          <w:trHeight w:val="27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A32EA2">
        <w:trPr>
          <w:trHeight w:val="239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Детский сад «Солнышко»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A32EA2">
        <w:trPr>
          <w:trHeight w:val="277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Первомайская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A32EA2">
        <w:trPr>
          <w:trHeight w:val="268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Администрация сельского совета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0,97</w:t>
            </w:r>
          </w:p>
        </w:tc>
      </w:tr>
      <w:tr w:rsidR="00315851" w:rsidRPr="00B71AA0" w:rsidTr="00A32EA2">
        <w:trPr>
          <w:trHeight w:val="262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Первомайская амбулатория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A32EA2">
        <w:trPr>
          <w:trHeight w:val="252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«СКДУ»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A32EA2">
        <w:trPr>
          <w:trHeight w:val="256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Магазины (4 шт.)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A32EA2">
        <w:trPr>
          <w:trHeight w:val="256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Столовая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A32EA2">
        <w:trPr>
          <w:trHeight w:val="551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Среднее потребление электроэнергии на человека в с. Первомайское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0,96</w:t>
            </w:r>
          </w:p>
        </w:tc>
      </w:tr>
      <w:tr w:rsidR="00315851" w:rsidRPr="00B71AA0" w:rsidTr="00A32EA2">
        <w:trPr>
          <w:trHeight w:val="23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A32EA2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Мирный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A32EA2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ФАП 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A32EA2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Магазины (2 шт.)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A32EA2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Среднее потребление электроэнергии на человека в п. Мирный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0,96</w:t>
            </w:r>
          </w:p>
        </w:tc>
      </w:tr>
    </w:tbl>
    <w:p w:rsidR="00315851" w:rsidRPr="00B71AA0" w:rsidRDefault="00315851" w:rsidP="00270C83">
      <w:pPr>
        <w:pStyle w:val="Heading3"/>
      </w:pPr>
      <w:bookmarkStart w:id="159" w:name="_Toc386103152"/>
      <w:bookmarkStart w:id="160" w:name="_Toc428802367"/>
      <w:r w:rsidRPr="00B71AA0">
        <w:t>Газоснабжение</w:t>
      </w:r>
      <w:bookmarkEnd w:id="159"/>
      <w:bookmarkEnd w:id="160"/>
    </w:p>
    <w:p w:rsidR="00315851" w:rsidRPr="00B71AA0" w:rsidRDefault="00315851" w:rsidP="003D3DF4">
      <w:r w:rsidRPr="00B71AA0">
        <w:t>Централизованное газоснабжение природным газом на территории сельсовета отсу</w:t>
      </w:r>
      <w:r w:rsidRPr="00B71AA0">
        <w:t>т</w:t>
      </w:r>
      <w:r w:rsidRPr="00B71AA0">
        <w:t>ствует. Население пользуется сжиженным газом из баллонов.</w:t>
      </w:r>
    </w:p>
    <w:p w:rsidR="00315851" w:rsidRPr="00B71AA0" w:rsidRDefault="00315851" w:rsidP="00270C83">
      <w:pPr>
        <w:pStyle w:val="Heading3"/>
      </w:pPr>
      <w:bookmarkStart w:id="161" w:name="_Toc386103153"/>
      <w:bookmarkStart w:id="162" w:name="_Toc428802368"/>
      <w:r w:rsidRPr="00B71AA0">
        <w:t>Связь</w:t>
      </w:r>
      <w:bookmarkEnd w:id="161"/>
      <w:bookmarkEnd w:id="162"/>
    </w:p>
    <w:p w:rsidR="00315851" w:rsidRPr="00B71AA0" w:rsidRDefault="00315851" w:rsidP="003D3DF4">
      <w:r w:rsidRPr="00B71AA0">
        <w:t>Жителям Первомайского сельсовета доступны сотовая, телефонная, телеграфная, по</w:t>
      </w:r>
      <w:r w:rsidRPr="00B71AA0">
        <w:t>ч</w:t>
      </w:r>
      <w:r w:rsidRPr="00B71AA0">
        <w:t>товая виды связи. Кроме централизованного оповещения организовано оповещение дежу</w:t>
      </w:r>
      <w:r w:rsidRPr="00B71AA0">
        <w:t>р</w:t>
      </w:r>
      <w:r w:rsidRPr="00B71AA0">
        <w:t>ным РОВД, дежурным пожарной части, оперативным дежурным ЕДДС отдела ГОЧС адм</w:t>
      </w:r>
      <w:r w:rsidRPr="00B71AA0">
        <w:t>и</w:t>
      </w:r>
      <w:r w:rsidRPr="00B71AA0">
        <w:t xml:space="preserve">нистрации района, диспетчером РЭС и дежурной телефонисткой цеха связи. Протяженность линии связи составляет </w:t>
      </w:r>
      <w:smartTag w:uri="urn:schemas-microsoft-com:office:smarttags" w:element="metricconverter">
        <w:smartTagPr>
          <w:attr w:name="ProductID" w:val="22.6 км"/>
        </w:smartTagPr>
        <w:r w:rsidRPr="00B71AA0">
          <w:t>22.6 км</w:t>
        </w:r>
      </w:smartTag>
      <w:r w:rsidRPr="00B71AA0">
        <w:t xml:space="preserve">. </w:t>
      </w:r>
    </w:p>
    <w:p w:rsidR="00315851" w:rsidRPr="00B71AA0" w:rsidRDefault="00315851" w:rsidP="003D3DF4">
      <w:r w:rsidRPr="00B71AA0">
        <w:t>В с. Первомайское проводной связью обеспечено 40% населения, в пос. Мирный – 20%.</w:t>
      </w:r>
    </w:p>
    <w:p w:rsidR="00315851" w:rsidRPr="00B71AA0" w:rsidRDefault="00315851" w:rsidP="00270C83">
      <w:pPr>
        <w:pStyle w:val="Heading2"/>
      </w:pPr>
      <w:bookmarkStart w:id="163" w:name="_Toc363633706"/>
      <w:bookmarkStart w:id="164" w:name="_Toc363633783"/>
      <w:bookmarkStart w:id="165" w:name="_Toc363633869"/>
      <w:bookmarkStart w:id="166" w:name="_Toc386103154"/>
      <w:bookmarkStart w:id="167" w:name="_Toc428802369"/>
      <w:r w:rsidRPr="00B71AA0">
        <w:t>Экологическое состояние территории</w:t>
      </w:r>
      <w:bookmarkEnd w:id="163"/>
      <w:bookmarkEnd w:id="164"/>
      <w:bookmarkEnd w:id="165"/>
      <w:bookmarkEnd w:id="166"/>
      <w:bookmarkEnd w:id="167"/>
    </w:p>
    <w:p w:rsidR="00315851" w:rsidRPr="00B71AA0" w:rsidRDefault="00315851" w:rsidP="003D3DF4">
      <w:r w:rsidRPr="00B71AA0">
        <w:t>Территория муниципального образования Первомайский сельсовет Егорьевского ра</w:t>
      </w:r>
      <w:r w:rsidRPr="00B71AA0">
        <w:t>й</w:t>
      </w:r>
      <w:r w:rsidRPr="00B71AA0">
        <w:t>она Алтайского края подвержена значительной хозяйственной нагрузке. Природные ко</w:t>
      </w:r>
      <w:r w:rsidRPr="00B71AA0">
        <w:t>м</w:t>
      </w:r>
      <w:r w:rsidRPr="00B71AA0">
        <w:t>плексы или отдельные их компоненты в той или иной степени изменены, а местами сильно расформированы различными видами хозяйственных воздействий и не могут выполнять свои экологические функции.</w:t>
      </w:r>
    </w:p>
    <w:p w:rsidR="00315851" w:rsidRPr="00B71AA0" w:rsidRDefault="00315851" w:rsidP="003D3DF4">
      <w:r w:rsidRPr="00B71AA0">
        <w:t>Как результат развития эрозионных процессов, недостаточного внесения органич</w:t>
      </w:r>
      <w:r w:rsidRPr="00B71AA0">
        <w:t>е</w:t>
      </w:r>
      <w:r w:rsidRPr="00B71AA0">
        <w:t>ских удобрений – в сельсовете повсеместно отмечается снижение содержания гумуса в по</w:t>
      </w:r>
      <w:r w:rsidRPr="00B71AA0">
        <w:t>ч</w:t>
      </w:r>
      <w:r w:rsidRPr="00B71AA0">
        <w:t>ве. За последние годы увеличилась площадь засоленных земель. Это объясняется тем, что при распашке почв с близким залеганием грунтовых вод происходит усиленное испарение влаги, а, следовательно, и отложение на поверхности легко растворимых солей. Развитие ветровой эрозии.</w:t>
      </w:r>
    </w:p>
    <w:p w:rsidR="00315851" w:rsidRPr="00B71AA0" w:rsidRDefault="00315851" w:rsidP="003D3DF4">
      <w:r w:rsidRPr="00B71AA0">
        <w:t>Растительный покров района также подвержен сильному антропогенному влиянию. Участки степей сохранились локально. Значительную долю во флоре района занимает гру</w:t>
      </w:r>
      <w:r w:rsidRPr="00B71AA0">
        <w:t>п</w:t>
      </w:r>
      <w:r w:rsidRPr="00B71AA0">
        <w:t>па сорных растений.</w:t>
      </w:r>
    </w:p>
    <w:p w:rsidR="00315851" w:rsidRPr="00B71AA0" w:rsidRDefault="00315851" w:rsidP="003D3DF4">
      <w:r w:rsidRPr="00B71AA0">
        <w:t>Промышленные и сельскохозяйственные предприятия в результате своего функци</w:t>
      </w:r>
      <w:r w:rsidRPr="00B71AA0">
        <w:t>о</w:t>
      </w:r>
      <w:r w:rsidRPr="00B71AA0">
        <w:t xml:space="preserve">нирования загрязняют окружающую среду отходами производства. </w:t>
      </w:r>
    </w:p>
    <w:p w:rsidR="00315851" w:rsidRPr="00B71AA0" w:rsidRDefault="00315851" w:rsidP="003D3DF4">
      <w:r w:rsidRPr="00B71AA0">
        <w:t>На данный момент времени экологическое состояние территории можно охарактер</w:t>
      </w:r>
      <w:r w:rsidRPr="00B71AA0">
        <w:t>и</w:t>
      </w:r>
      <w:r w:rsidRPr="00B71AA0">
        <w:t>зовать, как удовлетворительное, однако существуют тенденции к ее ухудшению (табл.23-24).</w:t>
      </w:r>
    </w:p>
    <w:p w:rsidR="00315851" w:rsidRPr="00B71AA0" w:rsidRDefault="00315851" w:rsidP="009B7486">
      <w:r w:rsidRPr="00B71AA0">
        <w:t>Таблица 23. Перечень опасных объектов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2127"/>
        <w:gridCol w:w="4501"/>
      </w:tblGrid>
      <w:tr w:rsidR="00315851" w:rsidRPr="00B71AA0" w:rsidTr="000D451F">
        <w:tc>
          <w:tcPr>
            <w:tcW w:w="675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№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п/п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п</w:t>
            </w:r>
            <w:r w:rsidRPr="00B71AA0">
              <w:t>о</w:t>
            </w:r>
            <w:r w:rsidRPr="00B71AA0">
              <w:t>тенциально-опасного объекта</w:t>
            </w:r>
          </w:p>
        </w:tc>
        <w:tc>
          <w:tcPr>
            <w:tcW w:w="21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Место распол</w:t>
            </w:r>
            <w:r w:rsidRPr="00B71AA0">
              <w:t>о</w:t>
            </w:r>
            <w:r w:rsidRPr="00B71AA0">
              <w:t>жения</w:t>
            </w:r>
          </w:p>
        </w:tc>
        <w:tc>
          <w:tcPr>
            <w:tcW w:w="450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Количество опасного вещества (распр</w:t>
            </w:r>
            <w:r w:rsidRPr="00B71AA0">
              <w:t>е</w:t>
            </w:r>
            <w:r w:rsidRPr="00B71AA0">
              <w:t>деление по местам хранения и транспо</w:t>
            </w:r>
            <w:r w:rsidRPr="00B71AA0">
              <w:t>р</w:t>
            </w:r>
            <w:r w:rsidRPr="00B71AA0">
              <w:t>тирования)</w:t>
            </w:r>
          </w:p>
        </w:tc>
      </w:tr>
      <w:tr w:rsidR="00315851" w:rsidRPr="00B71AA0" w:rsidTr="000D451F">
        <w:tc>
          <w:tcPr>
            <w:tcW w:w="675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226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Пруд на логу б/н</w:t>
            </w:r>
          </w:p>
        </w:tc>
        <w:tc>
          <w:tcPr>
            <w:tcW w:w="2127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2 км"/>
              </w:smartTagPr>
              <w:r w:rsidRPr="00B71AA0">
                <w:t>2 км</w:t>
              </w:r>
            </w:smartTag>
            <w:r w:rsidRPr="00B71AA0">
              <w:t xml:space="preserve"> северо-восточнее села Первомайское</w:t>
            </w:r>
          </w:p>
        </w:tc>
        <w:tc>
          <w:tcPr>
            <w:tcW w:w="450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Чрезвычайная ситуация не прогнозир</w:t>
            </w:r>
            <w:r w:rsidRPr="00B71AA0">
              <w:t>у</w:t>
            </w:r>
            <w:r w:rsidRPr="00B71AA0">
              <w:t>ется.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(емкость – 0,76 млн. м3)</w:t>
            </w:r>
          </w:p>
        </w:tc>
      </w:tr>
    </w:tbl>
    <w:p w:rsidR="00315851" w:rsidRPr="00B71AA0" w:rsidRDefault="00315851" w:rsidP="009B7486">
      <w:r w:rsidRPr="00B71AA0">
        <w:t>Таблица 24. Перечень критически важных объектов, нарушение (или прекращение) функционирования которых приводит к потере управления, разрушению инфраструктуры, необратимому негативному изменению (или разрушению) экономики административно-территориальной единицы, или существенному ухудшению безопасности жизнедеятельн</w:t>
      </w:r>
      <w:r w:rsidRPr="00B71AA0">
        <w:t>о</w:t>
      </w:r>
      <w:r w:rsidRPr="00B71AA0">
        <w:t>сти населения, проживающего на этих территориях на длительный период времени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2874"/>
        <w:gridCol w:w="2410"/>
        <w:gridCol w:w="3686"/>
      </w:tblGrid>
      <w:tr w:rsidR="00315851" w:rsidRPr="00B71AA0" w:rsidTr="003D3DF4">
        <w:tc>
          <w:tcPr>
            <w:tcW w:w="63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№ п/п</w:t>
            </w:r>
          </w:p>
        </w:tc>
        <w:tc>
          <w:tcPr>
            <w:tcW w:w="2874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Вид объекта</w:t>
            </w:r>
          </w:p>
        </w:tc>
        <w:tc>
          <w:tcPr>
            <w:tcW w:w="2410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Место расположения</w:t>
            </w:r>
          </w:p>
        </w:tc>
        <w:tc>
          <w:tcPr>
            <w:tcW w:w="368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Объекты обеспечения</w:t>
            </w:r>
          </w:p>
        </w:tc>
      </w:tr>
      <w:tr w:rsidR="00315851" w:rsidRPr="00B71AA0" w:rsidTr="003D3DF4">
        <w:tc>
          <w:tcPr>
            <w:tcW w:w="63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2874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Трансформаторные по</w:t>
            </w:r>
            <w:r w:rsidRPr="00B71AA0">
              <w:t>д</w:t>
            </w:r>
            <w:r w:rsidRPr="00B71AA0">
              <w:t>станция Егорьевского РЭС ОАО «Алтайэнерго»</w:t>
            </w:r>
          </w:p>
        </w:tc>
        <w:tc>
          <w:tcPr>
            <w:tcW w:w="2410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с. Первомайское</w:t>
            </w:r>
          </w:p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с. Ивановка</w:t>
            </w:r>
          </w:p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пос. Мирный</w:t>
            </w:r>
          </w:p>
          <w:p w:rsidR="00315851" w:rsidRPr="00B71AA0" w:rsidRDefault="00315851" w:rsidP="009B7486">
            <w:pPr>
              <w:spacing w:line="240" w:lineRule="auto"/>
              <w:ind w:firstLine="0"/>
            </w:pPr>
          </w:p>
        </w:tc>
        <w:tc>
          <w:tcPr>
            <w:tcW w:w="368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Питание электроэнергией объе</w:t>
            </w:r>
            <w:r w:rsidRPr="00B71AA0">
              <w:t>к</w:t>
            </w:r>
            <w:r w:rsidRPr="00B71AA0">
              <w:t>тов экономики и населения.</w:t>
            </w:r>
          </w:p>
        </w:tc>
      </w:tr>
      <w:tr w:rsidR="00315851" w:rsidRPr="00B71AA0" w:rsidTr="003D3DF4">
        <w:trPr>
          <w:trHeight w:val="1174"/>
        </w:trPr>
        <w:tc>
          <w:tcPr>
            <w:tcW w:w="63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2874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Водозаборы и водопр</w:t>
            </w:r>
            <w:r w:rsidRPr="00B71AA0">
              <w:t>о</w:t>
            </w:r>
            <w:r w:rsidRPr="00B71AA0">
              <w:t>водные сети МУП Егор</w:t>
            </w:r>
            <w:r w:rsidRPr="00B71AA0">
              <w:t>ь</w:t>
            </w:r>
            <w:r w:rsidRPr="00B71AA0">
              <w:t>евские «Тепловые сети»</w:t>
            </w:r>
          </w:p>
        </w:tc>
        <w:tc>
          <w:tcPr>
            <w:tcW w:w="2410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с. Ивановка</w:t>
            </w:r>
          </w:p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с. Первомайское</w:t>
            </w:r>
          </w:p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  <w:tc>
          <w:tcPr>
            <w:tcW w:w="3686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Подача воды на объекты экон</w:t>
            </w:r>
            <w:r w:rsidRPr="00B71AA0">
              <w:t>о</w:t>
            </w:r>
            <w:r w:rsidRPr="00B71AA0">
              <w:t>мики и для населения.</w:t>
            </w:r>
          </w:p>
        </w:tc>
      </w:tr>
    </w:tbl>
    <w:p w:rsidR="00315851" w:rsidRPr="00B71AA0" w:rsidRDefault="00315851" w:rsidP="003D3DF4">
      <w:r w:rsidRPr="00B71AA0">
        <w:t>На территории располагаются объекты, требующие установления санитарно-защитных зон в соответствии с СанПиН 2.2.1/2.1.1.1200-03 «Санитарно-защитные зоны и с</w:t>
      </w:r>
      <w:r w:rsidRPr="00B71AA0">
        <w:t>а</w:t>
      </w:r>
      <w:r w:rsidRPr="00B71AA0">
        <w:t>нитарная классификация предприятий, сооружений и иных объектов» для уменьшения во</w:t>
      </w:r>
      <w:r w:rsidRPr="00B71AA0">
        <w:t>з</w:t>
      </w:r>
      <w:r w:rsidRPr="00B71AA0">
        <w:t>действия загрязнения на атмосферный воздух до значений, установленных гигиеническими нормативами и уменьшения отрицательного влияния предприятий на население.</w:t>
      </w:r>
    </w:p>
    <w:p w:rsidR="00315851" w:rsidRPr="00B71AA0" w:rsidRDefault="00315851" w:rsidP="003D3DF4">
      <w:r w:rsidRPr="00B71AA0">
        <w:t>При размещении всех производственных и коммунально-складских объектов, а также при реконструкции существующих объектов (при определении параметров мощности), нео</w:t>
      </w:r>
      <w:r w:rsidRPr="00B71AA0">
        <w:t>б</w:t>
      </w:r>
      <w:r w:rsidRPr="00B71AA0">
        <w:t>ходимо учитывать влияние размещаемого производства на проектные жилые и общественно-деловые территории (табл. 25).</w:t>
      </w:r>
    </w:p>
    <w:p w:rsidR="00315851" w:rsidRPr="00B71AA0" w:rsidRDefault="00315851" w:rsidP="003D3DF4">
      <w:r w:rsidRPr="00B71AA0">
        <w:t>Таблица 25. Перечень объектов производственной зоны и зоны специального назн</w:t>
      </w:r>
      <w:r w:rsidRPr="00B71AA0">
        <w:t>а</w:t>
      </w:r>
      <w:r w:rsidRPr="00B71AA0">
        <w:t xml:space="preserve">чения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03"/>
        <w:gridCol w:w="1558"/>
        <w:gridCol w:w="2092"/>
      </w:tblGrid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№ п/п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Наименование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Класс опа</w:t>
            </w:r>
            <w:r w:rsidRPr="00B71AA0">
              <w:t>с</w:t>
            </w:r>
            <w:r w:rsidRPr="00B71AA0">
              <w:t>ности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Радиус санита</w:t>
            </w:r>
            <w:r w:rsidRPr="00B71AA0">
              <w:t>р</w:t>
            </w:r>
            <w:r w:rsidRPr="00B71AA0">
              <w:t>но-защитной з</w:t>
            </w:r>
            <w:r w:rsidRPr="00B71AA0">
              <w:t>о</w:t>
            </w:r>
            <w:r w:rsidRPr="00B71AA0">
              <w:t>ны, м</w:t>
            </w:r>
          </w:p>
        </w:tc>
      </w:tr>
      <w:tr w:rsidR="00315851" w:rsidRPr="00B71AA0" w:rsidTr="00D73EB1">
        <w:trPr>
          <w:trHeight w:val="500"/>
        </w:trPr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D73EB1"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Производственная зона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Производственная база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Склады хранения зерновых культур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Машинотракторная мастерская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Территория для хранения сельскохозяйстве</w:t>
            </w:r>
            <w:r w:rsidRPr="00B71AA0">
              <w:t>н</w:t>
            </w:r>
            <w:r w:rsidRPr="00B71AA0">
              <w:t>ной техники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Машинный двор, стоянка сельскохозяйстве</w:t>
            </w:r>
            <w:r w:rsidRPr="00B71AA0">
              <w:t>н</w:t>
            </w:r>
            <w:r w:rsidRPr="00B71AA0">
              <w:t>ной техники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Сельскохозяйственное производство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Животноводческий комплекс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III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300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Нефтебаза ООО «Целинник»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Зона специального назначения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CD552B">
            <w:pPr>
              <w:spacing w:line="240" w:lineRule="auto"/>
              <w:ind w:firstLine="0"/>
            </w:pPr>
            <w:r w:rsidRPr="00B71AA0">
              <w:t xml:space="preserve">Скотомогильник с захоронением в ямах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I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1000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Кладбище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rPr>
          <w:trHeight w:val="481"/>
        </w:trPr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D73EB1"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Производственная зона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Арочный зерносклад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2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Производственная база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3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Склады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4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Весовая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Дробилка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6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Мехток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7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Картофелехранилище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  <w:tr w:rsidR="00315851" w:rsidRPr="00B71AA0" w:rsidTr="00D73EB1">
        <w:tc>
          <w:tcPr>
            <w:tcW w:w="9570" w:type="dxa"/>
            <w:gridSpan w:val="4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Зона специального назначения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8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Скотомогильник с биологическими камерами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II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9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Склад пестицидов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III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300</w:t>
            </w:r>
          </w:p>
        </w:tc>
      </w:tr>
      <w:tr w:rsidR="00315851" w:rsidRPr="00B71AA0" w:rsidTr="00D73EB1">
        <w:tc>
          <w:tcPr>
            <w:tcW w:w="817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5103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 xml:space="preserve">Кладбище </w:t>
            </w:r>
          </w:p>
        </w:tc>
        <w:tc>
          <w:tcPr>
            <w:tcW w:w="1558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V</w:t>
            </w:r>
          </w:p>
        </w:tc>
        <w:tc>
          <w:tcPr>
            <w:tcW w:w="2092" w:type="dxa"/>
            <w:vAlign w:val="center"/>
          </w:tcPr>
          <w:p w:rsidR="00315851" w:rsidRPr="00B71AA0" w:rsidRDefault="00315851" w:rsidP="009B7486">
            <w:pPr>
              <w:spacing w:line="240" w:lineRule="auto"/>
              <w:ind w:firstLine="0"/>
            </w:pPr>
            <w:r w:rsidRPr="00B71AA0">
              <w:t>50</w:t>
            </w:r>
          </w:p>
        </w:tc>
      </w:tr>
    </w:tbl>
    <w:p w:rsidR="00315851" w:rsidRPr="00B71AA0" w:rsidRDefault="00315851" w:rsidP="003D3DF4">
      <w:r w:rsidRPr="00B71AA0">
        <w:t>Согласно Схеме территориального планирования Алтайского края, территория Пе</w:t>
      </w:r>
      <w:r w:rsidRPr="00B71AA0">
        <w:t>р</w:t>
      </w:r>
      <w:r w:rsidRPr="00B71AA0">
        <w:t>вомайского сельсовета благоприятна для развития растениеводства, животноводства и пер</w:t>
      </w:r>
      <w:r w:rsidRPr="00B71AA0">
        <w:t>е</w:t>
      </w:r>
      <w:r w:rsidRPr="00B71AA0">
        <w:t xml:space="preserve">работки сельскохозяйственного сырья. </w:t>
      </w:r>
    </w:p>
    <w:p w:rsidR="00315851" w:rsidRPr="00B71AA0" w:rsidRDefault="00315851" w:rsidP="003D3DF4">
      <w:r w:rsidRPr="00B71AA0">
        <w:t>Схемой территориального планирования Алтайского края предусмотрено ряд приро</w:t>
      </w:r>
      <w:r w:rsidRPr="00B71AA0">
        <w:t>д</w:t>
      </w:r>
      <w:r w:rsidRPr="00B71AA0">
        <w:t>ных и экологических градостроительных ограничений использования территории сельсовета:</w:t>
      </w:r>
    </w:p>
    <w:p w:rsidR="00315851" w:rsidRPr="00B71AA0" w:rsidRDefault="00315851" w:rsidP="003D3DF4">
      <w:r w:rsidRPr="00B71AA0">
        <w:t>-  использование пестицидов на пахотных землях: ограничения на использование пашни для производства экологически чистой продукции, статус ограничений – краевой.</w:t>
      </w:r>
    </w:p>
    <w:p w:rsidR="00315851" w:rsidRPr="00B71AA0" w:rsidRDefault="00315851" w:rsidP="003D3DF4">
      <w:r w:rsidRPr="00B71AA0">
        <w:t>Ограничения градостроительного развития отражены на схеме функциональных зон и ограничений использования территории.</w:t>
      </w:r>
    </w:p>
    <w:p w:rsidR="00315851" w:rsidRPr="00B71AA0" w:rsidRDefault="00315851" w:rsidP="00270C83">
      <w:pPr>
        <w:pStyle w:val="Heading2"/>
      </w:pPr>
      <w:bookmarkStart w:id="168" w:name="_Toc363633707"/>
      <w:bookmarkStart w:id="169" w:name="_Toc363633784"/>
      <w:bookmarkStart w:id="170" w:name="_Toc363633870"/>
      <w:bookmarkStart w:id="171" w:name="_Toc386103155"/>
      <w:bookmarkStart w:id="172" w:name="_Toc428802370"/>
      <w:r w:rsidRPr="00B71AA0">
        <w:t>Современное состояние территории</w:t>
      </w:r>
      <w:bookmarkEnd w:id="168"/>
      <w:bookmarkEnd w:id="169"/>
      <w:bookmarkEnd w:id="170"/>
      <w:bookmarkEnd w:id="171"/>
      <w:bookmarkEnd w:id="172"/>
    </w:p>
    <w:p w:rsidR="00315851" w:rsidRPr="00B71AA0" w:rsidRDefault="00315851" w:rsidP="003D3DF4">
      <w:bookmarkStart w:id="173" w:name="_Toc378665736"/>
      <w:bookmarkStart w:id="174" w:name="_Toc378666303"/>
      <w:bookmarkStart w:id="175" w:name="_Toc386103156"/>
      <w:r w:rsidRPr="00B71AA0">
        <w:t>Территория Первомайского сельсовета расположена в северо-восточной части Егор</w:t>
      </w:r>
      <w:r w:rsidRPr="00B71AA0">
        <w:t>ь</w:t>
      </w:r>
      <w:r w:rsidRPr="00B71AA0">
        <w:t>евского района. Современную систему расселения на территории сельского поселения фо</w:t>
      </w:r>
      <w:r w:rsidRPr="00B71AA0">
        <w:t>р</w:t>
      </w:r>
      <w:r w:rsidRPr="00B71AA0">
        <w:t>мирует исторически сложившиеся земли населенных пунктов – с. Первомайское, Ивановка и пос. Мирный.</w:t>
      </w:r>
      <w:bookmarkEnd w:id="173"/>
      <w:bookmarkEnd w:id="174"/>
      <w:bookmarkEnd w:id="175"/>
    </w:p>
    <w:p w:rsidR="00315851" w:rsidRPr="00B71AA0" w:rsidRDefault="00315851" w:rsidP="003D3DF4">
      <w:bookmarkStart w:id="176" w:name="_Toc378665738"/>
      <w:bookmarkStart w:id="177" w:name="_Toc378666305"/>
      <w:bookmarkStart w:id="178" w:name="_Toc386103157"/>
      <w:r w:rsidRPr="00B71AA0">
        <w:t>Село Первомайское расположено в южной части сельсовета. Въезд в село осущест</w:t>
      </w:r>
      <w:r w:rsidRPr="00B71AA0">
        <w:t>в</w:t>
      </w:r>
      <w:r w:rsidRPr="00B71AA0">
        <w:t>ляет со стороны дороги регионального значения – Песчаный Борок - Первомайское - Ив</w:t>
      </w:r>
      <w:r w:rsidRPr="00B71AA0">
        <w:t>а</w:t>
      </w:r>
      <w:r w:rsidRPr="00B71AA0">
        <w:t xml:space="preserve">новка. </w:t>
      </w:r>
      <w:bookmarkStart w:id="179" w:name="_Toc378665739"/>
      <w:bookmarkStart w:id="180" w:name="_Toc378666306"/>
      <w:bookmarkStart w:id="181" w:name="_Toc386103158"/>
      <w:bookmarkEnd w:id="176"/>
      <w:bookmarkEnd w:id="177"/>
      <w:bookmarkEnd w:id="178"/>
    </w:p>
    <w:p w:rsidR="00315851" w:rsidRPr="00B71AA0" w:rsidRDefault="00315851" w:rsidP="003D3DF4">
      <w:r w:rsidRPr="00B71AA0">
        <w:t>Планировка улиц – линейная. Система улиц – частая. Главная улица села – ул. Лен</w:t>
      </w:r>
      <w:r w:rsidRPr="00B71AA0">
        <w:t>и</w:t>
      </w:r>
      <w:r w:rsidRPr="00B71AA0">
        <w:t>на. Основные улицы: ул. Целинная, ул. Комсомольская.</w:t>
      </w:r>
      <w:bookmarkEnd w:id="179"/>
      <w:bookmarkEnd w:id="180"/>
      <w:bookmarkEnd w:id="181"/>
    </w:p>
    <w:p w:rsidR="00315851" w:rsidRPr="00B71AA0" w:rsidRDefault="00315851" w:rsidP="003D3DF4">
      <w:bookmarkStart w:id="182" w:name="_Toc378665740"/>
      <w:bookmarkStart w:id="183" w:name="_Toc378666307"/>
      <w:bookmarkStart w:id="184" w:name="_Toc386103159"/>
      <w:r w:rsidRPr="00B71AA0">
        <w:t>Второстепенные улицы: ул. Полякова, ул. Гагарина, ул. Короткая, ул. Школьная, ул. Садовая, ул. Молодежная, ул. Горького, ул. Первомайская, ул. Мамонтова.</w:t>
      </w:r>
      <w:bookmarkEnd w:id="182"/>
      <w:bookmarkEnd w:id="183"/>
      <w:bookmarkEnd w:id="184"/>
    </w:p>
    <w:p w:rsidR="00315851" w:rsidRPr="00B71AA0" w:rsidRDefault="00315851" w:rsidP="003D3DF4">
      <w:r w:rsidRPr="00B71AA0">
        <w:t>Основные культурно-бытовые, административные здания и учреждения, обществе</w:t>
      </w:r>
      <w:r w:rsidRPr="00B71AA0">
        <w:t>н</w:t>
      </w:r>
      <w:r w:rsidRPr="00B71AA0">
        <w:t>но-административный центр расположены в историческом центре села. В населенном пункте имеется развитая сеть культурно-бытовых учреждений: средняя школа, детский сад, враче</w:t>
      </w:r>
      <w:r w:rsidRPr="00B71AA0">
        <w:t>б</w:t>
      </w:r>
      <w:r w:rsidRPr="00B71AA0">
        <w:t xml:space="preserve">ная амбулатория, сельский дом культуры, почта, спортивные объекты, магазины, школа-интернат. </w:t>
      </w:r>
    </w:p>
    <w:p w:rsidR="00315851" w:rsidRPr="00B71AA0" w:rsidRDefault="00315851" w:rsidP="003D3DF4">
      <w:r w:rsidRPr="00B71AA0">
        <w:t xml:space="preserve">Озеленение села представлено зелеными насаждениями на приусадебных участках жилых домов и на пешеходной части Целинной улицы. </w:t>
      </w:r>
    </w:p>
    <w:p w:rsidR="00315851" w:rsidRPr="00B71AA0" w:rsidRDefault="00315851" w:rsidP="003D3DF4">
      <w:r w:rsidRPr="00B71AA0">
        <w:t>Существующая застройка населенного пункта  представлена в основном одноэта</w:t>
      </w:r>
      <w:r w:rsidRPr="00B71AA0">
        <w:t>ж</w:t>
      </w:r>
      <w:r w:rsidRPr="00B71AA0">
        <w:t xml:space="preserve">ными домами усадебного типа со средней площадью земельных участков </w:t>
      </w:r>
      <w:smartTag w:uri="urn:schemas-microsoft-com:office:smarttags" w:element="metricconverter">
        <w:smartTagPr>
          <w:attr w:name="ProductID" w:val="2000 м²"/>
        </w:smartTagPr>
        <w:r w:rsidRPr="00B71AA0">
          <w:t>2000 м²</w:t>
        </w:r>
      </w:smartTag>
      <w:r w:rsidRPr="00B71AA0">
        <w:t>.</w:t>
      </w:r>
    </w:p>
    <w:p w:rsidR="00315851" w:rsidRPr="00B71AA0" w:rsidRDefault="00315851" w:rsidP="003D3DF4">
      <w:bookmarkStart w:id="185" w:name="_Toc378665741"/>
      <w:bookmarkStart w:id="186" w:name="_Toc378666308"/>
      <w:bookmarkStart w:id="187" w:name="_Toc386103160"/>
      <w:r w:rsidRPr="00B71AA0">
        <w:t xml:space="preserve">Зоны производственного и коммунально-складского назначения сформировались на северо-западе, северо-востоке, юго-востоке села. Здесь сосредоточены: </w:t>
      </w:r>
      <w:bookmarkEnd w:id="185"/>
      <w:bookmarkEnd w:id="186"/>
      <w:r w:rsidRPr="00B71AA0">
        <w:t>производственная база, склады для хранения зерновых культур, машинотракторная мастерская, гаражи для хранения сельскохозяйственной техники, машинный двор, животноводческий комплекс, нефтебаза ООО «Целинник» и склады.</w:t>
      </w:r>
      <w:bookmarkEnd w:id="187"/>
    </w:p>
    <w:p w:rsidR="00315851" w:rsidRPr="00B71AA0" w:rsidRDefault="00315851" w:rsidP="003D3DF4">
      <w:r w:rsidRPr="00B71AA0">
        <w:t>Производственные объекты имеют V-III  классы опасности (санитарная зона 50-</w:t>
      </w:r>
      <w:smartTag w:uri="urn:schemas-microsoft-com:office:smarttags" w:element="metricconverter">
        <w:smartTagPr>
          <w:attr w:name="ProductID" w:val="300 м"/>
        </w:smartTagPr>
        <w:r w:rsidRPr="00B71AA0">
          <w:t>300 м</w:t>
        </w:r>
      </w:smartTag>
      <w:r w:rsidRPr="00B71AA0">
        <w:t xml:space="preserve">). В результате часть существующих жилых зданий по ул. Ленина, ул. Комсомольской и ул. Целинной оказалась в границах санитарно-защитных зон. </w:t>
      </w:r>
    </w:p>
    <w:p w:rsidR="00315851" w:rsidRPr="00B71AA0" w:rsidRDefault="00315851" w:rsidP="003D3DF4">
      <w:bookmarkStart w:id="188" w:name="_Toc378665743"/>
      <w:bookmarkStart w:id="189" w:name="_Toc378666310"/>
      <w:bookmarkStart w:id="190" w:name="_Toc386103161"/>
      <w:r w:rsidRPr="00B71AA0">
        <w:t xml:space="preserve">Объекты спецназначения (кладбище, скотомогильник с захоронением в ямах) имеют V, </w:t>
      </w:r>
      <w:r w:rsidRPr="00B71AA0">
        <w:rPr>
          <w:lang w:val="en-US"/>
        </w:rPr>
        <w:t>I</w:t>
      </w:r>
      <w:r w:rsidRPr="00B71AA0">
        <w:t xml:space="preserve"> классы опасности (санитарно-защитная зона 50 и </w:t>
      </w:r>
      <w:smartTag w:uri="urn:schemas-microsoft-com:office:smarttags" w:element="metricconverter">
        <w:smartTagPr>
          <w:attr w:name="ProductID" w:val="1000 м"/>
        </w:smartTagPr>
        <w:r w:rsidRPr="00B71AA0">
          <w:t>1000 м</w:t>
        </w:r>
      </w:smartTag>
      <w:r w:rsidRPr="00B71AA0">
        <w:t xml:space="preserve">. соответственно). </w:t>
      </w:r>
      <w:bookmarkEnd w:id="188"/>
      <w:bookmarkEnd w:id="189"/>
      <w:bookmarkEnd w:id="190"/>
      <w:r w:rsidRPr="00B71AA0">
        <w:t>Данные об</w:t>
      </w:r>
      <w:r w:rsidRPr="00B71AA0">
        <w:t>ъ</w:t>
      </w:r>
      <w:r w:rsidRPr="00B71AA0">
        <w:t>екты расположены за пределами границы села на нормативном расстоянии от жилой з</w:t>
      </w:r>
      <w:r w:rsidRPr="00B71AA0">
        <w:t>а</w:t>
      </w:r>
      <w:r w:rsidRPr="00B71AA0">
        <w:t>стройки.</w:t>
      </w:r>
    </w:p>
    <w:p w:rsidR="00315851" w:rsidRPr="00B71AA0" w:rsidRDefault="00315851" w:rsidP="003D3DF4">
      <w:r w:rsidRPr="00B71AA0">
        <w:t>Поселок Мирный расположен в северо-восточной части сельсовета. Въезд в село ос</w:t>
      </w:r>
      <w:r w:rsidRPr="00B71AA0">
        <w:t>у</w:t>
      </w:r>
      <w:r w:rsidRPr="00B71AA0">
        <w:t xml:space="preserve">ществляет со стороны с. Первомайское. </w:t>
      </w:r>
    </w:p>
    <w:p w:rsidR="00315851" w:rsidRPr="00B71AA0" w:rsidRDefault="00315851" w:rsidP="003D3DF4">
      <w:r w:rsidRPr="00B71AA0">
        <w:t>Планировка улиц – иррегулярная, не компактная. Главная улица села – ул. Централ</w:t>
      </w:r>
      <w:r w:rsidRPr="00B71AA0">
        <w:t>ь</w:t>
      </w:r>
      <w:r w:rsidRPr="00B71AA0">
        <w:t>ная. Основные улицы: ул. Цветочная.</w:t>
      </w:r>
    </w:p>
    <w:p w:rsidR="00315851" w:rsidRPr="00B71AA0" w:rsidRDefault="00315851" w:rsidP="003D3DF4">
      <w:r w:rsidRPr="00B71AA0">
        <w:t>Второстепенные улицы: ул. Зеленая, ул. Северная.</w:t>
      </w:r>
    </w:p>
    <w:p w:rsidR="00315851" w:rsidRPr="00B71AA0" w:rsidRDefault="00315851" w:rsidP="003D3DF4">
      <w:r w:rsidRPr="00B71AA0">
        <w:t>Основные культурно-бытовые, административные здания и учреждения, обществе</w:t>
      </w:r>
      <w:r w:rsidRPr="00B71AA0">
        <w:t>н</w:t>
      </w:r>
      <w:r w:rsidRPr="00B71AA0">
        <w:t>но-административный центр расположены в историческом центре села по ул. Центральной. В населенном пункте имеется развитая сеть культурно-бытовых учреждений: средняя школа, ФАП, почта.</w:t>
      </w:r>
    </w:p>
    <w:p w:rsidR="00315851" w:rsidRPr="00B71AA0" w:rsidRDefault="00315851" w:rsidP="003D3DF4">
      <w:r w:rsidRPr="00B71AA0">
        <w:t xml:space="preserve">Озеленение села представлено зелеными насаждениями на приусадебных участках жилых домов, в незастроенных частях села, а также по периметру производственной зоны. </w:t>
      </w:r>
    </w:p>
    <w:p w:rsidR="00315851" w:rsidRPr="00B71AA0" w:rsidRDefault="00315851" w:rsidP="003D3DF4">
      <w:r w:rsidRPr="00B71AA0">
        <w:t>Существующая застройка населенного пункта  представлена в основном одноэта</w:t>
      </w:r>
      <w:r w:rsidRPr="00B71AA0">
        <w:t>ж</w:t>
      </w:r>
      <w:r w:rsidRPr="00B71AA0">
        <w:t xml:space="preserve">ными домами усадебного типа со средней площадью земельных участков </w:t>
      </w:r>
      <w:smartTag w:uri="urn:schemas-microsoft-com:office:smarttags" w:element="metricconverter">
        <w:smartTagPr>
          <w:attr w:name="ProductID" w:val="2000 м²"/>
        </w:smartTagPr>
        <w:r w:rsidRPr="00B71AA0">
          <w:t>2000 м²</w:t>
        </w:r>
      </w:smartTag>
      <w:r w:rsidRPr="00B71AA0">
        <w:t>.</w:t>
      </w:r>
    </w:p>
    <w:p w:rsidR="00315851" w:rsidRPr="00B71AA0" w:rsidRDefault="00315851" w:rsidP="003D3DF4">
      <w:r w:rsidRPr="00B71AA0">
        <w:t>Зоны производственного и коммунально-складского назначения сформировались на северо-востоке села. Здесь сосредоточены: арочный зерносклад, производственная база, склады, весовая, дробилка, мехток.</w:t>
      </w:r>
    </w:p>
    <w:p w:rsidR="00315851" w:rsidRPr="00B71AA0" w:rsidRDefault="00315851" w:rsidP="003D3DF4">
      <w:r w:rsidRPr="00B71AA0">
        <w:t xml:space="preserve">Производственные объекты имеют V класс опасности (санитарная зона </w:t>
      </w:r>
      <w:smartTag w:uri="urn:schemas-microsoft-com:office:smarttags" w:element="metricconverter">
        <w:smartTagPr>
          <w:attr w:name="ProductID" w:val="50 м"/>
        </w:smartTagPr>
        <w:r w:rsidRPr="00B71AA0">
          <w:t>50 м</w:t>
        </w:r>
      </w:smartTag>
      <w:r w:rsidRPr="00B71AA0">
        <w:t>). Сан</w:t>
      </w:r>
      <w:r w:rsidRPr="00B71AA0">
        <w:t>и</w:t>
      </w:r>
      <w:r w:rsidRPr="00B71AA0">
        <w:t xml:space="preserve">тарно-защитная зона данных объектов не нарушает границ жилой зоны. </w:t>
      </w:r>
    </w:p>
    <w:p w:rsidR="00315851" w:rsidRPr="00B71AA0" w:rsidRDefault="00315851" w:rsidP="00270C83">
      <w:r w:rsidRPr="00B71AA0">
        <w:t xml:space="preserve">Объекты спецназначения (кладбище, скотомогильники с биологическими камерами, склад пестицидов) имеют V, II классы опасности(санитарно-защитная зона 50 и </w:t>
      </w:r>
      <w:smartTag w:uri="urn:schemas-microsoft-com:office:smarttags" w:element="metricconverter">
        <w:smartTagPr>
          <w:attr w:name="ProductID" w:val="500 м"/>
        </w:smartTagPr>
        <w:r w:rsidRPr="00B71AA0">
          <w:t>500 м</w:t>
        </w:r>
      </w:smartTag>
      <w:r w:rsidRPr="00B71AA0">
        <w:t xml:space="preserve"> соо</w:t>
      </w:r>
      <w:r w:rsidRPr="00B71AA0">
        <w:t>т</w:t>
      </w:r>
      <w:r w:rsidRPr="00B71AA0">
        <w:t>ветственно). Санитарно-защитная зона склада пестицидов нарушает границы жилой зоны, в связи с чем принято решение о дальнейшей консервации объекта.</w:t>
      </w:r>
      <w:bookmarkStart w:id="191" w:name="_Toc316902276"/>
      <w:bookmarkStart w:id="192" w:name="_Toc363633709"/>
      <w:bookmarkStart w:id="193" w:name="_Toc363633786"/>
      <w:bookmarkStart w:id="194" w:name="_Toc363633872"/>
      <w:bookmarkStart w:id="195" w:name="_Toc386103162"/>
    </w:p>
    <w:p w:rsidR="00315851" w:rsidRPr="00B71AA0" w:rsidRDefault="00315851" w:rsidP="00270C83">
      <w:pPr>
        <w:pStyle w:val="Heading1"/>
      </w:pPr>
      <w:bookmarkStart w:id="196" w:name="_Toc428802371"/>
      <w:r w:rsidRPr="00B71AA0">
        <w:t>ПРОЕКТНыЕ РЕШЕНИ</w:t>
      </w:r>
      <w:bookmarkEnd w:id="191"/>
      <w:bookmarkEnd w:id="192"/>
      <w:bookmarkEnd w:id="193"/>
      <w:bookmarkEnd w:id="194"/>
      <w:bookmarkEnd w:id="195"/>
      <w:r w:rsidRPr="00B71AA0">
        <w:t>я</w:t>
      </w:r>
      <w:bookmarkEnd w:id="196"/>
      <w:r w:rsidRPr="00B71AA0">
        <w:t xml:space="preserve"> </w:t>
      </w:r>
    </w:p>
    <w:p w:rsidR="00315851" w:rsidRPr="00B71AA0" w:rsidRDefault="00315851" w:rsidP="00270C83">
      <w:pPr>
        <w:pStyle w:val="Heading2"/>
      </w:pPr>
      <w:bookmarkStart w:id="197" w:name="_Toc316902277"/>
      <w:bookmarkStart w:id="198" w:name="_Toc363633710"/>
      <w:bookmarkStart w:id="199" w:name="_Toc363633787"/>
      <w:bookmarkStart w:id="200" w:name="_Toc363633873"/>
      <w:bookmarkStart w:id="201" w:name="_Toc386103163"/>
      <w:bookmarkStart w:id="202" w:name="_Toc428802372"/>
      <w:r w:rsidRPr="00B71AA0">
        <w:t>Архитектурно-планировочная организация территории</w:t>
      </w:r>
      <w:bookmarkEnd w:id="197"/>
      <w:bookmarkEnd w:id="198"/>
      <w:bookmarkEnd w:id="199"/>
      <w:bookmarkEnd w:id="200"/>
      <w:bookmarkEnd w:id="201"/>
      <w:bookmarkEnd w:id="202"/>
    </w:p>
    <w:p w:rsidR="00315851" w:rsidRPr="00B71AA0" w:rsidRDefault="00315851" w:rsidP="00270C83">
      <w:pPr>
        <w:pStyle w:val="Heading3"/>
      </w:pPr>
      <w:bookmarkStart w:id="203" w:name="_Toc316902278"/>
      <w:bookmarkStart w:id="204" w:name="_Toc363633711"/>
      <w:bookmarkStart w:id="205" w:name="_Toc363633788"/>
      <w:bookmarkStart w:id="206" w:name="_Toc363633874"/>
      <w:bookmarkStart w:id="207" w:name="_Toc386103164"/>
      <w:bookmarkStart w:id="208" w:name="_Toc428802373"/>
      <w:r w:rsidRPr="00B71AA0">
        <w:t>Архитектурно-пространственные решения</w:t>
      </w:r>
      <w:bookmarkEnd w:id="203"/>
      <w:bookmarkEnd w:id="204"/>
      <w:bookmarkEnd w:id="205"/>
      <w:bookmarkEnd w:id="206"/>
      <w:bookmarkEnd w:id="207"/>
      <w:bookmarkEnd w:id="208"/>
    </w:p>
    <w:p w:rsidR="00315851" w:rsidRPr="00B71AA0" w:rsidRDefault="00315851" w:rsidP="003D3DF4">
      <w:r w:rsidRPr="00B71AA0">
        <w:t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</w:t>
      </w:r>
      <w:r w:rsidRPr="00B71AA0">
        <w:t>и</w:t>
      </w:r>
      <w:r w:rsidRPr="00B71AA0">
        <w:t xml:space="preserve">тывались в данной работе: </w:t>
      </w:r>
    </w:p>
    <w:p w:rsidR="00315851" w:rsidRPr="00B71AA0" w:rsidRDefault="00315851" w:rsidP="003D3DF4">
      <w:r w:rsidRPr="00B71AA0">
        <w:noBreakHyphen/>
        <w:t xml:space="preserve"> природные структурные элементы, ограничивающие территорию застройки;</w:t>
      </w:r>
    </w:p>
    <w:p w:rsidR="00315851" w:rsidRPr="00B71AA0" w:rsidRDefault="00315851" w:rsidP="003D3DF4">
      <w:r w:rsidRPr="00B71AA0">
        <w:noBreakHyphen/>
        <w:t xml:space="preserve"> сложившаяся планировочная структура населенных пунктов;</w:t>
      </w:r>
    </w:p>
    <w:p w:rsidR="00315851" w:rsidRPr="00B71AA0" w:rsidRDefault="00315851" w:rsidP="003D3DF4">
      <w:r w:rsidRPr="00B71AA0">
        <w:noBreakHyphen/>
        <w:t xml:space="preserve"> наличие производственных территорий, создающих экономическую базу;</w:t>
      </w:r>
    </w:p>
    <w:p w:rsidR="00315851" w:rsidRPr="00B71AA0" w:rsidRDefault="00315851" w:rsidP="003D3DF4">
      <w:r w:rsidRPr="00B71AA0">
        <w:noBreakHyphen/>
        <w:t xml:space="preserve"> недостаточное транспортное и инженерное обеспечение.</w:t>
      </w:r>
    </w:p>
    <w:p w:rsidR="00315851" w:rsidRPr="00B71AA0" w:rsidRDefault="00315851" w:rsidP="003D3DF4">
      <w:r w:rsidRPr="00B71AA0">
        <w:noBreakHyphen/>
        <w:t xml:space="preserve"> наличие свободных территорий под жилую и общественную застройку.</w:t>
      </w:r>
    </w:p>
    <w:p w:rsidR="00315851" w:rsidRPr="00B71AA0" w:rsidRDefault="00315851" w:rsidP="003D3DF4">
      <w:r w:rsidRPr="00B71AA0">
        <w:t>При этом архитектурно-планировочные решения достигаются следующими методами:</w:t>
      </w:r>
    </w:p>
    <w:p w:rsidR="00315851" w:rsidRPr="00B71AA0" w:rsidRDefault="00315851" w:rsidP="003D3DF4">
      <w:r w:rsidRPr="00B71AA0">
        <w:noBreakHyphen/>
        <w:t xml:space="preserve"> упорядочением планировочной структуры селитебной территории с устройством межквартальных проездов;</w:t>
      </w:r>
    </w:p>
    <w:p w:rsidR="00315851" w:rsidRPr="00B71AA0" w:rsidRDefault="00315851" w:rsidP="003D3DF4">
      <w:r w:rsidRPr="00B71AA0">
        <w:noBreakHyphen/>
        <w:t xml:space="preserve"> размещением необходимых объектов общественного и культурно-бытового назнач</w:t>
      </w:r>
      <w:r w:rsidRPr="00B71AA0">
        <w:t>е</w:t>
      </w:r>
      <w:r w:rsidRPr="00B71AA0">
        <w:t>ния;</w:t>
      </w:r>
    </w:p>
    <w:p w:rsidR="00315851" w:rsidRPr="00B71AA0" w:rsidRDefault="00315851" w:rsidP="003D3DF4">
      <w:r w:rsidRPr="00B71AA0">
        <w:noBreakHyphen/>
        <w:t xml:space="preserve"> благоустройством территорий населенных пунктов,  </w:t>
      </w:r>
    </w:p>
    <w:p w:rsidR="00315851" w:rsidRPr="00B71AA0" w:rsidRDefault="00315851" w:rsidP="003D3DF4">
      <w:r w:rsidRPr="00B71AA0">
        <w:noBreakHyphen/>
        <w:t xml:space="preserve"> размещением объектов инженерной инфраструктуры и жизнеобеспечения для созд</w:t>
      </w:r>
      <w:r w:rsidRPr="00B71AA0">
        <w:t>а</w:t>
      </w:r>
      <w:r w:rsidRPr="00B71AA0">
        <w:t>ния комфортных условий проживания.</w:t>
      </w:r>
    </w:p>
    <w:p w:rsidR="00315851" w:rsidRPr="00B71AA0" w:rsidRDefault="00315851" w:rsidP="00270C83">
      <w:pPr>
        <w:pStyle w:val="Heading3"/>
      </w:pPr>
      <w:bookmarkStart w:id="209" w:name="_Toc363633712"/>
      <w:bookmarkStart w:id="210" w:name="_Toc363633789"/>
      <w:bookmarkStart w:id="211" w:name="_Toc363633875"/>
      <w:bookmarkStart w:id="212" w:name="_Toc386103165"/>
      <w:bookmarkStart w:id="213" w:name="_Toc428802374"/>
      <w:r w:rsidRPr="00B71AA0">
        <w:t>Планировочная организация территории</w:t>
      </w:r>
      <w:bookmarkStart w:id="214" w:name="_Toc316902280"/>
      <w:bookmarkStart w:id="215" w:name="_Toc363633713"/>
      <w:bookmarkStart w:id="216" w:name="_Toc363633790"/>
      <w:bookmarkStart w:id="217" w:name="_Toc363633876"/>
      <w:bookmarkEnd w:id="209"/>
      <w:bookmarkEnd w:id="210"/>
      <w:bookmarkEnd w:id="211"/>
      <w:bookmarkEnd w:id="212"/>
      <w:bookmarkEnd w:id="213"/>
    </w:p>
    <w:p w:rsidR="00315851" w:rsidRPr="00B71AA0" w:rsidRDefault="00315851" w:rsidP="003D3DF4">
      <w:r w:rsidRPr="00B71AA0">
        <w:t>Архитектурно-планировочная организация территорий сел Первомайское и Мирный разработана с учетом решений ранее выполненных генеральных планов и сложившейся з</w:t>
      </w:r>
      <w:r w:rsidRPr="00B71AA0">
        <w:t>а</w:t>
      </w:r>
      <w:r w:rsidRPr="00B71AA0">
        <w:t>стройки, и представлена как единый целостный комплекс, формируемый на принципах ко</w:t>
      </w:r>
      <w:r w:rsidRPr="00B71AA0">
        <w:t>м</w:t>
      </w:r>
      <w:r w:rsidRPr="00B71AA0">
        <w:t>пактности, экономичности и комфортности проживания. Основу планировки и застройки жилой зоны составляет принцип квартальной застройки с системой улиц и проездов, пол</w:t>
      </w:r>
      <w:r w:rsidRPr="00B71AA0">
        <w:t>у</w:t>
      </w:r>
      <w:r w:rsidRPr="00B71AA0">
        <w:t>ченной на основе упорядочения существующей сети улиц с дифференциацией их по назн</w:t>
      </w:r>
      <w:r w:rsidRPr="00B71AA0">
        <w:t>а</w:t>
      </w:r>
      <w:r w:rsidRPr="00B71AA0">
        <w:t>чению и роли в общей системе застройки населенных пунктов. Формирование общественн</w:t>
      </w:r>
      <w:r w:rsidRPr="00B71AA0">
        <w:t>о</w:t>
      </w:r>
      <w:r w:rsidRPr="00B71AA0">
        <w:t>го центра предусмотрено на месте сложившегося центра с размещением основных админ</w:t>
      </w:r>
      <w:r w:rsidRPr="00B71AA0">
        <w:t>и</w:t>
      </w:r>
      <w:r w:rsidRPr="00B71AA0">
        <w:t>стративных и общественных зданий. При этом достигается определенная законченность в его формировании, предусмотрен удобный выход из центра в зону отдыха, формирующуюся в непосредственной близости от него. Производственные территории формируются с учетом организации санитарно-защитных зон в целях обеспечения безопасности населения и в соо</w:t>
      </w:r>
      <w:r w:rsidRPr="00B71AA0">
        <w:t>т</w:t>
      </w:r>
      <w:r w:rsidRPr="00B71AA0">
        <w:t>ветствии с ФЗ «О санитарно-эпидемиологическом благополучии населения» от 30.03.09 г.№52-ФЗ. В санитарно-защитной зоне производственных территорий рекомендуется ряд</w:t>
      </w:r>
      <w:r w:rsidRPr="00B71AA0">
        <w:t>о</w:t>
      </w:r>
      <w:r w:rsidRPr="00B71AA0">
        <w:t>вая посадка высокорастущих деревьев с широкой густой кроной и кустарника. Для озелен</w:t>
      </w:r>
      <w:r w:rsidRPr="00B71AA0">
        <w:t>е</w:t>
      </w:r>
      <w:r w:rsidRPr="00B71AA0">
        <w:t>ния рекомендуются следующие породы деревьев и кустарников: береза, осина, ель, тополь.</w:t>
      </w:r>
    </w:p>
    <w:p w:rsidR="00315851" w:rsidRPr="00B71AA0" w:rsidRDefault="00315851" w:rsidP="003D3DF4">
      <w:r w:rsidRPr="00B71AA0">
        <w:t>Структурный каркас с. Первомайское формируется главной улицей – Ленина, и о</w:t>
      </w:r>
      <w:r w:rsidRPr="00B71AA0">
        <w:t>с</w:t>
      </w:r>
      <w:r w:rsidRPr="00B71AA0">
        <w:t xml:space="preserve">новными улицами: Целинная и Комсомольская.  </w:t>
      </w:r>
    </w:p>
    <w:p w:rsidR="00315851" w:rsidRPr="00B71AA0" w:rsidRDefault="00315851" w:rsidP="003D3DF4">
      <w:r w:rsidRPr="00B71AA0">
        <w:t>Общественный центр сформирован необходимыми для данного населенного пункта объектами обслуживания: здание администрации, почта, магазины, школа, сельский дом культуры, стадион, врачебная амбулатория, школа-интернат, детский сад. На расчетный срок предусматривается освоение свободных территорий в западной и восточной части села. Пр</w:t>
      </w:r>
      <w:r w:rsidRPr="00B71AA0">
        <w:t>о</w:t>
      </w:r>
      <w:r w:rsidRPr="00B71AA0">
        <w:t>ектом предусмотрено создание зон отдыха в северной части села. Также планируется расш</w:t>
      </w:r>
      <w:r w:rsidRPr="00B71AA0">
        <w:t>и</w:t>
      </w:r>
      <w:r w:rsidRPr="00B71AA0">
        <w:t>рить производственные территории в южной и северо-западной частях села.</w:t>
      </w:r>
    </w:p>
    <w:p w:rsidR="00315851" w:rsidRPr="00B71AA0" w:rsidRDefault="00315851" w:rsidP="003D3DF4">
      <w:r w:rsidRPr="00B71AA0">
        <w:t>Функциональное зонирование территории населенного пункта решено исходя из з</w:t>
      </w:r>
      <w:r w:rsidRPr="00B71AA0">
        <w:t>а</w:t>
      </w:r>
      <w:r w:rsidRPr="00B71AA0">
        <w:t>дач создания здоровых и удобных условий для населения с учетом природных факторов, с</w:t>
      </w:r>
      <w:r w:rsidRPr="00B71AA0">
        <w:t>а</w:t>
      </w:r>
      <w:r w:rsidRPr="00B71AA0">
        <w:t>нитарных и специальных требований.</w:t>
      </w:r>
    </w:p>
    <w:p w:rsidR="00315851" w:rsidRPr="00B71AA0" w:rsidRDefault="00315851" w:rsidP="003D3DF4">
      <w:r w:rsidRPr="00B71AA0">
        <w:t>Принятым в проекте зонированием решены рациональные транспортные и пешехо</w:t>
      </w:r>
      <w:r w:rsidRPr="00B71AA0">
        <w:t>д</w:t>
      </w:r>
      <w:r w:rsidRPr="00B71AA0">
        <w:t>ные связи, учтены возможности дальнейшего расширения зон. Жилая зона предусмотрена проектом за счёт освоения свободных территорий с. Первомайское. Производственные те</w:t>
      </w:r>
      <w:r w:rsidRPr="00B71AA0">
        <w:t>р</w:t>
      </w:r>
      <w:r w:rsidRPr="00B71AA0">
        <w:t>ритории на освоенных участках с учетом их расширения (резервы). Между промышленными зонами и селитьбой предусмотрены санитарно-защитные зоны.</w:t>
      </w:r>
    </w:p>
    <w:p w:rsidR="00315851" w:rsidRPr="00B71AA0" w:rsidRDefault="00315851" w:rsidP="003D3DF4">
      <w:r w:rsidRPr="00B71AA0">
        <w:t>На территории населенного пункта выделены следующие основные функциональные зоны:</w:t>
      </w:r>
    </w:p>
    <w:p w:rsidR="00315851" w:rsidRPr="00B71AA0" w:rsidRDefault="00315851" w:rsidP="003D3DF4">
      <w:r w:rsidRPr="00B71AA0">
        <w:noBreakHyphen/>
        <w:t xml:space="preserve"> жилая зона</w:t>
      </w:r>
    </w:p>
    <w:p w:rsidR="00315851" w:rsidRPr="00B71AA0" w:rsidRDefault="00315851" w:rsidP="003D3DF4">
      <w:r w:rsidRPr="00B71AA0">
        <w:noBreakHyphen/>
        <w:t xml:space="preserve"> общественно-деловая зона</w:t>
      </w:r>
    </w:p>
    <w:p w:rsidR="00315851" w:rsidRPr="00B71AA0" w:rsidRDefault="00315851" w:rsidP="003D3DF4">
      <w:r w:rsidRPr="00B71AA0">
        <w:noBreakHyphen/>
        <w:t xml:space="preserve"> производственная зона </w:t>
      </w:r>
    </w:p>
    <w:p w:rsidR="00315851" w:rsidRPr="00B71AA0" w:rsidRDefault="00315851" w:rsidP="003D3DF4">
      <w:r w:rsidRPr="00B71AA0">
        <w:noBreakHyphen/>
        <w:t xml:space="preserve"> зона инженерной инфраструктуры</w:t>
      </w:r>
    </w:p>
    <w:p w:rsidR="00315851" w:rsidRPr="00B71AA0" w:rsidRDefault="00315851" w:rsidP="003D3DF4">
      <w:r w:rsidRPr="00B71AA0">
        <w:noBreakHyphen/>
        <w:t>зона специального назначения.</w:t>
      </w:r>
    </w:p>
    <w:p w:rsidR="00315851" w:rsidRPr="00B71AA0" w:rsidRDefault="00315851" w:rsidP="003D3DF4">
      <w:r w:rsidRPr="00B71AA0">
        <w:t>В поселке Мирный структурный каркас формируется главной улицей – Центральной, и основными улицами: Цветочной и Зеленой.</w:t>
      </w:r>
    </w:p>
    <w:p w:rsidR="00315851" w:rsidRPr="00B71AA0" w:rsidRDefault="00315851" w:rsidP="003D3DF4">
      <w:r w:rsidRPr="00B71AA0">
        <w:t>Общественный центр, как и в с. Первомайское, сформирован необходимыми объект</w:t>
      </w:r>
      <w:r w:rsidRPr="00B71AA0">
        <w:t>а</w:t>
      </w:r>
      <w:r w:rsidRPr="00B71AA0">
        <w:t>ми обслуживания: здание администрации, ФАП, стадион, школа, магазин, сельский дом культуры, библиотека, столовая. На расчетный срок предусматривается освоение свободных территорий в северной, северо-восточной, центральной и юго-западной  частях села. Прое</w:t>
      </w:r>
      <w:r w:rsidRPr="00B71AA0">
        <w:t>к</w:t>
      </w:r>
      <w:r w:rsidRPr="00B71AA0">
        <w:t>том предусмотрено создание зеленой зоны по периметру производственной зоны. Также планируется расширить производственные территории в северной части села.</w:t>
      </w:r>
    </w:p>
    <w:p w:rsidR="00315851" w:rsidRPr="00B71AA0" w:rsidRDefault="00315851" w:rsidP="003D3DF4">
      <w:r w:rsidRPr="00B71AA0">
        <w:t>Функциональное зонирование территории населенного пункта решено исходя из з</w:t>
      </w:r>
      <w:r w:rsidRPr="00B71AA0">
        <w:t>а</w:t>
      </w:r>
      <w:r w:rsidRPr="00B71AA0">
        <w:t>дач создания здоровых и удобных условий для населения с учетом природных факторов, с</w:t>
      </w:r>
      <w:r w:rsidRPr="00B71AA0">
        <w:t>а</w:t>
      </w:r>
      <w:r w:rsidRPr="00B71AA0">
        <w:t>нитарных и специальных требований.</w:t>
      </w:r>
    </w:p>
    <w:p w:rsidR="00315851" w:rsidRPr="00B71AA0" w:rsidRDefault="00315851" w:rsidP="003D3DF4">
      <w:r w:rsidRPr="00B71AA0">
        <w:t>Принятым в проекте зонированием решены рациональные транспортные и пешехо</w:t>
      </w:r>
      <w:r w:rsidRPr="00B71AA0">
        <w:t>д</w:t>
      </w:r>
      <w:r w:rsidRPr="00B71AA0">
        <w:t>ные связи, учтены возможности дальнейшего расширения зон. Жилая зона предусмотрена проектом за счёт освоения свободных территорий пос. Мирный. Производственные террит</w:t>
      </w:r>
      <w:r w:rsidRPr="00B71AA0">
        <w:t>о</w:t>
      </w:r>
      <w:r w:rsidRPr="00B71AA0">
        <w:t>рии на освоенных участках с учетом их расширения (резервы). Между промышленными з</w:t>
      </w:r>
      <w:r w:rsidRPr="00B71AA0">
        <w:t>о</w:t>
      </w:r>
      <w:r w:rsidRPr="00B71AA0">
        <w:t>нами и селитьбой предусмотрены санитарно-защитные зоны. Также планируется строител</w:t>
      </w:r>
      <w:r w:rsidRPr="00B71AA0">
        <w:t>ь</w:t>
      </w:r>
      <w:r w:rsidRPr="00B71AA0">
        <w:t>ство водонапорной башни в южной части села</w:t>
      </w:r>
    </w:p>
    <w:p w:rsidR="00315851" w:rsidRPr="00B71AA0" w:rsidRDefault="00315851" w:rsidP="003D3DF4">
      <w:r w:rsidRPr="00B71AA0">
        <w:t>На территории поселка выделены следующие основные функциональные зоны:</w:t>
      </w:r>
    </w:p>
    <w:p w:rsidR="00315851" w:rsidRPr="00B71AA0" w:rsidRDefault="00315851" w:rsidP="003D3DF4">
      <w:r w:rsidRPr="00B71AA0">
        <w:noBreakHyphen/>
        <w:t xml:space="preserve"> жилая зона</w:t>
      </w:r>
    </w:p>
    <w:p w:rsidR="00315851" w:rsidRPr="00B71AA0" w:rsidRDefault="00315851" w:rsidP="003D3DF4">
      <w:r w:rsidRPr="00B71AA0">
        <w:noBreakHyphen/>
        <w:t xml:space="preserve"> общественно-деловая зона</w:t>
      </w:r>
    </w:p>
    <w:p w:rsidR="00315851" w:rsidRPr="00B71AA0" w:rsidRDefault="00315851" w:rsidP="003D3DF4">
      <w:r w:rsidRPr="00B71AA0">
        <w:noBreakHyphen/>
        <w:t xml:space="preserve"> производственная зона </w:t>
      </w:r>
    </w:p>
    <w:p w:rsidR="00315851" w:rsidRPr="00B71AA0" w:rsidRDefault="00315851" w:rsidP="003D3DF4">
      <w:r w:rsidRPr="00B71AA0">
        <w:noBreakHyphen/>
        <w:t xml:space="preserve"> зона инженерной инфраструктуры</w:t>
      </w:r>
    </w:p>
    <w:p w:rsidR="00315851" w:rsidRPr="00B71AA0" w:rsidRDefault="00315851" w:rsidP="003D3DF4">
      <w:r w:rsidRPr="00B71AA0">
        <w:noBreakHyphen/>
        <w:t>зона специального назначения.</w:t>
      </w:r>
    </w:p>
    <w:p w:rsidR="00315851" w:rsidRPr="00B71AA0" w:rsidRDefault="00315851" w:rsidP="003D3DF4">
      <w:r w:rsidRPr="00B71AA0">
        <w:t>Село Ивановка находится в центральной части муниципального образования. Сущ</w:t>
      </w:r>
      <w:r w:rsidRPr="00B71AA0">
        <w:t>е</w:t>
      </w:r>
      <w:r w:rsidRPr="00B71AA0">
        <w:t>ствующая планировочная структура поселка не меняется. В связи с постоянным оттоком н</w:t>
      </w:r>
      <w:r w:rsidRPr="00B71AA0">
        <w:t>а</w:t>
      </w:r>
      <w:r w:rsidRPr="00B71AA0">
        <w:t>селения из села, отсутствием производственных предприятий, социальных объектов прое</w:t>
      </w:r>
      <w:r w:rsidRPr="00B71AA0">
        <w:t>к</w:t>
      </w:r>
      <w:r w:rsidRPr="00B71AA0">
        <w:t>том не предусматривается проведение мероприятий по развитию населенного пункта. Пост</w:t>
      </w:r>
      <w:r w:rsidRPr="00B71AA0">
        <w:t>о</w:t>
      </w:r>
      <w:r w:rsidRPr="00B71AA0">
        <w:t>янно проживающее население отсутствует.</w:t>
      </w:r>
    </w:p>
    <w:p w:rsidR="00315851" w:rsidRPr="00B71AA0" w:rsidRDefault="00315851" w:rsidP="00270C83">
      <w:pPr>
        <w:pStyle w:val="Heading2"/>
      </w:pPr>
      <w:bookmarkStart w:id="218" w:name="_Toc386103166"/>
      <w:bookmarkStart w:id="219" w:name="_Toc428802375"/>
      <w:r w:rsidRPr="00B71AA0">
        <w:t>Жилищная сфера</w:t>
      </w:r>
      <w:bookmarkEnd w:id="214"/>
      <w:bookmarkEnd w:id="215"/>
      <w:bookmarkEnd w:id="216"/>
      <w:bookmarkEnd w:id="217"/>
      <w:bookmarkEnd w:id="218"/>
      <w:bookmarkEnd w:id="219"/>
    </w:p>
    <w:p w:rsidR="00315851" w:rsidRPr="00B71AA0" w:rsidRDefault="00315851" w:rsidP="00393E2F">
      <w:r w:rsidRPr="00B71AA0">
        <w:t>Создание современной комфортной среды путем поэтапной реконструкции террит</w:t>
      </w:r>
      <w:r w:rsidRPr="00B71AA0">
        <w:t>о</w:t>
      </w:r>
      <w:r w:rsidRPr="00B71AA0">
        <w:t>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315851" w:rsidRPr="00B71AA0" w:rsidRDefault="00315851" w:rsidP="00393E2F">
      <w:r w:rsidRPr="00B71AA0">
        <w:t>Основные задачи при комплексном решении проблем жилищной сферы в населенном пункте:</w:t>
      </w:r>
    </w:p>
    <w:p w:rsidR="00315851" w:rsidRPr="00B71AA0" w:rsidRDefault="00315851" w:rsidP="00393E2F">
      <w:r w:rsidRPr="00B71AA0">
        <w:noBreakHyphen/>
        <w:t xml:space="preserve"> повышение уровня обеспеченности граждан общей площадью жилья;</w:t>
      </w:r>
    </w:p>
    <w:p w:rsidR="00315851" w:rsidRPr="00B71AA0" w:rsidRDefault="00315851" w:rsidP="00393E2F">
      <w:r w:rsidRPr="00B71AA0">
        <w:noBreakHyphen/>
        <w:t xml:space="preserve"> ликвидация ветхого и непригодного для проживания жилищного фонда;</w:t>
      </w:r>
    </w:p>
    <w:p w:rsidR="00315851" w:rsidRPr="00B71AA0" w:rsidRDefault="00315851" w:rsidP="00393E2F">
      <w:r w:rsidRPr="00B71AA0">
        <w:noBreakHyphen/>
        <w:t xml:space="preserve"> проведение мероприятий по выносу жилищного фонда из санитарно-защитных зон;</w:t>
      </w:r>
    </w:p>
    <w:p w:rsidR="00315851" w:rsidRPr="00B71AA0" w:rsidRDefault="00315851" w:rsidP="00393E2F">
      <w:r w:rsidRPr="00B71AA0">
        <w:noBreakHyphen/>
        <w:t xml:space="preserve"> формирование предпосылок для благоприятного инвестиционного климата (предо</w:t>
      </w:r>
      <w:r w:rsidRPr="00B71AA0">
        <w:t>с</w:t>
      </w:r>
      <w:r w:rsidRPr="00B71AA0">
        <w:t>тавление налоговых льгот, активизация ипотечного кредитования, подготовка строительных площадок, строительство инженерных коммуникаций);</w:t>
      </w:r>
    </w:p>
    <w:p w:rsidR="00315851" w:rsidRPr="00B71AA0" w:rsidRDefault="00315851" w:rsidP="00393E2F">
      <w:r w:rsidRPr="00B71AA0">
        <w:noBreakHyphen/>
        <w:t xml:space="preserve"> наращивание темпов строительства жилья.</w:t>
      </w:r>
    </w:p>
    <w:p w:rsidR="00315851" w:rsidRPr="00B71AA0" w:rsidRDefault="00315851" w:rsidP="00393E2F">
      <w:r w:rsidRPr="00B71AA0">
        <w:t>С целью планомерного распределения объемов сносимого существующего и строящ</w:t>
      </w:r>
      <w:r w:rsidRPr="00B71AA0">
        <w:t>е</w:t>
      </w:r>
      <w:r w:rsidRPr="00B71AA0">
        <w:t>гося проектируемого жилищного фонда в проекте выделено две очереди реализации:</w:t>
      </w:r>
    </w:p>
    <w:p w:rsidR="00315851" w:rsidRPr="00B71AA0" w:rsidRDefault="00315851" w:rsidP="00393E2F">
      <w:r w:rsidRPr="00B71AA0">
        <w:t>1 очередь - 2015-2020 гг.</w:t>
      </w:r>
    </w:p>
    <w:p w:rsidR="00315851" w:rsidRPr="00B71AA0" w:rsidRDefault="00315851" w:rsidP="00393E2F">
      <w:r w:rsidRPr="00B71AA0">
        <w:t>2 очередь - 2021-2034 гг.</w:t>
      </w:r>
    </w:p>
    <w:p w:rsidR="00315851" w:rsidRPr="00B71AA0" w:rsidRDefault="00315851" w:rsidP="00393E2F">
      <w:pPr>
        <w:pStyle w:val="ParaAttribute226"/>
        <w:spacing w:line="360" w:lineRule="auto"/>
        <w:rPr>
          <w:sz w:val="24"/>
          <w:szCs w:val="24"/>
        </w:rPr>
      </w:pPr>
      <w:bookmarkStart w:id="220" w:name="_Toc378665744"/>
      <w:bookmarkStart w:id="221" w:name="_Toc378666316"/>
      <w:bookmarkStart w:id="222" w:name="_Toc386103167"/>
      <w:r w:rsidRPr="00B71AA0">
        <w:rPr>
          <w:sz w:val="24"/>
          <w:szCs w:val="24"/>
        </w:rPr>
        <w:t>Распределение объемов жилищного фонда по очередям сноса и строительства позв</w:t>
      </w:r>
      <w:r w:rsidRPr="00B71AA0">
        <w:rPr>
          <w:sz w:val="24"/>
          <w:szCs w:val="24"/>
        </w:rPr>
        <w:t>о</w:t>
      </w:r>
      <w:r w:rsidRPr="00B71AA0">
        <w:rPr>
          <w:sz w:val="24"/>
          <w:szCs w:val="24"/>
        </w:rPr>
        <w:t>лит определить укрупненные затраты на реконструкцию территории жилой застройки при планировании бюджета. При ежегодном планировании бюджета необходимо более детал</w:t>
      </w:r>
      <w:r w:rsidRPr="00B71AA0">
        <w:rPr>
          <w:sz w:val="24"/>
          <w:szCs w:val="24"/>
        </w:rPr>
        <w:t>и</w:t>
      </w:r>
      <w:r w:rsidRPr="00B71AA0">
        <w:rPr>
          <w:sz w:val="24"/>
          <w:szCs w:val="24"/>
        </w:rPr>
        <w:t>зировано определять объемы сноса и строительства с учетом фактических поступлений бюджетных средств, спроса и платежеспособности частных инвесторов.</w:t>
      </w:r>
      <w:bookmarkEnd w:id="220"/>
      <w:bookmarkEnd w:id="221"/>
      <w:bookmarkEnd w:id="222"/>
    </w:p>
    <w:p w:rsidR="00315851" w:rsidRPr="00B71AA0" w:rsidRDefault="00315851" w:rsidP="00393E2F">
      <w:r w:rsidRPr="00B71AA0">
        <w:t>Территория жилой застройки</w:t>
      </w:r>
    </w:p>
    <w:p w:rsidR="00315851" w:rsidRPr="00B71AA0" w:rsidRDefault="00315851" w:rsidP="00393E2F">
      <w:r w:rsidRPr="00B71AA0">
        <w:t>Ожидаемое увеличение численности населения села Первомайское с 836 чел. в н</w:t>
      </w:r>
      <w:r w:rsidRPr="00B71AA0">
        <w:t>а</w:t>
      </w:r>
      <w:r w:rsidRPr="00B71AA0">
        <w:t>стоящее время до 930 чел. на расчетный срок, в поселке Мирный -  с 282 чел. до 320 чел., п</w:t>
      </w:r>
      <w:r w:rsidRPr="00B71AA0">
        <w:t>о</w:t>
      </w:r>
      <w:r w:rsidRPr="00B71AA0">
        <w:t>требует дополнительных территорий для размещения жилой застройки. Наличие в населе</w:t>
      </w:r>
      <w:r w:rsidRPr="00B71AA0">
        <w:t>н</w:t>
      </w:r>
      <w:r w:rsidRPr="00B71AA0">
        <w:t>ных пунктах свободных земель позволяет осуществить новое капитальное строительство (табл. 26).</w:t>
      </w:r>
    </w:p>
    <w:p w:rsidR="00315851" w:rsidRPr="00B71AA0" w:rsidRDefault="00315851" w:rsidP="003D3DF4">
      <w:r w:rsidRPr="00B71AA0">
        <w:t>Таблица 26. Расчёт объёмов жилищного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2"/>
        <w:gridCol w:w="1330"/>
        <w:gridCol w:w="1864"/>
        <w:gridCol w:w="1734"/>
        <w:gridCol w:w="1724"/>
      </w:tblGrid>
      <w:tr w:rsidR="00315851" w:rsidRPr="00B71AA0" w:rsidTr="003A7773">
        <w:tc>
          <w:tcPr>
            <w:tcW w:w="1624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</w:t>
            </w:r>
          </w:p>
        </w:tc>
        <w:tc>
          <w:tcPr>
            <w:tcW w:w="675" w:type="pct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Единицы измерения</w:t>
            </w:r>
          </w:p>
        </w:tc>
        <w:tc>
          <w:tcPr>
            <w:tcW w:w="2701" w:type="pct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Показатели</w:t>
            </w:r>
          </w:p>
        </w:tc>
      </w:tr>
      <w:tr w:rsidR="00315851" w:rsidRPr="00B71AA0" w:rsidTr="003A7773">
        <w:tc>
          <w:tcPr>
            <w:tcW w:w="1624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675" w:type="pct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Существующее положение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Первая оч</w:t>
            </w:r>
            <w:r w:rsidRPr="00B71AA0">
              <w:t>е</w:t>
            </w:r>
            <w:r w:rsidRPr="00B71AA0">
              <w:t>редь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Вторая оч</w:t>
            </w:r>
            <w:r w:rsidRPr="00B71AA0">
              <w:t>е</w:t>
            </w:r>
            <w:r w:rsidRPr="00B71AA0">
              <w:t>редь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35506B">
        <w:tc>
          <w:tcPr>
            <w:tcW w:w="5000" w:type="pct"/>
            <w:gridSpan w:val="5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Население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чел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836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888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930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Коэффициент семейности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946" w:type="pct"/>
            <w:vAlign w:val="center"/>
          </w:tcPr>
          <w:p w:rsidR="00315851" w:rsidRPr="00B71AA0" w:rsidRDefault="00315851" w:rsidP="00D72C1B">
            <w:pPr>
              <w:spacing w:line="240" w:lineRule="auto"/>
              <w:ind w:firstLine="0"/>
            </w:pPr>
            <w:r w:rsidRPr="00B71AA0">
              <w:t>2.4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2.8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2.8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Новое строительство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домов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Обеспеченность общей площадью жилого фонда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кв.м./чел.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24,4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</w:tr>
      <w:tr w:rsidR="00315851" w:rsidRPr="00B71AA0" w:rsidTr="003A7773">
        <w:trPr>
          <w:trHeight w:val="422"/>
        </w:trPr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Общая площадь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м2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20 415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CB3B1B">
            <w:pPr>
              <w:spacing w:line="240" w:lineRule="auto"/>
              <w:ind w:firstLine="0"/>
            </w:pPr>
            <w:r w:rsidRPr="00B71AA0">
              <w:t>21 312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22320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Норма отвода участка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CB3B1B">
            <w:pPr>
              <w:spacing w:line="240" w:lineRule="auto"/>
              <w:ind w:firstLine="0"/>
            </w:pPr>
            <w:r w:rsidRPr="00B71AA0">
              <w:t>0,20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0,20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Территория проектируемой застройки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3,1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3,15</w:t>
            </w:r>
          </w:p>
        </w:tc>
      </w:tr>
      <w:tr w:rsidR="00315851" w:rsidRPr="00B71AA0" w:rsidTr="0035506B">
        <w:tc>
          <w:tcPr>
            <w:tcW w:w="5000" w:type="pct"/>
            <w:gridSpan w:val="5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Население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чел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282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312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320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Коэффициент семейности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946" w:type="pct"/>
            <w:vAlign w:val="center"/>
          </w:tcPr>
          <w:p w:rsidR="00315851" w:rsidRPr="00B71AA0" w:rsidRDefault="00315851" w:rsidP="00D72C1B">
            <w:pPr>
              <w:spacing w:line="240" w:lineRule="auto"/>
              <w:ind w:firstLine="0"/>
            </w:pPr>
            <w:r w:rsidRPr="00B71AA0">
              <w:t>2,4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2,8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2,8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Новое строительство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домов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Обеспеченность общей площадью жилого фонда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503A4D">
            <w:pPr>
              <w:spacing w:line="240" w:lineRule="auto"/>
              <w:ind w:firstLine="0"/>
            </w:pPr>
            <w:r w:rsidRPr="00B71AA0">
              <w:t>кв.м./чел.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24,1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24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Общая площадь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м2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6 805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7 488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4D3440">
            <w:pPr>
              <w:spacing w:line="240" w:lineRule="auto"/>
              <w:ind w:firstLine="0"/>
            </w:pPr>
            <w:r w:rsidRPr="00B71AA0">
              <w:t>7 680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Норма отвода участка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0,20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0,20</w:t>
            </w:r>
          </w:p>
        </w:tc>
      </w:tr>
      <w:tr w:rsidR="00315851" w:rsidRPr="00B71AA0" w:rsidTr="003A7773">
        <w:tc>
          <w:tcPr>
            <w:tcW w:w="162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Территория проектируемой застройки</w:t>
            </w:r>
          </w:p>
        </w:tc>
        <w:tc>
          <w:tcPr>
            <w:tcW w:w="67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94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8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2,0</w:t>
            </w:r>
          </w:p>
        </w:tc>
        <w:tc>
          <w:tcPr>
            <w:tcW w:w="876" w:type="pct"/>
            <w:vAlign w:val="center"/>
          </w:tcPr>
          <w:p w:rsidR="00315851" w:rsidRPr="00B71AA0" w:rsidRDefault="00315851" w:rsidP="004D3440">
            <w:pPr>
              <w:spacing w:line="240" w:lineRule="auto"/>
              <w:ind w:firstLine="0"/>
            </w:pPr>
            <w:r w:rsidRPr="00B71AA0">
              <w:t>0,6</w:t>
            </w:r>
          </w:p>
        </w:tc>
      </w:tr>
    </w:tbl>
    <w:p w:rsidR="00315851" w:rsidRPr="00B71AA0" w:rsidRDefault="00315851" w:rsidP="003D3DF4"/>
    <w:p w:rsidR="00315851" w:rsidRPr="00B71AA0" w:rsidRDefault="00315851" w:rsidP="003D3DF4">
      <w:r w:rsidRPr="00B71AA0">
        <w:t>В настоящее время в селе Первомайское проживает 356 семьи, коэффициент семейн</w:t>
      </w:r>
      <w:r w:rsidRPr="00B71AA0">
        <w:t>о</w:t>
      </w:r>
      <w:r w:rsidRPr="00B71AA0">
        <w:t>сти или средний состав семьи составляет 2,4. В поселке Мирный проживает 116 семей, к</w:t>
      </w:r>
      <w:r w:rsidRPr="00B71AA0">
        <w:t>о</w:t>
      </w:r>
      <w:r w:rsidRPr="00B71AA0">
        <w:t>эффициент семейности – 2,4. Средняя площадь 1 дома (квартиры) в существующей застро</w:t>
      </w:r>
      <w:r w:rsidRPr="00B71AA0">
        <w:t>й</w:t>
      </w:r>
      <w:r w:rsidRPr="00B71AA0">
        <w:t xml:space="preserve">ке 67,2 кв.м.. </w:t>
      </w:r>
    </w:p>
    <w:p w:rsidR="00315851" w:rsidRPr="00B71AA0" w:rsidRDefault="00315851" w:rsidP="003D3DF4">
      <w:r w:rsidRPr="00B71AA0">
        <w:t>Проектом предусматривается новое усадебное строительство в селе Первомайское: 1 очередь – 1,0 тыс. кв.м., 2 очередь – 1,1 тыс. кв.м.. В поселке Мирный на 1 очередь – 0,7 тыс. кв.м., на 2 очередь – 0,2 тыс. кв.м.. Таким образом, на размещение  новых домохозяйств н</w:t>
      </w:r>
      <w:r w:rsidRPr="00B71AA0">
        <w:t>е</w:t>
      </w:r>
      <w:r w:rsidRPr="00B71AA0">
        <w:t xml:space="preserve">обходимо выделить </w:t>
      </w:r>
      <w:smartTag w:uri="urn:schemas-microsoft-com:office:smarttags" w:element="metricconverter">
        <w:smartTagPr>
          <w:attr w:name="ProductID" w:val="6,25 га"/>
        </w:smartTagPr>
        <w:r w:rsidRPr="00B71AA0">
          <w:t>6,25 га</w:t>
        </w:r>
      </w:smartTag>
      <w:r w:rsidRPr="00B71AA0">
        <w:t xml:space="preserve"> жилой территории в селе Первомайское и 2,6 – в поселке Ми</w:t>
      </w:r>
      <w:r w:rsidRPr="00B71AA0">
        <w:t>р</w:t>
      </w:r>
      <w:r w:rsidRPr="00B71AA0">
        <w:t>ный (при размере приусадебных участков 2000 кв.м.  на один дом).</w:t>
      </w:r>
    </w:p>
    <w:p w:rsidR="00315851" w:rsidRPr="00B71AA0" w:rsidRDefault="00315851" w:rsidP="00270C83">
      <w:pPr>
        <w:pStyle w:val="Heading2"/>
      </w:pPr>
      <w:bookmarkStart w:id="223" w:name="_Toc363633714"/>
      <w:bookmarkStart w:id="224" w:name="_Toc363633791"/>
      <w:bookmarkStart w:id="225" w:name="_Toc363633877"/>
      <w:bookmarkStart w:id="226" w:name="_Toc386103168"/>
      <w:bookmarkStart w:id="227" w:name="_Toc428802376"/>
      <w:r w:rsidRPr="00B71AA0">
        <w:t>Социальная сфера</w:t>
      </w:r>
      <w:bookmarkEnd w:id="223"/>
      <w:bookmarkEnd w:id="224"/>
      <w:bookmarkEnd w:id="225"/>
      <w:bookmarkEnd w:id="226"/>
      <w:bookmarkEnd w:id="227"/>
    </w:p>
    <w:p w:rsidR="00315851" w:rsidRPr="00B71AA0" w:rsidRDefault="00315851" w:rsidP="003D3DF4">
      <w:r w:rsidRPr="00B71AA0">
        <w:t>Необходимость развития социальной сферы поселения обусловлена потребностью обеспечения должного уровня образования, культурно-нравственного развития и здоровья населения, что в свою очередь ведет к повышению привлекательности поселения как места постоянного проживания и обеспечивает экономику поселения необходимыми трудовыми ресурсами.</w:t>
      </w:r>
    </w:p>
    <w:p w:rsidR="00315851" w:rsidRPr="00B71AA0" w:rsidRDefault="00315851" w:rsidP="003D3DF4">
      <w:r w:rsidRPr="00B71AA0">
        <w:t>Планируемые изменения в социальной сфере направлены на достижение максимал</w:t>
      </w:r>
      <w:r w:rsidRPr="00B71AA0">
        <w:t>ь</w:t>
      </w:r>
      <w:r w:rsidRPr="00B71AA0">
        <w:t>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</w:t>
      </w:r>
      <w:r w:rsidRPr="00B71AA0">
        <w:t>е</w:t>
      </w:r>
      <w:r w:rsidRPr="00B71AA0">
        <w:t>ждений социальной сферы, а также строительства новых объектов.</w:t>
      </w:r>
    </w:p>
    <w:p w:rsidR="00315851" w:rsidRPr="00B71AA0" w:rsidRDefault="00315851" w:rsidP="003D3DF4">
      <w:r w:rsidRPr="00B71AA0">
        <w:t>Расчет потребности населения в объектах социально – бытового обслуживания на первую очередь и расчётный срок приведён в таблице № 27.</w:t>
      </w:r>
    </w:p>
    <w:p w:rsidR="00315851" w:rsidRPr="00B71AA0" w:rsidRDefault="00315851" w:rsidP="003D3DF4">
      <w:r w:rsidRPr="00B71AA0">
        <w:t>Таблица № 27. Перечень зданий административного и культурно-бытового назнач</w:t>
      </w:r>
      <w:r w:rsidRPr="00B71AA0">
        <w:t>е</w:t>
      </w:r>
      <w:r w:rsidRPr="00B71AA0">
        <w:t>ния.</w:t>
      </w:r>
    </w:p>
    <w:tbl>
      <w:tblPr>
        <w:tblpPr w:leftFromText="180" w:rightFromText="180" w:vertAnchor="text" w:horzAnchor="margin" w:tblpXSpec="center" w:tblpY="125"/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"/>
        <w:gridCol w:w="1432"/>
        <w:gridCol w:w="848"/>
        <w:gridCol w:w="1135"/>
        <w:gridCol w:w="1701"/>
        <w:gridCol w:w="682"/>
        <w:gridCol w:w="736"/>
        <w:gridCol w:w="850"/>
        <w:gridCol w:w="991"/>
        <w:gridCol w:w="993"/>
      </w:tblGrid>
      <w:tr w:rsidR="00315851" w:rsidRPr="00B71AA0" w:rsidTr="00D80C02">
        <w:trPr>
          <w:tblHeader/>
        </w:trPr>
        <w:tc>
          <w:tcPr>
            <w:tcW w:w="263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№</w:t>
            </w:r>
          </w:p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п/п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Наименов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ние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Един.измер.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Всего</w:t>
            </w:r>
          </w:p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вмест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мость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Норматив на 1000 жителей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shd w:val="clear" w:color="auto" w:fill="FFFEFF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Ра</w:t>
            </w:r>
            <w:r w:rsidRPr="00B71AA0">
              <w:rPr>
                <w:sz w:val="22"/>
                <w:szCs w:val="22"/>
              </w:rPr>
              <w:t>с</w:t>
            </w:r>
            <w:r w:rsidRPr="00B71AA0">
              <w:rPr>
                <w:sz w:val="22"/>
                <w:szCs w:val="22"/>
              </w:rPr>
              <w:t>че</w:t>
            </w:r>
            <w:r w:rsidRPr="00B71AA0">
              <w:rPr>
                <w:sz w:val="22"/>
                <w:szCs w:val="22"/>
              </w:rPr>
              <w:t>т</w:t>
            </w:r>
            <w:r w:rsidRPr="00B71AA0">
              <w:rPr>
                <w:sz w:val="22"/>
                <w:szCs w:val="22"/>
              </w:rPr>
              <w:t>ная п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требность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shd w:val="clear" w:color="auto" w:fill="FFFEFF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вое строительство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Год п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стройки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Пр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цент износа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Прим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чание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Учреждения образования, культуры и здравоохранения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D80C02"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 xml:space="preserve">Детский сад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85% детей д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школьного возраста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1963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реко</w:t>
            </w:r>
            <w:r w:rsidRPr="00B71AA0">
              <w:rPr>
                <w:sz w:val="22"/>
                <w:szCs w:val="22"/>
              </w:rPr>
              <w:t>н</w:t>
            </w:r>
            <w:r w:rsidRPr="00B71AA0">
              <w:rPr>
                <w:sz w:val="22"/>
                <w:szCs w:val="22"/>
              </w:rPr>
              <w:t>стру</w:t>
            </w:r>
            <w:r w:rsidRPr="00B71AA0">
              <w:rPr>
                <w:sz w:val="22"/>
                <w:szCs w:val="22"/>
              </w:rPr>
              <w:t>к</w:t>
            </w:r>
            <w:r w:rsidRPr="00B71AA0">
              <w:rPr>
                <w:sz w:val="22"/>
                <w:szCs w:val="22"/>
              </w:rPr>
              <w:t>ция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Школа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100% детей школьного возраста с 9 летним образ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ванием, 75% со ср. обр.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Врачебная амбулатория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пос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щений в см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ну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 на 10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  <w:lang w:val="en-US"/>
              </w:rPr>
              <w:t>&gt;</w:t>
            </w:r>
            <w:r w:rsidRPr="00B71AA0">
              <w:rPr>
                <w:sz w:val="22"/>
                <w:szCs w:val="22"/>
              </w:rPr>
              <w:t>5</w:t>
            </w:r>
            <w:r w:rsidRPr="00B71AA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СДК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пос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т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тел</w:t>
            </w:r>
            <w:r w:rsidRPr="00B71AA0">
              <w:rPr>
                <w:sz w:val="22"/>
                <w:szCs w:val="22"/>
              </w:rPr>
              <w:t>ь</w:t>
            </w:r>
            <w:r w:rsidRPr="00B71AA0">
              <w:rPr>
                <w:sz w:val="22"/>
                <w:szCs w:val="22"/>
              </w:rPr>
              <w:t>ское место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 xml:space="preserve">80 на 1 тыс. человек 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75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1972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  <w:lang w:val="en-US"/>
              </w:rPr>
              <w:t>&gt;80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аварий-ное с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сто</w:t>
            </w:r>
            <w:r w:rsidRPr="00B71AA0">
              <w:rPr>
                <w:sz w:val="22"/>
                <w:szCs w:val="22"/>
              </w:rPr>
              <w:t>я</w:t>
            </w:r>
            <w:r w:rsidRPr="00B71AA0">
              <w:rPr>
                <w:sz w:val="22"/>
                <w:szCs w:val="22"/>
              </w:rPr>
              <w:t>ние, необх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дим демо</w:t>
            </w:r>
            <w:r w:rsidRPr="00B71AA0">
              <w:rPr>
                <w:sz w:val="22"/>
                <w:szCs w:val="22"/>
              </w:rPr>
              <w:t>н</w:t>
            </w:r>
            <w:r w:rsidRPr="00B71AA0">
              <w:rPr>
                <w:sz w:val="22"/>
                <w:szCs w:val="22"/>
              </w:rPr>
              <w:t>таж здания и стро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тельс</w:t>
            </w:r>
            <w:r w:rsidRPr="00B71AA0">
              <w:rPr>
                <w:sz w:val="22"/>
                <w:szCs w:val="22"/>
              </w:rPr>
              <w:t>т</w:t>
            </w:r>
            <w:r w:rsidRPr="00B71AA0">
              <w:rPr>
                <w:sz w:val="22"/>
                <w:szCs w:val="22"/>
              </w:rPr>
              <w:t>во н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вого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D80C02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5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Детский сад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мест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85% детей дошкольного возраста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новое стро</w:t>
            </w:r>
            <w:r w:rsidRPr="00B71AA0">
              <w:rPr>
                <w:sz w:val="22"/>
                <w:szCs w:val="22"/>
              </w:rPr>
              <w:t>и</w:t>
            </w:r>
            <w:r w:rsidRPr="00B71AA0">
              <w:rPr>
                <w:sz w:val="22"/>
                <w:szCs w:val="22"/>
              </w:rPr>
              <w:t>тельсво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ФАП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об</w:t>
            </w:r>
            <w:r w:rsidRPr="00B71AA0">
              <w:rPr>
                <w:sz w:val="22"/>
                <w:szCs w:val="22"/>
              </w:rPr>
              <w:t>ъ</w:t>
            </w:r>
            <w:r w:rsidRPr="00B71AA0">
              <w:rPr>
                <w:sz w:val="22"/>
                <w:szCs w:val="22"/>
              </w:rPr>
              <w:t>ект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15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 на 10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1973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Школа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мест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100% детей школьного возраста с 9 летним образ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ванием, 75% со ср. обр.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8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Библиотека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тыс. ед. хр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нения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 на 1 тыс. ч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1,3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Учреждения физической культуры и спорта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Открытые спортивные сооружения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га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0,7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71AA0">
                <w:rPr>
                  <w:sz w:val="22"/>
                  <w:szCs w:val="22"/>
                </w:rPr>
                <w:t>0,7 га</w:t>
              </w:r>
            </w:smartTag>
            <w:r w:rsidRPr="00B71AA0">
              <w:rPr>
                <w:sz w:val="22"/>
                <w:szCs w:val="22"/>
              </w:rPr>
              <w:t xml:space="preserve">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0,65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Спортивные залы (в зд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нии школы)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кв.м.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162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 кв.м. пола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rPr>
                <w:lang w:val="en-US"/>
              </w:rPr>
            </w:pPr>
            <w:r w:rsidRPr="00B71AA0">
              <w:rPr>
                <w:sz w:val="22"/>
                <w:szCs w:val="22"/>
              </w:rPr>
              <w:t>&gt;50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нужд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ется в капр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монте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Открытые спортивные сооружения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га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0,3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71AA0">
                <w:rPr>
                  <w:sz w:val="22"/>
                  <w:szCs w:val="22"/>
                </w:rPr>
                <w:t>0,7 га</w:t>
              </w:r>
            </w:smartTag>
            <w:r w:rsidRPr="00B71AA0">
              <w:rPr>
                <w:sz w:val="22"/>
                <w:szCs w:val="22"/>
              </w:rPr>
              <w:t xml:space="preserve">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0,22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Спортивные залы (в зд</w:t>
            </w:r>
            <w:r w:rsidRPr="00B71AA0">
              <w:rPr>
                <w:sz w:val="22"/>
                <w:szCs w:val="22"/>
              </w:rPr>
              <w:t>а</w:t>
            </w:r>
            <w:r w:rsidRPr="00B71AA0">
              <w:rPr>
                <w:sz w:val="22"/>
                <w:szCs w:val="22"/>
              </w:rPr>
              <w:t>нии школы)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кв.м.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140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60 кв.м. пола на 1 тыс. чел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20-40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Торговля и общественное питание</w:t>
            </w:r>
          </w:p>
        </w:tc>
      </w:tr>
      <w:tr w:rsidR="00315851" w:rsidRPr="00B71AA0" w:rsidTr="00D80C02"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с. Первомайское</w:t>
            </w:r>
          </w:p>
        </w:tc>
      </w:tr>
      <w:tr w:rsidR="00315851" w:rsidRPr="00B71AA0" w:rsidTr="00D80C02">
        <w:trPr>
          <w:trHeight w:val="540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«Виктория»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200,91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1986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widowControl/>
              <w:spacing w:line="240" w:lineRule="auto"/>
              <w:ind w:firstLine="0"/>
              <w:jc w:val="left"/>
            </w:pPr>
          </w:p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rPr>
          <w:trHeight w:val="564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«Парадиз»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181,6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1958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widowControl/>
              <w:spacing w:line="240" w:lineRule="auto"/>
              <w:ind w:firstLine="0"/>
              <w:jc w:val="left"/>
            </w:pPr>
          </w:p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rPr>
          <w:trHeight w:val="545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«Моя с</w:t>
            </w:r>
            <w:r w:rsidRPr="00B71AA0">
              <w:rPr>
                <w:sz w:val="22"/>
                <w:szCs w:val="22"/>
              </w:rPr>
              <w:t>е</w:t>
            </w:r>
            <w:r w:rsidRPr="00B71AA0">
              <w:rPr>
                <w:sz w:val="22"/>
                <w:szCs w:val="22"/>
              </w:rPr>
              <w:t>мья»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30,2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1968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rPr>
          <w:trHeight w:val="465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«Светлана»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44,7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1962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rPr>
          <w:trHeight w:val="465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Итого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457,41</w:t>
            </w:r>
          </w:p>
        </w:tc>
        <w:tc>
          <w:tcPr>
            <w:tcW w:w="860" w:type="pct"/>
            <w:vAlign w:val="bottom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279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  <w:tr w:rsidR="00315851" w:rsidRPr="00B71AA0" w:rsidTr="00D80C02">
        <w:trPr>
          <w:trHeight w:val="315"/>
        </w:trPr>
        <w:tc>
          <w:tcPr>
            <w:tcW w:w="5000" w:type="pct"/>
            <w:gridSpan w:val="10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  <w:jc w:val="center"/>
            </w:pPr>
            <w:r w:rsidRPr="00B71AA0">
              <w:rPr>
                <w:sz w:val="22"/>
                <w:szCs w:val="22"/>
              </w:rPr>
              <w:t>п. Мирный</w:t>
            </w:r>
          </w:p>
        </w:tc>
      </w:tr>
      <w:tr w:rsidR="00315851" w:rsidRPr="00B71AA0" w:rsidTr="00D80C02">
        <w:trPr>
          <w:trHeight w:val="549"/>
        </w:trPr>
        <w:tc>
          <w:tcPr>
            <w:tcW w:w="263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Магазин «Судару</w:t>
            </w:r>
            <w:r w:rsidRPr="00B71AA0">
              <w:rPr>
                <w:sz w:val="22"/>
                <w:szCs w:val="22"/>
              </w:rPr>
              <w:t>ш</w:t>
            </w:r>
            <w:r w:rsidRPr="00B71AA0">
              <w:rPr>
                <w:sz w:val="22"/>
                <w:szCs w:val="22"/>
              </w:rPr>
              <w:t>ка»</w:t>
            </w:r>
          </w:p>
        </w:tc>
        <w:tc>
          <w:tcPr>
            <w:tcW w:w="429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м2 торгов пл</w:t>
            </w:r>
            <w:r w:rsidRPr="00B71AA0">
              <w:rPr>
                <w:sz w:val="22"/>
                <w:szCs w:val="22"/>
              </w:rPr>
              <w:t>о</w:t>
            </w:r>
            <w:r w:rsidRPr="00B71AA0">
              <w:rPr>
                <w:sz w:val="22"/>
                <w:szCs w:val="22"/>
              </w:rPr>
              <w:t>щади</w:t>
            </w:r>
          </w:p>
        </w:tc>
        <w:tc>
          <w:tcPr>
            <w:tcW w:w="574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152</w:t>
            </w:r>
          </w:p>
        </w:tc>
        <w:tc>
          <w:tcPr>
            <w:tcW w:w="860" w:type="pct"/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300 на 1 тыс. человек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96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1986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315851" w:rsidRPr="00B71AA0" w:rsidRDefault="00315851" w:rsidP="0083356E">
            <w:pPr>
              <w:spacing w:line="240" w:lineRule="auto"/>
              <w:ind w:firstLine="0"/>
            </w:pPr>
            <w:r w:rsidRPr="00B71AA0">
              <w:rPr>
                <w:sz w:val="22"/>
                <w:szCs w:val="22"/>
              </w:rPr>
              <w:t>Нет данных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315851" w:rsidRPr="00B71AA0" w:rsidRDefault="00315851" w:rsidP="0083356E">
            <w:pPr>
              <w:spacing w:line="240" w:lineRule="auto"/>
              <w:ind w:firstLine="0"/>
            </w:pPr>
          </w:p>
        </w:tc>
      </w:tr>
    </w:tbl>
    <w:p w:rsidR="00315851" w:rsidRPr="00B71AA0" w:rsidRDefault="00315851" w:rsidP="003D3DF4"/>
    <w:p w:rsidR="00315851" w:rsidRPr="00B71AA0" w:rsidRDefault="00315851" w:rsidP="003D3DF4">
      <w:r w:rsidRPr="00B71AA0">
        <w:t>Планируемые изменения в социальной сфере направлены на достижение максимал</w:t>
      </w:r>
      <w:r w:rsidRPr="00B71AA0">
        <w:t>ь</w:t>
      </w:r>
      <w:r w:rsidRPr="00B71AA0">
        <w:t>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</w:t>
      </w:r>
      <w:r w:rsidRPr="00B71AA0">
        <w:t>е</w:t>
      </w:r>
      <w:r w:rsidRPr="00B71AA0">
        <w:t xml:space="preserve">ждений социальной сферы, а также строительства новых объектов. </w:t>
      </w:r>
      <w:bookmarkStart w:id="228" w:name="_Toc378665745"/>
      <w:bookmarkStart w:id="229" w:name="_Toc378666318"/>
    </w:p>
    <w:p w:rsidR="00315851" w:rsidRPr="00B71AA0" w:rsidRDefault="00315851" w:rsidP="003D3DF4">
      <w:r w:rsidRPr="00B71AA0">
        <w:t>В селе Первомайское врачебная амбулатория, здание администрации и столовая им</w:t>
      </w:r>
      <w:r w:rsidRPr="00B71AA0">
        <w:t>е</w:t>
      </w:r>
      <w:r w:rsidRPr="00B71AA0">
        <w:t>ют более 50% износа и нуждаются в капитальном ремонте. Здание МОУ «СКДУ», с проце</w:t>
      </w:r>
      <w:r w:rsidRPr="00B71AA0">
        <w:t>н</w:t>
      </w:r>
      <w:r w:rsidRPr="00B71AA0">
        <w:t>том износа более 80%, находится в аварийном состоянии, необходимо произвести снос ст</w:t>
      </w:r>
      <w:r w:rsidRPr="00B71AA0">
        <w:t>а</w:t>
      </w:r>
      <w:r w:rsidRPr="00B71AA0">
        <w:t>рого здания и строительства нового.</w:t>
      </w:r>
    </w:p>
    <w:p w:rsidR="00315851" w:rsidRPr="00B71AA0" w:rsidRDefault="00315851" w:rsidP="003D3DF4">
      <w:r w:rsidRPr="00B71AA0">
        <w:t>В поселке Мирный ФАП нуждается в капитальном ремонте, так как процент износа здания составляет более 50%.</w:t>
      </w:r>
    </w:p>
    <w:p w:rsidR="00315851" w:rsidRPr="00B71AA0" w:rsidRDefault="00315851" w:rsidP="003D3DF4">
      <w:r w:rsidRPr="00B71AA0">
        <w:t>Проектом предлагается строительство детского сада в поселке Мирный на 25 мест</w:t>
      </w:r>
      <w:bookmarkEnd w:id="228"/>
      <w:bookmarkEnd w:id="229"/>
      <w:r w:rsidRPr="00B71AA0">
        <w:t xml:space="preserve"> (расчетный срок), размещение группы детского сада в общеобразовательной школе не цел</w:t>
      </w:r>
      <w:r w:rsidRPr="00B71AA0">
        <w:t>е</w:t>
      </w:r>
      <w:r w:rsidRPr="00B71AA0">
        <w:t>сообразно, так как нарушаются образовательные стандарты как для дошкольного образов</w:t>
      </w:r>
      <w:r w:rsidRPr="00B71AA0">
        <w:t>а</w:t>
      </w:r>
      <w:r w:rsidRPr="00B71AA0">
        <w:t>тельного учреждения, так и для общеобразовательного. В с. Первомайское по данным адм</w:t>
      </w:r>
      <w:r w:rsidRPr="00B71AA0">
        <w:t>и</w:t>
      </w:r>
      <w:r w:rsidRPr="00B71AA0">
        <w:t>нистрации сельсовета группа детского сада на 20 человек укомплектована не полностью, р</w:t>
      </w:r>
      <w:r w:rsidRPr="00B71AA0">
        <w:t>е</w:t>
      </w:r>
      <w:r w:rsidRPr="00B71AA0">
        <w:t>комендовано при возникновении необходимости провести реконструкцию существующего здания детского сада с увеличением численности детей до 70 человек.</w:t>
      </w:r>
    </w:p>
    <w:p w:rsidR="00315851" w:rsidRPr="00B71AA0" w:rsidRDefault="00315851" w:rsidP="00270C83">
      <w:pPr>
        <w:pStyle w:val="Heading2"/>
      </w:pPr>
      <w:bookmarkStart w:id="230" w:name="_Toc363633716"/>
      <w:bookmarkStart w:id="231" w:name="_Toc363633793"/>
      <w:bookmarkStart w:id="232" w:name="_Toc363633879"/>
      <w:bookmarkStart w:id="233" w:name="_Toc386103170"/>
      <w:bookmarkStart w:id="234" w:name="_Toc428802377"/>
      <w:r w:rsidRPr="00B71AA0">
        <w:t>Производственная сфера</w:t>
      </w:r>
      <w:bookmarkEnd w:id="230"/>
      <w:bookmarkEnd w:id="231"/>
      <w:bookmarkEnd w:id="232"/>
      <w:bookmarkEnd w:id="233"/>
      <w:bookmarkEnd w:id="234"/>
    </w:p>
    <w:p w:rsidR="00315851" w:rsidRPr="00B71AA0" w:rsidRDefault="00315851" w:rsidP="008D35E2">
      <w:r w:rsidRPr="00B71AA0">
        <w:t xml:space="preserve">Промышленные предприятия в настоящее время в селе Первомайское территориально размещены в северной и южной частях села. Общая площадь производственных территорий в настоящее время составляет </w:t>
      </w:r>
      <w:smartTag w:uri="urn:schemas-microsoft-com:office:smarttags" w:element="metricconverter">
        <w:smartTagPr>
          <w:attr w:name="ProductID" w:val="40,2 га"/>
        </w:smartTagPr>
        <w:r w:rsidRPr="00B71AA0">
          <w:t>40,2 га</w:t>
        </w:r>
      </w:smartTag>
      <w:r w:rsidRPr="00B71AA0">
        <w:t>. Генеральным планом предусматривается мероприятия по организации санитарно-защитных зон.</w:t>
      </w:r>
    </w:p>
    <w:p w:rsidR="00315851" w:rsidRPr="00B71AA0" w:rsidRDefault="00315851" w:rsidP="008D35E2">
      <w:r w:rsidRPr="00B71AA0">
        <w:t>Существующие производственные объекты села имеют III и V классы опасности (с</w:t>
      </w:r>
      <w:r w:rsidRPr="00B71AA0">
        <w:t>а</w:t>
      </w:r>
      <w:r w:rsidRPr="00B71AA0">
        <w:t xml:space="preserve">нитарная зона 300, 50м). </w:t>
      </w:r>
    </w:p>
    <w:p w:rsidR="00315851" w:rsidRPr="00B71AA0" w:rsidRDefault="00315851" w:rsidP="008D35E2">
      <w:r w:rsidRPr="00B71AA0">
        <w:t xml:space="preserve">В поселке Мирный в настоящее время промышленные предприятия располагаются в северо-восточной части поселка. Общая площадь производственных территорий составляет </w:t>
      </w:r>
      <w:smartTag w:uri="urn:schemas-microsoft-com:office:smarttags" w:element="metricconverter">
        <w:smartTagPr>
          <w:attr w:name="ProductID" w:val="9,6 га"/>
        </w:smartTagPr>
        <w:r w:rsidRPr="00B71AA0">
          <w:t>9,6 га</w:t>
        </w:r>
      </w:smartTag>
      <w:r w:rsidRPr="00B71AA0">
        <w:t>. Генеральным планом предусматривается мероприятия по организации санитарно-защитных зон.</w:t>
      </w:r>
    </w:p>
    <w:p w:rsidR="00315851" w:rsidRPr="00B71AA0" w:rsidRDefault="00315851" w:rsidP="008D35E2">
      <w:r w:rsidRPr="00B71AA0">
        <w:t>Существующие производственные объекты села имеют V класс опасности (санита</w:t>
      </w:r>
      <w:r w:rsidRPr="00B71AA0">
        <w:t>р</w:t>
      </w:r>
      <w:r w:rsidRPr="00B71AA0">
        <w:t xml:space="preserve">ная зона 50м). </w:t>
      </w:r>
    </w:p>
    <w:p w:rsidR="00315851" w:rsidRPr="00B71AA0" w:rsidRDefault="00315851" w:rsidP="005A2B9A">
      <w:r w:rsidRPr="00B71AA0">
        <w:t>Мероприятия по развитию производственной зоны предполагают:</w:t>
      </w:r>
    </w:p>
    <w:p w:rsidR="00315851" w:rsidRPr="00B71AA0" w:rsidRDefault="00315851" w:rsidP="005A2B9A">
      <w:pPr>
        <w:widowControl/>
        <w:numPr>
          <w:ilvl w:val="0"/>
          <w:numId w:val="45"/>
        </w:numPr>
        <w:ind w:left="0" w:firstLine="709"/>
      </w:pPr>
      <w:r w:rsidRPr="00B71AA0">
        <w:t xml:space="preserve">модернизацию действующих предприятий сельского хозяйства; </w:t>
      </w:r>
    </w:p>
    <w:p w:rsidR="00315851" w:rsidRPr="00B71AA0" w:rsidRDefault="00315851" w:rsidP="005A2B9A">
      <w:pPr>
        <w:widowControl/>
        <w:numPr>
          <w:ilvl w:val="0"/>
          <w:numId w:val="45"/>
        </w:numPr>
        <w:ind w:left="0" w:firstLine="709"/>
      </w:pPr>
      <w:r w:rsidRPr="00B71AA0">
        <w:rPr>
          <w:snapToGrid w:val="0"/>
        </w:rPr>
        <w:t>расширение ассортимента выпускаемой продукции, совершенствование техн</w:t>
      </w:r>
      <w:r w:rsidRPr="00B71AA0">
        <w:rPr>
          <w:snapToGrid w:val="0"/>
        </w:rPr>
        <w:t>о</w:t>
      </w:r>
      <w:r w:rsidRPr="00B71AA0">
        <w:rPr>
          <w:snapToGrid w:val="0"/>
        </w:rPr>
        <w:t>логии производства, техническое перевооружение;</w:t>
      </w:r>
    </w:p>
    <w:p w:rsidR="00315851" w:rsidRPr="00B71AA0" w:rsidRDefault="00315851" w:rsidP="005A2B9A">
      <w:pPr>
        <w:widowControl/>
        <w:numPr>
          <w:ilvl w:val="0"/>
          <w:numId w:val="45"/>
        </w:numPr>
        <w:ind w:left="0" w:firstLine="709"/>
      </w:pPr>
      <w:r w:rsidRPr="00B71AA0">
        <w:t>устройство санитарно-защитных зон.</w:t>
      </w:r>
    </w:p>
    <w:p w:rsidR="00315851" w:rsidRPr="00B71AA0" w:rsidRDefault="00315851" w:rsidP="008D35E2">
      <w:r w:rsidRPr="00B71AA0">
        <w:t>Таблица 28. Характеристика территории производственной зоны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7"/>
        <w:gridCol w:w="1702"/>
        <w:gridCol w:w="1829"/>
        <w:gridCol w:w="1973"/>
        <w:gridCol w:w="2140"/>
      </w:tblGrid>
      <w:tr w:rsidR="00315851" w:rsidRPr="00B71AA0" w:rsidTr="00D91495">
        <w:tc>
          <w:tcPr>
            <w:tcW w:w="1927" w:type="dxa"/>
            <w:vMerge w:val="restar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Наименование населенного пункта</w:t>
            </w:r>
          </w:p>
        </w:tc>
        <w:tc>
          <w:tcPr>
            <w:tcW w:w="1702" w:type="dxa"/>
            <w:vMerge w:val="restar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Единицы и</w:t>
            </w:r>
            <w:r w:rsidRPr="00B71AA0">
              <w:t>з</w:t>
            </w:r>
            <w:r w:rsidRPr="00B71AA0">
              <w:t>мерения</w:t>
            </w:r>
          </w:p>
        </w:tc>
        <w:tc>
          <w:tcPr>
            <w:tcW w:w="3802" w:type="dxa"/>
            <w:gridSpan w:val="2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Обеспеченность</w:t>
            </w:r>
          </w:p>
        </w:tc>
        <w:tc>
          <w:tcPr>
            <w:tcW w:w="2140" w:type="dxa"/>
            <w:vMerge w:val="restart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Общая площадь на конец расче</w:t>
            </w:r>
            <w:r w:rsidRPr="00B71AA0">
              <w:t>т</w:t>
            </w:r>
            <w:r w:rsidRPr="00B71AA0">
              <w:t>ного срока</w:t>
            </w:r>
          </w:p>
        </w:tc>
      </w:tr>
      <w:tr w:rsidR="00315851" w:rsidRPr="00B71AA0" w:rsidTr="00D91495">
        <w:tc>
          <w:tcPr>
            <w:tcW w:w="1927" w:type="dxa"/>
            <w:vMerge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</w:p>
        </w:tc>
        <w:tc>
          <w:tcPr>
            <w:tcW w:w="1702" w:type="dxa"/>
            <w:vMerge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</w:p>
        </w:tc>
        <w:tc>
          <w:tcPr>
            <w:tcW w:w="1829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Фактическая</w:t>
            </w:r>
          </w:p>
        </w:tc>
        <w:tc>
          <w:tcPr>
            <w:tcW w:w="1973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Проектируемая</w:t>
            </w:r>
          </w:p>
        </w:tc>
        <w:tc>
          <w:tcPr>
            <w:tcW w:w="2140" w:type="dxa"/>
            <w:vMerge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</w:p>
        </w:tc>
      </w:tr>
      <w:tr w:rsidR="00315851" w:rsidRPr="00B71AA0" w:rsidTr="00D91495">
        <w:tc>
          <w:tcPr>
            <w:tcW w:w="1927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  <w:tc>
          <w:tcPr>
            <w:tcW w:w="1702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1829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40,2</w:t>
            </w:r>
          </w:p>
        </w:tc>
        <w:tc>
          <w:tcPr>
            <w:tcW w:w="1973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6,5</w:t>
            </w:r>
          </w:p>
        </w:tc>
        <w:tc>
          <w:tcPr>
            <w:tcW w:w="2140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46,7</w:t>
            </w:r>
          </w:p>
        </w:tc>
      </w:tr>
      <w:tr w:rsidR="00315851" w:rsidRPr="00B71AA0" w:rsidTr="00D91495">
        <w:tc>
          <w:tcPr>
            <w:tcW w:w="1927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  <w:tc>
          <w:tcPr>
            <w:tcW w:w="1702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га</w:t>
            </w:r>
          </w:p>
        </w:tc>
        <w:tc>
          <w:tcPr>
            <w:tcW w:w="1829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9,6</w:t>
            </w:r>
          </w:p>
        </w:tc>
        <w:tc>
          <w:tcPr>
            <w:tcW w:w="1973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3,4</w:t>
            </w:r>
          </w:p>
        </w:tc>
        <w:tc>
          <w:tcPr>
            <w:tcW w:w="2140" w:type="dxa"/>
            <w:vAlign w:val="center"/>
          </w:tcPr>
          <w:p w:rsidR="00315851" w:rsidRPr="00B71AA0" w:rsidRDefault="00315851" w:rsidP="00D91495">
            <w:pPr>
              <w:spacing w:line="240" w:lineRule="auto"/>
              <w:ind w:firstLine="0"/>
            </w:pPr>
            <w:r w:rsidRPr="00B71AA0">
              <w:t>13</w:t>
            </w:r>
          </w:p>
        </w:tc>
      </w:tr>
    </w:tbl>
    <w:p w:rsidR="00315851" w:rsidRPr="00B71AA0" w:rsidRDefault="00315851" w:rsidP="00270C83">
      <w:pPr>
        <w:pStyle w:val="Heading2"/>
      </w:pPr>
      <w:bookmarkStart w:id="235" w:name="_Toc316902283"/>
      <w:bookmarkStart w:id="236" w:name="_Toc363633717"/>
      <w:bookmarkStart w:id="237" w:name="_Toc363633794"/>
      <w:bookmarkStart w:id="238" w:name="_Toc363633880"/>
      <w:bookmarkStart w:id="239" w:name="_Toc386103171"/>
      <w:bookmarkStart w:id="240" w:name="_Toc428802378"/>
      <w:r w:rsidRPr="00B71AA0">
        <w:t>Транспортное обеспечение и улично-дорожная сеть</w:t>
      </w:r>
      <w:bookmarkEnd w:id="235"/>
      <w:bookmarkEnd w:id="236"/>
      <w:bookmarkEnd w:id="237"/>
      <w:bookmarkEnd w:id="238"/>
      <w:bookmarkEnd w:id="239"/>
      <w:bookmarkEnd w:id="240"/>
    </w:p>
    <w:p w:rsidR="00315851" w:rsidRPr="00B71AA0" w:rsidRDefault="00315851" w:rsidP="008D35E2">
      <w:r w:rsidRPr="00B71AA0">
        <w:t>Уровень транспортного обеспечения существенно влияет на градостроительную це</w:t>
      </w:r>
      <w:r w:rsidRPr="00B71AA0">
        <w:t>н</w:t>
      </w:r>
      <w:r w:rsidRPr="00B71AA0">
        <w:t>ность территории. Проектом генерального плана предусмотрено совершенствование доро</w:t>
      </w:r>
      <w:r w:rsidRPr="00B71AA0">
        <w:t>ж</w:t>
      </w:r>
      <w:r w:rsidRPr="00B71AA0">
        <w:t xml:space="preserve">ной сети путем реализации мероприятий по реконструкции существующих и строительству новых улиц и дорог. </w:t>
      </w:r>
    </w:p>
    <w:p w:rsidR="00315851" w:rsidRPr="00B71AA0" w:rsidRDefault="00315851" w:rsidP="00270C83">
      <w:pPr>
        <w:pStyle w:val="Heading3"/>
      </w:pPr>
      <w:bookmarkStart w:id="241" w:name="_Toc280271926"/>
      <w:bookmarkStart w:id="242" w:name="_Toc363633718"/>
      <w:bookmarkStart w:id="243" w:name="_Toc363633795"/>
      <w:bookmarkStart w:id="244" w:name="_Toc363633881"/>
      <w:bookmarkStart w:id="245" w:name="_Toc386103172"/>
      <w:bookmarkStart w:id="246" w:name="_Toc428802379"/>
      <w:r w:rsidRPr="00B71AA0">
        <w:t>Внешний транспорт</w:t>
      </w:r>
      <w:bookmarkEnd w:id="241"/>
      <w:bookmarkEnd w:id="242"/>
      <w:bookmarkEnd w:id="243"/>
      <w:bookmarkEnd w:id="244"/>
      <w:bookmarkEnd w:id="245"/>
      <w:bookmarkEnd w:id="246"/>
    </w:p>
    <w:p w:rsidR="00315851" w:rsidRPr="00B71AA0" w:rsidRDefault="00315851" w:rsidP="008D35E2">
      <w:r w:rsidRPr="00B71AA0">
        <w:t>Транспортная связь Первомайского сельсовета с районным, краевым центром и др</w:t>
      </w:r>
      <w:r w:rsidRPr="00B71AA0">
        <w:t>у</w:t>
      </w:r>
      <w:r w:rsidRPr="00B71AA0">
        <w:t>гими районами края осуществляется автомобильным транспортом.</w:t>
      </w:r>
    </w:p>
    <w:p w:rsidR="00315851" w:rsidRPr="00B71AA0" w:rsidRDefault="00315851" w:rsidP="008D35E2">
      <w:r w:rsidRPr="00B71AA0">
        <w:t xml:space="preserve">Через территорию сельсовета проходит дорога регионального значения: Песчаный Борок – Первомайское – Ивановка, а также Подъезд к пос. Мирному Общая протяженность дорог регионального значения на территории сельсовета </w:t>
      </w:r>
      <w:smartTag w:uri="urn:schemas-microsoft-com:office:smarttags" w:element="metricconverter">
        <w:smartTagPr>
          <w:attr w:name="ProductID" w:val="1,1 км"/>
        </w:smartTagPr>
        <w:r w:rsidRPr="00B71AA0">
          <w:t>1,1 км</w:t>
        </w:r>
      </w:smartTag>
      <w:r w:rsidRPr="00B71AA0">
        <w:t xml:space="preserve">.  </w:t>
      </w:r>
    </w:p>
    <w:p w:rsidR="00315851" w:rsidRPr="00B71AA0" w:rsidRDefault="00315851" w:rsidP="00AC34AF">
      <w:pPr>
        <w:pStyle w:val="Heading3"/>
      </w:pPr>
      <w:bookmarkStart w:id="247" w:name="_Toc363633719"/>
      <w:bookmarkStart w:id="248" w:name="_Toc363633796"/>
      <w:bookmarkStart w:id="249" w:name="_Toc363633882"/>
      <w:bookmarkStart w:id="250" w:name="_Toc386103173"/>
      <w:bookmarkStart w:id="251" w:name="_Toc428802380"/>
      <w:r w:rsidRPr="00B71AA0">
        <w:t>Улично-дорожная сеть и объекты транспортной инфраструктуры</w:t>
      </w:r>
      <w:bookmarkEnd w:id="247"/>
      <w:bookmarkEnd w:id="248"/>
      <w:bookmarkEnd w:id="249"/>
      <w:bookmarkEnd w:id="250"/>
      <w:bookmarkEnd w:id="251"/>
    </w:p>
    <w:p w:rsidR="00315851" w:rsidRPr="00B71AA0" w:rsidRDefault="00315851" w:rsidP="008D35E2">
      <w:r w:rsidRPr="00B71AA0">
        <w:t>Согласно п. 3.3. нормативов градостроительного проектирования Алтайского края, улично-дорожная сеть городских округов и поселений входит в состав всех территориальных зон и представляет собой часть территории, ограниченную красными линиями  и предназн</w:t>
      </w:r>
      <w:r w:rsidRPr="00B71AA0">
        <w:t>а</w:t>
      </w:r>
      <w:r w:rsidRPr="00B71AA0">
        <w:t>ченную для движения транспортных средств и пешеходов, прокладки инженерных коммун</w:t>
      </w:r>
      <w:r w:rsidRPr="00B71AA0">
        <w:t>и</w:t>
      </w:r>
      <w:r w:rsidRPr="00B71AA0">
        <w:t>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315851" w:rsidRPr="00B71AA0" w:rsidRDefault="00315851" w:rsidP="008D35E2">
      <w:r w:rsidRPr="00B71AA0">
        <w:t>Проектом предусматривается рациональная транспортная структура с четкой класс</w:t>
      </w:r>
      <w:r w:rsidRPr="00B71AA0">
        <w:t>и</w:t>
      </w:r>
      <w:r w:rsidRPr="00B71AA0">
        <w:t>фикацией улиц, которая объединит функциональные зоны поселения и благоустроит жилую застройку, обеспечив удобными и безопасными пешеходными связями. При проектировании улично-дорожной сети максимально учитывалась сложившаяся транспортная сеть, сущес</w:t>
      </w:r>
      <w:r w:rsidRPr="00B71AA0">
        <w:t>т</w:t>
      </w:r>
      <w:r w:rsidRPr="00B71AA0">
        <w:t>вующие транспортные сооружения и направление перспективного развития поселения. Вв</w:t>
      </w:r>
      <w:r w:rsidRPr="00B71AA0">
        <w:t>е</w:t>
      </w:r>
      <w:r w:rsidRPr="00B71AA0">
        <w:t>дена четкая дифференциация улиц по категориям в соответствии с таблицей 43 Нормативов градостроительного проектирования Алтайского края.</w:t>
      </w:r>
    </w:p>
    <w:p w:rsidR="00315851" w:rsidRPr="00B71AA0" w:rsidRDefault="00315851" w:rsidP="008D35E2">
      <w:r w:rsidRPr="00B71AA0">
        <w:t>В проекте принята следующая классификация улично-дорожной сети с учетом фун</w:t>
      </w:r>
      <w:r w:rsidRPr="00B71AA0">
        <w:t>к</w:t>
      </w:r>
      <w:r w:rsidRPr="00B71AA0">
        <w:t>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315851" w:rsidRPr="00B71AA0" w:rsidRDefault="00315851" w:rsidP="008D35E2">
      <w:r w:rsidRPr="00B71AA0">
        <w:t>1) поселковая дорога;</w:t>
      </w:r>
    </w:p>
    <w:p w:rsidR="00315851" w:rsidRPr="00B71AA0" w:rsidRDefault="00315851" w:rsidP="008D35E2">
      <w:r w:rsidRPr="00B71AA0">
        <w:t>2) главная улица;</w:t>
      </w:r>
    </w:p>
    <w:p w:rsidR="00315851" w:rsidRPr="00B71AA0" w:rsidRDefault="00315851" w:rsidP="008D35E2">
      <w:r w:rsidRPr="00B71AA0">
        <w:t>3) основная улица;</w:t>
      </w:r>
    </w:p>
    <w:p w:rsidR="00315851" w:rsidRPr="00B71AA0" w:rsidRDefault="00315851" w:rsidP="008D35E2">
      <w:r w:rsidRPr="00B71AA0">
        <w:t>4) второстепенная улица;</w:t>
      </w:r>
    </w:p>
    <w:p w:rsidR="00315851" w:rsidRPr="00B71AA0" w:rsidRDefault="00315851" w:rsidP="008D35E2">
      <w:r w:rsidRPr="00B71AA0">
        <w:t>5) проезды.</w:t>
      </w:r>
    </w:p>
    <w:p w:rsidR="00315851" w:rsidRPr="00B71AA0" w:rsidRDefault="00315851" w:rsidP="008D35E2">
      <w:r w:rsidRPr="00B71AA0">
        <w:t>Предлагается изменение дорожного покрытия с грунтового на гравийное.</w:t>
      </w:r>
    </w:p>
    <w:p w:rsidR="00315851" w:rsidRPr="00B71AA0" w:rsidRDefault="00315851" w:rsidP="00AC34AF">
      <w:pPr>
        <w:pStyle w:val="Heading3"/>
      </w:pPr>
      <w:bookmarkStart w:id="252" w:name="_Toc363633720"/>
      <w:bookmarkStart w:id="253" w:name="_Toc363633797"/>
      <w:bookmarkStart w:id="254" w:name="_Toc363633883"/>
      <w:bookmarkStart w:id="255" w:name="_Toc386103174"/>
      <w:bookmarkStart w:id="256" w:name="_Toc428802381"/>
      <w:r w:rsidRPr="00B71AA0">
        <w:t>Объекты транспортного обслуживания</w:t>
      </w:r>
      <w:bookmarkEnd w:id="252"/>
      <w:bookmarkEnd w:id="253"/>
      <w:bookmarkEnd w:id="254"/>
      <w:bookmarkEnd w:id="255"/>
      <w:bookmarkEnd w:id="256"/>
    </w:p>
    <w:p w:rsidR="00315851" w:rsidRPr="00B71AA0" w:rsidRDefault="00315851" w:rsidP="008D35E2">
      <w:r w:rsidRPr="00B71AA0">
        <w:t>В соответствии с п. 3.5.4. нормативов градостроительного проектирования Алтайск</w:t>
      </w:r>
      <w:r w:rsidRPr="00B71AA0">
        <w:t>о</w:t>
      </w:r>
      <w:r w:rsidRPr="00B71AA0">
        <w:t>го края уровень автомобилизации на расчетный срок составляет 370 автомобилей  на 1000 жителей. С учетом уровня автомобилизации количество легкового транспорта на конец ра</w:t>
      </w:r>
      <w:r w:rsidRPr="00B71AA0">
        <w:t>с</w:t>
      </w:r>
      <w:r w:rsidRPr="00B71AA0">
        <w:t>четного периода составит в с. Первомайское – 249 единиц, в пос. Мирный – 81 единица. С</w:t>
      </w:r>
      <w:r w:rsidRPr="00B71AA0">
        <w:t>о</w:t>
      </w:r>
      <w:r w:rsidRPr="00B71AA0">
        <w:t>гласно п. 3.5.33. нормативов градостроительного проектирования Алтайского края станции технического обслуживания следует проектировать из расчета 1 пост на 200 легковых авт</w:t>
      </w:r>
      <w:r w:rsidRPr="00B71AA0">
        <w:t>о</w:t>
      </w:r>
      <w:r w:rsidRPr="00B71AA0">
        <w:t>мобилей. Для обслуживания транспортного средства в населенных пунктах необходимо ра</w:t>
      </w:r>
      <w:r w:rsidRPr="00B71AA0">
        <w:t>с</w:t>
      </w:r>
      <w:r w:rsidRPr="00B71AA0">
        <w:t>положить 1 пост СТО. Существующих станций технического облуживания достаточно для обслуживания населения.</w:t>
      </w:r>
    </w:p>
    <w:p w:rsidR="00315851" w:rsidRPr="00B71AA0" w:rsidRDefault="00315851" w:rsidP="00AC34AF">
      <w:pPr>
        <w:pStyle w:val="Heading2"/>
      </w:pPr>
      <w:bookmarkStart w:id="257" w:name="_Toc363633721"/>
      <w:bookmarkStart w:id="258" w:name="_Toc363633798"/>
      <w:bookmarkStart w:id="259" w:name="_Toc363633884"/>
      <w:bookmarkStart w:id="260" w:name="_Toc386103175"/>
      <w:bookmarkStart w:id="261" w:name="_Toc428802382"/>
      <w:r w:rsidRPr="00B71AA0">
        <w:t>Инженерное оборудование территории</w:t>
      </w:r>
      <w:bookmarkEnd w:id="257"/>
      <w:bookmarkEnd w:id="258"/>
      <w:bookmarkEnd w:id="259"/>
      <w:bookmarkEnd w:id="260"/>
      <w:bookmarkEnd w:id="261"/>
    </w:p>
    <w:p w:rsidR="00315851" w:rsidRPr="00B71AA0" w:rsidRDefault="00315851" w:rsidP="00AC34AF">
      <w:pPr>
        <w:pStyle w:val="Heading3"/>
      </w:pPr>
      <w:bookmarkStart w:id="262" w:name="_Toc316902287"/>
      <w:bookmarkStart w:id="263" w:name="_Toc363633722"/>
      <w:bookmarkStart w:id="264" w:name="_Toc363633799"/>
      <w:bookmarkStart w:id="265" w:name="_Toc363633885"/>
      <w:bookmarkStart w:id="266" w:name="_Toc386103176"/>
      <w:bookmarkStart w:id="267" w:name="_Toc428802383"/>
      <w:r w:rsidRPr="00B71AA0">
        <w:t>Водоснабжение</w:t>
      </w:r>
      <w:bookmarkEnd w:id="262"/>
      <w:bookmarkEnd w:id="263"/>
      <w:bookmarkEnd w:id="264"/>
      <w:bookmarkEnd w:id="265"/>
      <w:bookmarkEnd w:id="266"/>
      <w:bookmarkEnd w:id="267"/>
    </w:p>
    <w:p w:rsidR="00315851" w:rsidRPr="00B71AA0" w:rsidRDefault="00315851" w:rsidP="008D35E2">
      <w:r w:rsidRPr="00B71AA0">
        <w:t>Исходными данными для расчета хозяйственно-питьевого водоснабжения населенных пунктов на расчетный срок служат материалы представленные Администрацией Первома</w:t>
      </w:r>
      <w:r w:rsidRPr="00B71AA0">
        <w:t>й</w:t>
      </w:r>
      <w:r w:rsidRPr="00B71AA0">
        <w:t>ского сельсовета. Нормы водопотребления приняты в соответствии со  СНиП 2.04.02-84. «Водоснабжение. Наружные сети и сооружения», «Нормативами градостроительного прое</w:t>
      </w:r>
      <w:r w:rsidRPr="00B71AA0">
        <w:t>к</w:t>
      </w:r>
      <w:r w:rsidRPr="00B71AA0">
        <w:t>тирования Алтайского края», с учетом перспективной численности  населения по генерал</w:t>
      </w:r>
      <w:r w:rsidRPr="00B71AA0">
        <w:t>ь</w:t>
      </w:r>
      <w:r w:rsidRPr="00B71AA0">
        <w:t>ному плану.</w:t>
      </w:r>
    </w:p>
    <w:p w:rsidR="00315851" w:rsidRPr="00B71AA0" w:rsidRDefault="00315851" w:rsidP="008D35E2">
      <w:r w:rsidRPr="00B71AA0">
        <w:t>Удельное водопотребление включает расходы воды на хозяйственно-питьевые нужды в жилых и общественных зданиях, нужды местных предприятий, поливку улиц и зеленых насаждений.</w:t>
      </w:r>
    </w:p>
    <w:p w:rsidR="00315851" w:rsidRPr="00B71AA0" w:rsidRDefault="00315851" w:rsidP="008D35E2">
      <w:r w:rsidRPr="00B71AA0">
        <w:t xml:space="preserve">Система водоснабжения села принята с учетом его развития на расчетный срок – </w:t>
      </w:r>
      <w:smartTag w:uri="urn:schemas-microsoft-com:office:smarttags" w:element="metricconverter">
        <w:smartTagPr>
          <w:attr w:name="ProductID" w:val="2035 г"/>
        </w:smartTagPr>
        <w:r w:rsidRPr="00B71AA0">
          <w:t>2035 г</w:t>
        </w:r>
      </w:smartTag>
      <w:r w:rsidRPr="00B71AA0">
        <w:t>. Качество воды, подаваемой на хозяйственно-питьевые нужды, должно соответствовать требованиям ГОСТ Р 51232-98 «Вода питьевая» и СанПиН 2.1.4.1074-01 «Питьевая вода. Г</w:t>
      </w:r>
      <w:r w:rsidRPr="00B71AA0">
        <w:t>и</w:t>
      </w:r>
      <w:r w:rsidRPr="00B71AA0">
        <w:t>гиенические требования. Контроль качества».</w:t>
      </w:r>
    </w:p>
    <w:p w:rsidR="00315851" w:rsidRPr="00B71AA0" w:rsidRDefault="00315851" w:rsidP="008D35E2">
      <w:bookmarkStart w:id="268" w:name="_Toc378665746"/>
      <w:bookmarkStart w:id="269" w:name="_Toc378666327"/>
      <w:bookmarkStart w:id="270" w:name="_Toc386103177"/>
      <w:r w:rsidRPr="00B71AA0">
        <w:t>Расчёт общего водопотребления для населенного пункта и удельное среднесуточное (за год) водопотребление на хозяйственно-питьевые нужды населения выполнены в соотве</w:t>
      </w:r>
      <w:r w:rsidRPr="00B71AA0">
        <w:t>т</w:t>
      </w:r>
      <w:r w:rsidRPr="00B71AA0">
        <w:t>ствии с положениями СНиП 2.04.02-84* «Водоснабжение. Наружные сети и сооружения». Для зданий, оборудованных централизованным водоснабжением с ванными и местными в</w:t>
      </w:r>
      <w:r w:rsidRPr="00B71AA0">
        <w:t>о</w:t>
      </w:r>
      <w:r w:rsidRPr="00B71AA0">
        <w:t>донагревателями хозяйственно-питьевое водопотребление составляет 180 л/сут на человека, а для зданий с централизованным водоснабжением без ванн – 150 л/сут на человека.</w:t>
      </w:r>
      <w:bookmarkEnd w:id="268"/>
      <w:bookmarkEnd w:id="269"/>
      <w:bookmarkEnd w:id="270"/>
    </w:p>
    <w:p w:rsidR="00315851" w:rsidRPr="00B71AA0" w:rsidRDefault="00315851" w:rsidP="008D35E2">
      <w:r w:rsidRPr="00B71AA0">
        <w:t>Расчетный (средний за год) суточный расход воды на хозяйственно-питьевые нужды в населенном пункте определен в соответствии с п.2.2. СНиП 2.04.02-84* «Водоснабжение. Наружные сети и сооружения». Расчетный расход воды в сутки наибольшего водопотребл</w:t>
      </w:r>
      <w:r w:rsidRPr="00B71AA0">
        <w:t>е</w:t>
      </w:r>
      <w:r w:rsidRPr="00B71AA0">
        <w:t xml:space="preserve">ния определен при коэффициенте суточной неравномерности т.max=1,2. </w:t>
      </w:r>
    </w:p>
    <w:p w:rsidR="00315851" w:rsidRPr="00B71AA0" w:rsidRDefault="00315851" w:rsidP="008D35E2">
      <w:r w:rsidRPr="00B71AA0">
        <w:t>Удельное среднесуточное за поливочный сезон потребление воды на поливку в расч</w:t>
      </w:r>
      <w:r w:rsidRPr="00B71AA0">
        <w:t>е</w:t>
      </w:r>
      <w:r w:rsidRPr="00B71AA0">
        <w:t>те на одного жителя принято (согласно СНиП 2.04.02-84*), учитывая степень благоустройс</w:t>
      </w:r>
      <w:r w:rsidRPr="00B71AA0">
        <w:t>т</w:t>
      </w:r>
      <w:r w:rsidRPr="00B71AA0">
        <w:t xml:space="preserve">ва, принято 60 л/сут., количество поливок 1 раз в сутки. </w:t>
      </w:r>
    </w:p>
    <w:p w:rsidR="00315851" w:rsidRPr="00B71AA0" w:rsidRDefault="00315851" w:rsidP="008D35E2">
      <w:r w:rsidRPr="00B71AA0">
        <w:t>Расходы воды на производственные нужды промышленных и сельскохозяйственных предприятий приняты дополнительно в размере 20% от суммарного расхода воды на хозя</w:t>
      </w:r>
      <w:r w:rsidRPr="00B71AA0">
        <w:t>й</w:t>
      </w:r>
      <w:r w:rsidRPr="00B71AA0">
        <w:t>ственно-питьевые нужды населенного пункта и составляют  в с. Первомайское – 30 м3/сутки, в пос. Мирный – 10 м3/сутки.</w:t>
      </w:r>
    </w:p>
    <w:p w:rsidR="00315851" w:rsidRPr="00B71AA0" w:rsidRDefault="00315851" w:rsidP="008D35E2">
      <w:r w:rsidRPr="00B71AA0">
        <w:t>Расходы воды для нужд животноводства определены по усредненным нормативам в соответствии с ВНТП-Н-97 «Нормы расходов воды потребителей систем сельскохозяйстве</w:t>
      </w:r>
      <w:r w:rsidRPr="00B71AA0">
        <w:t>н</w:t>
      </w:r>
      <w:r w:rsidRPr="00B71AA0">
        <w:t xml:space="preserve">ного водоснабжения». </w:t>
      </w:r>
    </w:p>
    <w:p w:rsidR="00315851" w:rsidRPr="00B71AA0" w:rsidRDefault="00315851" w:rsidP="008D35E2">
      <w:bookmarkStart w:id="271" w:name="_Toc363631441"/>
      <w:bookmarkStart w:id="272" w:name="_Toc363632102"/>
      <w:r w:rsidRPr="00B71AA0">
        <w:t>Неучтенные расходы принимаются дополнительно в размере 10% от суммарного ра</w:t>
      </w:r>
      <w:r w:rsidRPr="00B71AA0">
        <w:t>с</w:t>
      </w:r>
      <w:r w:rsidRPr="00B71AA0">
        <w:t>хода воды на хозяйственно-питьевые нужды. В последующих стадиях проектирования ра</w:t>
      </w:r>
      <w:r w:rsidRPr="00B71AA0">
        <w:t>с</w:t>
      </w:r>
      <w:r w:rsidRPr="00B71AA0">
        <w:t>ходы воды по всем показателям должны быть уточнены.</w:t>
      </w:r>
      <w:bookmarkEnd w:id="271"/>
      <w:bookmarkEnd w:id="272"/>
      <w:r w:rsidRPr="00B71AA0">
        <w:t xml:space="preserve"> </w:t>
      </w:r>
    </w:p>
    <w:p w:rsidR="00315851" w:rsidRPr="00B71AA0" w:rsidRDefault="00315851" w:rsidP="008D35E2">
      <w:r w:rsidRPr="00B71AA0">
        <w:t>Таблица 29.  Суммарные суточные расходы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850"/>
        <w:gridCol w:w="992"/>
        <w:gridCol w:w="851"/>
        <w:gridCol w:w="850"/>
        <w:gridCol w:w="851"/>
        <w:gridCol w:w="850"/>
        <w:gridCol w:w="832"/>
      </w:tblGrid>
      <w:tr w:rsidR="00315851" w:rsidRPr="00B71AA0" w:rsidTr="000D451F">
        <w:trPr>
          <w:trHeight w:val="1426"/>
        </w:trPr>
        <w:tc>
          <w:tcPr>
            <w:tcW w:w="3369" w:type="dxa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bookmarkStart w:id="273" w:name="_Toc363631442"/>
            <w:bookmarkStart w:id="274" w:name="_Toc363632103"/>
            <w:r w:rsidRPr="00B71AA0">
              <w:t>Населенный пункт</w:t>
            </w:r>
          </w:p>
        </w:tc>
        <w:tc>
          <w:tcPr>
            <w:tcW w:w="2693" w:type="dxa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Водопотребление,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м3/в сутки</w:t>
            </w:r>
          </w:p>
        </w:tc>
        <w:tc>
          <w:tcPr>
            <w:tcW w:w="1701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Производ</w:t>
            </w:r>
            <w:r w:rsidRPr="00B71AA0">
              <w:t>и</w:t>
            </w:r>
            <w:r w:rsidRPr="00B71AA0">
              <w:t>тельность в</w:t>
            </w:r>
            <w:r w:rsidRPr="00B71AA0">
              <w:t>о</w:t>
            </w:r>
            <w:r w:rsidRPr="00B71AA0">
              <w:t>дозаборных сооружений</w:t>
            </w:r>
          </w:p>
        </w:tc>
        <w:tc>
          <w:tcPr>
            <w:tcW w:w="1682" w:type="dxa"/>
            <w:gridSpan w:val="2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Среднесуто</w:t>
            </w:r>
            <w:r w:rsidRPr="00B71AA0">
              <w:t>ч</w:t>
            </w:r>
            <w:r w:rsidRPr="00B71AA0">
              <w:t>ное потре</w:t>
            </w:r>
            <w:r w:rsidRPr="00B71AA0">
              <w:t>б</w:t>
            </w:r>
            <w:r w:rsidRPr="00B71AA0">
              <w:t>ление,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л/в сутки на 1 чел.</w:t>
            </w:r>
          </w:p>
        </w:tc>
      </w:tr>
      <w:tr w:rsidR="00315851" w:rsidRPr="00B71AA0" w:rsidTr="000D451F">
        <w:trPr>
          <w:cantSplit/>
          <w:trHeight w:val="1971"/>
        </w:trPr>
        <w:tc>
          <w:tcPr>
            <w:tcW w:w="3369" w:type="dxa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 хозяйственно-питьевые нужды</w:t>
            </w:r>
          </w:p>
        </w:tc>
        <w:tc>
          <w:tcPr>
            <w:tcW w:w="851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 производственные нужды</w:t>
            </w: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всего, м3/в сутки</w:t>
            </w:r>
          </w:p>
        </w:tc>
        <w:tc>
          <w:tcPr>
            <w:tcW w:w="851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т. ч. водозаборов подземных вод, тыс. м3/в сутки</w:t>
            </w:r>
          </w:p>
        </w:tc>
        <w:tc>
          <w:tcPr>
            <w:tcW w:w="850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</w:t>
            </w:r>
          </w:p>
        </w:tc>
        <w:tc>
          <w:tcPr>
            <w:tcW w:w="832" w:type="dxa"/>
            <w:textDirection w:val="btLr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 т. ч. на хозяйственные нужды</w:t>
            </w: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360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0,36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72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0,072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10</w:t>
            </w:r>
          </w:p>
        </w:tc>
      </w:tr>
      <w:tr w:rsidR="00315851" w:rsidRPr="00B71AA0" w:rsidTr="000D451F">
        <w:tc>
          <w:tcPr>
            <w:tcW w:w="9445" w:type="dxa"/>
            <w:gridSpan w:val="8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0D451F">
        <w:tc>
          <w:tcPr>
            <w:tcW w:w="3369" w:type="dxa"/>
            <w:vAlign w:val="center"/>
          </w:tcPr>
          <w:p w:rsidR="00315851" w:rsidRPr="00B71AA0" w:rsidRDefault="00315851" w:rsidP="00B81ED0">
            <w:pPr>
              <w:spacing w:line="240" w:lineRule="auto"/>
              <w:ind w:firstLine="0"/>
            </w:pPr>
            <w:r w:rsidRPr="00B71AA0">
              <w:t xml:space="preserve">всего 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</w:t>
            </w:r>
          </w:p>
        </w:tc>
        <w:tc>
          <w:tcPr>
            <w:tcW w:w="9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200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432</w:t>
            </w:r>
          </w:p>
        </w:tc>
        <w:tc>
          <w:tcPr>
            <w:tcW w:w="8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0,43</w:t>
            </w:r>
          </w:p>
        </w:tc>
        <w:tc>
          <w:tcPr>
            <w:tcW w:w="850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83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</w:tr>
    </w:tbl>
    <w:p w:rsidR="00315851" w:rsidRPr="00B71AA0" w:rsidRDefault="00315851" w:rsidP="008D35E2">
      <w:r w:rsidRPr="00B71AA0">
        <w:t>Система водоснабжения принята централизованная, по степени обеспеченности под</w:t>
      </w:r>
      <w:r w:rsidRPr="00B71AA0">
        <w:t>а</w:t>
      </w:r>
      <w:r w:rsidRPr="00B71AA0">
        <w:t>чи воды в соответствии со СНиП 2.04.02-84* «Водоснабжение. Наружные сети и сооруж</w:t>
      </w:r>
      <w:r w:rsidRPr="00B71AA0">
        <w:t>е</w:t>
      </w:r>
      <w:r w:rsidRPr="00B71AA0">
        <w:t>ния».</w:t>
      </w:r>
      <w:bookmarkEnd w:id="273"/>
      <w:bookmarkEnd w:id="274"/>
    </w:p>
    <w:p w:rsidR="00315851" w:rsidRPr="00B71AA0" w:rsidRDefault="00315851" w:rsidP="008D35E2">
      <w:bookmarkStart w:id="275" w:name="_Toc363631443"/>
      <w:bookmarkStart w:id="276" w:name="_Toc363632104"/>
      <w:r w:rsidRPr="00B71AA0">
        <w:t>Проектом предусмотрено:</w:t>
      </w:r>
      <w:bookmarkEnd w:id="275"/>
      <w:bookmarkEnd w:id="276"/>
    </w:p>
    <w:p w:rsidR="00315851" w:rsidRPr="00B71AA0" w:rsidRDefault="00315851" w:rsidP="008D35E2">
      <w:r w:rsidRPr="00B71AA0">
        <w:t>- реконструкция существующей системы водоснабжения;</w:t>
      </w:r>
    </w:p>
    <w:p w:rsidR="00315851" w:rsidRPr="00B71AA0" w:rsidRDefault="00315851" w:rsidP="00063BEC">
      <w:r w:rsidRPr="00B71AA0">
        <w:t>- строительство внутрипоселковой водопроводной сети на вновь застраиваемой те</w:t>
      </w:r>
      <w:r w:rsidRPr="00B71AA0">
        <w:t>р</w:t>
      </w:r>
      <w:r w:rsidRPr="00B71AA0">
        <w:t>ритории;</w:t>
      </w:r>
    </w:p>
    <w:p w:rsidR="00315851" w:rsidRPr="00B71AA0" w:rsidRDefault="00315851" w:rsidP="008D35E2">
      <w:r w:rsidRPr="00B71AA0">
        <w:t xml:space="preserve"> - на существующих скважинах необходимо обустроить территорию первых поясов зон санитарной охраны источников водоснабжения.</w:t>
      </w:r>
    </w:p>
    <w:p w:rsidR="00315851" w:rsidRPr="00B71AA0" w:rsidRDefault="00315851" w:rsidP="008D35E2">
      <w:r w:rsidRPr="00B71AA0">
        <w:t>В каждой системе предусматриваются обеззараживающие установки.</w:t>
      </w:r>
    </w:p>
    <w:p w:rsidR="00315851" w:rsidRPr="00B71AA0" w:rsidRDefault="00315851" w:rsidP="008D35E2">
      <w:r w:rsidRPr="00B71AA0">
        <w:t xml:space="preserve">Для водопровода принять санитарно - защитную полосу шириной </w:t>
      </w:r>
      <w:smartTag w:uri="urn:schemas-microsoft-com:office:smarttags" w:element="metricconverter">
        <w:smartTagPr>
          <w:attr w:name="ProductID" w:val="10 м"/>
        </w:smartTagPr>
        <w:r w:rsidRPr="00B71AA0">
          <w:t>10 м</w:t>
        </w:r>
      </w:smartTag>
      <w:r w:rsidRPr="00B71AA0">
        <w:t xml:space="preserve"> по обе стор</w:t>
      </w:r>
      <w:r w:rsidRPr="00B71AA0">
        <w:t>о</w:t>
      </w:r>
      <w:r w:rsidRPr="00B71AA0">
        <w:t>ны от оси водовода.</w:t>
      </w:r>
    </w:p>
    <w:p w:rsidR="00315851" w:rsidRPr="00B71AA0" w:rsidRDefault="00315851" w:rsidP="008D35E2">
      <w:pPr>
        <w:rPr>
          <w:u w:val="single"/>
        </w:rPr>
      </w:pPr>
      <w:r w:rsidRPr="00B71AA0">
        <w:rPr>
          <w:u w:val="single"/>
        </w:rPr>
        <w:t>Противопожарное водоснабжение</w:t>
      </w:r>
    </w:p>
    <w:p w:rsidR="00315851" w:rsidRPr="00B71AA0" w:rsidRDefault="00315851" w:rsidP="008D35E2">
      <w:r w:rsidRPr="00B71AA0">
        <w:t>В соответствии со СНиП 2.04.02-84* и СНиП 2.04.02-85 принимается, что трехчас</w:t>
      </w:r>
      <w:r w:rsidRPr="00B71AA0">
        <w:t>о</w:t>
      </w:r>
      <w:r w:rsidRPr="00B71AA0">
        <w:t>вой пожарный запас воды намечается хранить в резервуарах. Максимальный срок восстано</w:t>
      </w:r>
      <w:r w:rsidRPr="00B71AA0">
        <w:t>в</w:t>
      </w:r>
      <w:r w:rsidRPr="00B71AA0">
        <w:t xml:space="preserve">ления противопожарного запаса – 24 часа. </w:t>
      </w:r>
    </w:p>
    <w:p w:rsidR="00315851" w:rsidRPr="00B71AA0" w:rsidRDefault="00315851" w:rsidP="008D35E2">
      <w:r w:rsidRPr="00B71AA0">
        <w:t>Для сел Первомайского сельсовета расход воды на противопожарные нужды и ра</w:t>
      </w:r>
      <w:r w:rsidRPr="00B71AA0">
        <w:t>с</w:t>
      </w:r>
      <w:r w:rsidRPr="00B71AA0">
        <w:t>четное количество одновременных пожаров принят согласно СНиП 2.04.02-84, табл. 5. Пр</w:t>
      </w:r>
      <w:r w:rsidRPr="00B71AA0">
        <w:t>о</w:t>
      </w:r>
      <w:r w:rsidRPr="00B71AA0">
        <w:t xml:space="preserve">тивопожарный расход на наружное пожаротушение на расчетный срок составит  10 л/сек на 1 пожар. Противопожарный расход воды на внутреннее пожаротушение на расчетный срок составит 2,5 л/сек на 1 пожар. Суммарный расход воды на пожаротушение составит </w:t>
      </w:r>
      <w:smartTag w:uri="urn:schemas-microsoft-com:office:smarttags" w:element="metricconverter">
        <w:smartTagPr>
          <w:attr w:name="ProductID" w:val="135 м³"/>
        </w:smartTagPr>
        <w:r w:rsidRPr="00B71AA0">
          <w:t>135 м³</w:t>
        </w:r>
      </w:smartTag>
      <w:r w:rsidRPr="00B71AA0">
        <w:t xml:space="preserve">. </w:t>
      </w:r>
    </w:p>
    <w:p w:rsidR="00315851" w:rsidRPr="00B71AA0" w:rsidRDefault="00315851" w:rsidP="008D35E2">
      <w:bookmarkStart w:id="277" w:name="_Toc378665747"/>
      <w:bookmarkStart w:id="278" w:name="_Toc378666328"/>
      <w:bookmarkStart w:id="279" w:name="_Toc386103178"/>
      <w:r w:rsidRPr="00B71AA0">
        <w:t>Емкость водосборных сооружений достаточна для расчетных параметров комплек</w:t>
      </w:r>
      <w:r w:rsidRPr="00B71AA0">
        <w:t>с</w:t>
      </w:r>
      <w:r w:rsidRPr="00B71AA0">
        <w:t>ного территориального развития.</w:t>
      </w:r>
      <w:bookmarkEnd w:id="277"/>
      <w:bookmarkEnd w:id="278"/>
      <w:bookmarkEnd w:id="279"/>
    </w:p>
    <w:p w:rsidR="00315851" w:rsidRPr="00B71AA0" w:rsidRDefault="00315851" w:rsidP="008D35E2">
      <w:pPr>
        <w:rPr>
          <w:u w:val="single"/>
        </w:rPr>
      </w:pPr>
      <w:bookmarkStart w:id="280" w:name="_Toc200126385"/>
      <w:r w:rsidRPr="00B71AA0">
        <w:rPr>
          <w:u w:val="single"/>
        </w:rPr>
        <w:t>Выбор системы водоснабжения</w:t>
      </w:r>
      <w:bookmarkEnd w:id="280"/>
    </w:p>
    <w:p w:rsidR="00315851" w:rsidRPr="00B71AA0" w:rsidRDefault="00315851" w:rsidP="008D35E2">
      <w:r w:rsidRPr="00B71AA0">
        <w:t>На основании анализа объемов потребления воды отдельными категориями потреб</w:t>
      </w:r>
      <w:r w:rsidRPr="00B71AA0">
        <w:t>и</w:t>
      </w:r>
      <w:r w:rsidRPr="00B71AA0">
        <w:t xml:space="preserve">телей в проекте принята объединенная хозяйственно-питьевая и противопожарная система водоснабжения села. </w:t>
      </w:r>
    </w:p>
    <w:p w:rsidR="00315851" w:rsidRPr="00B71AA0" w:rsidRDefault="00315851" w:rsidP="008D35E2">
      <w:bookmarkStart w:id="281" w:name="_Toc200126388"/>
      <w:r w:rsidRPr="00B71AA0">
        <w:t>Санитарные требования к качеству воды источников водоснабжения.</w:t>
      </w:r>
      <w:bookmarkEnd w:id="281"/>
    </w:p>
    <w:p w:rsidR="00315851" w:rsidRPr="00B71AA0" w:rsidRDefault="00315851" w:rsidP="008D35E2">
      <w:r w:rsidRPr="00B71AA0">
        <w:t>Санитарная охрана источников водоснабжения является необходимой и имеет сл</w:t>
      </w:r>
      <w:r w:rsidRPr="00B71AA0">
        <w:t>е</w:t>
      </w:r>
      <w:r w:rsidRPr="00B71AA0">
        <w:t>дующие цели:</w:t>
      </w:r>
    </w:p>
    <w:p w:rsidR="00315851" w:rsidRPr="00B71AA0" w:rsidRDefault="00315851" w:rsidP="008D35E2">
      <w:r w:rsidRPr="00B71AA0">
        <w:t>- обеспечения населения доброкачественной водой для хозяйственно-питьевых нужд;</w:t>
      </w:r>
    </w:p>
    <w:p w:rsidR="00315851" w:rsidRPr="00B71AA0" w:rsidRDefault="00315851" w:rsidP="008D35E2">
      <w:r w:rsidRPr="00B71AA0">
        <w:t>- предупреждение загрязнения, как открытых источников водоснабжения, так и по</w:t>
      </w:r>
      <w:r w:rsidRPr="00B71AA0">
        <w:t>д</w:t>
      </w:r>
      <w:r w:rsidRPr="00B71AA0">
        <w:t>земных;</w:t>
      </w:r>
    </w:p>
    <w:p w:rsidR="00315851" w:rsidRPr="00B71AA0" w:rsidRDefault="00315851" w:rsidP="008D35E2">
      <w:r w:rsidRPr="00B71AA0">
        <w:t>В целях обеспечения населения доброкачественной питьевой водой действует ГОСТ 2874-73 «Вода питьевая», устанавливающий нормативы качества подаваемой населению в</w:t>
      </w:r>
      <w:r w:rsidRPr="00B71AA0">
        <w:t>о</w:t>
      </w:r>
      <w:r w:rsidRPr="00B71AA0">
        <w:t>допроводной воды и определение ответственности хозяйственных организаций за несобл</w:t>
      </w:r>
      <w:r w:rsidRPr="00B71AA0">
        <w:t>ю</w:t>
      </w:r>
      <w:r w:rsidRPr="00B71AA0">
        <w:t>дение этих нормативов.</w:t>
      </w:r>
    </w:p>
    <w:p w:rsidR="00315851" w:rsidRPr="00B71AA0" w:rsidRDefault="00315851" w:rsidP="008D35E2">
      <w:bookmarkStart w:id="282" w:name="_Toc314205688"/>
      <w:bookmarkStart w:id="283" w:name="_Toc363633723"/>
      <w:bookmarkStart w:id="284" w:name="_Toc363633800"/>
      <w:bookmarkStart w:id="285" w:name="_Toc363633886"/>
      <w:r w:rsidRPr="00B71AA0">
        <w:t>Внутриквартальные сети Ду50, Ду25  определить при детальной разработке (требуе</w:t>
      </w:r>
      <w:r w:rsidRPr="00B71AA0">
        <w:t>т</w:t>
      </w:r>
      <w:r w:rsidRPr="00B71AA0">
        <w:t>ся проект). Материал труб  для хозяйственно-бытового и противопожарного водоснабжения рекомендуется применить из напорных полиэтиленовых по ГОСТ 18599-83 и проложить на глубине защищенной от промерзания.</w:t>
      </w:r>
    </w:p>
    <w:p w:rsidR="00315851" w:rsidRPr="00B71AA0" w:rsidRDefault="00315851" w:rsidP="00AC34AF">
      <w:pPr>
        <w:pStyle w:val="Heading3"/>
      </w:pPr>
      <w:bookmarkStart w:id="286" w:name="_Toc386103179"/>
      <w:bookmarkStart w:id="287" w:name="_Toc428802384"/>
      <w:r w:rsidRPr="00B71AA0">
        <w:t>Водоотведение</w:t>
      </w:r>
      <w:bookmarkEnd w:id="282"/>
      <w:bookmarkEnd w:id="283"/>
      <w:bookmarkEnd w:id="284"/>
      <w:bookmarkEnd w:id="285"/>
      <w:bookmarkEnd w:id="286"/>
      <w:bookmarkEnd w:id="287"/>
    </w:p>
    <w:p w:rsidR="00315851" w:rsidRPr="00B71AA0" w:rsidRDefault="00315851" w:rsidP="008D35E2">
      <w:r w:rsidRPr="00B71AA0">
        <w:t>Нормы водоотведения бытовых сточных вод приняты по СНиП 2.04.03-85 и соотве</w:t>
      </w:r>
      <w:r w:rsidRPr="00B71AA0">
        <w:t>т</w:t>
      </w:r>
      <w:r w:rsidRPr="00B71AA0">
        <w:t xml:space="preserve">ствуют нормам водопотребления. </w:t>
      </w:r>
    </w:p>
    <w:p w:rsidR="00315851" w:rsidRPr="00B71AA0" w:rsidRDefault="00315851" w:rsidP="008D35E2">
      <w:r w:rsidRPr="00B71AA0">
        <w:t>Организация централизованной системы водоотведения из-за пучинистости грунтов нецелесообразна, поэтому проектом предусматривается водоотведение в индивидуальные накопители сточных вод для жилых и общественных зданий с вывозом стоков на очистные сооружения. Это позволяет сохранить площадь используемой хозяйственной территории и является предпочтительным для данного поселения.</w:t>
      </w:r>
    </w:p>
    <w:p w:rsidR="00315851" w:rsidRPr="00B71AA0" w:rsidRDefault="00315851" w:rsidP="008D35E2">
      <w:r w:rsidRPr="00B71AA0">
        <w:t xml:space="preserve">При водоотведении нужно предусматривать мероприятия по исключению сброса: </w:t>
      </w:r>
    </w:p>
    <w:p w:rsidR="00315851" w:rsidRPr="00B71AA0" w:rsidRDefault="00315851" w:rsidP="008D35E2">
      <w:r w:rsidRPr="00B71AA0">
        <w:t>– крупноразмерных пищевых отходов;</w:t>
      </w:r>
    </w:p>
    <w:p w:rsidR="00315851" w:rsidRPr="00B71AA0" w:rsidRDefault="00315851" w:rsidP="008D35E2">
      <w:r w:rsidRPr="00B71AA0">
        <w:t xml:space="preserve">– вод от мойки автомашин; </w:t>
      </w:r>
    </w:p>
    <w:p w:rsidR="00315851" w:rsidRPr="00B71AA0" w:rsidRDefault="00315851" w:rsidP="008D35E2">
      <w:r w:rsidRPr="00B71AA0">
        <w:t>– веществ, вредно воздействующих на процесс биологической очистки сточных вод;</w:t>
      </w:r>
    </w:p>
    <w:p w:rsidR="00315851" w:rsidRPr="00B71AA0" w:rsidRDefault="00315851" w:rsidP="008D35E2">
      <w:r w:rsidRPr="00B71AA0">
        <w:t>– поверхностно-активных веществ от стирки белья, уборки помещений и чистки сан</w:t>
      </w:r>
      <w:r w:rsidRPr="00B71AA0">
        <w:t>и</w:t>
      </w:r>
      <w:r w:rsidRPr="00B71AA0">
        <w:t>тарных приборов, мойки посуды и т.д.</w:t>
      </w:r>
    </w:p>
    <w:p w:rsidR="00315851" w:rsidRPr="00B71AA0" w:rsidRDefault="00315851" w:rsidP="008D35E2">
      <w:r w:rsidRPr="00B71AA0">
        <w:t>Использование автономных систем канализации, обеспечивающих сбор сточных вод от выпусков домов их отведение в местные сооружения  очистки в соответствии с требов</w:t>
      </w:r>
      <w:r w:rsidRPr="00B71AA0">
        <w:t>а</w:t>
      </w:r>
      <w:r w:rsidRPr="00B71AA0">
        <w:t>ниями санитарных и природоохранных норм, осуществляют сброс в грунт или в накопител</w:t>
      </w:r>
      <w:r w:rsidRPr="00B71AA0">
        <w:t>ь</w:t>
      </w:r>
      <w:r w:rsidRPr="00B71AA0">
        <w:t>ный водоем.</w:t>
      </w:r>
    </w:p>
    <w:p w:rsidR="00315851" w:rsidRPr="00B71AA0" w:rsidRDefault="00315851" w:rsidP="008D35E2">
      <w:r w:rsidRPr="00B71AA0">
        <w:t>Данные мероприятия позволят улучшить и сохранить окружающую среду, обеспечить рациональный круговорот в природе, сохранить источники воды для жителей сельсовета.</w:t>
      </w:r>
    </w:p>
    <w:p w:rsidR="00315851" w:rsidRPr="00B71AA0" w:rsidRDefault="00315851" w:rsidP="008D35E2">
      <w:pPr>
        <w:rPr>
          <w:u w:val="single"/>
        </w:rPr>
      </w:pPr>
      <w:r w:rsidRPr="00B71AA0">
        <w:rPr>
          <w:u w:val="single"/>
        </w:rPr>
        <w:t>Вывод:</w:t>
      </w:r>
    </w:p>
    <w:p w:rsidR="00315851" w:rsidRPr="00B71AA0" w:rsidRDefault="00315851" w:rsidP="008D35E2">
      <w:r w:rsidRPr="00B71AA0">
        <w:t>На основании исходных данных, анализа территории и грунтов принимается следу</w:t>
      </w:r>
      <w:r w:rsidRPr="00B71AA0">
        <w:t>ю</w:t>
      </w:r>
      <w:r w:rsidRPr="00B71AA0">
        <w:t>щая система водоотведения поселения: использование индивидуальных накопителей сто</w:t>
      </w:r>
      <w:r w:rsidRPr="00B71AA0">
        <w:t>ч</w:t>
      </w:r>
      <w:r w:rsidRPr="00B71AA0">
        <w:t>ных вод для частных жилых зданий с вывозом стоков на очистные сооружения, что позвол</w:t>
      </w:r>
      <w:r w:rsidRPr="00B71AA0">
        <w:t>я</w:t>
      </w:r>
      <w:r w:rsidRPr="00B71AA0">
        <w:t>ет сохранить площадь используемой хозяйственной территории и является предпочтител</w:t>
      </w:r>
      <w:r w:rsidRPr="00B71AA0">
        <w:t>ь</w:t>
      </w:r>
      <w:r w:rsidRPr="00B71AA0">
        <w:t>ным для данного поселения.</w:t>
      </w:r>
    </w:p>
    <w:p w:rsidR="00315851" w:rsidRPr="00B71AA0" w:rsidRDefault="00315851" w:rsidP="008D35E2">
      <w:r w:rsidRPr="00B71AA0">
        <w:t>Данные мероприятия позволят улучшить и сохранить окружающую среду, обеспечить рациональный круговорот в природе, сохранить источники воды для жителей населенного пункта.</w:t>
      </w:r>
    </w:p>
    <w:p w:rsidR="00315851" w:rsidRPr="00B71AA0" w:rsidRDefault="00315851" w:rsidP="00AC34AF">
      <w:pPr>
        <w:pStyle w:val="Heading3"/>
      </w:pPr>
      <w:bookmarkStart w:id="288" w:name="_Toc363633724"/>
      <w:bookmarkStart w:id="289" w:name="_Toc363633801"/>
      <w:bookmarkStart w:id="290" w:name="_Toc363633887"/>
      <w:bookmarkStart w:id="291" w:name="_Toc386103181"/>
      <w:bookmarkStart w:id="292" w:name="_Toc428802385"/>
      <w:r w:rsidRPr="00B71AA0">
        <w:t>Теплоснабжение</w:t>
      </w:r>
      <w:bookmarkEnd w:id="288"/>
      <w:bookmarkEnd w:id="289"/>
      <w:bookmarkEnd w:id="290"/>
      <w:bookmarkEnd w:id="291"/>
      <w:bookmarkEnd w:id="292"/>
    </w:p>
    <w:p w:rsidR="00315851" w:rsidRPr="00B71AA0" w:rsidRDefault="00315851" w:rsidP="008D35E2">
      <w:r w:rsidRPr="00B71AA0">
        <w:t>Тепловые нагрузки определяются с учетом категорий потребителей по надежности теплоснабжения в соответствии с требованиями СНиП 2.04.07-86. Расчет часовых расходов тепла рекомендуется производить по укрупненным показателям расхода тепла, приведенным в приложении к нормативам градостроительного проектирования Алтайского края.</w:t>
      </w:r>
    </w:p>
    <w:p w:rsidR="00315851" w:rsidRPr="00B71AA0" w:rsidRDefault="00315851" w:rsidP="008D35E2">
      <w:r w:rsidRPr="00B71AA0">
        <w:t xml:space="preserve">Таблица 30. Расчет тепловых нагрузок по населенным пунктам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34"/>
        <w:gridCol w:w="1164"/>
        <w:gridCol w:w="1414"/>
        <w:gridCol w:w="1442"/>
        <w:gridCol w:w="1818"/>
        <w:gridCol w:w="1692"/>
      </w:tblGrid>
      <w:tr w:rsidR="00315851" w:rsidRPr="00B71AA0" w:rsidTr="004F5F70">
        <w:tc>
          <w:tcPr>
            <w:tcW w:w="1791" w:type="dxa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зданий</w:t>
            </w:r>
          </w:p>
        </w:tc>
        <w:tc>
          <w:tcPr>
            <w:tcW w:w="1164" w:type="dxa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Общая площадь зданий, м²</w:t>
            </w:r>
          </w:p>
        </w:tc>
        <w:tc>
          <w:tcPr>
            <w:tcW w:w="4674" w:type="dxa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Теплопотребление, Гкал/час (Гкал/год)</w:t>
            </w:r>
          </w:p>
        </w:tc>
        <w:tc>
          <w:tcPr>
            <w:tcW w:w="1692" w:type="dxa"/>
            <w:vMerge w:val="restar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Всего, Гкал/час (Гкал/год)</w:t>
            </w:r>
          </w:p>
        </w:tc>
      </w:tr>
      <w:tr w:rsidR="00315851" w:rsidRPr="00B71AA0" w:rsidTr="004F5F70">
        <w:trPr>
          <w:trHeight w:val="825"/>
        </w:trPr>
        <w:tc>
          <w:tcPr>
            <w:tcW w:w="1791" w:type="dxa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1164" w:type="dxa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Отопление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Вентиляция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Горячее вод</w:t>
            </w:r>
            <w:r w:rsidRPr="00B71AA0">
              <w:t>о</w:t>
            </w:r>
            <w:r w:rsidRPr="00B71AA0">
              <w:t>снабжение</w:t>
            </w:r>
          </w:p>
        </w:tc>
        <w:tc>
          <w:tcPr>
            <w:tcW w:w="1692" w:type="dxa"/>
            <w:vMerge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</w:tr>
      <w:tr w:rsidR="00315851" w:rsidRPr="00B71AA0" w:rsidTr="004F5F70">
        <w:trPr>
          <w:trHeight w:val="404"/>
        </w:trPr>
        <w:tc>
          <w:tcPr>
            <w:tcW w:w="9321" w:type="dxa"/>
            <w:gridSpan w:val="6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Индивидуальная жилая застройка (проектируемая)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21600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3,5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(30 660)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3,5 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(30 660)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Индивидуальная жилая застройка (существующая)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16332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2,6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(22 776)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2,6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(22 776)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Общественные здания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4083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0,6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(5 256)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0,6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(5 256)</w:t>
            </w:r>
          </w:p>
        </w:tc>
      </w:tr>
      <w:tr w:rsidR="00315851" w:rsidRPr="00B71AA0" w:rsidTr="004F5F70">
        <w:tc>
          <w:tcPr>
            <w:tcW w:w="9321" w:type="dxa"/>
            <w:gridSpan w:val="6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Индивидуальная жилая застройка (проектируемая)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7350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1,2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(10 512)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1,2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(10 512)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Индивидуальная жилая застройка (существующая)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5444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(7 008)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(7 008)</w:t>
            </w:r>
          </w:p>
        </w:tc>
      </w:tr>
      <w:tr w:rsidR="00315851" w:rsidRPr="00B71AA0" w:rsidTr="004F5F70">
        <w:tc>
          <w:tcPr>
            <w:tcW w:w="179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Общественные здания</w:t>
            </w:r>
          </w:p>
        </w:tc>
        <w:tc>
          <w:tcPr>
            <w:tcW w:w="116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1361</w:t>
            </w:r>
          </w:p>
        </w:tc>
        <w:tc>
          <w:tcPr>
            <w:tcW w:w="141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0,2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(1 752)</w:t>
            </w:r>
          </w:p>
        </w:tc>
        <w:tc>
          <w:tcPr>
            <w:tcW w:w="144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818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-</w:t>
            </w:r>
          </w:p>
        </w:tc>
        <w:tc>
          <w:tcPr>
            <w:tcW w:w="1692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0,2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(1 752)</w:t>
            </w:r>
          </w:p>
        </w:tc>
      </w:tr>
    </w:tbl>
    <w:p w:rsidR="00315851" w:rsidRPr="00B71AA0" w:rsidRDefault="00315851" w:rsidP="00E66A22">
      <w:pPr>
        <w:ind w:left="-284" w:firstLine="0"/>
      </w:pPr>
      <w:bookmarkStart w:id="293" w:name="_Toc316902290"/>
      <w:bookmarkStart w:id="294" w:name="_Toc363633725"/>
      <w:bookmarkStart w:id="295" w:name="_Toc363633802"/>
      <w:bookmarkStart w:id="296" w:name="_Toc363633888"/>
    </w:p>
    <w:p w:rsidR="00315851" w:rsidRPr="00B71AA0" w:rsidRDefault="00315851" w:rsidP="008D35E2">
      <w:r w:rsidRPr="00B71AA0">
        <w:t>В целях дальнейшего территориального развития, необходимо  разработать проек</w:t>
      </w:r>
      <w:r w:rsidRPr="00B71AA0">
        <w:t>т</w:t>
      </w:r>
      <w:r w:rsidRPr="00B71AA0">
        <w:t>ную документацию по развитию  теплоснабжения села предусматривающую:</w:t>
      </w:r>
    </w:p>
    <w:p w:rsidR="00315851" w:rsidRPr="00B71AA0" w:rsidRDefault="00315851" w:rsidP="008D35E2">
      <w:r w:rsidRPr="00B71AA0">
        <w:t>- оптимизацию выработки и потребления тепловой энергии.</w:t>
      </w:r>
    </w:p>
    <w:p w:rsidR="00315851" w:rsidRPr="00B71AA0" w:rsidRDefault="00315851" w:rsidP="00AC34AF">
      <w:pPr>
        <w:pStyle w:val="Heading3"/>
      </w:pPr>
      <w:bookmarkStart w:id="297" w:name="_Toc386103182"/>
      <w:bookmarkStart w:id="298" w:name="_Toc428802386"/>
      <w:r w:rsidRPr="00B71AA0">
        <w:t>Электроснабжение</w:t>
      </w:r>
      <w:bookmarkEnd w:id="293"/>
      <w:bookmarkEnd w:id="294"/>
      <w:bookmarkEnd w:id="295"/>
      <w:bookmarkEnd w:id="296"/>
      <w:bookmarkEnd w:id="297"/>
      <w:bookmarkEnd w:id="298"/>
    </w:p>
    <w:p w:rsidR="00315851" w:rsidRPr="00B71AA0" w:rsidRDefault="00315851" w:rsidP="008D35E2">
      <w:r w:rsidRPr="00B71AA0">
        <w:t>Расчетная потребность в средствах электроснабжения на перспективную застройку определена исходя из удельных электрических нагрузок планируемых объектов социальной, жилищной сферы и расчетной мощности объектов производственной сферы.</w:t>
      </w:r>
    </w:p>
    <w:p w:rsidR="00315851" w:rsidRPr="00B71AA0" w:rsidRDefault="00315851" w:rsidP="008D35E2">
      <w:r w:rsidRPr="00B71AA0">
        <w:t>Расчетная электрическая нагрузка жилых зданий, приведенная к шинам 0,4кВ ТП, о</w:t>
      </w:r>
      <w:r w:rsidRPr="00B71AA0">
        <w:t>п</w:t>
      </w:r>
      <w:r w:rsidRPr="00B71AA0">
        <w:t>ределена из удельной нагрузки жилых зданий с учетом коэффициента участия в максимуме нагрузок, равным 0,5 для жилых домов с плитами на сжиженном газе и твердом топливе.</w:t>
      </w:r>
    </w:p>
    <w:p w:rsidR="00315851" w:rsidRPr="00B71AA0" w:rsidRDefault="00315851" w:rsidP="008D35E2">
      <w:r w:rsidRPr="00B71AA0">
        <w:t>Нагрузка по планируемым промышленным предприятиям принята ориентировочно, по соответствующим предприятиям-аналогам, установленная мощность электрооборудов</w:t>
      </w:r>
      <w:r w:rsidRPr="00B71AA0">
        <w:t>а</w:t>
      </w:r>
      <w:r w:rsidRPr="00B71AA0">
        <w:t>ния определяется при разработке рабочих проектов на каждый объект.</w:t>
      </w:r>
    </w:p>
    <w:p w:rsidR="00315851" w:rsidRPr="00B71AA0" w:rsidRDefault="00315851" w:rsidP="008D35E2">
      <w:r w:rsidRPr="00B71AA0">
        <w:t>Электропотребление в жилом секторе перспективной застройки предполагает осн</w:t>
      </w:r>
      <w:r w:rsidRPr="00B71AA0">
        <w:t>а</w:t>
      </w:r>
      <w:r w:rsidRPr="00B71AA0">
        <w:t>щение современными бытовыми машинами и приборами (стиральная машина с  подогревом, моющий  пылесос и др. приборы и машины с  дополнительными  операциями), а также нал</w:t>
      </w:r>
      <w:r w:rsidRPr="00B71AA0">
        <w:t>и</w:t>
      </w:r>
      <w:r w:rsidRPr="00B71AA0">
        <w:t>чие нескольких одноименных приборов (телевизоры, магнитофоны и пр.) с количеством проживающих в квартире (жилом доме) 1-3 человека.</w:t>
      </w:r>
    </w:p>
    <w:p w:rsidR="00315851" w:rsidRPr="00B71AA0" w:rsidRDefault="00315851" w:rsidP="008D35E2">
      <w:r w:rsidRPr="00B71AA0">
        <w:t>Годовое расчетное электропотребление в жилом секторе составляет:</w:t>
      </w:r>
    </w:p>
    <w:p w:rsidR="00315851" w:rsidRPr="00B71AA0" w:rsidRDefault="00315851" w:rsidP="008D35E2">
      <w:r w:rsidRPr="00B71AA0">
        <w:t>- для жилых домов с плитами на сжиженном газе и на твердом топливе - 2506 кВт. /час в год на одного сельского жителя;</w:t>
      </w:r>
    </w:p>
    <w:p w:rsidR="00315851" w:rsidRPr="00B71AA0" w:rsidRDefault="00315851" w:rsidP="008D35E2">
      <w:r w:rsidRPr="00B71AA0">
        <w:t>- для ЛПХ - 70 кВт./час в год на одного сельского жителя;</w:t>
      </w:r>
    </w:p>
    <w:p w:rsidR="00315851" w:rsidRPr="00B71AA0" w:rsidRDefault="00315851" w:rsidP="008D35E2">
      <w:r w:rsidRPr="00B71AA0">
        <w:t>- всего, для жилых домов с плитами на сжиженном газе и на твердом топливе, с уч</w:t>
      </w:r>
      <w:r w:rsidRPr="00B71AA0">
        <w:t>е</w:t>
      </w:r>
      <w:r w:rsidRPr="00B71AA0">
        <w:t xml:space="preserve">том ЛПХ, - 2576 кВт./час в год на одного сельского жителя. </w:t>
      </w:r>
    </w:p>
    <w:p w:rsidR="00315851" w:rsidRPr="00B71AA0" w:rsidRDefault="00315851" w:rsidP="008D35E2">
      <w:r w:rsidRPr="00B71AA0">
        <w:t>Максимальная единовременная мощность в квартире составляет 2,8 кВт./час.</w:t>
      </w:r>
    </w:p>
    <w:p w:rsidR="00315851" w:rsidRPr="00B71AA0" w:rsidRDefault="00315851" w:rsidP="008D35E2">
      <w:r w:rsidRPr="00B71AA0">
        <w:t>Проектом выполнен расчет электрических нагрузок и определена потребность в уст</w:t>
      </w:r>
      <w:r w:rsidRPr="00B71AA0">
        <w:t>а</w:t>
      </w:r>
      <w:r w:rsidRPr="00B71AA0">
        <w:t>новке новых комплектных трансформаторных подстанций 10/0,4кВ для потребителей пе</w:t>
      </w:r>
      <w:r w:rsidRPr="00B71AA0">
        <w:t>р</w:t>
      </w:r>
      <w:r w:rsidRPr="00B71AA0">
        <w:t>спективной застройки на расчетный период.</w:t>
      </w:r>
    </w:p>
    <w:p w:rsidR="00315851" w:rsidRPr="00B71AA0" w:rsidRDefault="00315851" w:rsidP="008D35E2">
      <w:bookmarkStart w:id="299" w:name="_Toc363631450"/>
      <w:bookmarkStart w:id="300" w:name="_Toc363632111"/>
      <w:r w:rsidRPr="00B71AA0">
        <w:t xml:space="preserve">Таблица 31. Удельные расчетные электрические нагрузки планируемых объектов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3"/>
        <w:gridCol w:w="1669"/>
        <w:gridCol w:w="2110"/>
        <w:gridCol w:w="1592"/>
      </w:tblGrid>
      <w:tr w:rsidR="00315851" w:rsidRPr="00B71AA0" w:rsidTr="00DE0727">
        <w:trPr>
          <w:trHeight w:val="166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Наименование объекта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Потребляемая мощность, кВт/час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Категория обе</w:t>
            </w:r>
            <w:r w:rsidRPr="00B71AA0">
              <w:t>с</w:t>
            </w:r>
            <w:r w:rsidRPr="00B71AA0">
              <w:t>печения надежн</w:t>
            </w:r>
            <w:r w:rsidRPr="00B71AA0">
              <w:t>о</w:t>
            </w:r>
            <w:r w:rsidRPr="00B71AA0">
              <w:t>сти электросна</w:t>
            </w:r>
            <w:r w:rsidRPr="00B71AA0">
              <w:t>б</w:t>
            </w:r>
            <w:r w:rsidRPr="00B71AA0">
              <w:t>жения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Расчетный коэффициент мощности соs φ</w:t>
            </w:r>
          </w:p>
        </w:tc>
      </w:tr>
      <w:tr w:rsidR="00315851" w:rsidRPr="00B71AA0" w:rsidTr="00DE0727">
        <w:trPr>
          <w:trHeight w:val="27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Объекты социальной сферы</w:t>
            </w:r>
          </w:p>
        </w:tc>
      </w:tr>
      <w:tr w:rsidR="00315851" w:rsidRPr="00B71AA0" w:rsidTr="00DE0727">
        <w:trPr>
          <w:trHeight w:val="27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</w:tr>
      <w:tr w:rsidR="00315851" w:rsidRPr="00B71AA0" w:rsidTr="00DE0727">
        <w:trPr>
          <w:trHeight w:val="239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Детский сад «Солнышко»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DE0727">
        <w:trPr>
          <w:trHeight w:val="277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Первомайская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DE0727">
        <w:trPr>
          <w:trHeight w:val="268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Администрация сельского совета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0,97</w:t>
            </w:r>
          </w:p>
        </w:tc>
      </w:tr>
      <w:tr w:rsidR="00315851" w:rsidRPr="00B71AA0" w:rsidTr="00DE0727">
        <w:trPr>
          <w:trHeight w:val="262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Первомайская амбулатория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DE0727">
        <w:trPr>
          <w:trHeight w:val="252"/>
        </w:trPr>
        <w:tc>
          <w:tcPr>
            <w:tcW w:w="2339" w:type="pct"/>
            <w:vAlign w:val="center"/>
          </w:tcPr>
          <w:p w:rsidR="00315851" w:rsidRPr="00B71AA0" w:rsidRDefault="00315851" w:rsidP="00B81ED0">
            <w:pPr>
              <w:spacing w:line="240" w:lineRule="auto"/>
              <w:ind w:firstLine="0"/>
            </w:pPr>
            <w:r w:rsidRPr="00B71AA0">
              <w:t>МУК «Первомайский СКДУ»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DE0727">
        <w:trPr>
          <w:trHeight w:val="256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Магазины (4 шт.)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DE0727">
        <w:trPr>
          <w:trHeight w:val="256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Столовая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DE0727">
        <w:trPr>
          <w:trHeight w:val="551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Среднее потребление электроэнергии на человека в с. Первомайское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0,96</w:t>
            </w:r>
          </w:p>
        </w:tc>
      </w:tr>
      <w:tr w:rsidR="00315851" w:rsidRPr="00B71AA0" w:rsidTr="00DE0727">
        <w:trPr>
          <w:trHeight w:val="233"/>
        </w:trPr>
        <w:tc>
          <w:tcPr>
            <w:tcW w:w="5000" w:type="pct"/>
            <w:gridSpan w:val="4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п. Мирный</w:t>
            </w:r>
          </w:p>
        </w:tc>
      </w:tr>
      <w:tr w:rsidR="00315851" w:rsidRPr="00B71AA0" w:rsidTr="00DE0727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МОУ СОШ Мирный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48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0,92</w:t>
            </w:r>
          </w:p>
        </w:tc>
      </w:tr>
      <w:tr w:rsidR="00315851" w:rsidRPr="00B71AA0" w:rsidTr="00DE0727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ФАП 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</w:t>
            </w:r>
          </w:p>
        </w:tc>
      </w:tr>
      <w:tr w:rsidR="00315851" w:rsidRPr="00B71AA0" w:rsidTr="00DE0727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Магазины (2 шт.)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15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0,82</w:t>
            </w:r>
          </w:p>
        </w:tc>
      </w:tr>
      <w:tr w:rsidR="00315851" w:rsidRPr="00B71AA0" w:rsidTr="00DE0727">
        <w:trPr>
          <w:trHeight w:val="233"/>
        </w:trPr>
        <w:tc>
          <w:tcPr>
            <w:tcW w:w="2339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Среднее потребление электроэнергии на человека в п. Мирный</w:t>
            </w:r>
          </w:p>
        </w:tc>
        <w:tc>
          <w:tcPr>
            <w:tcW w:w="865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0,3</w:t>
            </w:r>
          </w:p>
        </w:tc>
        <w:tc>
          <w:tcPr>
            <w:tcW w:w="1020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3-я</w:t>
            </w:r>
          </w:p>
        </w:tc>
        <w:tc>
          <w:tcPr>
            <w:tcW w:w="776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0,96</w:t>
            </w:r>
          </w:p>
        </w:tc>
      </w:tr>
    </w:tbl>
    <w:bookmarkEnd w:id="299"/>
    <w:bookmarkEnd w:id="300"/>
    <w:p w:rsidR="00315851" w:rsidRPr="00B71AA0" w:rsidRDefault="00315851" w:rsidP="008D35E2">
      <w:r w:rsidRPr="00B71AA0">
        <w:t>Установленную мощность, месторасположение планируемых трансформаторных по</w:t>
      </w:r>
      <w:r w:rsidRPr="00B71AA0">
        <w:t>д</w:t>
      </w:r>
      <w:r w:rsidRPr="00B71AA0">
        <w:t xml:space="preserve">станций, точки подключения к существующим сетям 10 кВ уточнить на стадии рабочего проектирования. </w:t>
      </w:r>
    </w:p>
    <w:p w:rsidR="00315851" w:rsidRPr="00B71AA0" w:rsidRDefault="00315851" w:rsidP="008D35E2">
      <w:r w:rsidRPr="00B71AA0">
        <w:t>Пропускную способность существующих сетей ВЛ-10кВ проверить расчетом на ув</w:t>
      </w:r>
      <w:r w:rsidRPr="00B71AA0">
        <w:t>е</w:t>
      </w:r>
      <w:r w:rsidRPr="00B71AA0">
        <w:t>личение нагрузки, в связи с присоединением планируемых объектов, при необходимости увеличить сечение проводов линий ЛЭП-10кВ.</w:t>
      </w:r>
    </w:p>
    <w:p w:rsidR="00315851" w:rsidRPr="00B71AA0" w:rsidRDefault="00315851" w:rsidP="008D35E2">
      <w:r w:rsidRPr="00B71AA0">
        <w:t>В зоне существующей застройки при подключении строящихся объектов к дейс</w:t>
      </w:r>
      <w:r w:rsidRPr="00B71AA0">
        <w:t>т</w:t>
      </w:r>
      <w:r w:rsidRPr="00B71AA0">
        <w:t>вующим ТП, при необходимости, произвести замену трансформаторов подстанций на более мощные.</w:t>
      </w:r>
    </w:p>
    <w:p w:rsidR="00315851" w:rsidRPr="00B71AA0" w:rsidRDefault="00315851" w:rsidP="008D35E2">
      <w:r w:rsidRPr="00B71AA0">
        <w:t>Таблица 32. Электропотребление на расчетный срок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984"/>
        <w:gridCol w:w="2694"/>
        <w:gridCol w:w="2551"/>
      </w:tblGrid>
      <w:tr w:rsidR="00315851" w:rsidRPr="00B71AA0" w:rsidTr="002601ED">
        <w:tc>
          <w:tcPr>
            <w:tcW w:w="2093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</w:p>
        </w:tc>
        <w:tc>
          <w:tcPr>
            <w:tcW w:w="198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Численность н</w:t>
            </w:r>
            <w:r w:rsidRPr="00B71AA0">
              <w:t>а</w:t>
            </w:r>
            <w:r w:rsidRPr="00B71AA0">
              <w:t>селения</w:t>
            </w:r>
          </w:p>
        </w:tc>
        <w:tc>
          <w:tcPr>
            <w:tcW w:w="269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Электропотребление кВт.ч/год на 1 чел.</w:t>
            </w:r>
          </w:p>
        </w:tc>
        <w:tc>
          <w:tcPr>
            <w:tcW w:w="25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Электропотребление кВт.ч/год</w:t>
            </w:r>
          </w:p>
        </w:tc>
      </w:tr>
      <w:tr w:rsidR="00315851" w:rsidRPr="00B71AA0" w:rsidTr="002601ED">
        <w:tc>
          <w:tcPr>
            <w:tcW w:w="2093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</w:t>
            </w:r>
          </w:p>
        </w:tc>
        <w:tc>
          <w:tcPr>
            <w:tcW w:w="198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930</w:t>
            </w:r>
          </w:p>
        </w:tc>
        <w:tc>
          <w:tcPr>
            <w:tcW w:w="269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950</w:t>
            </w:r>
          </w:p>
        </w:tc>
        <w:tc>
          <w:tcPr>
            <w:tcW w:w="25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883500</w:t>
            </w:r>
          </w:p>
        </w:tc>
      </w:tr>
      <w:tr w:rsidR="00315851" w:rsidRPr="00B71AA0" w:rsidTr="002601ED">
        <w:tc>
          <w:tcPr>
            <w:tcW w:w="2093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пос. Мирный</w:t>
            </w:r>
          </w:p>
        </w:tc>
        <w:tc>
          <w:tcPr>
            <w:tcW w:w="198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320</w:t>
            </w:r>
          </w:p>
        </w:tc>
        <w:tc>
          <w:tcPr>
            <w:tcW w:w="2694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950</w:t>
            </w:r>
          </w:p>
        </w:tc>
        <w:tc>
          <w:tcPr>
            <w:tcW w:w="25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307000</w:t>
            </w:r>
          </w:p>
        </w:tc>
      </w:tr>
      <w:tr w:rsidR="00315851" w:rsidRPr="00B71AA0" w:rsidTr="00E865B3">
        <w:tc>
          <w:tcPr>
            <w:tcW w:w="6771" w:type="dxa"/>
            <w:gridSpan w:val="3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Итого:</w:t>
            </w:r>
          </w:p>
        </w:tc>
        <w:tc>
          <w:tcPr>
            <w:tcW w:w="2551" w:type="dxa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1187500</w:t>
            </w:r>
          </w:p>
        </w:tc>
      </w:tr>
    </w:tbl>
    <w:p w:rsidR="00315851" w:rsidRPr="00B71AA0" w:rsidRDefault="00315851" w:rsidP="008D35E2">
      <w:r w:rsidRPr="00B71AA0">
        <w:t>Максимальная единовременная мощность в квартире составляет 2,8 кВт./час. Увел</w:t>
      </w:r>
      <w:r w:rsidRPr="00B71AA0">
        <w:t>и</w:t>
      </w:r>
      <w:r w:rsidRPr="00B71AA0">
        <w:t>чение мощностей не требуется</w:t>
      </w:r>
    </w:p>
    <w:p w:rsidR="00315851" w:rsidRPr="00B71AA0" w:rsidRDefault="00315851" w:rsidP="008D35E2">
      <w:r w:rsidRPr="00B71AA0">
        <w:t>В населенных пунктах на расчетный срок предусмотрено:</w:t>
      </w:r>
    </w:p>
    <w:p w:rsidR="00315851" w:rsidRPr="00B71AA0" w:rsidRDefault="00315851" w:rsidP="000B5784">
      <w:pPr>
        <w:pStyle w:val="S6"/>
        <w:rPr>
          <w:u w:val="single"/>
        </w:rPr>
      </w:pPr>
      <w:bookmarkStart w:id="301" w:name="_Toc316902291"/>
      <w:bookmarkStart w:id="302" w:name="_Toc363633726"/>
      <w:bookmarkStart w:id="303" w:name="_Toc363633803"/>
      <w:bookmarkStart w:id="304" w:name="_Toc363633889"/>
      <w:bookmarkStart w:id="305" w:name="_Toc386103183"/>
      <w:r w:rsidRPr="00B71AA0">
        <w:rPr>
          <w:u w:val="single"/>
        </w:rPr>
        <w:t>1 очередь:</w:t>
      </w:r>
    </w:p>
    <w:p w:rsidR="00315851" w:rsidRPr="00B71AA0" w:rsidRDefault="00315851" w:rsidP="000B5784">
      <w:pPr>
        <w:pStyle w:val="S6"/>
        <w:numPr>
          <w:ilvl w:val="0"/>
          <w:numId w:val="46"/>
        </w:numPr>
        <w:ind w:left="0" w:firstLine="709"/>
      </w:pPr>
      <w:r w:rsidRPr="00B71AA0">
        <w:t>реконструкция электрических сетей;</w:t>
      </w:r>
    </w:p>
    <w:p w:rsidR="00315851" w:rsidRPr="00B71AA0" w:rsidRDefault="00315851" w:rsidP="000B5784">
      <w:pPr>
        <w:pStyle w:val="S6"/>
        <w:numPr>
          <w:ilvl w:val="0"/>
          <w:numId w:val="46"/>
        </w:numPr>
        <w:ind w:left="0" w:firstLine="709"/>
      </w:pPr>
      <w:r w:rsidRPr="00B71AA0">
        <w:t>строительство ЛЭП 0,4/10 кВ в районе новой жилой застройки;</w:t>
      </w:r>
    </w:p>
    <w:p w:rsidR="00315851" w:rsidRPr="00B71AA0" w:rsidRDefault="00315851" w:rsidP="000B5784">
      <w:pPr>
        <w:pStyle w:val="S6"/>
        <w:numPr>
          <w:ilvl w:val="0"/>
          <w:numId w:val="46"/>
        </w:numPr>
        <w:ind w:left="0" w:firstLine="709"/>
      </w:pPr>
      <w:r w:rsidRPr="00B71AA0">
        <w:t>установка новых систем уличного освещения.</w:t>
      </w:r>
    </w:p>
    <w:p w:rsidR="00315851" w:rsidRPr="00B71AA0" w:rsidRDefault="00315851" w:rsidP="000B5784">
      <w:pPr>
        <w:pStyle w:val="S6"/>
        <w:ind w:left="709" w:firstLine="0"/>
        <w:rPr>
          <w:u w:val="single"/>
        </w:rPr>
      </w:pPr>
      <w:r w:rsidRPr="00B71AA0">
        <w:rPr>
          <w:u w:val="single"/>
        </w:rPr>
        <w:t>Расчетный срок:</w:t>
      </w:r>
    </w:p>
    <w:p w:rsidR="00315851" w:rsidRPr="00B71AA0" w:rsidRDefault="00315851" w:rsidP="000B5784">
      <w:pPr>
        <w:pStyle w:val="S6"/>
        <w:numPr>
          <w:ilvl w:val="0"/>
          <w:numId w:val="46"/>
        </w:numPr>
        <w:ind w:left="0" w:firstLine="709"/>
      </w:pPr>
      <w:r w:rsidRPr="00B71AA0">
        <w:t>реконструкция действующих КТП до необходимой мощности.</w:t>
      </w:r>
    </w:p>
    <w:p w:rsidR="00315851" w:rsidRPr="00B71AA0" w:rsidRDefault="00315851" w:rsidP="00AC34AF">
      <w:pPr>
        <w:pStyle w:val="Heading3"/>
      </w:pPr>
      <w:bookmarkStart w:id="306" w:name="_Toc428802387"/>
      <w:r w:rsidRPr="00B71AA0">
        <w:t>Газоснабжение</w:t>
      </w:r>
      <w:bookmarkEnd w:id="301"/>
      <w:bookmarkEnd w:id="302"/>
      <w:bookmarkEnd w:id="303"/>
      <w:bookmarkEnd w:id="304"/>
      <w:bookmarkEnd w:id="305"/>
      <w:bookmarkEnd w:id="306"/>
    </w:p>
    <w:p w:rsidR="00315851" w:rsidRPr="00B71AA0" w:rsidRDefault="00315851" w:rsidP="008D35E2">
      <w:bookmarkStart w:id="307" w:name="_Toc363631451"/>
      <w:bookmarkStart w:id="308" w:name="_Toc363632112"/>
      <w:r w:rsidRPr="00B71AA0">
        <w:t>Газоснабжение природным газом населенных пунктов на расчетный срок не пред</w:t>
      </w:r>
      <w:r w:rsidRPr="00B71AA0">
        <w:t>у</w:t>
      </w:r>
      <w:r w:rsidRPr="00B71AA0">
        <w:t xml:space="preserve">смотрено. </w:t>
      </w:r>
      <w:bookmarkEnd w:id="307"/>
      <w:bookmarkEnd w:id="308"/>
    </w:p>
    <w:p w:rsidR="00315851" w:rsidRPr="00B71AA0" w:rsidRDefault="00315851" w:rsidP="00AC34AF">
      <w:pPr>
        <w:pStyle w:val="Heading3"/>
      </w:pPr>
      <w:bookmarkStart w:id="309" w:name="_Toc316902292"/>
      <w:bookmarkStart w:id="310" w:name="_Toc363633727"/>
      <w:bookmarkStart w:id="311" w:name="_Toc363633804"/>
      <w:bookmarkStart w:id="312" w:name="_Toc363633890"/>
      <w:bookmarkStart w:id="313" w:name="_Toc386103185"/>
      <w:bookmarkStart w:id="314" w:name="_Toc428802388"/>
      <w:r w:rsidRPr="00B71AA0">
        <w:t>Связь</w:t>
      </w:r>
      <w:bookmarkEnd w:id="309"/>
      <w:bookmarkEnd w:id="310"/>
      <w:bookmarkEnd w:id="311"/>
      <w:bookmarkEnd w:id="312"/>
      <w:bookmarkEnd w:id="313"/>
      <w:bookmarkEnd w:id="314"/>
    </w:p>
    <w:p w:rsidR="00315851" w:rsidRPr="00B71AA0" w:rsidRDefault="00315851" w:rsidP="008D35E2">
      <w:r w:rsidRPr="00B71AA0">
        <w:t>Согласно нормам телефонной плотности 270 телефонных номеров на 1000 жителей потребуется 386 телефонных точек. В настоящее время телефонных точек 128 (110 в с. Пе</w:t>
      </w:r>
      <w:r w:rsidRPr="00B71AA0">
        <w:t>р</w:t>
      </w:r>
      <w:r w:rsidRPr="00B71AA0">
        <w:t xml:space="preserve">вомайское, 18 в пос. Мирный). </w:t>
      </w:r>
    </w:p>
    <w:p w:rsidR="00315851" w:rsidRPr="00B71AA0" w:rsidRDefault="00315851" w:rsidP="008D35E2">
      <w:r w:rsidRPr="00B71AA0">
        <w:t xml:space="preserve">В связи с активным распространением мобильной связи, а также сети Интернет в селе необходимо возведение вышки сотовой связи в пос. Мирный. </w:t>
      </w:r>
    </w:p>
    <w:p w:rsidR="00315851" w:rsidRPr="00B71AA0" w:rsidRDefault="00315851" w:rsidP="00AC34AF">
      <w:pPr>
        <w:pStyle w:val="Heading3"/>
      </w:pPr>
      <w:bookmarkStart w:id="315" w:name="_Toc428802389"/>
      <w:bookmarkStart w:id="316" w:name="_Toc280271937"/>
      <w:bookmarkStart w:id="317" w:name="_Toc297106159"/>
      <w:bookmarkStart w:id="318" w:name="_Toc314205694"/>
      <w:bookmarkStart w:id="319" w:name="_Toc363633728"/>
      <w:bookmarkStart w:id="320" w:name="_Toc363633805"/>
      <w:bookmarkStart w:id="321" w:name="_Toc363633891"/>
      <w:bookmarkStart w:id="322" w:name="_Toc386103186"/>
      <w:r w:rsidRPr="00B71AA0">
        <w:t>Телерадиовещание</w:t>
      </w:r>
      <w:bookmarkEnd w:id="315"/>
    </w:p>
    <w:p w:rsidR="00315851" w:rsidRPr="00B71AA0" w:rsidRDefault="00315851" w:rsidP="008D35E2">
      <w:r w:rsidRPr="00B71AA0">
        <w:t>На расчетный срок необходимо продолжить работы:</w:t>
      </w:r>
    </w:p>
    <w:p w:rsidR="00315851" w:rsidRPr="00B71AA0" w:rsidRDefault="00315851" w:rsidP="008D35E2">
      <w:r w:rsidRPr="00B71AA0">
        <w:t>- по развитию межстанционной сети связи посредством замены существующих к</w:t>
      </w:r>
      <w:r w:rsidRPr="00B71AA0">
        <w:t>а</w:t>
      </w:r>
      <w:r w:rsidRPr="00B71AA0">
        <w:t>бельных линий связи на волоконно-оптический кабель связи;</w:t>
      </w:r>
    </w:p>
    <w:p w:rsidR="00315851" w:rsidRPr="00B71AA0" w:rsidRDefault="00315851" w:rsidP="008D35E2">
      <w:r w:rsidRPr="00B71AA0">
        <w:t>- по модернизации телефонной сети общего пользования, расширению сферы предо</w:t>
      </w:r>
      <w:r w:rsidRPr="00B71AA0">
        <w:t>с</w:t>
      </w:r>
      <w:r w:rsidRPr="00B71AA0">
        <w:t>тавляемых услуг связи и внедрению новых технологий.</w:t>
      </w:r>
    </w:p>
    <w:p w:rsidR="00315851" w:rsidRPr="00B71AA0" w:rsidRDefault="00315851" w:rsidP="00AC34AF">
      <w:pPr>
        <w:pStyle w:val="Heading3"/>
      </w:pPr>
      <w:bookmarkStart w:id="323" w:name="_Toc428802390"/>
      <w:r w:rsidRPr="00B71AA0">
        <w:t>Санитарная очистка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:rsidR="00315851" w:rsidRPr="00B71AA0" w:rsidRDefault="00315851" w:rsidP="008D35E2">
      <w:r w:rsidRPr="00B71AA0">
        <w:t xml:space="preserve">Предлагается  следующая схема санитарной очистки </w:t>
      </w:r>
    </w:p>
    <w:p w:rsidR="00315851" w:rsidRPr="00B71AA0" w:rsidRDefault="00315851" w:rsidP="008D35E2">
      <w:r w:rsidRPr="00B71AA0">
        <w:t>1. Очистка населенных пунктов от твердых бытовых отходов.</w:t>
      </w:r>
    </w:p>
    <w:p w:rsidR="00315851" w:rsidRPr="00B71AA0" w:rsidRDefault="00315851" w:rsidP="008D35E2">
      <w:r w:rsidRPr="00B71AA0">
        <w:t>Вывоз твердых бытовых отходов предусмотрен на существующий общерайонный п</w:t>
      </w:r>
      <w:r w:rsidRPr="00B71AA0">
        <w:t>о</w:t>
      </w:r>
      <w:r w:rsidRPr="00B71AA0">
        <w:t>лигон ТБО, расположенный на территории Новоегорьевского сельсовета.</w:t>
      </w:r>
    </w:p>
    <w:p w:rsidR="00315851" w:rsidRPr="00B71AA0" w:rsidRDefault="00315851" w:rsidP="008D35E2">
      <w:r w:rsidRPr="00B71AA0">
        <w:t>2. Очистка не канализированных районов от жидких бытовых отходов.</w:t>
      </w:r>
    </w:p>
    <w:p w:rsidR="00315851" w:rsidRPr="00B71AA0" w:rsidRDefault="00315851" w:rsidP="008D35E2">
      <w:r w:rsidRPr="00B71AA0">
        <w:t>Жидкие отходы из не канализированных домовладений надо вывозить по мере нако</w:t>
      </w:r>
      <w:r w:rsidRPr="00B71AA0">
        <w:t>п</w:t>
      </w:r>
      <w:r w:rsidRPr="00B71AA0">
        <w:t>ления, но не реже 1 раза в полгода. Нечистоты должны собираться в водонепроницаемые в</w:t>
      </w:r>
      <w:r w:rsidRPr="00B71AA0">
        <w:t>ы</w:t>
      </w:r>
      <w:r w:rsidRPr="00B71AA0">
        <w:t>греба и вывозиться спецтранспортом на поля фильтрации, расположенные на территории Новоегорьевского сельсовета.</w:t>
      </w:r>
    </w:p>
    <w:p w:rsidR="00315851" w:rsidRPr="00B71AA0" w:rsidRDefault="00315851" w:rsidP="00AC34AF">
      <w:pPr>
        <w:pStyle w:val="Heading1"/>
      </w:pPr>
      <w:bookmarkStart w:id="324" w:name="_Toc363633729"/>
      <w:bookmarkStart w:id="325" w:name="_Toc363633806"/>
      <w:bookmarkStart w:id="326" w:name="_Toc363633892"/>
      <w:bookmarkStart w:id="327" w:name="_Toc386103187"/>
      <w:bookmarkStart w:id="328" w:name="_Toc428802391"/>
      <w:r w:rsidRPr="00B71AA0">
        <w:t>ОХРАНА ОКРУЖАЮЩЕЙ СРЕДЫ</w:t>
      </w:r>
      <w:bookmarkEnd w:id="324"/>
      <w:bookmarkEnd w:id="325"/>
      <w:bookmarkEnd w:id="326"/>
      <w:bookmarkEnd w:id="327"/>
      <w:bookmarkEnd w:id="328"/>
    </w:p>
    <w:p w:rsidR="00315851" w:rsidRPr="00B71AA0" w:rsidRDefault="00315851" w:rsidP="00AC34AF">
      <w:pPr>
        <w:pStyle w:val="Heading2"/>
      </w:pPr>
      <w:bookmarkStart w:id="329" w:name="_Toc428802392"/>
      <w:bookmarkStart w:id="330" w:name="_Toc280271939"/>
      <w:bookmarkStart w:id="331" w:name="_Toc297106161"/>
      <w:bookmarkStart w:id="332" w:name="_Toc314205696"/>
      <w:bookmarkStart w:id="333" w:name="_Toc363633730"/>
      <w:bookmarkStart w:id="334" w:name="_Toc363633807"/>
      <w:bookmarkStart w:id="335" w:name="_Toc363633893"/>
      <w:bookmarkStart w:id="336" w:name="_Toc386103188"/>
      <w:r w:rsidRPr="00B71AA0">
        <w:t>Зоны с особыми условиями использования территории</w:t>
      </w:r>
      <w:bookmarkEnd w:id="329"/>
    </w:p>
    <w:bookmarkEnd w:id="330"/>
    <w:bookmarkEnd w:id="331"/>
    <w:bookmarkEnd w:id="332"/>
    <w:bookmarkEnd w:id="333"/>
    <w:bookmarkEnd w:id="334"/>
    <w:bookmarkEnd w:id="335"/>
    <w:bookmarkEnd w:id="336"/>
    <w:p w:rsidR="00315851" w:rsidRPr="00B71AA0" w:rsidRDefault="00315851" w:rsidP="008D35E2">
      <w:r w:rsidRPr="00B71AA0">
        <w:t>Основными мероприятиями по охране окружающей среды и поддержанию благопр</w:t>
      </w:r>
      <w:r w:rsidRPr="00B71AA0">
        <w:t>и</w:t>
      </w:r>
      <w:r w:rsidRPr="00B71AA0">
        <w:t>ятной санитарно-эпидемиологической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территории.</w:t>
      </w:r>
    </w:p>
    <w:p w:rsidR="00315851" w:rsidRPr="00B71AA0" w:rsidRDefault="00315851" w:rsidP="008D35E2">
      <w:r w:rsidRPr="00B71AA0"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планировочная структура, условия развития селитебных территорий или производственных зон.</w:t>
      </w:r>
    </w:p>
    <w:p w:rsidR="00315851" w:rsidRPr="00B71AA0" w:rsidRDefault="00315851" w:rsidP="008D35E2">
      <w:r w:rsidRPr="00B71AA0">
        <w:t>Зоны с особыми условиями использования на территории населенных пунктов вкл</w:t>
      </w:r>
      <w:r w:rsidRPr="00B71AA0">
        <w:t>ю</w:t>
      </w:r>
      <w:r w:rsidRPr="00B71AA0">
        <w:t>чают:</w:t>
      </w:r>
    </w:p>
    <w:p w:rsidR="00315851" w:rsidRPr="00B71AA0" w:rsidRDefault="00315851" w:rsidP="008D35E2">
      <w:r w:rsidRPr="00B71AA0">
        <w:t xml:space="preserve">-  санитарно-защитные зоны (СЗЗ) предприятий, сооружений и иных объектов; </w:t>
      </w:r>
    </w:p>
    <w:p w:rsidR="00315851" w:rsidRPr="00B71AA0" w:rsidRDefault="00315851" w:rsidP="008D35E2">
      <w:r w:rsidRPr="00B71AA0">
        <w:t>- санитарно-защитные и охранные зоны транспортной и инженерной инфраструктуры;</w:t>
      </w:r>
    </w:p>
    <w:p w:rsidR="00315851" w:rsidRPr="00B71AA0" w:rsidRDefault="00315851" w:rsidP="008D35E2">
      <w:r w:rsidRPr="00B71AA0">
        <w:t>- зоны санитарной охраны источников питьевого и хозяйственно-бытового водосна</w:t>
      </w:r>
      <w:r w:rsidRPr="00B71AA0">
        <w:t>б</w:t>
      </w:r>
      <w:r w:rsidRPr="00B71AA0">
        <w:t>жения;</w:t>
      </w:r>
    </w:p>
    <w:p w:rsidR="00315851" w:rsidRPr="00B71AA0" w:rsidRDefault="00315851" w:rsidP="008D35E2">
      <w:r w:rsidRPr="00B71AA0">
        <w:t>- зоны охраны объектов культурного наследия;</w:t>
      </w:r>
    </w:p>
    <w:p w:rsidR="00315851" w:rsidRPr="00B71AA0" w:rsidRDefault="00315851" w:rsidP="008D35E2">
      <w:r w:rsidRPr="00B71AA0">
        <w:t>- водоохранные зоны и прибрежные защитные полосы;</w:t>
      </w:r>
    </w:p>
    <w:p w:rsidR="00315851" w:rsidRPr="00B71AA0" w:rsidRDefault="00315851" w:rsidP="008D35E2">
      <w:r w:rsidRPr="00B71AA0">
        <w:t>- территории, подверженные воздействию чрезвычайных ситуаций природного и те</w:t>
      </w:r>
      <w:r w:rsidRPr="00B71AA0">
        <w:t>х</w:t>
      </w:r>
      <w:r w:rsidRPr="00B71AA0">
        <w:t>ногенного характера.</w:t>
      </w:r>
    </w:p>
    <w:p w:rsidR="00315851" w:rsidRPr="00B71AA0" w:rsidRDefault="00315851" w:rsidP="008D35E2">
      <w:pPr>
        <w:rPr>
          <w:u w:val="single"/>
        </w:rPr>
      </w:pPr>
      <w:r w:rsidRPr="00B71AA0">
        <w:rPr>
          <w:u w:val="single"/>
        </w:rPr>
        <w:t>Санитарно-защитные зоны</w:t>
      </w:r>
    </w:p>
    <w:p w:rsidR="00315851" w:rsidRPr="00B71AA0" w:rsidRDefault="00315851" w:rsidP="008D35E2">
      <w:r w:rsidRPr="00B71AA0">
        <w:t>При разработке генерального плана, в качестве эффективных и необходимых мер по охране окружающей среды, вокруг предприятий и объектов, являющихся источниками вре</w:t>
      </w:r>
      <w:r w:rsidRPr="00B71AA0">
        <w:t>д</w:t>
      </w:r>
      <w:r w:rsidRPr="00B71AA0">
        <w:t>ного воздействия на среду обитания и здоровье человека, имеющих в своем составе источн</w:t>
      </w:r>
      <w:r w:rsidRPr="00B71AA0">
        <w:t>и</w:t>
      </w:r>
      <w:r w:rsidRPr="00B71AA0">
        <w:t xml:space="preserve">ки выбросов в атмосферу, предусматривается установление  санитарно-защитных зон. </w:t>
      </w:r>
    </w:p>
    <w:p w:rsidR="00315851" w:rsidRPr="00B71AA0" w:rsidRDefault="00315851" w:rsidP="008D35E2">
      <w:r w:rsidRPr="00B71AA0">
        <w:t>Организации, промышленные объекты и производства, группы промышленных об</w:t>
      </w:r>
      <w:r w:rsidRPr="00B71AA0">
        <w:t>ъ</w:t>
      </w:r>
      <w:r w:rsidRPr="00B71AA0">
        <w:t>ектов и сооружений, являющиеся источниками воздействия на среду обитания и здоровье человека, необходимо отделять санитарно-защитными зонами от территории жилой застро</w:t>
      </w:r>
      <w:r w:rsidRPr="00B71AA0">
        <w:t>й</w:t>
      </w:r>
      <w:r w:rsidRPr="00B71AA0">
        <w:t>ки, ландшафтно-рекреационных зон, зон отдыха в соответствии с требованиями СанПиН 2.2.1/2.1.1.1200-03 «Санитарно-защитные зоны и санитарная классификация предприятий, сооружений и иных объектов».</w:t>
      </w:r>
    </w:p>
    <w:p w:rsidR="00315851" w:rsidRPr="00B71AA0" w:rsidRDefault="00315851" w:rsidP="008D35E2">
      <w:r w:rsidRPr="00B71AA0">
        <w:t>В результате проектных решений объекты, являющиеся источниками загрязнения о</w:t>
      </w:r>
      <w:r w:rsidRPr="00B71AA0">
        <w:t>к</w:t>
      </w:r>
      <w:r w:rsidRPr="00B71AA0">
        <w:t>ружающей среды, предусматривается размещать от жилой застройки на расстоянии, обесп</w:t>
      </w:r>
      <w:r w:rsidRPr="00B71AA0">
        <w:t>е</w:t>
      </w:r>
      <w:r w:rsidRPr="00B71AA0">
        <w:t>чивающем нормативный размер СЗЗ.</w:t>
      </w:r>
    </w:p>
    <w:p w:rsidR="00315851" w:rsidRPr="00B71AA0" w:rsidRDefault="00315851" w:rsidP="008D35E2">
      <w:r w:rsidRPr="00B71AA0">
        <w:t>В соответствии с п. 2.1. СанПиН 2.2.1/2.1.1.1200-03  для объектов, являющихся исто</w:t>
      </w:r>
      <w:r w:rsidRPr="00B71AA0">
        <w:t>ч</w:t>
      </w:r>
      <w:r w:rsidRPr="00B71AA0">
        <w:t>ником воздействия на среду обитания, разрабатывается проект обоснования размера сан</w:t>
      </w:r>
      <w:r w:rsidRPr="00B71AA0">
        <w:t>и</w:t>
      </w:r>
      <w:r w:rsidRPr="00B71AA0">
        <w:t xml:space="preserve">тарно-защитной зоны. </w:t>
      </w:r>
    </w:p>
    <w:p w:rsidR="00315851" w:rsidRPr="00B71AA0" w:rsidRDefault="00315851" w:rsidP="008D35E2">
      <w:pPr>
        <w:rPr>
          <w:u w:val="single"/>
        </w:rPr>
      </w:pPr>
      <w:bookmarkStart w:id="337" w:name="_Toc224008304"/>
      <w:bookmarkStart w:id="338" w:name="_Toc235855595"/>
      <w:bookmarkStart w:id="339" w:name="_Toc363631453"/>
      <w:bookmarkStart w:id="340" w:name="_Toc363632114"/>
      <w:r w:rsidRPr="00B71AA0">
        <w:rPr>
          <w:u w:val="single"/>
        </w:rPr>
        <w:t>Водоохранные зоны</w:t>
      </w:r>
      <w:bookmarkEnd w:id="337"/>
      <w:bookmarkEnd w:id="338"/>
      <w:bookmarkEnd w:id="339"/>
      <w:bookmarkEnd w:id="340"/>
    </w:p>
    <w:p w:rsidR="00315851" w:rsidRPr="00B71AA0" w:rsidRDefault="00315851" w:rsidP="008D35E2">
      <w:r w:rsidRPr="00B71AA0">
        <w:t>Размеры и режим использования территории водоохранных зон (ВЗ) и прибрежных защитных полос (ПЗП) водных объектов устанавливается в соответствии со статьей 65 Во</w:t>
      </w:r>
      <w:r w:rsidRPr="00B71AA0">
        <w:t>д</w:t>
      </w:r>
      <w:r w:rsidRPr="00B71AA0">
        <w:t>ного кодекса РФ. Для отображения водоохранных зон и прибрежных защитных полос на схемах был использован нормативно-правовой подход, который предполагает установление размеров ВЗ и ПЗП в зависимости от длины рек и площади озер на основе утвержденных ф</w:t>
      </w:r>
      <w:r w:rsidRPr="00B71AA0">
        <w:t>е</w:t>
      </w:r>
      <w:r w:rsidRPr="00B71AA0">
        <w:t>деральных нормативов без учета региональной специфики. В дальнейшем необходимо уто</w:t>
      </w:r>
      <w:r w:rsidRPr="00B71AA0">
        <w:t>ч</w:t>
      </w:r>
      <w:r w:rsidRPr="00B71AA0">
        <w:t>нить выделенные границы на местности и разработать проект ВЗ и ПЗП с учетом гидролог</w:t>
      </w:r>
      <w:r w:rsidRPr="00B71AA0">
        <w:t>и</w:t>
      </w:r>
      <w:r w:rsidRPr="00B71AA0">
        <w:t>ческих, морфологических и ландшафтных особенностей региона.</w:t>
      </w:r>
    </w:p>
    <w:p w:rsidR="00315851" w:rsidRPr="00B71AA0" w:rsidRDefault="00315851" w:rsidP="008D35E2">
      <w:r w:rsidRPr="00B71AA0">
        <w:t>В границах водоохранных зон запрещается:</w:t>
      </w:r>
    </w:p>
    <w:p w:rsidR="00315851" w:rsidRPr="00B71AA0" w:rsidRDefault="00315851" w:rsidP="008D35E2">
      <w:r w:rsidRPr="00B71AA0">
        <w:t>- использование сточных вод для удобрения почв;</w:t>
      </w:r>
    </w:p>
    <w:p w:rsidR="00315851" w:rsidRPr="00B71AA0" w:rsidRDefault="00315851" w:rsidP="008D35E2">
      <w:r w:rsidRPr="00B71AA0"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</w:t>
      </w:r>
      <w:r w:rsidRPr="00B71AA0">
        <w:t>и</w:t>
      </w:r>
      <w:r w:rsidRPr="00B71AA0">
        <w:t>тых веществ;</w:t>
      </w:r>
    </w:p>
    <w:p w:rsidR="00315851" w:rsidRPr="00B71AA0" w:rsidRDefault="00315851" w:rsidP="008D35E2">
      <w:r w:rsidRPr="00B71AA0">
        <w:t>- осуществление авиационных мер по борьбе с вредителями и болезнями растений;</w:t>
      </w:r>
    </w:p>
    <w:p w:rsidR="00315851" w:rsidRPr="00B71AA0" w:rsidRDefault="00315851" w:rsidP="008D35E2">
      <w:r w:rsidRPr="00B71AA0"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</w:t>
      </w:r>
      <w:r w:rsidRPr="00B71AA0">
        <w:t>о</w:t>
      </w:r>
      <w:r w:rsidRPr="00B71AA0">
        <w:t>рудованных местах, имеющих твердое покрытие.</w:t>
      </w:r>
    </w:p>
    <w:p w:rsidR="00315851" w:rsidRPr="00B71AA0" w:rsidRDefault="00315851" w:rsidP="008D35E2">
      <w:r w:rsidRPr="00B71AA0">
        <w:t>В границах водоохранных зон допускается проектирование, размещение, строител</w:t>
      </w:r>
      <w:r w:rsidRPr="00B71AA0">
        <w:t>ь</w:t>
      </w:r>
      <w:r w:rsidRPr="00B71AA0">
        <w:t>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</w:t>
      </w:r>
      <w:r w:rsidRPr="00B71AA0">
        <w:t>ь</w:t>
      </w:r>
      <w:r w:rsidRPr="00B71AA0">
        <w:t>ством и законодательством в области охраны окружающей среды.</w:t>
      </w:r>
    </w:p>
    <w:p w:rsidR="00315851" w:rsidRPr="00B71AA0" w:rsidRDefault="00315851" w:rsidP="008D35E2">
      <w:r w:rsidRPr="00B71AA0">
        <w:t>В границах прибрежных защитных полос наряду с установленными выше огранич</w:t>
      </w:r>
      <w:r w:rsidRPr="00B71AA0">
        <w:t>е</w:t>
      </w:r>
      <w:r w:rsidRPr="00B71AA0">
        <w:t>ниями запрещается:</w:t>
      </w:r>
    </w:p>
    <w:p w:rsidR="00315851" w:rsidRPr="00B71AA0" w:rsidRDefault="00315851" w:rsidP="008D35E2">
      <w:r w:rsidRPr="00B71AA0">
        <w:t>- распашка земель;</w:t>
      </w:r>
    </w:p>
    <w:p w:rsidR="00315851" w:rsidRPr="00B71AA0" w:rsidRDefault="00315851" w:rsidP="008D35E2">
      <w:r w:rsidRPr="00B71AA0">
        <w:t>- размещение отвалов размываемых грунтов;</w:t>
      </w:r>
    </w:p>
    <w:p w:rsidR="00315851" w:rsidRPr="00B71AA0" w:rsidRDefault="00315851" w:rsidP="008D35E2">
      <w:r w:rsidRPr="00B71AA0">
        <w:t>- выпас сельскохозяйственных животных и организация для них летних лагерей, ванн.</w:t>
      </w:r>
    </w:p>
    <w:p w:rsidR="00315851" w:rsidRPr="00B71AA0" w:rsidRDefault="00315851" w:rsidP="008D35E2">
      <w:r w:rsidRPr="00B71AA0">
        <w:t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</w:t>
      </w:r>
      <w:r w:rsidRPr="00B71AA0">
        <w:t>ь</w:t>
      </w:r>
      <w:r w:rsidRPr="00B71AA0">
        <w:t>ным законодательством.</w:t>
      </w:r>
    </w:p>
    <w:p w:rsidR="00315851" w:rsidRPr="00B71AA0" w:rsidRDefault="00315851" w:rsidP="008D35E2">
      <w:r w:rsidRPr="00B71AA0">
        <w:t>Соблюдение специального режима на территории водоохранных зон является соста</w:t>
      </w:r>
      <w:r w:rsidRPr="00B71AA0">
        <w:t>в</w:t>
      </w:r>
      <w:r w:rsidRPr="00B71AA0">
        <w:t>ной частью комплекса природоохранных мер по улучшению гидрологического, гидрохим</w:t>
      </w:r>
      <w:r w:rsidRPr="00B71AA0">
        <w:t>и</w:t>
      </w:r>
      <w:r w:rsidRPr="00B71AA0">
        <w:t>ческого, гидробиологического, санитарного и экологического состояния водных объектов и благоустройству их прибрежных территорий.</w:t>
      </w:r>
    </w:p>
    <w:p w:rsidR="00315851" w:rsidRPr="00B71AA0" w:rsidRDefault="00315851" w:rsidP="008D35E2">
      <w:r w:rsidRPr="00B71AA0">
        <w:t>- зоны санитарной охраны источников питьевого водоснабжения</w:t>
      </w:r>
    </w:p>
    <w:p w:rsidR="00315851" w:rsidRPr="00B71AA0" w:rsidRDefault="00315851" w:rsidP="008D35E2">
      <w:r w:rsidRPr="00B71AA0">
        <w:t>На территории села Первомайское расположены 3 скважины, на территории поселка Мирный – одна и планируется строительство второй скважины.</w:t>
      </w:r>
    </w:p>
    <w:p w:rsidR="00315851" w:rsidRPr="00B71AA0" w:rsidRDefault="00315851" w:rsidP="008D35E2">
      <w:r w:rsidRPr="00B71AA0">
        <w:t xml:space="preserve">Для предохранения источников водоснабжения от возможных загрязнений на всех скважинах предусматривается организация зон санитарной охраны в составе трех поясов: первый пояс – пояс строго режима радиусом не менее </w:t>
      </w:r>
      <w:smartTag w:uri="urn:schemas-microsoft-com:office:smarttags" w:element="metricconverter">
        <w:smartTagPr>
          <w:attr w:name="ProductID" w:val="30 м"/>
        </w:smartTagPr>
        <w:r w:rsidRPr="00B71AA0">
          <w:t>30 м</w:t>
        </w:r>
      </w:smartTag>
      <w:r w:rsidRPr="00B71AA0">
        <w:t xml:space="preserve"> от скважины при защищенных грунтах и не менее </w:t>
      </w:r>
      <w:smartTag w:uri="urn:schemas-microsoft-com:office:smarttags" w:element="metricconverter">
        <w:smartTagPr>
          <w:attr w:name="ProductID" w:val="50 м"/>
        </w:smartTagPr>
        <w:r w:rsidRPr="00B71AA0">
          <w:t>50 м</w:t>
        </w:r>
      </w:smartTag>
      <w:r w:rsidRPr="00B71AA0">
        <w:t xml:space="preserve"> при незащищенных грунтах. Второй пояс – пояс ограничений, пре</w:t>
      </w:r>
      <w:r w:rsidRPr="00B71AA0">
        <w:t>д</w:t>
      </w:r>
      <w:r w:rsidRPr="00B71AA0">
        <w:t>назначенный для защиты водоносного горизонта от микробного загрязнения. Третий пояс - пояс ограничений, предназначенный для защиты подземных вод от химического загрязн</w:t>
      </w:r>
      <w:r w:rsidRPr="00B71AA0">
        <w:t>е</w:t>
      </w:r>
      <w:r w:rsidRPr="00B71AA0">
        <w:t>ния.</w:t>
      </w:r>
    </w:p>
    <w:p w:rsidR="00315851" w:rsidRPr="00B71AA0" w:rsidRDefault="00315851" w:rsidP="008D35E2">
      <w:r w:rsidRPr="00B71AA0">
        <w:t xml:space="preserve">Рекомендуется разработать проект по зонам санитарной охраны источников питьевого водоснабжения. </w:t>
      </w:r>
    </w:p>
    <w:p w:rsidR="00315851" w:rsidRPr="00B71AA0" w:rsidRDefault="00315851" w:rsidP="008D35E2">
      <w:pPr>
        <w:rPr>
          <w:u w:val="single"/>
        </w:rPr>
      </w:pPr>
      <w:bookmarkStart w:id="341" w:name="_Toc235855597"/>
      <w:r w:rsidRPr="00B71AA0">
        <w:rPr>
          <w:u w:val="single"/>
        </w:rPr>
        <w:t>Охранные и санитарно-защитные зоны объектов транспортной и инженерной инфр</w:t>
      </w:r>
      <w:r w:rsidRPr="00B71AA0">
        <w:rPr>
          <w:u w:val="single"/>
        </w:rPr>
        <w:t>а</w:t>
      </w:r>
      <w:r w:rsidRPr="00B71AA0">
        <w:rPr>
          <w:u w:val="single"/>
        </w:rPr>
        <w:t>структуры</w:t>
      </w:r>
      <w:bookmarkEnd w:id="341"/>
    </w:p>
    <w:p w:rsidR="00315851" w:rsidRPr="00B71AA0" w:rsidRDefault="00315851" w:rsidP="008D35E2">
      <w:r w:rsidRPr="00B71AA0">
        <w:t>Зоны с особыми условиями использования территории муниципального образования представлены также санитарно-защитными и охранными зонами объектов инженерной и транспортной инфраструктуры.</w:t>
      </w:r>
    </w:p>
    <w:p w:rsidR="00315851" w:rsidRPr="00B71AA0" w:rsidRDefault="00315851" w:rsidP="008D35E2">
      <w:r w:rsidRPr="00B71AA0">
        <w:t xml:space="preserve">Из объектов инженерной инфраструктуры, имеющих градостроительные ограничения на территории муниципального образования, проходят линии электропередачи 10, 110 кВ. </w:t>
      </w:r>
    </w:p>
    <w:p w:rsidR="00315851" w:rsidRPr="00B71AA0" w:rsidRDefault="00315851" w:rsidP="003550D3">
      <w:r w:rsidRPr="00B71AA0">
        <w:t>Охранные зоны от линий электропередачи напряжением 10 и 110 кВ  устанавливаю</w:t>
      </w:r>
      <w:r w:rsidRPr="00B71AA0">
        <w:t>т</w:t>
      </w:r>
      <w:r w:rsidRPr="00B71AA0">
        <w:t>ся в размере 10м и 20м (по обе стороны от крайних проводов ЛЭП) в соответствии с «Прав</w:t>
      </w:r>
      <w:r w:rsidRPr="00B71AA0">
        <w:t>и</w:t>
      </w:r>
      <w:r w:rsidRPr="00B71AA0">
        <w:t>лами установления охранных зон объектов электросетевого хозяйства и особых условий и</w:t>
      </w:r>
      <w:r w:rsidRPr="00B71AA0">
        <w:t>с</w:t>
      </w:r>
      <w:r w:rsidRPr="00B71AA0">
        <w:t>пользования земельных участков, расположенных в границах зон», утвержденными Пост</w:t>
      </w:r>
      <w:r w:rsidRPr="00B71AA0">
        <w:t>а</w:t>
      </w:r>
      <w:r w:rsidRPr="00B71AA0">
        <w:t>новлением Правительства Российской Федерации от 24 февраля 2009г. №160.</w:t>
      </w:r>
    </w:p>
    <w:p w:rsidR="00315851" w:rsidRPr="00B71AA0" w:rsidRDefault="00315851" w:rsidP="008D35E2">
      <w:r w:rsidRPr="00B71AA0">
        <w:t xml:space="preserve">Для автомобильной дороги IV-V категории - </w:t>
      </w:r>
      <w:smartTag w:uri="urn:schemas-microsoft-com:office:smarttags" w:element="metricconverter">
        <w:smartTagPr>
          <w:attr w:name="ProductID" w:val="30 м"/>
        </w:smartTagPr>
        <w:r w:rsidRPr="00B71AA0">
          <w:t>30 м</w:t>
        </w:r>
      </w:smartTag>
      <w:r w:rsidRPr="00B71AA0">
        <w:t xml:space="preserve"> в соответствии с СП 42.13330.2011  «Градостроительство. Планировка и застройка городских и сельских поселений» и СНиП 2.05.02-85* «Автомобильные дороги». </w:t>
      </w:r>
    </w:p>
    <w:p w:rsidR="00315851" w:rsidRPr="00B71AA0" w:rsidRDefault="00315851" w:rsidP="008D35E2">
      <w:r w:rsidRPr="00B71AA0">
        <w:t xml:space="preserve">Санитарно-защитная зона от котельных </w:t>
      </w:r>
      <w:smartTag w:uri="urn:schemas-microsoft-com:office:smarttags" w:element="metricconverter">
        <w:smartTagPr>
          <w:attr w:name="ProductID" w:val="50 м"/>
        </w:smartTagPr>
        <w:r w:rsidRPr="00B71AA0">
          <w:t>50 м</w:t>
        </w:r>
      </w:smartTag>
      <w:r w:rsidRPr="00B71AA0">
        <w:t>.</w:t>
      </w:r>
    </w:p>
    <w:p w:rsidR="00315851" w:rsidRPr="00B71AA0" w:rsidRDefault="00315851" w:rsidP="008D35E2">
      <w:r w:rsidRPr="00B71AA0">
        <w:t xml:space="preserve">Санитарно-защитная зона кладбищ составляет  </w:t>
      </w:r>
      <w:smartTag w:uri="urn:schemas-microsoft-com:office:smarttags" w:element="metricconverter">
        <w:smartTagPr>
          <w:attr w:name="ProductID" w:val="50 м"/>
        </w:smartTagPr>
        <w:r w:rsidRPr="00B71AA0">
          <w:t>50 м</w:t>
        </w:r>
      </w:smartTag>
      <w:r w:rsidRPr="00B71AA0">
        <w:t>.</w:t>
      </w:r>
    </w:p>
    <w:p w:rsidR="00315851" w:rsidRPr="00B71AA0" w:rsidRDefault="00315851" w:rsidP="008D35E2">
      <w:r w:rsidRPr="00B71AA0">
        <w:t>Санитарно-защитные зоны от скотомогильников с биологическими камерами соста</w:t>
      </w:r>
      <w:r w:rsidRPr="00B71AA0">
        <w:t>в</w:t>
      </w:r>
      <w:r w:rsidRPr="00B71AA0">
        <w:t xml:space="preserve">ляют </w:t>
      </w:r>
      <w:smartTag w:uri="urn:schemas-microsoft-com:office:smarttags" w:element="metricconverter">
        <w:smartTagPr>
          <w:attr w:name="ProductID" w:val="500 м"/>
        </w:smartTagPr>
        <w:r w:rsidRPr="00B71AA0">
          <w:t>500 м</w:t>
        </w:r>
      </w:smartTag>
      <w:r w:rsidRPr="00B71AA0">
        <w:t xml:space="preserve">., от скотомогильников с захоронениями в ямах – </w:t>
      </w:r>
      <w:smartTag w:uri="urn:schemas-microsoft-com:office:smarttags" w:element="metricconverter">
        <w:smartTagPr>
          <w:attr w:name="ProductID" w:val="1000 м"/>
        </w:smartTagPr>
        <w:r w:rsidRPr="00B71AA0">
          <w:t>1000 м</w:t>
        </w:r>
      </w:smartTag>
      <w:r w:rsidRPr="00B71AA0">
        <w:t>.</w:t>
      </w:r>
    </w:p>
    <w:p w:rsidR="00315851" w:rsidRPr="00B71AA0" w:rsidRDefault="00315851" w:rsidP="00AC34AF">
      <w:pPr>
        <w:pStyle w:val="Heading2"/>
      </w:pPr>
      <w:bookmarkStart w:id="342" w:name="_Toc428802393"/>
      <w:bookmarkStart w:id="343" w:name="_Toc235855598"/>
      <w:bookmarkStart w:id="344" w:name="_Toc280271940"/>
      <w:bookmarkStart w:id="345" w:name="_Toc297106162"/>
      <w:bookmarkStart w:id="346" w:name="_Toc314205697"/>
      <w:bookmarkStart w:id="347" w:name="_Toc363633731"/>
      <w:bookmarkStart w:id="348" w:name="_Toc363633808"/>
      <w:bookmarkStart w:id="349" w:name="_Toc363633894"/>
      <w:bookmarkStart w:id="350" w:name="_Toc386103189"/>
      <w:r w:rsidRPr="00B71AA0">
        <w:t>Мероприятия по охране окружающей среды</w:t>
      </w:r>
      <w:bookmarkEnd w:id="342"/>
    </w:p>
    <w:bookmarkEnd w:id="343"/>
    <w:bookmarkEnd w:id="344"/>
    <w:bookmarkEnd w:id="345"/>
    <w:bookmarkEnd w:id="346"/>
    <w:bookmarkEnd w:id="347"/>
    <w:bookmarkEnd w:id="348"/>
    <w:bookmarkEnd w:id="349"/>
    <w:bookmarkEnd w:id="350"/>
    <w:p w:rsidR="00315851" w:rsidRPr="00B71AA0" w:rsidRDefault="00315851" w:rsidP="008D35E2">
      <w:pPr>
        <w:rPr>
          <w:u w:val="single"/>
        </w:rPr>
      </w:pPr>
      <w:r w:rsidRPr="00B71AA0">
        <w:rPr>
          <w:u w:val="single"/>
        </w:rPr>
        <w:t>Мероприятия по охране атмосферного воздуха</w:t>
      </w:r>
    </w:p>
    <w:p w:rsidR="00315851" w:rsidRPr="00B71AA0" w:rsidRDefault="00315851" w:rsidP="008D35E2">
      <w:r w:rsidRPr="00B71AA0">
        <w:t>Санитарная охрана и оздоровление воздушного бассейна обеспечивается комплексом защитных мер технологического, санитарно-технического и планировочного характера. О</w:t>
      </w:r>
      <w:r w:rsidRPr="00B71AA0">
        <w:t>с</w:t>
      </w:r>
      <w:r w:rsidRPr="00B71AA0">
        <w:t>новными путями снижения загрязнения атмосферного воздуха в целях сокращения сумма</w:t>
      </w:r>
      <w:r w:rsidRPr="00B71AA0">
        <w:t>р</w:t>
      </w:r>
      <w:r w:rsidRPr="00B71AA0">
        <w:t xml:space="preserve">ных выбросов в атмосферу стационарными источниками выделения предусматривается: </w:t>
      </w:r>
    </w:p>
    <w:p w:rsidR="00315851" w:rsidRPr="00B71AA0" w:rsidRDefault="00315851" w:rsidP="008D35E2">
      <w:r w:rsidRPr="00B71AA0">
        <w:t>– внедрение и реконструкция пылегазоочистного оборудования на котельных и пр</w:t>
      </w:r>
      <w:r w:rsidRPr="00B71AA0">
        <w:t>о</w:t>
      </w:r>
      <w:r w:rsidRPr="00B71AA0">
        <w:t>изводственных предприятиях, использование высококачественных видов топлива, соблюд</w:t>
      </w:r>
      <w:r w:rsidRPr="00B71AA0">
        <w:t>е</w:t>
      </w:r>
      <w:r w:rsidRPr="00B71AA0">
        <w:t>ние технологических режимов работы, исключающих аварийные выбросы промышленных токсичных веществ;</w:t>
      </w:r>
    </w:p>
    <w:p w:rsidR="00315851" w:rsidRPr="00B71AA0" w:rsidRDefault="00315851" w:rsidP="008D35E2">
      <w:r w:rsidRPr="00B71AA0">
        <w:t>–  оборудование автозаправочных станций системой закольцовки паров бензина;</w:t>
      </w:r>
    </w:p>
    <w:p w:rsidR="00315851" w:rsidRPr="00B71AA0" w:rsidRDefault="00315851" w:rsidP="008D35E2">
      <w:r w:rsidRPr="00B71AA0">
        <w:t>– вынос коммунальных и производственных объектов на расстояние, обеспечивающее санитарные нормы;</w:t>
      </w:r>
    </w:p>
    <w:p w:rsidR="00315851" w:rsidRPr="00B71AA0" w:rsidRDefault="00315851" w:rsidP="008D35E2">
      <w:r w:rsidRPr="00B71AA0">
        <w:t>– 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:rsidR="00315851" w:rsidRPr="00B71AA0" w:rsidRDefault="00315851" w:rsidP="008D35E2">
      <w:r w:rsidRPr="00B71AA0">
        <w:t xml:space="preserve">– благоустройство, озеленение улиц и проектируемой территории в целом. </w:t>
      </w:r>
    </w:p>
    <w:p w:rsidR="00315851" w:rsidRPr="00B71AA0" w:rsidRDefault="00315851" w:rsidP="008D35E2">
      <w:r w:rsidRPr="00B71AA0">
        <w:t>Зеленые насаждения защищают застройку от неблагоприятных ветров, играют бол</w:t>
      </w:r>
      <w:r w:rsidRPr="00B71AA0">
        <w:t>ь</w:t>
      </w:r>
      <w:r w:rsidRPr="00B71AA0">
        <w:t>шую роль в борьбе с шумом, повышают влажность воздуха, обогащают воздух кислородом и поглощают из воздуха углекислый газ.</w:t>
      </w:r>
    </w:p>
    <w:p w:rsidR="00315851" w:rsidRPr="00B71AA0" w:rsidRDefault="00315851" w:rsidP="008D35E2">
      <w:pPr>
        <w:rPr>
          <w:u w:val="single"/>
        </w:rPr>
      </w:pPr>
      <w:bookmarkStart w:id="351" w:name="_Toc235855600"/>
      <w:bookmarkStart w:id="352" w:name="_Toc280271942"/>
      <w:r w:rsidRPr="00B71AA0">
        <w:rPr>
          <w:u w:val="single"/>
        </w:rPr>
        <w:t>Мероприятия по охране водной среды</w:t>
      </w:r>
      <w:bookmarkEnd w:id="351"/>
      <w:bookmarkEnd w:id="352"/>
    </w:p>
    <w:p w:rsidR="00315851" w:rsidRPr="00B71AA0" w:rsidRDefault="00315851" w:rsidP="008D35E2">
      <w:r w:rsidRPr="00B71AA0">
        <w:t xml:space="preserve">Генеральным планом предусмотрены следующие мероприятия по восстановлению и предотвращению загрязнения водных объектов: </w:t>
      </w:r>
    </w:p>
    <w:p w:rsidR="00315851" w:rsidRPr="00B71AA0" w:rsidRDefault="00315851" w:rsidP="008D35E2">
      <w:r w:rsidRPr="00B71AA0">
        <w:t>- разработка планов мероприятий и инструкций по предотвращению аварий на объе</w:t>
      </w:r>
      <w:r w:rsidRPr="00B71AA0">
        <w:t>к</w:t>
      </w:r>
      <w:r w:rsidRPr="00B71AA0">
        <w:t xml:space="preserve">тах, представляющих потенциальную угрозу загрязнения; </w:t>
      </w:r>
    </w:p>
    <w:p w:rsidR="00315851" w:rsidRPr="00B71AA0" w:rsidRDefault="00315851" w:rsidP="008D35E2">
      <w:r w:rsidRPr="00B71AA0">
        <w:t>- усовершенствование системы сбора и отвода поверхностных стоков и технологии очистки сточных вод;</w:t>
      </w:r>
    </w:p>
    <w:p w:rsidR="00315851" w:rsidRPr="00B71AA0" w:rsidRDefault="00315851" w:rsidP="008D35E2">
      <w:r w:rsidRPr="00B71AA0">
        <w:t>- организация контроля уровня загрязнения поверхностных и грунтовых вод.</w:t>
      </w:r>
    </w:p>
    <w:p w:rsidR="00315851" w:rsidRPr="00B71AA0" w:rsidRDefault="00315851" w:rsidP="008D35E2">
      <w:pPr>
        <w:rPr>
          <w:u w:val="single"/>
        </w:rPr>
      </w:pPr>
      <w:bookmarkStart w:id="353" w:name="_Toc280271943"/>
      <w:bookmarkStart w:id="354" w:name="_Toc174778057"/>
      <w:bookmarkStart w:id="355" w:name="_Toc174855997"/>
      <w:bookmarkStart w:id="356" w:name="_Toc235855601"/>
      <w:r w:rsidRPr="00B71AA0">
        <w:rPr>
          <w:u w:val="single"/>
        </w:rPr>
        <w:t>Мероприятия по предотвращению загрязнения и разрушения почвенного покрова</w:t>
      </w:r>
      <w:bookmarkEnd w:id="353"/>
      <w:bookmarkEnd w:id="354"/>
      <w:bookmarkEnd w:id="355"/>
      <w:bookmarkEnd w:id="356"/>
    </w:p>
    <w:p w:rsidR="00315851" w:rsidRPr="00B71AA0" w:rsidRDefault="00315851" w:rsidP="008D35E2">
      <w:r w:rsidRPr="00B71AA0">
        <w:t>Для обеспечения охраны и рационального использования почвы необходимо пред</w:t>
      </w:r>
      <w:r w:rsidRPr="00B71AA0">
        <w:t>у</w:t>
      </w:r>
      <w:r w:rsidRPr="00B71AA0">
        <w:t>смотреть комплекс мероприятий по ее рекультивации. Рекультивации подлежат земли, н</w:t>
      </w:r>
      <w:r w:rsidRPr="00B71AA0">
        <w:t>а</w:t>
      </w:r>
      <w:r w:rsidRPr="00B71AA0">
        <w:t xml:space="preserve">рушенные при: </w:t>
      </w:r>
    </w:p>
    <w:p w:rsidR="00315851" w:rsidRPr="00B71AA0" w:rsidRDefault="00315851" w:rsidP="008D35E2">
      <w:r w:rsidRPr="00B71AA0">
        <w:t xml:space="preserve">– прокладке трубопроводов, строительстве и прокладке инженерных сетей различного назначения; </w:t>
      </w:r>
    </w:p>
    <w:p w:rsidR="00315851" w:rsidRPr="00B71AA0" w:rsidRDefault="00315851" w:rsidP="008D35E2">
      <w:r w:rsidRPr="00B71AA0">
        <w:t>–  ликвидации последствий загрязнения земель.</w:t>
      </w:r>
    </w:p>
    <w:p w:rsidR="00315851" w:rsidRPr="00B71AA0" w:rsidRDefault="00315851" w:rsidP="008D35E2">
      <w:r w:rsidRPr="00B71AA0">
        <w:t>Для предотвращения загрязнения и разрушения почвенного покрова генеральным планом предполагается ряд мероприятий:</w:t>
      </w:r>
    </w:p>
    <w:p w:rsidR="00315851" w:rsidRPr="00B71AA0" w:rsidRDefault="00315851" w:rsidP="008D35E2">
      <w:r w:rsidRPr="00B71AA0">
        <w:t>- проведение рекультивации территорий ликвидируемых участков специального н</w:t>
      </w:r>
      <w:r w:rsidRPr="00B71AA0">
        <w:t>а</w:t>
      </w:r>
      <w:r w:rsidRPr="00B71AA0">
        <w:t>значения;</w:t>
      </w:r>
    </w:p>
    <w:p w:rsidR="00315851" w:rsidRPr="00B71AA0" w:rsidRDefault="00315851" w:rsidP="008D35E2">
      <w:r w:rsidRPr="00B71AA0">
        <w:t xml:space="preserve"> - проведение технической рекультивации земель, нарушенных при строительстве и прокладке инженерных сетей;</w:t>
      </w:r>
    </w:p>
    <w:p w:rsidR="00315851" w:rsidRPr="00B71AA0" w:rsidRDefault="00315851" w:rsidP="008D35E2">
      <w:r w:rsidRPr="00B71AA0">
        <w:t xml:space="preserve"> - выявление и ликвидация несанкционированных свалок, захламленных участков с последующей рекультивацией территории;</w:t>
      </w:r>
    </w:p>
    <w:p w:rsidR="00315851" w:rsidRPr="00B71AA0" w:rsidRDefault="00315851" w:rsidP="008D35E2">
      <w:r w:rsidRPr="00B71AA0">
        <w:t xml:space="preserve"> - контроль за качеством и своевременностью выполнения работ по рекультивации нарушенных земель.</w:t>
      </w:r>
    </w:p>
    <w:p w:rsidR="00315851" w:rsidRPr="00B71AA0" w:rsidRDefault="00315851" w:rsidP="008D35E2">
      <w:pPr>
        <w:rPr>
          <w:u w:val="single"/>
        </w:rPr>
      </w:pPr>
      <w:r w:rsidRPr="00B71AA0">
        <w:rPr>
          <w:u w:val="single"/>
        </w:rPr>
        <w:t>Мероприятия по санитарной очистке</w:t>
      </w:r>
    </w:p>
    <w:p w:rsidR="00315851" w:rsidRPr="00B71AA0" w:rsidRDefault="00315851" w:rsidP="008D35E2">
      <w:r w:rsidRPr="00B71AA0">
        <w:t>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мест.</w:t>
      </w:r>
    </w:p>
    <w:p w:rsidR="00315851" w:rsidRPr="00B71AA0" w:rsidRDefault="00315851" w:rsidP="008D35E2">
      <w:r w:rsidRPr="00B71AA0">
        <w:t>Основными положениями организации системы санитарной очистки являются:</w:t>
      </w:r>
    </w:p>
    <w:p w:rsidR="00315851" w:rsidRPr="00B71AA0" w:rsidRDefault="00315851" w:rsidP="008D35E2">
      <w:r w:rsidRPr="00B71AA0">
        <w:t>- сбор, транспортировка, обезвреживание и утилизация всех видов отходов;</w:t>
      </w:r>
    </w:p>
    <w:p w:rsidR="00315851" w:rsidRPr="00B71AA0" w:rsidRDefault="00315851" w:rsidP="008D35E2">
      <w:r w:rsidRPr="00B71AA0">
        <w:t>- уборка территорий от мусора, снега.</w:t>
      </w:r>
    </w:p>
    <w:p w:rsidR="00315851" w:rsidRPr="00B71AA0" w:rsidRDefault="00315851" w:rsidP="008D35E2">
      <w:r w:rsidRPr="00B71AA0">
        <w:t>Размещение и оборудование скотомогильников с биологическими камерами, навоз</w:t>
      </w:r>
      <w:r w:rsidRPr="00B71AA0">
        <w:t>о</w:t>
      </w:r>
      <w:r w:rsidRPr="00B71AA0">
        <w:t>хранилищ и других опасных объектов в соответствии с экологическими и санитарно-гигиеническими требованиями. Все несанкционированные свалки подлежат обязательной утилизации в соответствии с существующими нормативными указаниями.</w:t>
      </w:r>
    </w:p>
    <w:p w:rsidR="00315851" w:rsidRPr="00B71AA0" w:rsidRDefault="00315851" w:rsidP="00AC34AF">
      <w:pPr>
        <w:pStyle w:val="Heading2"/>
      </w:pPr>
      <w:bookmarkStart w:id="357" w:name="_Toc428802394"/>
      <w:bookmarkStart w:id="358" w:name="_Toc386103190"/>
      <w:r w:rsidRPr="00B71AA0">
        <w:t>Мероприятия по сохранению объектов культурного наследия</w:t>
      </w:r>
      <w:bookmarkEnd w:id="357"/>
    </w:p>
    <w:p w:rsidR="00315851" w:rsidRPr="00B71AA0" w:rsidRDefault="00315851" w:rsidP="00CE1E7F">
      <w:pPr>
        <w:shd w:val="clear" w:color="auto" w:fill="FFFFFF"/>
      </w:pPr>
      <w:bookmarkStart w:id="359" w:name="_Toc386103191"/>
      <w:bookmarkEnd w:id="358"/>
      <w:r w:rsidRPr="00B71AA0">
        <w:t>1. Проектирование и проведение земляных, строительных, мелиоративных, хозяйс</w:t>
      </w:r>
      <w:r w:rsidRPr="00B71AA0">
        <w:t>т</w:t>
      </w:r>
      <w:r w:rsidRPr="00B71AA0">
        <w:t>венных работ, работ по использованию лесов и иных работ (далее - строительных и иных р</w:t>
      </w:r>
      <w:r w:rsidRPr="00B71AA0">
        <w:t>а</w:t>
      </w:r>
      <w:r w:rsidRPr="00B71AA0">
        <w:t>бот)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(застройщиком) объекта капитальн</w:t>
      </w:r>
      <w:r w:rsidRPr="00B71AA0">
        <w:t>о</w:t>
      </w:r>
      <w:r w:rsidRPr="00B71AA0">
        <w:t>го строительства, заказчиками других видов работ, лицом, проводящим указанные работы, требований по обеспечению сохранности объектов культурного наследия.</w:t>
      </w:r>
    </w:p>
    <w:p w:rsidR="00315851" w:rsidRPr="00B71AA0" w:rsidRDefault="00315851" w:rsidP="00CE1E7F">
      <w:pPr>
        <w:shd w:val="clear" w:color="auto" w:fill="FFFFFF"/>
      </w:pPr>
      <w:r w:rsidRPr="00B71AA0">
        <w:t>2. Определение наличия или отсутствия объектов культурного наследия, включенных в реестр, выявленных объектов культурного наследия либо объектов, обладающих призн</w:t>
      </w:r>
      <w:r w:rsidRPr="00B71AA0">
        <w:t>а</w:t>
      </w:r>
      <w:r w:rsidRPr="00B71AA0">
        <w:t>ками объекта культурного наследия, на земельных участках, землях лесного фонда либо в границах водных объектов или их частей, подлежащих воздействию строительных и иных работ осуществляется управлением Алтайского края по культуре и архивному делу, которое является региональным органом охраны объектов культурного наследия.</w:t>
      </w:r>
    </w:p>
    <w:p w:rsidR="00315851" w:rsidRPr="00B71AA0" w:rsidRDefault="00315851" w:rsidP="00CE1E7F">
      <w:pPr>
        <w:shd w:val="clear" w:color="auto" w:fill="FFFFFF"/>
      </w:pPr>
      <w:r w:rsidRPr="00B71AA0">
        <w:t>3. Основные требования по обеспечению сохранности объектов культурного наследия при проведении строительных и иных работ.</w:t>
      </w:r>
    </w:p>
    <w:p w:rsidR="00315851" w:rsidRPr="00B71AA0" w:rsidRDefault="00315851" w:rsidP="00CE1E7F">
      <w:pPr>
        <w:shd w:val="clear" w:color="auto" w:fill="FFFFFF"/>
      </w:pPr>
      <w:r w:rsidRPr="00B71AA0">
        <w:t>3.1. На территории объекта культурного наследия (памятника истории или архитект</w:t>
      </w:r>
      <w:r w:rsidRPr="00B71AA0">
        <w:t>у</w:t>
      </w:r>
      <w:r w:rsidRPr="00B71AA0">
        <w:t>ры) запрещается:</w:t>
      </w:r>
    </w:p>
    <w:p w:rsidR="00315851" w:rsidRPr="00B71AA0" w:rsidRDefault="00315851" w:rsidP="00CE1E7F">
      <w:pPr>
        <w:shd w:val="clear" w:color="auto" w:fill="FFFFFF"/>
      </w:pPr>
      <w:r w:rsidRPr="00B71AA0">
        <w:t>проведение строительных и иных работ;</w:t>
      </w:r>
    </w:p>
    <w:p w:rsidR="00315851" w:rsidRPr="00B71AA0" w:rsidRDefault="00315851" w:rsidP="00CE1E7F">
      <w:pPr>
        <w:shd w:val="clear" w:color="auto" w:fill="FFFFFF"/>
      </w:pPr>
      <w:r w:rsidRPr="00B71AA0">
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</w:r>
    </w:p>
    <w:p w:rsidR="00315851" w:rsidRPr="00B71AA0" w:rsidRDefault="00315851" w:rsidP="00CE1E7F">
      <w:pPr>
        <w:shd w:val="clear" w:color="auto" w:fill="FFFFFF"/>
      </w:pPr>
      <w:r w:rsidRPr="00B71AA0">
        <w:t>3.2. На территории объекта культурного наследия (памятника истории или архитект</w:t>
      </w:r>
      <w:r w:rsidRPr="00B71AA0">
        <w:t>у</w:t>
      </w:r>
      <w:r w:rsidRPr="00B71AA0">
        <w:t>ры) разрешается:</w:t>
      </w:r>
    </w:p>
    <w:p w:rsidR="00315851" w:rsidRPr="00B71AA0" w:rsidRDefault="00315851" w:rsidP="00CE1E7F">
      <w:pPr>
        <w:shd w:val="clear" w:color="auto" w:fill="FFFFFF"/>
      </w:pPr>
      <w:r w:rsidRPr="00B71AA0">
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</w:t>
      </w:r>
      <w:r w:rsidRPr="00B71AA0">
        <w:t>р</w:t>
      </w:r>
      <w:r w:rsidRPr="00B71AA0">
        <w:t>ного наследия;</w:t>
      </w:r>
    </w:p>
    <w:p w:rsidR="00315851" w:rsidRPr="00B71AA0" w:rsidRDefault="00315851" w:rsidP="00CE1E7F">
      <w:pPr>
        <w:shd w:val="clear" w:color="auto" w:fill="FFFFFF"/>
      </w:pPr>
      <w:r w:rsidRPr="00B71AA0"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315851" w:rsidRPr="00B71AA0" w:rsidRDefault="00315851" w:rsidP="00CE1E7F">
      <w:pPr>
        <w:shd w:val="clear" w:color="auto" w:fill="FFFFFF"/>
      </w:pPr>
      <w:r w:rsidRPr="00B71AA0">
        <w:t>3.3. Особый режим использования земельного участка, в границах которого распол</w:t>
      </w:r>
      <w:r w:rsidRPr="00B71AA0">
        <w:t>а</w:t>
      </w:r>
      <w:r w:rsidRPr="00B71AA0">
        <w:t>гается объект археологического наследия (памятник археологии), предусматривает возмо</w:t>
      </w:r>
      <w:r w:rsidRPr="00B71AA0">
        <w:t>ж</w:t>
      </w:r>
      <w:r w:rsidRPr="00B71AA0">
        <w:t>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</w:r>
    </w:p>
    <w:p w:rsidR="00315851" w:rsidRPr="00B71AA0" w:rsidRDefault="00315851" w:rsidP="00CE1E7F">
      <w:pPr>
        <w:shd w:val="clear" w:color="auto" w:fill="FFFFFF"/>
      </w:pPr>
      <w:r w:rsidRPr="00B71AA0">
        <w:t>3.4.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</w:t>
      </w:r>
      <w:r w:rsidRPr="00B71AA0">
        <w:t>о</w:t>
      </w:r>
      <w:r w:rsidRPr="00B71AA0">
        <w:t>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</w:t>
      </w:r>
      <w:r w:rsidRPr="00B71AA0">
        <w:t>е</w:t>
      </w:r>
      <w:r w:rsidRPr="00B71AA0">
        <w:t>нием Алтайского края по культуре и архивному делу.</w:t>
      </w:r>
    </w:p>
    <w:p w:rsidR="00315851" w:rsidRPr="00B71AA0" w:rsidRDefault="00315851" w:rsidP="00CE1E7F">
      <w:pPr>
        <w:shd w:val="clear" w:color="auto" w:fill="FFFFFF"/>
      </w:pPr>
      <w:r w:rsidRPr="00B71AA0">
        <w:t>4. 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</w:t>
      </w:r>
      <w:r w:rsidRPr="00B71AA0">
        <w:t>о</w:t>
      </w:r>
      <w:r w:rsidRPr="00B71AA0">
        <w:t xml:space="preserve">водство проведением работ по сохранению объекта культурного наследия, технический и авторский надзор за проведением этих работ. </w:t>
      </w:r>
      <w:bookmarkStart w:id="360" w:name="Par824"/>
      <w:bookmarkEnd w:id="360"/>
    </w:p>
    <w:p w:rsidR="00315851" w:rsidRPr="00B71AA0" w:rsidRDefault="00315851" w:rsidP="00CE1E7F">
      <w:pPr>
        <w:shd w:val="clear" w:color="auto" w:fill="FFFFFF"/>
      </w:pPr>
      <w:r w:rsidRPr="00B71AA0">
        <w:t>4.1. Работы по сохранению объекта культурного наследия проводятся:</w:t>
      </w:r>
    </w:p>
    <w:p w:rsidR="00315851" w:rsidRPr="00B71AA0" w:rsidRDefault="00315851" w:rsidP="00CE1E7F">
      <w:pPr>
        <w:shd w:val="clear" w:color="auto" w:fill="FFFFFF"/>
      </w:pPr>
      <w:r w:rsidRPr="00B71AA0">
        <w:t>на основании задания на проведение указанных работ, разрешения на проведение ук</w:t>
      </w:r>
      <w:r w:rsidRPr="00B71AA0">
        <w:t>а</w:t>
      </w:r>
      <w:r w:rsidRPr="00B71AA0">
        <w:t>занных работ, выданных управлением Алтайского края по культуре и архивному делу;</w:t>
      </w:r>
    </w:p>
    <w:p w:rsidR="00315851" w:rsidRPr="00B71AA0" w:rsidRDefault="00315851" w:rsidP="00CE1E7F">
      <w:pPr>
        <w:shd w:val="clear" w:color="auto" w:fill="FFFFFF"/>
      </w:pPr>
      <w:r w:rsidRPr="00B71AA0">
        <w:t>на основании проектной документации на проведение указанных работ, согласова</w:t>
      </w:r>
      <w:r w:rsidRPr="00B71AA0">
        <w:t>н</w:t>
      </w:r>
      <w:r w:rsidRPr="00B71AA0">
        <w:t>ной управлением Алтайского края по культуре и архивному делу;</w:t>
      </w:r>
    </w:p>
    <w:p w:rsidR="00315851" w:rsidRPr="00B71AA0" w:rsidRDefault="00315851" w:rsidP="00CE1E7F">
      <w:pPr>
        <w:shd w:val="clear" w:color="auto" w:fill="FFFFFF"/>
      </w:pPr>
      <w:r w:rsidRPr="00B71AA0">
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</w:r>
    </w:p>
    <w:p w:rsidR="00315851" w:rsidRPr="00B71AA0" w:rsidRDefault="00315851" w:rsidP="00CE1E7F">
      <w:pPr>
        <w:shd w:val="clear" w:color="auto" w:fill="FFFFFF"/>
      </w:pPr>
      <w:r w:rsidRPr="00B71AA0">
        <w:t>при наличии положительного заключения государственной экспертизы проектной д</w:t>
      </w:r>
      <w:r w:rsidRPr="00B71AA0">
        <w:t>о</w:t>
      </w:r>
      <w:r w:rsidRPr="00B71AA0">
        <w:t>кументации и при условии осуществления государственного строительного надзора за ук</w:t>
      </w:r>
      <w:r w:rsidRPr="00B71AA0">
        <w:t>а</w:t>
      </w:r>
      <w:r w:rsidRPr="00B71AA0">
        <w:t>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</w:t>
      </w:r>
      <w:r w:rsidRPr="00B71AA0">
        <w:t>к</w:t>
      </w:r>
      <w:r w:rsidRPr="00B71AA0">
        <w:t>та.</w:t>
      </w:r>
    </w:p>
    <w:p w:rsidR="00315851" w:rsidRPr="00B71AA0" w:rsidRDefault="00315851" w:rsidP="00CE1E7F">
      <w:pPr>
        <w:shd w:val="clear" w:color="auto" w:fill="FFFFFF"/>
      </w:pPr>
      <w:r w:rsidRPr="00B71AA0">
        <w:t>4.2. В случае невозможности обеспечить физическую сохранность объекта археолог</w:t>
      </w:r>
      <w:r w:rsidRPr="00B71AA0">
        <w:t>и</w:t>
      </w:r>
      <w:r w:rsidRPr="00B71AA0">
        <w:t>ческого наследия под сохранением этого объекта археологического наследия понимаются спасательные археологические полевые работы, проводимые на основании разрешения (о</w:t>
      </w:r>
      <w:r w:rsidRPr="00B71AA0">
        <w:t>т</w:t>
      </w:r>
      <w:r w:rsidRPr="00B71AA0">
        <w:t xml:space="preserve">крытого листа), выдаваемого Министерством культуры Российской Федерации. </w:t>
      </w:r>
    </w:p>
    <w:p w:rsidR="00315851" w:rsidRPr="00B71AA0" w:rsidRDefault="00315851" w:rsidP="00CE1E7F">
      <w:pPr>
        <w:shd w:val="clear" w:color="auto" w:fill="FFFFFF"/>
      </w:pPr>
      <w:r w:rsidRPr="00B71AA0">
        <w:t>5. Земельные участки в границах территорий объектов культурного наследия, вкл</w:t>
      </w:r>
      <w:r w:rsidRPr="00B71AA0">
        <w:t>ю</w:t>
      </w:r>
      <w:r w:rsidRPr="00B71AA0">
        <w:t>ченных в реестр,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</w:t>
      </w:r>
      <w:r w:rsidRPr="00B71AA0">
        <w:t>т</w:t>
      </w:r>
      <w:r w:rsidRPr="00B71AA0">
        <w:t xml:space="preserve">ся земельным законодательством Российской Федерации и Федеральным законом от 25.06.2002 № 73-ФЗ «Об объектах культурного наследия (памятниках истории и культуры) народов Российской Федерации». </w:t>
      </w:r>
    </w:p>
    <w:p w:rsidR="00315851" w:rsidRPr="00B71AA0" w:rsidRDefault="00315851" w:rsidP="00CE1E7F">
      <w:pPr>
        <w:shd w:val="clear" w:color="auto" w:fill="FFFFFF"/>
      </w:pPr>
      <w:r w:rsidRPr="00B71AA0">
        <w:t>6. В целях обеспечения сохранности объекта культурного наследия в его историч</w:t>
      </w:r>
      <w:r w:rsidRPr="00B71AA0">
        <w:t>е</w:t>
      </w:r>
      <w:r w:rsidRPr="00B71AA0">
        <w:t>ской среде на сопряженной с ним территории устанавливаются зоны охраны объекта кул</w:t>
      </w:r>
      <w:r w:rsidRPr="00B71AA0">
        <w:t>ь</w:t>
      </w:r>
      <w:r w:rsidRPr="00B71AA0">
        <w:t>турного наследия: охранная зона, зона регулирования застройки и хозяйственной деятельн</w:t>
      </w:r>
      <w:r w:rsidRPr="00B71AA0">
        <w:t>о</w:t>
      </w:r>
      <w:r w:rsidRPr="00B71AA0">
        <w:t>сти, зона охраняемого природного ландшафта.</w:t>
      </w:r>
    </w:p>
    <w:p w:rsidR="00315851" w:rsidRPr="00B71AA0" w:rsidRDefault="00315851" w:rsidP="00CE1E7F">
      <w:pPr>
        <w:shd w:val="clear" w:color="auto" w:fill="FFFFFF"/>
      </w:pPr>
      <w:r w:rsidRPr="00B71AA0">
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</w:t>
      </w:r>
      <w:r w:rsidRPr="00B71AA0">
        <w:t>о</w:t>
      </w:r>
      <w:r w:rsidRPr="00B71AA0">
        <w:t>вании проектов зон охраны объектов культурного наследия.</w:t>
      </w:r>
    </w:p>
    <w:p w:rsidR="00315851" w:rsidRPr="00B71AA0" w:rsidRDefault="00315851" w:rsidP="00AC34AF">
      <w:pPr>
        <w:pStyle w:val="Heading2"/>
      </w:pPr>
      <w:bookmarkStart w:id="361" w:name="_Toc428802395"/>
      <w:r w:rsidRPr="00B71AA0">
        <w:t>Мероприятия по изменению целевого назначения земель</w:t>
      </w:r>
      <w:bookmarkEnd w:id="361"/>
    </w:p>
    <w:bookmarkEnd w:id="359"/>
    <w:p w:rsidR="00315851" w:rsidRPr="00B71AA0" w:rsidRDefault="00315851" w:rsidP="008D35E2">
      <w:r w:rsidRPr="00B71AA0">
        <w:t>В ходе подготовки проекта генерального плана, в целях развития муниципального о</w:t>
      </w:r>
      <w:r w:rsidRPr="00B71AA0">
        <w:t>б</w:t>
      </w:r>
      <w:r w:rsidRPr="00B71AA0">
        <w:t>разования возникла необходимость изменения границ земель промышленности, земель сел</w:t>
      </w:r>
      <w:r w:rsidRPr="00B71AA0">
        <w:t>ь</w:t>
      </w:r>
      <w:r w:rsidRPr="00B71AA0">
        <w:t xml:space="preserve">скохозяйственного назначения. </w:t>
      </w:r>
    </w:p>
    <w:p w:rsidR="00315851" w:rsidRPr="00B71AA0" w:rsidRDefault="00315851" w:rsidP="00B81ED0">
      <w:r w:rsidRPr="00B71AA0">
        <w:t>Таблица 33. Баланс земель Первомайского сельсовета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4"/>
        <w:gridCol w:w="4817"/>
        <w:gridCol w:w="1423"/>
      </w:tblGrid>
      <w:tr w:rsidR="00315851" w:rsidRPr="00B71AA0" w:rsidTr="00B81ED0">
        <w:tc>
          <w:tcPr>
            <w:tcW w:w="183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Категории земель</w:t>
            </w:r>
          </w:p>
        </w:tc>
        <w:tc>
          <w:tcPr>
            <w:tcW w:w="2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Сущ. площадь по топографическим данным, га</w:t>
            </w:r>
          </w:p>
        </w:tc>
        <w:tc>
          <w:tcPr>
            <w:tcW w:w="72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Проектная площадь, га</w:t>
            </w:r>
          </w:p>
        </w:tc>
      </w:tr>
      <w:tr w:rsidR="00315851" w:rsidRPr="00B71AA0" w:rsidTr="00B81ED0">
        <w:tc>
          <w:tcPr>
            <w:tcW w:w="183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Земли сельскохозяйственного назначения</w:t>
            </w:r>
          </w:p>
        </w:tc>
        <w:tc>
          <w:tcPr>
            <w:tcW w:w="2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21407,0</w:t>
            </w:r>
          </w:p>
          <w:p w:rsidR="00315851" w:rsidRPr="00B71AA0" w:rsidRDefault="00315851" w:rsidP="005244CF">
            <w:pPr>
              <w:spacing w:line="240" w:lineRule="auto"/>
              <w:ind w:firstLine="0"/>
            </w:pPr>
            <w:r w:rsidRPr="00B71AA0">
              <w:t xml:space="preserve">-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B71AA0">
                <w:t>0,12 га</w:t>
              </w:r>
            </w:smartTag>
            <w:r w:rsidRPr="00B71AA0">
              <w:t xml:space="preserve"> (скотомог сущ.)</w:t>
            </w:r>
          </w:p>
          <w:p w:rsidR="00315851" w:rsidRPr="00B71AA0" w:rsidRDefault="00315851" w:rsidP="005244CF">
            <w:pPr>
              <w:spacing w:line="240" w:lineRule="auto"/>
              <w:ind w:firstLine="0"/>
            </w:pPr>
            <w:r w:rsidRPr="00B71AA0">
              <w:t xml:space="preserve">- </w:t>
            </w:r>
            <w:smartTag w:uri="urn:schemas-microsoft-com:office:smarttags" w:element="metricconverter">
              <w:smartTagPr>
                <w:attr w:name="ProductID" w:val="2,5 га"/>
              </w:smartTagPr>
              <w:r w:rsidRPr="00B71AA0">
                <w:t>2,5 га</w:t>
              </w:r>
            </w:smartTag>
            <w:r w:rsidRPr="00B71AA0">
              <w:t xml:space="preserve"> (кладбища сущ.)</w:t>
            </w:r>
          </w:p>
        </w:tc>
        <w:tc>
          <w:tcPr>
            <w:tcW w:w="72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21404,4</w:t>
            </w:r>
          </w:p>
        </w:tc>
      </w:tr>
      <w:tr w:rsidR="00315851" w:rsidRPr="00B71AA0" w:rsidTr="00B81ED0">
        <w:tc>
          <w:tcPr>
            <w:tcW w:w="183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Земли населенных пунктов: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с. Первомайское, Ивановка и пос. Мирный</w:t>
            </w:r>
          </w:p>
        </w:tc>
        <w:tc>
          <w:tcPr>
            <w:tcW w:w="2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204,0</w:t>
            </w:r>
          </w:p>
        </w:tc>
        <w:tc>
          <w:tcPr>
            <w:tcW w:w="72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204,0</w:t>
            </w:r>
          </w:p>
        </w:tc>
      </w:tr>
      <w:tr w:rsidR="00315851" w:rsidRPr="00B71AA0" w:rsidTr="00B81ED0">
        <w:tc>
          <w:tcPr>
            <w:tcW w:w="183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Земли промышленности, энерг</w:t>
            </w:r>
            <w:r w:rsidRPr="00B71AA0">
              <w:t>е</w:t>
            </w:r>
            <w:r w:rsidRPr="00B71AA0">
              <w:t>тики, транспорта, связи, ради</w:t>
            </w:r>
            <w:r w:rsidRPr="00B71AA0">
              <w:t>о</w:t>
            </w:r>
            <w:r w:rsidRPr="00B71AA0">
              <w:t>вещания, телевиденья, информ</w:t>
            </w:r>
            <w:r w:rsidRPr="00B71AA0">
              <w:t>а</w:t>
            </w:r>
            <w:r w:rsidRPr="00B71AA0">
              <w:t>тики, земли для обеспечения космической деятельности, зе</w:t>
            </w:r>
            <w:r w:rsidRPr="00B71AA0">
              <w:t>м</w:t>
            </w:r>
            <w:r w:rsidRPr="00B71AA0">
              <w:t>ли обороны и безопасности и земли иного специального н</w:t>
            </w:r>
            <w:r w:rsidRPr="00B71AA0">
              <w:t>а</w:t>
            </w:r>
            <w:r w:rsidRPr="00B71AA0">
              <w:t>значения</w:t>
            </w:r>
          </w:p>
        </w:tc>
        <w:tc>
          <w:tcPr>
            <w:tcW w:w="2444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55,0</w:t>
            </w:r>
          </w:p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 xml:space="preserve">+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B71AA0">
                <w:t>0,12 га</w:t>
              </w:r>
            </w:smartTag>
            <w:r w:rsidRPr="00B71AA0">
              <w:t xml:space="preserve"> (скотомог сущ.)</w:t>
            </w:r>
          </w:p>
          <w:p w:rsidR="00315851" w:rsidRPr="00B71AA0" w:rsidRDefault="00315851" w:rsidP="005D15DD">
            <w:pPr>
              <w:spacing w:line="240" w:lineRule="auto"/>
              <w:ind w:firstLine="0"/>
            </w:pPr>
            <w:r w:rsidRPr="00B71AA0">
              <w:t xml:space="preserve">+ </w:t>
            </w:r>
            <w:smartTag w:uri="urn:schemas-microsoft-com:office:smarttags" w:element="metricconverter">
              <w:smartTagPr>
                <w:attr w:name="ProductID" w:val="2,5 га"/>
              </w:smartTagPr>
              <w:r w:rsidRPr="00B71AA0">
                <w:t>2,5 га</w:t>
              </w:r>
            </w:smartTag>
            <w:r w:rsidRPr="00B71AA0">
              <w:t xml:space="preserve"> (кладбища сущ.)</w:t>
            </w:r>
          </w:p>
        </w:tc>
        <w:tc>
          <w:tcPr>
            <w:tcW w:w="722" w:type="pct"/>
            <w:vAlign w:val="center"/>
          </w:tcPr>
          <w:p w:rsidR="00315851" w:rsidRPr="00B71AA0" w:rsidRDefault="00315851" w:rsidP="00E66A22">
            <w:pPr>
              <w:spacing w:line="240" w:lineRule="auto"/>
              <w:ind w:firstLine="0"/>
            </w:pPr>
            <w:r w:rsidRPr="00B71AA0">
              <w:t>57,6</w:t>
            </w:r>
          </w:p>
        </w:tc>
      </w:tr>
      <w:tr w:rsidR="00315851" w:rsidRPr="00B71AA0" w:rsidTr="00B81ED0">
        <w:tc>
          <w:tcPr>
            <w:tcW w:w="1834" w:type="pct"/>
            <w:vAlign w:val="center"/>
          </w:tcPr>
          <w:p w:rsidR="00315851" w:rsidRPr="00B71AA0" w:rsidRDefault="00315851" w:rsidP="00B81ED0">
            <w:pPr>
              <w:spacing w:line="240" w:lineRule="auto"/>
              <w:ind w:firstLine="0"/>
            </w:pPr>
            <w:r w:rsidRPr="00B71AA0">
              <w:t>Итого в границах муниципал</w:t>
            </w:r>
            <w:r w:rsidRPr="00B71AA0">
              <w:t>ь</w:t>
            </w:r>
            <w:r w:rsidRPr="00B71AA0">
              <w:t>ного образования</w:t>
            </w:r>
          </w:p>
        </w:tc>
        <w:tc>
          <w:tcPr>
            <w:tcW w:w="3166" w:type="pct"/>
            <w:gridSpan w:val="2"/>
            <w:vAlign w:val="center"/>
          </w:tcPr>
          <w:p w:rsidR="00315851" w:rsidRPr="00B71AA0" w:rsidRDefault="00315851" w:rsidP="005A7E2F">
            <w:pPr>
              <w:spacing w:line="240" w:lineRule="auto"/>
              <w:ind w:firstLine="0"/>
              <w:jc w:val="center"/>
            </w:pPr>
            <w:r w:rsidRPr="00B71AA0">
              <w:t>21666,0</w:t>
            </w:r>
          </w:p>
        </w:tc>
      </w:tr>
    </w:tbl>
    <w:p w:rsidR="00315851" w:rsidRPr="00B71AA0" w:rsidRDefault="00315851" w:rsidP="00AC34AF">
      <w:pPr>
        <w:pStyle w:val="Heading1"/>
      </w:pPr>
      <w:bookmarkStart w:id="362" w:name="_Toc363633732"/>
      <w:bookmarkStart w:id="363" w:name="_Toc363633809"/>
      <w:bookmarkStart w:id="364" w:name="_Toc363633895"/>
      <w:bookmarkStart w:id="365" w:name="_Toc386103192"/>
      <w:bookmarkStart w:id="366" w:name="_Toc428802396"/>
      <w:r w:rsidRPr="00B71AA0">
        <w:t>ПЕРЕЧЕНЬ ОСНОВНЫХ ФАКТОРОВ РИСКА ВОЗНИКНОВЕНИЯ ЧРЕЗВЫЧАЙНЫХ СИТУАЦИЙ ПРИРОДНОГО И ТЕХНОГЕННОГО ХАРАКТЕРА</w:t>
      </w:r>
      <w:bookmarkEnd w:id="362"/>
      <w:bookmarkEnd w:id="363"/>
      <w:bookmarkEnd w:id="364"/>
      <w:bookmarkEnd w:id="365"/>
      <w:bookmarkEnd w:id="366"/>
    </w:p>
    <w:p w:rsidR="00315851" w:rsidRPr="00B71AA0" w:rsidRDefault="00315851" w:rsidP="00AC34AF">
      <w:pPr>
        <w:pStyle w:val="Heading2"/>
      </w:pPr>
      <w:bookmarkStart w:id="367" w:name="_Toc428802397"/>
      <w:bookmarkStart w:id="368" w:name="_Toc386103193"/>
      <w:r w:rsidRPr="00B71AA0">
        <w:t>Риски возникновения чрезвычайных ситуаций природного характера</w:t>
      </w:r>
      <w:bookmarkEnd w:id="367"/>
    </w:p>
    <w:bookmarkEnd w:id="368"/>
    <w:p w:rsidR="00315851" w:rsidRPr="00B71AA0" w:rsidRDefault="00315851" w:rsidP="008D35E2">
      <w:r w:rsidRPr="00B71AA0">
        <w:t>На территории муниципального образования могут возникнуть чрезвычайные ситу</w:t>
      </w:r>
      <w:r w:rsidRPr="00B71AA0">
        <w:t>а</w:t>
      </w:r>
      <w:r w:rsidRPr="00B71AA0">
        <w:t>ции природного характера. На территории Первомайского сельсовета к ним относятся: снежные заносы, риски биолого-социального характера.</w:t>
      </w:r>
    </w:p>
    <w:p w:rsidR="00315851" w:rsidRPr="00B71AA0" w:rsidRDefault="00315851" w:rsidP="008D35E2">
      <w:r w:rsidRPr="00B71AA0">
        <w:t>Снежные заносы возможны на автомобильных дорогах: Сибирь – Первомайское, Мирный – Ивановка. Для предотвращения снежных заносов требуется установка снегоз</w:t>
      </w:r>
      <w:r w:rsidRPr="00B71AA0">
        <w:t>а</w:t>
      </w:r>
      <w:r w:rsidRPr="00B71AA0">
        <w:t>держивающих щитов вдоль дорог.</w:t>
      </w:r>
    </w:p>
    <w:p w:rsidR="00315851" w:rsidRPr="00B71AA0" w:rsidRDefault="00315851" w:rsidP="008D35E2">
      <w:r w:rsidRPr="00B71AA0">
        <w:t>Риски биолого-социального характера. На территории Первомайского сельсовета имеются природные очаги особо опасных инфекций, способных вызвать эпидемии (лепто</w:t>
      </w:r>
      <w:r w:rsidRPr="00B71AA0">
        <w:t>с</w:t>
      </w:r>
      <w:r w:rsidRPr="00B71AA0">
        <w:t>пироз, клещевой энцефалит), эпизоотии (грипп), эпифитотии (луговой мотылек). Для борьбы с биолого-социальными ЧС необходимо проводить комплекс санэпидемиологических мер</w:t>
      </w:r>
      <w:r w:rsidRPr="00B71AA0">
        <w:t>о</w:t>
      </w:r>
      <w:r w:rsidRPr="00B71AA0">
        <w:t xml:space="preserve">приятий (профилактические работы, обработка зараженных мест). </w:t>
      </w:r>
    </w:p>
    <w:p w:rsidR="00315851" w:rsidRPr="00B71AA0" w:rsidRDefault="00315851" w:rsidP="00AC34AF">
      <w:pPr>
        <w:pStyle w:val="Heading2"/>
      </w:pPr>
      <w:bookmarkStart w:id="369" w:name="_Toc428802398"/>
      <w:bookmarkStart w:id="370" w:name="_Toc386103194"/>
      <w:r w:rsidRPr="00B71AA0">
        <w:t>Риски возникновения чрезвычайных ситуаций техногенного характера</w:t>
      </w:r>
      <w:bookmarkEnd w:id="369"/>
    </w:p>
    <w:bookmarkEnd w:id="370"/>
    <w:p w:rsidR="00315851" w:rsidRPr="00B71AA0" w:rsidRDefault="00315851" w:rsidP="008D35E2">
      <w:r w:rsidRPr="00B71AA0">
        <w:t>Риски возникновения чрезвычайных ситуаций техногенного характера связаны в о</w:t>
      </w:r>
      <w:r w:rsidRPr="00B71AA0">
        <w:t>с</w:t>
      </w:r>
      <w:r w:rsidRPr="00B71AA0">
        <w:t>новном с различными производствами. Классификация потенциально опасных объектов я</w:t>
      </w:r>
      <w:r w:rsidRPr="00B71AA0">
        <w:t>в</w:t>
      </w:r>
      <w:r w:rsidRPr="00B71AA0">
        <w:t>ляется условной, поскольку некоторые из объектов можно отнести одновременно к нескол</w:t>
      </w:r>
      <w:r w:rsidRPr="00B71AA0">
        <w:t>ь</w:t>
      </w:r>
      <w:r w:rsidRPr="00B71AA0">
        <w:t>ким классам.</w:t>
      </w:r>
    </w:p>
    <w:p w:rsidR="00315851" w:rsidRPr="00B71AA0" w:rsidRDefault="00315851" w:rsidP="008D35E2">
      <w:r w:rsidRPr="00B71AA0">
        <w:t>На объектах автомобильного транспорта возможны следующие риски возникновения ЧС: аварии на дорогах; ЧС на автобусных остановках; аварии на складах ГСМ, АЗС. Осно</w:t>
      </w:r>
      <w:r w:rsidRPr="00B71AA0">
        <w:t>в</w:t>
      </w:r>
      <w:r w:rsidRPr="00B71AA0">
        <w:t>ным мероприятием, снижающим риск возникновения ЧС на объектах автомобильного тран</w:t>
      </w:r>
      <w:r w:rsidRPr="00B71AA0">
        <w:t>с</w:t>
      </w:r>
      <w:r w:rsidRPr="00B71AA0">
        <w:t xml:space="preserve">порта, является поддержание дорог и дорожных сооружений в надлежащем состоянии. </w:t>
      </w:r>
    </w:p>
    <w:p w:rsidR="00315851" w:rsidRPr="00B71AA0" w:rsidRDefault="00315851" w:rsidP="008D35E2">
      <w:r w:rsidRPr="00B71AA0">
        <w:t>В поселениях Первомайского сельсовета авариям на системах ЖКХ подвержены в</w:t>
      </w:r>
      <w:r w:rsidRPr="00B71AA0">
        <w:t>о</w:t>
      </w:r>
      <w:r w:rsidRPr="00B71AA0">
        <w:t>донапорные башни, водопровод, электрические сети.</w:t>
      </w:r>
    </w:p>
    <w:p w:rsidR="00315851" w:rsidRPr="00B71AA0" w:rsidRDefault="00315851" w:rsidP="008D35E2">
      <w:r w:rsidRPr="00B71AA0">
        <w:t>Система взрыво- и пожаропредупреждения предусматривает:</w:t>
      </w:r>
    </w:p>
    <w:p w:rsidR="00315851" w:rsidRPr="00B71AA0" w:rsidRDefault="00315851" w:rsidP="008D35E2">
      <w:r w:rsidRPr="00B71AA0">
        <w:t>- исключение возможности возникновения источников зажигания (взрыва) в оборуд</w:t>
      </w:r>
      <w:r w:rsidRPr="00B71AA0">
        <w:t>о</w:t>
      </w:r>
      <w:r w:rsidRPr="00B71AA0">
        <w:t>вании и помещениях;</w:t>
      </w:r>
    </w:p>
    <w:p w:rsidR="00315851" w:rsidRPr="00B71AA0" w:rsidRDefault="00315851" w:rsidP="008D35E2">
      <w:r w:rsidRPr="00B71AA0">
        <w:t>- применение магнитной защиты, реле-контроля и автоблокировок.</w:t>
      </w:r>
    </w:p>
    <w:p w:rsidR="00315851" w:rsidRPr="00B71AA0" w:rsidRDefault="00315851" w:rsidP="008D35E2">
      <w:r w:rsidRPr="00B71AA0">
        <w:t xml:space="preserve">На территории района возможны автомобильные аварии и катастрофы, особенно, в осенне-зимний период с появлением гололеда. </w:t>
      </w:r>
    </w:p>
    <w:p w:rsidR="00315851" w:rsidRPr="00B71AA0" w:rsidRDefault="00315851" w:rsidP="008D35E2">
      <w:r w:rsidRPr="00B71AA0">
        <w:t>Необходим общий комплекс мероприятий, которые целесообразно выполнить забл</w:t>
      </w:r>
      <w:r w:rsidRPr="00B71AA0">
        <w:t>а</w:t>
      </w:r>
      <w:r w:rsidRPr="00B71AA0">
        <w:t>говременно по снижению риска возникновения химических, биологических аварий и умен</w:t>
      </w:r>
      <w:r w:rsidRPr="00B71AA0">
        <w:t>ь</w:t>
      </w:r>
      <w:r w:rsidRPr="00B71AA0">
        <w:t>шения их масштабов при стихийных бедствиях и реальной угрозе терактов.</w:t>
      </w:r>
    </w:p>
    <w:p w:rsidR="00315851" w:rsidRPr="00B71AA0" w:rsidRDefault="00315851" w:rsidP="00AC34AF">
      <w:pPr>
        <w:pStyle w:val="Heading2"/>
      </w:pPr>
      <w:bookmarkStart w:id="371" w:name="_Toc428802399"/>
      <w:bookmarkStart w:id="372" w:name="_Toc262565297"/>
      <w:bookmarkStart w:id="373" w:name="_Toc357425116"/>
      <w:bookmarkStart w:id="374" w:name="_Toc370808740"/>
      <w:bookmarkStart w:id="375" w:name="_Toc370810090"/>
      <w:bookmarkStart w:id="376" w:name="_Toc370810606"/>
      <w:bookmarkStart w:id="377" w:name="_Toc370810738"/>
      <w:bookmarkStart w:id="378" w:name="_Toc379882180"/>
      <w:bookmarkStart w:id="379" w:name="_Toc379882906"/>
      <w:bookmarkStart w:id="380" w:name="_Toc381884958"/>
      <w:bookmarkStart w:id="381" w:name="_Toc386103195"/>
      <w:r w:rsidRPr="00B71AA0">
        <w:t>Мероприятия по гражданской обороне</w:t>
      </w:r>
      <w:bookmarkEnd w:id="371"/>
    </w:p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p w:rsidR="00315851" w:rsidRPr="00B71AA0" w:rsidRDefault="00315851" w:rsidP="008D35E2">
      <w:r w:rsidRPr="00B71AA0">
        <w:t>Раздел «Мероприятия по гражданской обороне» разработан на основании СНиП 2.01.51-90 «Инженерно-технические мероприятия гражданской обороны». Между жилой и производственной зонами проектом предусмотрены санитарно-защитные зоны в соответс</w:t>
      </w:r>
      <w:r w:rsidRPr="00B71AA0">
        <w:t>т</w:t>
      </w:r>
      <w:r w:rsidRPr="00B71AA0">
        <w:t>вии с требованиями СанПиН 2.2.1/2.1.1.1200-03. В настоящее время на территории муниц</w:t>
      </w:r>
      <w:r w:rsidRPr="00B71AA0">
        <w:t>и</w:t>
      </w:r>
      <w:r w:rsidRPr="00B71AA0">
        <w:t>пального образования проживает 1118 человек, с учётом занятости и перспектив развития, численность населения на расчётный срок составит 1250 человек. Защита населения пред</w:t>
      </w:r>
      <w:r w:rsidRPr="00B71AA0">
        <w:t>у</w:t>
      </w:r>
      <w:r w:rsidRPr="00B71AA0">
        <w:t>сматривается в противорадиационных укрытиях (ПРУ). На территории Первомайского сел</w:t>
      </w:r>
      <w:r w:rsidRPr="00B71AA0">
        <w:t>ь</w:t>
      </w:r>
      <w:r w:rsidRPr="00B71AA0">
        <w:t>совета не зарегистрировано ПРУ. В случае наступления чрезвычайной ситуации население размещается в простейших укрытиях (приспособленных подвалах и погребах). Общая вм</w:t>
      </w:r>
      <w:r w:rsidRPr="00B71AA0">
        <w:t>е</w:t>
      </w:r>
      <w:r w:rsidRPr="00B71AA0">
        <w:t>стимость ПРУ должна обеспечивать укрытием 85 % работающего населения. Размещение ПРУ предусматривается в подвалах администрации и школы. В случае наступления чрезв</w:t>
      </w:r>
      <w:r w:rsidRPr="00B71AA0">
        <w:t>ы</w:t>
      </w:r>
      <w:r w:rsidRPr="00B71AA0">
        <w:t>чайной ситуации оставшееся население будет размешаться в простейших укрытиях (присп</w:t>
      </w:r>
      <w:r w:rsidRPr="00B71AA0">
        <w:t>о</w:t>
      </w:r>
      <w:r w:rsidRPr="00B71AA0">
        <w:t xml:space="preserve">собленных подвалах и погребах). В мирное время убежища будут использоваться для нужд хозяйства и обслуживания населения. </w:t>
      </w:r>
    </w:p>
    <w:p w:rsidR="00315851" w:rsidRPr="00E66A22" w:rsidRDefault="00315851" w:rsidP="008D35E2">
      <w:r w:rsidRPr="00B71AA0">
        <w:t>Согласно СНиП 2.01.51-90 «Инженерно-технические мероприятия гражданской об</w:t>
      </w:r>
      <w:r w:rsidRPr="00B71AA0">
        <w:t>о</w:t>
      </w:r>
      <w:r w:rsidRPr="00B71AA0">
        <w:t>роны» для своевременного оповещения населения необходимо размещение сирен оповещ</w:t>
      </w:r>
      <w:r w:rsidRPr="00B71AA0">
        <w:t>е</w:t>
      </w:r>
      <w:r w:rsidRPr="00B71AA0">
        <w:t xml:space="preserve">ния (радиус оповещения сирены </w:t>
      </w:r>
      <w:smartTag w:uri="urn:schemas-microsoft-com:office:smarttags" w:element="metricconverter">
        <w:smartTagPr>
          <w:attr w:name="ProductID" w:val="1500 м"/>
        </w:smartTagPr>
        <w:r w:rsidRPr="00B71AA0">
          <w:t>1500 м</w:t>
        </w:r>
      </w:smartTag>
      <w:r w:rsidRPr="00B71AA0">
        <w:t>), оборудование оперативно-технических пунктов. Сирена оповещения расположена у здания администрации сельсовета.</w:t>
      </w:r>
      <w:r w:rsidRPr="00E66A22">
        <w:t xml:space="preserve"> </w:t>
      </w:r>
    </w:p>
    <w:p w:rsidR="00315851" w:rsidRPr="00E66A22" w:rsidRDefault="00315851" w:rsidP="00E66A22">
      <w:pPr>
        <w:ind w:left="-284" w:firstLine="0"/>
      </w:pPr>
    </w:p>
    <w:sectPr w:rsidR="00315851" w:rsidRPr="00E66A22" w:rsidSect="00D91495">
      <w:pgSz w:w="11906" w:h="16838" w:code="9"/>
      <w:pgMar w:top="567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51" w:rsidRDefault="00315851" w:rsidP="00825E44">
      <w:pPr>
        <w:spacing w:line="240" w:lineRule="auto"/>
      </w:pPr>
      <w:r>
        <w:separator/>
      </w:r>
    </w:p>
  </w:endnote>
  <w:endnote w:type="continuationSeparator" w:id="0">
    <w:p w:rsidR="00315851" w:rsidRDefault="00315851" w:rsidP="0082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1" w:rsidRDefault="00315851" w:rsidP="002F70D5">
    <w:pPr>
      <w:pStyle w:val="Footer"/>
      <w:jc w:val="right"/>
    </w:pPr>
    <w:r w:rsidRPr="0020337E">
      <w:rPr>
        <w:sz w:val="22"/>
      </w:rPr>
      <w:fldChar w:fldCharType="begin"/>
    </w:r>
    <w:r w:rsidRPr="0020337E">
      <w:rPr>
        <w:sz w:val="22"/>
      </w:rPr>
      <w:instrText xml:space="preserve"> PAGE   \* MERGEFORMAT </w:instrText>
    </w:r>
    <w:r w:rsidRPr="0020337E">
      <w:rPr>
        <w:sz w:val="22"/>
      </w:rPr>
      <w:fldChar w:fldCharType="separate"/>
    </w:r>
    <w:r>
      <w:rPr>
        <w:noProof/>
        <w:sz w:val="22"/>
      </w:rPr>
      <w:t>8</w:t>
    </w:r>
    <w:r w:rsidRPr="0020337E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51" w:rsidRDefault="00315851" w:rsidP="00825E44">
      <w:pPr>
        <w:spacing w:line="240" w:lineRule="auto"/>
      </w:pPr>
      <w:r>
        <w:separator/>
      </w:r>
    </w:p>
  </w:footnote>
  <w:footnote w:type="continuationSeparator" w:id="0">
    <w:p w:rsidR="00315851" w:rsidRDefault="00315851" w:rsidP="0082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2EF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1"/>
    <w:multiLevelType w:val="hybridMultilevel"/>
    <w:tmpl w:val="93704671"/>
    <w:lvl w:ilvl="0" w:tplc="DEE471BE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bCs/>
      </w:rPr>
    </w:lvl>
    <w:lvl w:ilvl="1" w:tplc="2536FD4E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 w:tplc="3662A806">
      <w:start w:val="1"/>
      <w:numFmt w:val="decimal"/>
      <w:lvlText w:val="%3."/>
      <w:lvlJc w:val="left"/>
      <w:pPr>
        <w:ind w:left="2651" w:hanging="180"/>
      </w:pPr>
      <w:rPr>
        <w:rFonts w:cs="Times New Roman"/>
      </w:rPr>
    </w:lvl>
    <w:lvl w:ilvl="3" w:tplc="9F76166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24C610E">
      <w:start w:val="1"/>
      <w:numFmt w:val="decimal"/>
      <w:lvlText w:val="%5."/>
      <w:lvlJc w:val="left"/>
      <w:pPr>
        <w:ind w:left="4091" w:hanging="360"/>
      </w:pPr>
      <w:rPr>
        <w:rFonts w:cs="Times New Roman"/>
      </w:rPr>
    </w:lvl>
    <w:lvl w:ilvl="5" w:tplc="DADA672A">
      <w:start w:val="1"/>
      <w:numFmt w:val="decimal"/>
      <w:lvlText w:val="%6."/>
      <w:lvlJc w:val="left"/>
      <w:pPr>
        <w:ind w:left="4811" w:hanging="180"/>
      </w:pPr>
      <w:rPr>
        <w:rFonts w:cs="Times New Roman"/>
      </w:rPr>
    </w:lvl>
    <w:lvl w:ilvl="6" w:tplc="1A56A4C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7008C78">
      <w:start w:val="1"/>
      <w:numFmt w:val="decimal"/>
      <w:lvlText w:val="%8."/>
      <w:lvlJc w:val="left"/>
      <w:pPr>
        <w:ind w:left="6251" w:hanging="360"/>
      </w:pPr>
      <w:rPr>
        <w:rFonts w:cs="Times New Roman"/>
      </w:rPr>
    </w:lvl>
    <w:lvl w:ilvl="8" w:tplc="7868A9BA">
      <w:start w:val="1"/>
      <w:numFmt w:val="decimal"/>
      <w:lvlText w:val="%9."/>
      <w:lvlJc w:val="left"/>
      <w:pPr>
        <w:ind w:left="6971" w:hanging="180"/>
      </w:pPr>
      <w:rPr>
        <w:rFonts w:cs="Times New Roman"/>
      </w:rPr>
    </w:lvl>
  </w:abstractNum>
  <w:abstractNum w:abstractNumId="2">
    <w:nsid w:val="00000014"/>
    <w:multiLevelType w:val="hybridMultilevel"/>
    <w:tmpl w:val="99085000"/>
    <w:lvl w:ilvl="0" w:tplc="58EA749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0E0782E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 w:tplc="E550B49E">
      <w:start w:val="1"/>
      <w:numFmt w:val="decimal"/>
      <w:lvlText w:val="%3."/>
      <w:lvlJc w:val="left"/>
      <w:pPr>
        <w:ind w:left="2509" w:hanging="180"/>
      </w:pPr>
      <w:rPr>
        <w:rFonts w:cs="Times New Roman"/>
      </w:rPr>
    </w:lvl>
    <w:lvl w:ilvl="3" w:tplc="AE9E8C1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DE2991C">
      <w:start w:val="1"/>
      <w:numFmt w:val="decimal"/>
      <w:lvlText w:val="%5."/>
      <w:lvlJc w:val="left"/>
      <w:pPr>
        <w:ind w:left="3949" w:hanging="360"/>
      </w:pPr>
      <w:rPr>
        <w:rFonts w:cs="Times New Roman"/>
      </w:rPr>
    </w:lvl>
    <w:lvl w:ilvl="5" w:tplc="36304D6C">
      <w:start w:val="1"/>
      <w:numFmt w:val="decimal"/>
      <w:lvlText w:val="%6."/>
      <w:lvlJc w:val="left"/>
      <w:pPr>
        <w:ind w:left="4669" w:hanging="180"/>
      </w:pPr>
      <w:rPr>
        <w:rFonts w:cs="Times New Roman"/>
      </w:rPr>
    </w:lvl>
    <w:lvl w:ilvl="6" w:tplc="8DE4D62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C14C16C">
      <w:start w:val="1"/>
      <w:numFmt w:val="decimal"/>
      <w:lvlText w:val="%8."/>
      <w:lvlJc w:val="left"/>
      <w:pPr>
        <w:ind w:left="6109" w:hanging="360"/>
      </w:pPr>
      <w:rPr>
        <w:rFonts w:cs="Times New Roman"/>
      </w:rPr>
    </w:lvl>
    <w:lvl w:ilvl="8" w:tplc="D944A716">
      <w:start w:val="1"/>
      <w:numFmt w:val="decimal"/>
      <w:lvlText w:val="%9."/>
      <w:lvlJc w:val="left"/>
      <w:pPr>
        <w:ind w:left="6829" w:hanging="180"/>
      </w:pPr>
      <w:rPr>
        <w:rFonts w:cs="Times New Roman"/>
      </w:rPr>
    </w:lvl>
  </w:abstractNum>
  <w:abstractNum w:abstractNumId="3">
    <w:nsid w:val="052C227B"/>
    <w:multiLevelType w:val="hybridMultilevel"/>
    <w:tmpl w:val="65CCA686"/>
    <w:lvl w:ilvl="0" w:tplc="CE2AC6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A33268"/>
    <w:multiLevelType w:val="hybridMultilevel"/>
    <w:tmpl w:val="4210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A6470"/>
    <w:multiLevelType w:val="hybridMultilevel"/>
    <w:tmpl w:val="17C06EA6"/>
    <w:lvl w:ilvl="0" w:tplc="78BEA30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42AFB"/>
    <w:multiLevelType w:val="multilevel"/>
    <w:tmpl w:val="54D6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22A258DA"/>
    <w:multiLevelType w:val="hybridMultilevel"/>
    <w:tmpl w:val="C1F43FB8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F5650B"/>
    <w:multiLevelType w:val="hybridMultilevel"/>
    <w:tmpl w:val="19BE08E8"/>
    <w:lvl w:ilvl="0" w:tplc="0419000F">
      <w:start w:val="1"/>
      <w:numFmt w:val="bullet"/>
      <w:pStyle w:val="List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2666B"/>
    <w:multiLevelType w:val="hybridMultilevel"/>
    <w:tmpl w:val="0D3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2E4EFE"/>
    <w:multiLevelType w:val="hybridMultilevel"/>
    <w:tmpl w:val="53CE82BE"/>
    <w:lvl w:ilvl="0" w:tplc="099E5F98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E436BE"/>
    <w:multiLevelType w:val="hybridMultilevel"/>
    <w:tmpl w:val="12EC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E616A0"/>
    <w:multiLevelType w:val="hybridMultilevel"/>
    <w:tmpl w:val="4598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C7423"/>
    <w:multiLevelType w:val="hybridMultilevel"/>
    <w:tmpl w:val="5F2C99B4"/>
    <w:lvl w:ilvl="0" w:tplc="F170F32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9390C"/>
    <w:multiLevelType w:val="hybridMultilevel"/>
    <w:tmpl w:val="D12C033E"/>
    <w:lvl w:ilvl="0" w:tplc="6C546F64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E95B87"/>
    <w:multiLevelType w:val="hybridMultilevel"/>
    <w:tmpl w:val="A15CD918"/>
    <w:lvl w:ilvl="0" w:tplc="144AD2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6022BF5"/>
    <w:multiLevelType w:val="hybridMultilevel"/>
    <w:tmpl w:val="256E3D8C"/>
    <w:lvl w:ilvl="0" w:tplc="3EC20A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color w:val="auto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695FA0"/>
    <w:multiLevelType w:val="hybridMultilevel"/>
    <w:tmpl w:val="7E889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04C81"/>
    <w:multiLevelType w:val="multilevel"/>
    <w:tmpl w:val="69B4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40C04DC5"/>
    <w:multiLevelType w:val="hybridMultilevel"/>
    <w:tmpl w:val="0FE4DAF2"/>
    <w:lvl w:ilvl="0" w:tplc="436C1498">
      <w:start w:val="1"/>
      <w:numFmt w:val="decimal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0">
    <w:nsid w:val="47C752B1"/>
    <w:multiLevelType w:val="hybridMultilevel"/>
    <w:tmpl w:val="3F063586"/>
    <w:lvl w:ilvl="0" w:tplc="9E9A04B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C1A24"/>
    <w:multiLevelType w:val="hybridMultilevel"/>
    <w:tmpl w:val="1D467728"/>
    <w:lvl w:ilvl="0" w:tplc="D48819B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353E3B"/>
    <w:multiLevelType w:val="hybridMultilevel"/>
    <w:tmpl w:val="47282622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6F7AE1"/>
    <w:multiLevelType w:val="hybridMultilevel"/>
    <w:tmpl w:val="97C273E0"/>
    <w:lvl w:ilvl="0" w:tplc="655AAC30">
      <w:start w:val="1"/>
      <w:numFmt w:val="bullet"/>
      <w:lvlText w:val=""/>
      <w:lvlJc w:val="left"/>
      <w:pPr>
        <w:tabs>
          <w:tab w:val="num" w:pos="1571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BAA6D8C"/>
    <w:multiLevelType w:val="hybridMultilevel"/>
    <w:tmpl w:val="C59C66AC"/>
    <w:lvl w:ilvl="0" w:tplc="3EC20A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color w:val="auto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6B64C6E"/>
    <w:multiLevelType w:val="hybridMultilevel"/>
    <w:tmpl w:val="D2B65114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F51F49"/>
    <w:multiLevelType w:val="hybridMultilevel"/>
    <w:tmpl w:val="E62E00B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1D2517"/>
    <w:multiLevelType w:val="hybridMultilevel"/>
    <w:tmpl w:val="34E0F8F4"/>
    <w:lvl w:ilvl="0" w:tplc="F170F32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2C1030"/>
    <w:multiLevelType w:val="hybridMultilevel"/>
    <w:tmpl w:val="6BE843F6"/>
    <w:lvl w:ilvl="0" w:tplc="3EC20A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color w:val="auto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265FEE"/>
    <w:multiLevelType w:val="hybridMultilevel"/>
    <w:tmpl w:val="93704671"/>
    <w:lvl w:ilvl="0" w:tplc="DEE471BE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bCs/>
      </w:rPr>
    </w:lvl>
    <w:lvl w:ilvl="1" w:tplc="2536FD4E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 w:tplc="3662A806">
      <w:start w:val="1"/>
      <w:numFmt w:val="decimal"/>
      <w:lvlText w:val="%3."/>
      <w:lvlJc w:val="left"/>
      <w:pPr>
        <w:ind w:left="2651" w:hanging="180"/>
      </w:pPr>
      <w:rPr>
        <w:rFonts w:cs="Times New Roman"/>
      </w:rPr>
    </w:lvl>
    <w:lvl w:ilvl="3" w:tplc="9F76166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24C610E">
      <w:start w:val="1"/>
      <w:numFmt w:val="decimal"/>
      <w:lvlText w:val="%5."/>
      <w:lvlJc w:val="left"/>
      <w:pPr>
        <w:ind w:left="4091" w:hanging="360"/>
      </w:pPr>
      <w:rPr>
        <w:rFonts w:cs="Times New Roman"/>
      </w:rPr>
    </w:lvl>
    <w:lvl w:ilvl="5" w:tplc="DADA672A">
      <w:start w:val="1"/>
      <w:numFmt w:val="decimal"/>
      <w:lvlText w:val="%6."/>
      <w:lvlJc w:val="left"/>
      <w:pPr>
        <w:ind w:left="4811" w:hanging="180"/>
      </w:pPr>
      <w:rPr>
        <w:rFonts w:cs="Times New Roman"/>
      </w:rPr>
    </w:lvl>
    <w:lvl w:ilvl="6" w:tplc="1A56A4C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7008C78">
      <w:start w:val="1"/>
      <w:numFmt w:val="decimal"/>
      <w:lvlText w:val="%8."/>
      <w:lvlJc w:val="left"/>
      <w:pPr>
        <w:ind w:left="6251" w:hanging="360"/>
      </w:pPr>
      <w:rPr>
        <w:rFonts w:cs="Times New Roman"/>
      </w:rPr>
    </w:lvl>
    <w:lvl w:ilvl="8" w:tplc="7868A9BA">
      <w:start w:val="1"/>
      <w:numFmt w:val="decimal"/>
      <w:lvlText w:val="%9."/>
      <w:lvlJc w:val="left"/>
      <w:pPr>
        <w:ind w:left="6971" w:hanging="180"/>
      </w:pPr>
      <w:rPr>
        <w:rFonts w:cs="Times New Roman"/>
      </w:rPr>
    </w:lvl>
  </w:abstractNum>
  <w:abstractNum w:abstractNumId="30">
    <w:nsid w:val="666B6BF2"/>
    <w:multiLevelType w:val="hybridMultilevel"/>
    <w:tmpl w:val="01A806BA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1A0B30"/>
    <w:multiLevelType w:val="hybridMultilevel"/>
    <w:tmpl w:val="08ACEF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>
    <w:nsid w:val="71E0681B"/>
    <w:multiLevelType w:val="hybridMultilevel"/>
    <w:tmpl w:val="58CAA93A"/>
    <w:lvl w:ilvl="0" w:tplc="F170F32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D328A3"/>
    <w:multiLevelType w:val="multilevel"/>
    <w:tmpl w:val="75E2BC24"/>
    <w:lvl w:ilvl="0">
      <w:start w:val="1"/>
      <w:numFmt w:val="decimal"/>
      <w:pStyle w:val="Heading1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34">
    <w:nsid w:val="7893702E"/>
    <w:multiLevelType w:val="hybridMultilevel"/>
    <w:tmpl w:val="1FFAFDFE"/>
    <w:lvl w:ilvl="0" w:tplc="DEE471BE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bCs/>
      </w:rPr>
    </w:lvl>
    <w:lvl w:ilvl="1" w:tplc="2536FD4E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 w:tplc="3662A806">
      <w:start w:val="1"/>
      <w:numFmt w:val="decimal"/>
      <w:lvlText w:val="%3."/>
      <w:lvlJc w:val="left"/>
      <w:pPr>
        <w:ind w:left="2651" w:hanging="180"/>
      </w:pPr>
      <w:rPr>
        <w:rFonts w:cs="Times New Roman"/>
      </w:rPr>
    </w:lvl>
    <w:lvl w:ilvl="3" w:tplc="9F76166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24C610E">
      <w:start w:val="1"/>
      <w:numFmt w:val="decimal"/>
      <w:lvlText w:val="%5."/>
      <w:lvlJc w:val="left"/>
      <w:pPr>
        <w:ind w:left="4091" w:hanging="360"/>
      </w:pPr>
      <w:rPr>
        <w:rFonts w:cs="Times New Roman"/>
      </w:rPr>
    </w:lvl>
    <w:lvl w:ilvl="5" w:tplc="DADA672A">
      <w:start w:val="1"/>
      <w:numFmt w:val="decimal"/>
      <w:lvlText w:val="%6."/>
      <w:lvlJc w:val="left"/>
      <w:pPr>
        <w:ind w:left="4811" w:hanging="180"/>
      </w:pPr>
      <w:rPr>
        <w:rFonts w:cs="Times New Roman"/>
      </w:rPr>
    </w:lvl>
    <w:lvl w:ilvl="6" w:tplc="1A56A4C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7008C78">
      <w:start w:val="1"/>
      <w:numFmt w:val="decimal"/>
      <w:lvlText w:val="%8."/>
      <w:lvlJc w:val="left"/>
      <w:pPr>
        <w:ind w:left="6251" w:hanging="360"/>
      </w:pPr>
      <w:rPr>
        <w:rFonts w:cs="Times New Roman"/>
      </w:rPr>
    </w:lvl>
    <w:lvl w:ilvl="8" w:tplc="7868A9BA">
      <w:start w:val="1"/>
      <w:numFmt w:val="decimal"/>
      <w:lvlText w:val="%9."/>
      <w:lvlJc w:val="lef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0"/>
  </w:num>
  <w:num w:numId="13">
    <w:abstractNumId w:val="5"/>
  </w:num>
  <w:num w:numId="14">
    <w:abstractNumId w:val="6"/>
  </w:num>
  <w:num w:numId="15">
    <w:abstractNumId w:val="23"/>
  </w:num>
  <w:num w:numId="16">
    <w:abstractNumId w:val="8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14"/>
  </w:num>
  <w:num w:numId="20">
    <w:abstractNumId w:val="1"/>
  </w:num>
  <w:num w:numId="21">
    <w:abstractNumId w:val="34"/>
  </w:num>
  <w:num w:numId="22">
    <w:abstractNumId w:val="29"/>
  </w:num>
  <w:num w:numId="23">
    <w:abstractNumId w:val="2"/>
  </w:num>
  <w:num w:numId="24">
    <w:abstractNumId w:val="7"/>
  </w:num>
  <w:num w:numId="25">
    <w:abstractNumId w:val="21"/>
  </w:num>
  <w:num w:numId="26">
    <w:abstractNumId w:val="15"/>
  </w:num>
  <w:num w:numId="27">
    <w:abstractNumId w:val="17"/>
  </w:num>
  <w:num w:numId="28">
    <w:abstractNumId w:val="13"/>
  </w:num>
  <w:num w:numId="29">
    <w:abstractNumId w:val="27"/>
  </w:num>
  <w:num w:numId="30">
    <w:abstractNumId w:val="32"/>
  </w:num>
  <w:num w:numId="31">
    <w:abstractNumId w:val="22"/>
  </w:num>
  <w:num w:numId="32">
    <w:abstractNumId w:val="30"/>
  </w:num>
  <w:num w:numId="33">
    <w:abstractNumId w:val="16"/>
  </w:num>
  <w:num w:numId="34">
    <w:abstractNumId w:val="24"/>
  </w:num>
  <w:num w:numId="35">
    <w:abstractNumId w:val="28"/>
  </w:num>
  <w:num w:numId="36">
    <w:abstractNumId w:val="10"/>
  </w:num>
  <w:num w:numId="37">
    <w:abstractNumId w:val="18"/>
  </w:num>
  <w:num w:numId="38">
    <w:abstractNumId w:val="3"/>
  </w:num>
  <w:num w:numId="39">
    <w:abstractNumId w:val="31"/>
  </w:num>
  <w:num w:numId="40">
    <w:abstractNumId w:val="4"/>
  </w:num>
  <w:num w:numId="41">
    <w:abstractNumId w:val="9"/>
  </w:num>
  <w:num w:numId="42">
    <w:abstractNumId w:val="11"/>
  </w:num>
  <w:num w:numId="43">
    <w:abstractNumId w:val="19"/>
  </w:num>
  <w:num w:numId="44">
    <w:abstractNumId w:val="33"/>
  </w:num>
  <w:num w:numId="45">
    <w:abstractNumId w:val="2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A17"/>
    <w:rsid w:val="00000482"/>
    <w:rsid w:val="000006FE"/>
    <w:rsid w:val="00001D11"/>
    <w:rsid w:val="0000230D"/>
    <w:rsid w:val="00003076"/>
    <w:rsid w:val="00010376"/>
    <w:rsid w:val="00012660"/>
    <w:rsid w:val="00012685"/>
    <w:rsid w:val="000129D8"/>
    <w:rsid w:val="000130F9"/>
    <w:rsid w:val="00014335"/>
    <w:rsid w:val="00021C9D"/>
    <w:rsid w:val="00022CA5"/>
    <w:rsid w:val="000241EC"/>
    <w:rsid w:val="00032AA5"/>
    <w:rsid w:val="00037905"/>
    <w:rsid w:val="00040880"/>
    <w:rsid w:val="000408A7"/>
    <w:rsid w:val="000418FB"/>
    <w:rsid w:val="00041A71"/>
    <w:rsid w:val="00042D8A"/>
    <w:rsid w:val="00045033"/>
    <w:rsid w:val="00045E1E"/>
    <w:rsid w:val="00046328"/>
    <w:rsid w:val="000466BD"/>
    <w:rsid w:val="00046AF4"/>
    <w:rsid w:val="0005011C"/>
    <w:rsid w:val="00050721"/>
    <w:rsid w:val="00051DBF"/>
    <w:rsid w:val="00053490"/>
    <w:rsid w:val="00053E88"/>
    <w:rsid w:val="00054D4B"/>
    <w:rsid w:val="00055BAB"/>
    <w:rsid w:val="0005623A"/>
    <w:rsid w:val="0005743A"/>
    <w:rsid w:val="00057EC2"/>
    <w:rsid w:val="00060638"/>
    <w:rsid w:val="00060E66"/>
    <w:rsid w:val="0006208B"/>
    <w:rsid w:val="00063848"/>
    <w:rsid w:val="00063BEC"/>
    <w:rsid w:val="00065C0D"/>
    <w:rsid w:val="00065EEA"/>
    <w:rsid w:val="00066A06"/>
    <w:rsid w:val="00067016"/>
    <w:rsid w:val="00067915"/>
    <w:rsid w:val="0007001B"/>
    <w:rsid w:val="0007330B"/>
    <w:rsid w:val="00075E5C"/>
    <w:rsid w:val="000778AF"/>
    <w:rsid w:val="00077EF6"/>
    <w:rsid w:val="0008150B"/>
    <w:rsid w:val="0008189E"/>
    <w:rsid w:val="000819A0"/>
    <w:rsid w:val="00083977"/>
    <w:rsid w:val="00085EF2"/>
    <w:rsid w:val="00086109"/>
    <w:rsid w:val="00086710"/>
    <w:rsid w:val="00092423"/>
    <w:rsid w:val="000930F4"/>
    <w:rsid w:val="0009517B"/>
    <w:rsid w:val="00096166"/>
    <w:rsid w:val="0009645C"/>
    <w:rsid w:val="000A1DB3"/>
    <w:rsid w:val="000A1F83"/>
    <w:rsid w:val="000A3E19"/>
    <w:rsid w:val="000A4FE4"/>
    <w:rsid w:val="000A649A"/>
    <w:rsid w:val="000A6BD1"/>
    <w:rsid w:val="000A7E31"/>
    <w:rsid w:val="000B2845"/>
    <w:rsid w:val="000B5784"/>
    <w:rsid w:val="000B6981"/>
    <w:rsid w:val="000B728A"/>
    <w:rsid w:val="000C01AB"/>
    <w:rsid w:val="000C0FAC"/>
    <w:rsid w:val="000C2AFD"/>
    <w:rsid w:val="000C5E96"/>
    <w:rsid w:val="000C787A"/>
    <w:rsid w:val="000D1953"/>
    <w:rsid w:val="000D451F"/>
    <w:rsid w:val="000E24FA"/>
    <w:rsid w:val="000E2708"/>
    <w:rsid w:val="000E5282"/>
    <w:rsid w:val="000E564F"/>
    <w:rsid w:val="000F082B"/>
    <w:rsid w:val="000F31FD"/>
    <w:rsid w:val="000F34F3"/>
    <w:rsid w:val="000F479F"/>
    <w:rsid w:val="000F4841"/>
    <w:rsid w:val="00104A12"/>
    <w:rsid w:val="001100B4"/>
    <w:rsid w:val="0011058F"/>
    <w:rsid w:val="00116B21"/>
    <w:rsid w:val="00116DD8"/>
    <w:rsid w:val="001174D3"/>
    <w:rsid w:val="0012106D"/>
    <w:rsid w:val="00123FD9"/>
    <w:rsid w:val="001253C2"/>
    <w:rsid w:val="001278A6"/>
    <w:rsid w:val="00130C95"/>
    <w:rsid w:val="00131CF4"/>
    <w:rsid w:val="00133D91"/>
    <w:rsid w:val="00134870"/>
    <w:rsid w:val="00135BE9"/>
    <w:rsid w:val="00136604"/>
    <w:rsid w:val="00136F28"/>
    <w:rsid w:val="00137E3E"/>
    <w:rsid w:val="00140334"/>
    <w:rsid w:val="00140422"/>
    <w:rsid w:val="001425D3"/>
    <w:rsid w:val="001431BD"/>
    <w:rsid w:val="00143254"/>
    <w:rsid w:val="00143F25"/>
    <w:rsid w:val="00145FEC"/>
    <w:rsid w:val="00147A44"/>
    <w:rsid w:val="0015224C"/>
    <w:rsid w:val="0015306C"/>
    <w:rsid w:val="00153DA5"/>
    <w:rsid w:val="001554BA"/>
    <w:rsid w:val="001554FC"/>
    <w:rsid w:val="0015702E"/>
    <w:rsid w:val="00157A65"/>
    <w:rsid w:val="00160F27"/>
    <w:rsid w:val="00161449"/>
    <w:rsid w:val="0016153B"/>
    <w:rsid w:val="00162F13"/>
    <w:rsid w:val="00166688"/>
    <w:rsid w:val="00166CA6"/>
    <w:rsid w:val="00170410"/>
    <w:rsid w:val="0017044E"/>
    <w:rsid w:val="001712E2"/>
    <w:rsid w:val="00174A9D"/>
    <w:rsid w:val="001757A5"/>
    <w:rsid w:val="001766AF"/>
    <w:rsid w:val="00176EE4"/>
    <w:rsid w:val="00177B48"/>
    <w:rsid w:val="0018005A"/>
    <w:rsid w:val="00181387"/>
    <w:rsid w:val="00181403"/>
    <w:rsid w:val="001837F1"/>
    <w:rsid w:val="00184E8E"/>
    <w:rsid w:val="001907F6"/>
    <w:rsid w:val="00191C6F"/>
    <w:rsid w:val="00192323"/>
    <w:rsid w:val="00192AA2"/>
    <w:rsid w:val="00192D2A"/>
    <w:rsid w:val="001933FA"/>
    <w:rsid w:val="00193EC8"/>
    <w:rsid w:val="00197F34"/>
    <w:rsid w:val="001A0893"/>
    <w:rsid w:val="001A0D37"/>
    <w:rsid w:val="001A3B83"/>
    <w:rsid w:val="001A78F6"/>
    <w:rsid w:val="001B0651"/>
    <w:rsid w:val="001B0FE5"/>
    <w:rsid w:val="001B2901"/>
    <w:rsid w:val="001B3268"/>
    <w:rsid w:val="001C0CBC"/>
    <w:rsid w:val="001C5DED"/>
    <w:rsid w:val="001D17AF"/>
    <w:rsid w:val="001D1ECB"/>
    <w:rsid w:val="001D20D7"/>
    <w:rsid w:val="001D2CF4"/>
    <w:rsid w:val="001D3766"/>
    <w:rsid w:val="001D377D"/>
    <w:rsid w:val="001D785F"/>
    <w:rsid w:val="001E2859"/>
    <w:rsid w:val="001E2892"/>
    <w:rsid w:val="001E2FF2"/>
    <w:rsid w:val="001E5ED3"/>
    <w:rsid w:val="001E664E"/>
    <w:rsid w:val="001F25E0"/>
    <w:rsid w:val="001F4ED3"/>
    <w:rsid w:val="00201610"/>
    <w:rsid w:val="0020337E"/>
    <w:rsid w:val="002063C9"/>
    <w:rsid w:val="002076A0"/>
    <w:rsid w:val="0021121F"/>
    <w:rsid w:val="00212A30"/>
    <w:rsid w:val="00213D0F"/>
    <w:rsid w:val="00214B90"/>
    <w:rsid w:val="0021573B"/>
    <w:rsid w:val="00215E6F"/>
    <w:rsid w:val="00216D85"/>
    <w:rsid w:val="0022113E"/>
    <w:rsid w:val="00222B99"/>
    <w:rsid w:val="00222C5F"/>
    <w:rsid w:val="002308EE"/>
    <w:rsid w:val="0023319A"/>
    <w:rsid w:val="002345A9"/>
    <w:rsid w:val="00234707"/>
    <w:rsid w:val="002352B9"/>
    <w:rsid w:val="0024137F"/>
    <w:rsid w:val="00241BC9"/>
    <w:rsid w:val="00241DB1"/>
    <w:rsid w:val="00243890"/>
    <w:rsid w:val="00244DCF"/>
    <w:rsid w:val="00245146"/>
    <w:rsid w:val="00245692"/>
    <w:rsid w:val="0024776B"/>
    <w:rsid w:val="00250481"/>
    <w:rsid w:val="002504EF"/>
    <w:rsid w:val="00250501"/>
    <w:rsid w:val="00251491"/>
    <w:rsid w:val="00251E3D"/>
    <w:rsid w:val="002549D8"/>
    <w:rsid w:val="00255651"/>
    <w:rsid w:val="002601ED"/>
    <w:rsid w:val="00260929"/>
    <w:rsid w:val="002627B6"/>
    <w:rsid w:val="00266EF9"/>
    <w:rsid w:val="002679AE"/>
    <w:rsid w:val="0027045B"/>
    <w:rsid w:val="00270C83"/>
    <w:rsid w:val="00272816"/>
    <w:rsid w:val="00273EF7"/>
    <w:rsid w:val="002801B5"/>
    <w:rsid w:val="00282B27"/>
    <w:rsid w:val="0028518B"/>
    <w:rsid w:val="00285EF7"/>
    <w:rsid w:val="00290D51"/>
    <w:rsid w:val="00293C51"/>
    <w:rsid w:val="0029501E"/>
    <w:rsid w:val="00296B5A"/>
    <w:rsid w:val="002A12C7"/>
    <w:rsid w:val="002A1B91"/>
    <w:rsid w:val="002A2E9D"/>
    <w:rsid w:val="002A37F1"/>
    <w:rsid w:val="002A43DB"/>
    <w:rsid w:val="002A4788"/>
    <w:rsid w:val="002A6628"/>
    <w:rsid w:val="002A6AD7"/>
    <w:rsid w:val="002A722A"/>
    <w:rsid w:val="002A77D5"/>
    <w:rsid w:val="002B07AA"/>
    <w:rsid w:val="002B24C5"/>
    <w:rsid w:val="002B4811"/>
    <w:rsid w:val="002B5AB0"/>
    <w:rsid w:val="002B716C"/>
    <w:rsid w:val="002B7A6B"/>
    <w:rsid w:val="002C2011"/>
    <w:rsid w:val="002C22DB"/>
    <w:rsid w:val="002C4ADF"/>
    <w:rsid w:val="002C55B8"/>
    <w:rsid w:val="002C62EF"/>
    <w:rsid w:val="002D1B2E"/>
    <w:rsid w:val="002D24DD"/>
    <w:rsid w:val="002D3C43"/>
    <w:rsid w:val="002D4F43"/>
    <w:rsid w:val="002D5438"/>
    <w:rsid w:val="002D6FCB"/>
    <w:rsid w:val="002E1932"/>
    <w:rsid w:val="002E400C"/>
    <w:rsid w:val="002E4217"/>
    <w:rsid w:val="002E5563"/>
    <w:rsid w:val="002E5A00"/>
    <w:rsid w:val="002E61FF"/>
    <w:rsid w:val="002F0C8F"/>
    <w:rsid w:val="002F23A8"/>
    <w:rsid w:val="002F3108"/>
    <w:rsid w:val="002F3C19"/>
    <w:rsid w:val="002F475D"/>
    <w:rsid w:val="002F70D5"/>
    <w:rsid w:val="002F7670"/>
    <w:rsid w:val="00300AF5"/>
    <w:rsid w:val="0030114A"/>
    <w:rsid w:val="003011EB"/>
    <w:rsid w:val="00305725"/>
    <w:rsid w:val="00306F17"/>
    <w:rsid w:val="00311F1E"/>
    <w:rsid w:val="003123B7"/>
    <w:rsid w:val="00315851"/>
    <w:rsid w:val="00317237"/>
    <w:rsid w:val="00322691"/>
    <w:rsid w:val="00323862"/>
    <w:rsid w:val="003301C5"/>
    <w:rsid w:val="0033081B"/>
    <w:rsid w:val="0033250B"/>
    <w:rsid w:val="003329D6"/>
    <w:rsid w:val="0033519D"/>
    <w:rsid w:val="003365F6"/>
    <w:rsid w:val="00336986"/>
    <w:rsid w:val="00337FF5"/>
    <w:rsid w:val="00341E27"/>
    <w:rsid w:val="003428D8"/>
    <w:rsid w:val="00342933"/>
    <w:rsid w:val="0034294C"/>
    <w:rsid w:val="00342F3C"/>
    <w:rsid w:val="00346129"/>
    <w:rsid w:val="00346DA7"/>
    <w:rsid w:val="00350AE4"/>
    <w:rsid w:val="00352787"/>
    <w:rsid w:val="003537B2"/>
    <w:rsid w:val="00353B4F"/>
    <w:rsid w:val="0035506B"/>
    <w:rsid w:val="003550D3"/>
    <w:rsid w:val="0036002F"/>
    <w:rsid w:val="003629EF"/>
    <w:rsid w:val="00363B7C"/>
    <w:rsid w:val="00370092"/>
    <w:rsid w:val="00377EA9"/>
    <w:rsid w:val="003814E1"/>
    <w:rsid w:val="00383E32"/>
    <w:rsid w:val="003847B5"/>
    <w:rsid w:val="0039044E"/>
    <w:rsid w:val="00390DC3"/>
    <w:rsid w:val="00393E2F"/>
    <w:rsid w:val="003962B9"/>
    <w:rsid w:val="003968E1"/>
    <w:rsid w:val="003A0015"/>
    <w:rsid w:val="003A35F0"/>
    <w:rsid w:val="003A56D3"/>
    <w:rsid w:val="003A7773"/>
    <w:rsid w:val="003B0E54"/>
    <w:rsid w:val="003B28A5"/>
    <w:rsid w:val="003B446B"/>
    <w:rsid w:val="003B4B82"/>
    <w:rsid w:val="003B4D5F"/>
    <w:rsid w:val="003C0769"/>
    <w:rsid w:val="003C42E7"/>
    <w:rsid w:val="003C6491"/>
    <w:rsid w:val="003C6E89"/>
    <w:rsid w:val="003D023C"/>
    <w:rsid w:val="003D10A5"/>
    <w:rsid w:val="003D2CA3"/>
    <w:rsid w:val="003D3DF4"/>
    <w:rsid w:val="003D504B"/>
    <w:rsid w:val="003D67CD"/>
    <w:rsid w:val="003E038D"/>
    <w:rsid w:val="003E0537"/>
    <w:rsid w:val="003E06CF"/>
    <w:rsid w:val="003E1252"/>
    <w:rsid w:val="003E1A90"/>
    <w:rsid w:val="003E48ED"/>
    <w:rsid w:val="003F3650"/>
    <w:rsid w:val="003F4A84"/>
    <w:rsid w:val="003F4E1A"/>
    <w:rsid w:val="003F58D4"/>
    <w:rsid w:val="003F6BA8"/>
    <w:rsid w:val="003F71F1"/>
    <w:rsid w:val="003F7230"/>
    <w:rsid w:val="003F7BAC"/>
    <w:rsid w:val="004002C2"/>
    <w:rsid w:val="00400A72"/>
    <w:rsid w:val="00402D5F"/>
    <w:rsid w:val="00404D13"/>
    <w:rsid w:val="00405ADC"/>
    <w:rsid w:val="004066AC"/>
    <w:rsid w:val="0040692D"/>
    <w:rsid w:val="00417887"/>
    <w:rsid w:val="00420541"/>
    <w:rsid w:val="0042298A"/>
    <w:rsid w:val="004243F5"/>
    <w:rsid w:val="0042493B"/>
    <w:rsid w:val="004249BA"/>
    <w:rsid w:val="00426E9C"/>
    <w:rsid w:val="004277C3"/>
    <w:rsid w:val="00427CF5"/>
    <w:rsid w:val="0043157F"/>
    <w:rsid w:val="0043275F"/>
    <w:rsid w:val="00435858"/>
    <w:rsid w:val="004362CC"/>
    <w:rsid w:val="0043686A"/>
    <w:rsid w:val="004369E8"/>
    <w:rsid w:val="00445375"/>
    <w:rsid w:val="00446D5C"/>
    <w:rsid w:val="0045105E"/>
    <w:rsid w:val="0045207D"/>
    <w:rsid w:val="0045235C"/>
    <w:rsid w:val="00453132"/>
    <w:rsid w:val="0045352A"/>
    <w:rsid w:val="00456AE8"/>
    <w:rsid w:val="00456E45"/>
    <w:rsid w:val="00460B97"/>
    <w:rsid w:val="00463AF0"/>
    <w:rsid w:val="004661CC"/>
    <w:rsid w:val="00466A0F"/>
    <w:rsid w:val="00470821"/>
    <w:rsid w:val="0047118B"/>
    <w:rsid w:val="00471C68"/>
    <w:rsid w:val="00474660"/>
    <w:rsid w:val="004753AF"/>
    <w:rsid w:val="004763AD"/>
    <w:rsid w:val="00480E8B"/>
    <w:rsid w:val="00481233"/>
    <w:rsid w:val="00482353"/>
    <w:rsid w:val="00483018"/>
    <w:rsid w:val="00483FE8"/>
    <w:rsid w:val="00485773"/>
    <w:rsid w:val="0048798B"/>
    <w:rsid w:val="00487B51"/>
    <w:rsid w:val="00492915"/>
    <w:rsid w:val="00492F31"/>
    <w:rsid w:val="004946A8"/>
    <w:rsid w:val="00495151"/>
    <w:rsid w:val="004A0642"/>
    <w:rsid w:val="004A1893"/>
    <w:rsid w:val="004A4E17"/>
    <w:rsid w:val="004B194E"/>
    <w:rsid w:val="004B2F3B"/>
    <w:rsid w:val="004B4799"/>
    <w:rsid w:val="004B6545"/>
    <w:rsid w:val="004C0E8E"/>
    <w:rsid w:val="004C3453"/>
    <w:rsid w:val="004C451D"/>
    <w:rsid w:val="004C5C39"/>
    <w:rsid w:val="004D3440"/>
    <w:rsid w:val="004D7EA7"/>
    <w:rsid w:val="004E016B"/>
    <w:rsid w:val="004E0F34"/>
    <w:rsid w:val="004E4245"/>
    <w:rsid w:val="004E58D1"/>
    <w:rsid w:val="004E5BB4"/>
    <w:rsid w:val="004E6BE9"/>
    <w:rsid w:val="004F4B3B"/>
    <w:rsid w:val="004F5F70"/>
    <w:rsid w:val="0050040A"/>
    <w:rsid w:val="00503A4D"/>
    <w:rsid w:val="00503D65"/>
    <w:rsid w:val="00513059"/>
    <w:rsid w:val="005156D5"/>
    <w:rsid w:val="00515BD5"/>
    <w:rsid w:val="0051626A"/>
    <w:rsid w:val="0052041A"/>
    <w:rsid w:val="00520E76"/>
    <w:rsid w:val="0052130A"/>
    <w:rsid w:val="0052172D"/>
    <w:rsid w:val="005226A7"/>
    <w:rsid w:val="00523597"/>
    <w:rsid w:val="00523A14"/>
    <w:rsid w:val="005244CF"/>
    <w:rsid w:val="0052565A"/>
    <w:rsid w:val="0052790C"/>
    <w:rsid w:val="00530A6D"/>
    <w:rsid w:val="00532BA0"/>
    <w:rsid w:val="00532D3B"/>
    <w:rsid w:val="00533B3D"/>
    <w:rsid w:val="00536BF6"/>
    <w:rsid w:val="00536F15"/>
    <w:rsid w:val="005425A7"/>
    <w:rsid w:val="005432DF"/>
    <w:rsid w:val="00543FB1"/>
    <w:rsid w:val="00545150"/>
    <w:rsid w:val="00550EAC"/>
    <w:rsid w:val="005516B7"/>
    <w:rsid w:val="00552565"/>
    <w:rsid w:val="0055427F"/>
    <w:rsid w:val="00554AED"/>
    <w:rsid w:val="005564DA"/>
    <w:rsid w:val="00557130"/>
    <w:rsid w:val="005576EB"/>
    <w:rsid w:val="00557EDD"/>
    <w:rsid w:val="00560070"/>
    <w:rsid w:val="00564552"/>
    <w:rsid w:val="005654EF"/>
    <w:rsid w:val="00566380"/>
    <w:rsid w:val="005704D7"/>
    <w:rsid w:val="00570ADA"/>
    <w:rsid w:val="00570BBC"/>
    <w:rsid w:val="005742F5"/>
    <w:rsid w:val="005815B7"/>
    <w:rsid w:val="00581EEE"/>
    <w:rsid w:val="00584F67"/>
    <w:rsid w:val="005867A8"/>
    <w:rsid w:val="005871E6"/>
    <w:rsid w:val="0058774A"/>
    <w:rsid w:val="005902BA"/>
    <w:rsid w:val="0059073F"/>
    <w:rsid w:val="00590832"/>
    <w:rsid w:val="00591AB9"/>
    <w:rsid w:val="00592EE9"/>
    <w:rsid w:val="0059305B"/>
    <w:rsid w:val="005A03FB"/>
    <w:rsid w:val="005A2B9A"/>
    <w:rsid w:val="005A4684"/>
    <w:rsid w:val="005A51BE"/>
    <w:rsid w:val="005A5320"/>
    <w:rsid w:val="005A7E2F"/>
    <w:rsid w:val="005B0709"/>
    <w:rsid w:val="005B24D1"/>
    <w:rsid w:val="005B25B0"/>
    <w:rsid w:val="005B2B9F"/>
    <w:rsid w:val="005B58C0"/>
    <w:rsid w:val="005B63A4"/>
    <w:rsid w:val="005B7DB9"/>
    <w:rsid w:val="005C138F"/>
    <w:rsid w:val="005C2C17"/>
    <w:rsid w:val="005C3708"/>
    <w:rsid w:val="005C6C14"/>
    <w:rsid w:val="005D15DD"/>
    <w:rsid w:val="005D388B"/>
    <w:rsid w:val="005D6507"/>
    <w:rsid w:val="005E0401"/>
    <w:rsid w:val="005E4802"/>
    <w:rsid w:val="005E4EB6"/>
    <w:rsid w:val="005E59C1"/>
    <w:rsid w:val="005E5F01"/>
    <w:rsid w:val="005E610F"/>
    <w:rsid w:val="005E679B"/>
    <w:rsid w:val="005F1568"/>
    <w:rsid w:val="005F20D2"/>
    <w:rsid w:val="005F46E3"/>
    <w:rsid w:val="00600262"/>
    <w:rsid w:val="00601DD4"/>
    <w:rsid w:val="00610AAD"/>
    <w:rsid w:val="00612035"/>
    <w:rsid w:val="00614945"/>
    <w:rsid w:val="00614EE8"/>
    <w:rsid w:val="006226C2"/>
    <w:rsid w:val="0062330D"/>
    <w:rsid w:val="006275AE"/>
    <w:rsid w:val="00627E83"/>
    <w:rsid w:val="00630231"/>
    <w:rsid w:val="00630869"/>
    <w:rsid w:val="00631D51"/>
    <w:rsid w:val="006326D5"/>
    <w:rsid w:val="00632D0E"/>
    <w:rsid w:val="006343AE"/>
    <w:rsid w:val="0064033D"/>
    <w:rsid w:val="00640742"/>
    <w:rsid w:val="00640982"/>
    <w:rsid w:val="0064359E"/>
    <w:rsid w:val="006436DA"/>
    <w:rsid w:val="00643B15"/>
    <w:rsid w:val="00643D39"/>
    <w:rsid w:val="00643F1C"/>
    <w:rsid w:val="006441FD"/>
    <w:rsid w:val="00645570"/>
    <w:rsid w:val="00646101"/>
    <w:rsid w:val="0064620E"/>
    <w:rsid w:val="00646264"/>
    <w:rsid w:val="00650B71"/>
    <w:rsid w:val="0065127D"/>
    <w:rsid w:val="00654C13"/>
    <w:rsid w:val="006551A6"/>
    <w:rsid w:val="00660977"/>
    <w:rsid w:val="006614DF"/>
    <w:rsid w:val="00665971"/>
    <w:rsid w:val="006674AA"/>
    <w:rsid w:val="00671C3E"/>
    <w:rsid w:val="006725A5"/>
    <w:rsid w:val="00672B4D"/>
    <w:rsid w:val="00676FC2"/>
    <w:rsid w:val="0069323F"/>
    <w:rsid w:val="00693ABC"/>
    <w:rsid w:val="006949B6"/>
    <w:rsid w:val="00694CE7"/>
    <w:rsid w:val="0069611F"/>
    <w:rsid w:val="00697453"/>
    <w:rsid w:val="006978B5"/>
    <w:rsid w:val="006A0762"/>
    <w:rsid w:val="006A0C84"/>
    <w:rsid w:val="006A1DC2"/>
    <w:rsid w:val="006A328F"/>
    <w:rsid w:val="006A4335"/>
    <w:rsid w:val="006A4D49"/>
    <w:rsid w:val="006A5958"/>
    <w:rsid w:val="006A5FA6"/>
    <w:rsid w:val="006A6340"/>
    <w:rsid w:val="006A6665"/>
    <w:rsid w:val="006A6AB5"/>
    <w:rsid w:val="006B0715"/>
    <w:rsid w:val="006B0882"/>
    <w:rsid w:val="006B0EC9"/>
    <w:rsid w:val="006B0F34"/>
    <w:rsid w:val="006B2889"/>
    <w:rsid w:val="006B3573"/>
    <w:rsid w:val="006B49E8"/>
    <w:rsid w:val="006B4D25"/>
    <w:rsid w:val="006B7AD7"/>
    <w:rsid w:val="006B7C43"/>
    <w:rsid w:val="006C624E"/>
    <w:rsid w:val="006C6444"/>
    <w:rsid w:val="006C6DD5"/>
    <w:rsid w:val="006C6DE1"/>
    <w:rsid w:val="006D0E74"/>
    <w:rsid w:val="006D34FC"/>
    <w:rsid w:val="006D454D"/>
    <w:rsid w:val="006D6074"/>
    <w:rsid w:val="006D6F6D"/>
    <w:rsid w:val="006E08A1"/>
    <w:rsid w:val="006E0955"/>
    <w:rsid w:val="006E139B"/>
    <w:rsid w:val="006E4C51"/>
    <w:rsid w:val="006E53D0"/>
    <w:rsid w:val="006E5615"/>
    <w:rsid w:val="006F026E"/>
    <w:rsid w:val="006F113E"/>
    <w:rsid w:val="006F125D"/>
    <w:rsid w:val="006F76C8"/>
    <w:rsid w:val="00700971"/>
    <w:rsid w:val="00700C68"/>
    <w:rsid w:val="007019A9"/>
    <w:rsid w:val="00701ED5"/>
    <w:rsid w:val="00702C60"/>
    <w:rsid w:val="007047B5"/>
    <w:rsid w:val="00705A33"/>
    <w:rsid w:val="00705C9D"/>
    <w:rsid w:val="0071196A"/>
    <w:rsid w:val="00717419"/>
    <w:rsid w:val="0072063C"/>
    <w:rsid w:val="00720AED"/>
    <w:rsid w:val="00722584"/>
    <w:rsid w:val="00722797"/>
    <w:rsid w:val="00725C4E"/>
    <w:rsid w:val="00733C14"/>
    <w:rsid w:val="00734208"/>
    <w:rsid w:val="007351F9"/>
    <w:rsid w:val="00735FE0"/>
    <w:rsid w:val="00736981"/>
    <w:rsid w:val="0074012D"/>
    <w:rsid w:val="007406D6"/>
    <w:rsid w:val="00743F85"/>
    <w:rsid w:val="00744796"/>
    <w:rsid w:val="007447CE"/>
    <w:rsid w:val="007454E0"/>
    <w:rsid w:val="00746E92"/>
    <w:rsid w:val="007527AD"/>
    <w:rsid w:val="00755F09"/>
    <w:rsid w:val="00756ED3"/>
    <w:rsid w:val="0076238C"/>
    <w:rsid w:val="0076282C"/>
    <w:rsid w:val="0076636E"/>
    <w:rsid w:val="00771E60"/>
    <w:rsid w:val="007760B6"/>
    <w:rsid w:val="007766B3"/>
    <w:rsid w:val="007767E3"/>
    <w:rsid w:val="00776EAA"/>
    <w:rsid w:val="00780322"/>
    <w:rsid w:val="00782C28"/>
    <w:rsid w:val="00784315"/>
    <w:rsid w:val="0078455C"/>
    <w:rsid w:val="00785DCE"/>
    <w:rsid w:val="00787328"/>
    <w:rsid w:val="00791A12"/>
    <w:rsid w:val="00791B8F"/>
    <w:rsid w:val="007962CD"/>
    <w:rsid w:val="0079792C"/>
    <w:rsid w:val="00797997"/>
    <w:rsid w:val="007A0028"/>
    <w:rsid w:val="007A50F3"/>
    <w:rsid w:val="007A6CD9"/>
    <w:rsid w:val="007A6F07"/>
    <w:rsid w:val="007A74C1"/>
    <w:rsid w:val="007B15EB"/>
    <w:rsid w:val="007B3C99"/>
    <w:rsid w:val="007B4C70"/>
    <w:rsid w:val="007B5C4F"/>
    <w:rsid w:val="007C056F"/>
    <w:rsid w:val="007C10DB"/>
    <w:rsid w:val="007C3281"/>
    <w:rsid w:val="007C4EA7"/>
    <w:rsid w:val="007C72AC"/>
    <w:rsid w:val="007C77A6"/>
    <w:rsid w:val="007D0109"/>
    <w:rsid w:val="007D18D1"/>
    <w:rsid w:val="007D32A2"/>
    <w:rsid w:val="007D403B"/>
    <w:rsid w:val="007D4C56"/>
    <w:rsid w:val="007D660E"/>
    <w:rsid w:val="007D696E"/>
    <w:rsid w:val="007D7459"/>
    <w:rsid w:val="007E113B"/>
    <w:rsid w:val="007E3CC8"/>
    <w:rsid w:val="007E629F"/>
    <w:rsid w:val="007E6450"/>
    <w:rsid w:val="007E7DAC"/>
    <w:rsid w:val="007F083B"/>
    <w:rsid w:val="007F27A3"/>
    <w:rsid w:val="007F3067"/>
    <w:rsid w:val="007F460D"/>
    <w:rsid w:val="007F4A95"/>
    <w:rsid w:val="00800AFA"/>
    <w:rsid w:val="008028BE"/>
    <w:rsid w:val="008039EA"/>
    <w:rsid w:val="00804964"/>
    <w:rsid w:val="00805E9E"/>
    <w:rsid w:val="00806EAB"/>
    <w:rsid w:val="00807019"/>
    <w:rsid w:val="00807BCB"/>
    <w:rsid w:val="00810A17"/>
    <w:rsid w:val="00813A68"/>
    <w:rsid w:val="00816E49"/>
    <w:rsid w:val="00820AC2"/>
    <w:rsid w:val="00821140"/>
    <w:rsid w:val="00824258"/>
    <w:rsid w:val="00825549"/>
    <w:rsid w:val="00825E44"/>
    <w:rsid w:val="0082657F"/>
    <w:rsid w:val="00830AD0"/>
    <w:rsid w:val="008314AB"/>
    <w:rsid w:val="0083356E"/>
    <w:rsid w:val="00833B56"/>
    <w:rsid w:val="00835A9F"/>
    <w:rsid w:val="008366CF"/>
    <w:rsid w:val="00836921"/>
    <w:rsid w:val="008370E6"/>
    <w:rsid w:val="008376DA"/>
    <w:rsid w:val="008376F5"/>
    <w:rsid w:val="0084195B"/>
    <w:rsid w:val="00842786"/>
    <w:rsid w:val="0084358C"/>
    <w:rsid w:val="00844898"/>
    <w:rsid w:val="00845178"/>
    <w:rsid w:val="00845C54"/>
    <w:rsid w:val="00850154"/>
    <w:rsid w:val="008513A3"/>
    <w:rsid w:val="00851738"/>
    <w:rsid w:val="00855D89"/>
    <w:rsid w:val="00857371"/>
    <w:rsid w:val="00860268"/>
    <w:rsid w:val="00866A29"/>
    <w:rsid w:val="00871F4C"/>
    <w:rsid w:val="00872B1F"/>
    <w:rsid w:val="0087595F"/>
    <w:rsid w:val="00880CFB"/>
    <w:rsid w:val="00883334"/>
    <w:rsid w:val="00883D4D"/>
    <w:rsid w:val="00886816"/>
    <w:rsid w:val="00887EBC"/>
    <w:rsid w:val="008901FA"/>
    <w:rsid w:val="00892129"/>
    <w:rsid w:val="00893ED6"/>
    <w:rsid w:val="008947FC"/>
    <w:rsid w:val="00895413"/>
    <w:rsid w:val="00896282"/>
    <w:rsid w:val="00896B06"/>
    <w:rsid w:val="008A5F29"/>
    <w:rsid w:val="008B11D7"/>
    <w:rsid w:val="008B20AA"/>
    <w:rsid w:val="008B3986"/>
    <w:rsid w:val="008B5AB1"/>
    <w:rsid w:val="008B74DC"/>
    <w:rsid w:val="008C09B6"/>
    <w:rsid w:val="008C0B4E"/>
    <w:rsid w:val="008C1064"/>
    <w:rsid w:val="008C19BC"/>
    <w:rsid w:val="008C3AFE"/>
    <w:rsid w:val="008D35E2"/>
    <w:rsid w:val="008D4CB2"/>
    <w:rsid w:val="008D73F6"/>
    <w:rsid w:val="008E0AC7"/>
    <w:rsid w:val="008E2C01"/>
    <w:rsid w:val="008E2FA0"/>
    <w:rsid w:val="008E448D"/>
    <w:rsid w:val="008E4CD4"/>
    <w:rsid w:val="008F0851"/>
    <w:rsid w:val="008F0C5C"/>
    <w:rsid w:val="008F17AE"/>
    <w:rsid w:val="008F2125"/>
    <w:rsid w:val="008F4807"/>
    <w:rsid w:val="008F60FA"/>
    <w:rsid w:val="009023BD"/>
    <w:rsid w:val="0090288C"/>
    <w:rsid w:val="00903FF1"/>
    <w:rsid w:val="00906C93"/>
    <w:rsid w:val="00911D72"/>
    <w:rsid w:val="00916078"/>
    <w:rsid w:val="009167B7"/>
    <w:rsid w:val="00920437"/>
    <w:rsid w:val="009205EC"/>
    <w:rsid w:val="009229D3"/>
    <w:rsid w:val="00922FD1"/>
    <w:rsid w:val="00923532"/>
    <w:rsid w:val="00924803"/>
    <w:rsid w:val="00924B68"/>
    <w:rsid w:val="00926129"/>
    <w:rsid w:val="00926C25"/>
    <w:rsid w:val="0093056A"/>
    <w:rsid w:val="00931CC4"/>
    <w:rsid w:val="0093282A"/>
    <w:rsid w:val="00933D88"/>
    <w:rsid w:val="009348D0"/>
    <w:rsid w:val="00935521"/>
    <w:rsid w:val="00935821"/>
    <w:rsid w:val="00936E64"/>
    <w:rsid w:val="00941AD8"/>
    <w:rsid w:val="00943157"/>
    <w:rsid w:val="00946980"/>
    <w:rsid w:val="00952DF7"/>
    <w:rsid w:val="009539EC"/>
    <w:rsid w:val="009559FC"/>
    <w:rsid w:val="00957163"/>
    <w:rsid w:val="00957A2A"/>
    <w:rsid w:val="00957BB4"/>
    <w:rsid w:val="00957C63"/>
    <w:rsid w:val="00961748"/>
    <w:rsid w:val="00961FF7"/>
    <w:rsid w:val="009625D0"/>
    <w:rsid w:val="00963502"/>
    <w:rsid w:val="009658F6"/>
    <w:rsid w:val="00967055"/>
    <w:rsid w:val="0096756E"/>
    <w:rsid w:val="00971126"/>
    <w:rsid w:val="00973C0A"/>
    <w:rsid w:val="009745EE"/>
    <w:rsid w:val="00976E95"/>
    <w:rsid w:val="00980B3C"/>
    <w:rsid w:val="00982B6A"/>
    <w:rsid w:val="009839A1"/>
    <w:rsid w:val="00984F89"/>
    <w:rsid w:val="00985942"/>
    <w:rsid w:val="00986D7C"/>
    <w:rsid w:val="009871CD"/>
    <w:rsid w:val="00990ADF"/>
    <w:rsid w:val="00990D31"/>
    <w:rsid w:val="00993336"/>
    <w:rsid w:val="00996A68"/>
    <w:rsid w:val="00996EAB"/>
    <w:rsid w:val="00997935"/>
    <w:rsid w:val="009A051A"/>
    <w:rsid w:val="009A0D62"/>
    <w:rsid w:val="009A40B1"/>
    <w:rsid w:val="009B2C97"/>
    <w:rsid w:val="009B47B6"/>
    <w:rsid w:val="009B5937"/>
    <w:rsid w:val="009B647D"/>
    <w:rsid w:val="009B7486"/>
    <w:rsid w:val="009C0519"/>
    <w:rsid w:val="009C0541"/>
    <w:rsid w:val="009C5EC7"/>
    <w:rsid w:val="009C61B9"/>
    <w:rsid w:val="009D02AA"/>
    <w:rsid w:val="009D2C4A"/>
    <w:rsid w:val="009D41F1"/>
    <w:rsid w:val="009D5A93"/>
    <w:rsid w:val="009D5ACF"/>
    <w:rsid w:val="009D7C70"/>
    <w:rsid w:val="009E2D02"/>
    <w:rsid w:val="009E5328"/>
    <w:rsid w:val="009E662F"/>
    <w:rsid w:val="009E6C6D"/>
    <w:rsid w:val="009E7328"/>
    <w:rsid w:val="009F0648"/>
    <w:rsid w:val="009F2001"/>
    <w:rsid w:val="009F392C"/>
    <w:rsid w:val="009F39A1"/>
    <w:rsid w:val="009F438F"/>
    <w:rsid w:val="00A000FB"/>
    <w:rsid w:val="00A03911"/>
    <w:rsid w:val="00A04432"/>
    <w:rsid w:val="00A05976"/>
    <w:rsid w:val="00A07F71"/>
    <w:rsid w:val="00A14144"/>
    <w:rsid w:val="00A1550C"/>
    <w:rsid w:val="00A21129"/>
    <w:rsid w:val="00A21E85"/>
    <w:rsid w:val="00A21ED3"/>
    <w:rsid w:val="00A21FB9"/>
    <w:rsid w:val="00A23DC3"/>
    <w:rsid w:val="00A2767F"/>
    <w:rsid w:val="00A27819"/>
    <w:rsid w:val="00A32EA2"/>
    <w:rsid w:val="00A343F4"/>
    <w:rsid w:val="00A34670"/>
    <w:rsid w:val="00A36610"/>
    <w:rsid w:val="00A37215"/>
    <w:rsid w:val="00A37462"/>
    <w:rsid w:val="00A37510"/>
    <w:rsid w:val="00A40517"/>
    <w:rsid w:val="00A422EB"/>
    <w:rsid w:val="00A4323C"/>
    <w:rsid w:val="00A5300C"/>
    <w:rsid w:val="00A53A74"/>
    <w:rsid w:val="00A55DA9"/>
    <w:rsid w:val="00A607D6"/>
    <w:rsid w:val="00A60B84"/>
    <w:rsid w:val="00A60D8D"/>
    <w:rsid w:val="00A6113B"/>
    <w:rsid w:val="00A6748D"/>
    <w:rsid w:val="00A71663"/>
    <w:rsid w:val="00A73EA8"/>
    <w:rsid w:val="00A7552D"/>
    <w:rsid w:val="00A760E4"/>
    <w:rsid w:val="00A761F3"/>
    <w:rsid w:val="00A774C2"/>
    <w:rsid w:val="00A77B62"/>
    <w:rsid w:val="00A80EFF"/>
    <w:rsid w:val="00A81CCF"/>
    <w:rsid w:val="00A851B4"/>
    <w:rsid w:val="00A87F33"/>
    <w:rsid w:val="00A94EE6"/>
    <w:rsid w:val="00A95DAC"/>
    <w:rsid w:val="00A96788"/>
    <w:rsid w:val="00AA1BCB"/>
    <w:rsid w:val="00AA2F07"/>
    <w:rsid w:val="00AA4E71"/>
    <w:rsid w:val="00AA4F16"/>
    <w:rsid w:val="00AB1622"/>
    <w:rsid w:val="00AB41F7"/>
    <w:rsid w:val="00AB5126"/>
    <w:rsid w:val="00AB6D23"/>
    <w:rsid w:val="00AC1CF5"/>
    <w:rsid w:val="00AC33A9"/>
    <w:rsid w:val="00AC34AF"/>
    <w:rsid w:val="00AC3DC0"/>
    <w:rsid w:val="00AD4D28"/>
    <w:rsid w:val="00AE11AE"/>
    <w:rsid w:val="00AF5097"/>
    <w:rsid w:val="00AF6E58"/>
    <w:rsid w:val="00B0066B"/>
    <w:rsid w:val="00B00E3C"/>
    <w:rsid w:val="00B0290E"/>
    <w:rsid w:val="00B02B4E"/>
    <w:rsid w:val="00B03A64"/>
    <w:rsid w:val="00B0476D"/>
    <w:rsid w:val="00B105E1"/>
    <w:rsid w:val="00B1530D"/>
    <w:rsid w:val="00B16401"/>
    <w:rsid w:val="00B17B3D"/>
    <w:rsid w:val="00B204D8"/>
    <w:rsid w:val="00B21FBC"/>
    <w:rsid w:val="00B2253F"/>
    <w:rsid w:val="00B27DF9"/>
    <w:rsid w:val="00B30E5F"/>
    <w:rsid w:val="00B31EE3"/>
    <w:rsid w:val="00B32F55"/>
    <w:rsid w:val="00B33C09"/>
    <w:rsid w:val="00B35823"/>
    <w:rsid w:val="00B360CE"/>
    <w:rsid w:val="00B36F2C"/>
    <w:rsid w:val="00B37A6D"/>
    <w:rsid w:val="00B41287"/>
    <w:rsid w:val="00B43A4D"/>
    <w:rsid w:val="00B47E35"/>
    <w:rsid w:val="00B56518"/>
    <w:rsid w:val="00B57C56"/>
    <w:rsid w:val="00B60F5B"/>
    <w:rsid w:val="00B64107"/>
    <w:rsid w:val="00B679D9"/>
    <w:rsid w:val="00B67FCA"/>
    <w:rsid w:val="00B71765"/>
    <w:rsid w:val="00B71AA0"/>
    <w:rsid w:val="00B729E2"/>
    <w:rsid w:val="00B73F75"/>
    <w:rsid w:val="00B801F0"/>
    <w:rsid w:val="00B804E1"/>
    <w:rsid w:val="00B81ED0"/>
    <w:rsid w:val="00B820F7"/>
    <w:rsid w:val="00B82A92"/>
    <w:rsid w:val="00B86A26"/>
    <w:rsid w:val="00B90676"/>
    <w:rsid w:val="00B90E72"/>
    <w:rsid w:val="00B91B61"/>
    <w:rsid w:val="00B92873"/>
    <w:rsid w:val="00B9288C"/>
    <w:rsid w:val="00B93B03"/>
    <w:rsid w:val="00BA0FF9"/>
    <w:rsid w:val="00BA46AB"/>
    <w:rsid w:val="00BA6913"/>
    <w:rsid w:val="00BB0BBB"/>
    <w:rsid w:val="00BB303C"/>
    <w:rsid w:val="00BB312D"/>
    <w:rsid w:val="00BB34EC"/>
    <w:rsid w:val="00BB3F21"/>
    <w:rsid w:val="00BB4054"/>
    <w:rsid w:val="00BB4587"/>
    <w:rsid w:val="00BB4EA8"/>
    <w:rsid w:val="00BB599E"/>
    <w:rsid w:val="00BC16EF"/>
    <w:rsid w:val="00BC3172"/>
    <w:rsid w:val="00BC360E"/>
    <w:rsid w:val="00BC3C30"/>
    <w:rsid w:val="00BC6862"/>
    <w:rsid w:val="00BC7EF5"/>
    <w:rsid w:val="00BD0113"/>
    <w:rsid w:val="00BD3C3A"/>
    <w:rsid w:val="00BD4F79"/>
    <w:rsid w:val="00BD5002"/>
    <w:rsid w:val="00BD5CE8"/>
    <w:rsid w:val="00BD7067"/>
    <w:rsid w:val="00BD7133"/>
    <w:rsid w:val="00BD73FE"/>
    <w:rsid w:val="00BE0D48"/>
    <w:rsid w:val="00BE1FB0"/>
    <w:rsid w:val="00BE2C33"/>
    <w:rsid w:val="00BE3D74"/>
    <w:rsid w:val="00BE3F10"/>
    <w:rsid w:val="00BE6B98"/>
    <w:rsid w:val="00BF0D67"/>
    <w:rsid w:val="00BF20B8"/>
    <w:rsid w:val="00BF28BB"/>
    <w:rsid w:val="00BF5CB2"/>
    <w:rsid w:val="00BF619E"/>
    <w:rsid w:val="00BF6567"/>
    <w:rsid w:val="00C0164A"/>
    <w:rsid w:val="00C017E7"/>
    <w:rsid w:val="00C01896"/>
    <w:rsid w:val="00C025E5"/>
    <w:rsid w:val="00C103B3"/>
    <w:rsid w:val="00C10CAD"/>
    <w:rsid w:val="00C1201A"/>
    <w:rsid w:val="00C12AE6"/>
    <w:rsid w:val="00C13BC6"/>
    <w:rsid w:val="00C141CF"/>
    <w:rsid w:val="00C1487C"/>
    <w:rsid w:val="00C149B3"/>
    <w:rsid w:val="00C151E1"/>
    <w:rsid w:val="00C154F1"/>
    <w:rsid w:val="00C17732"/>
    <w:rsid w:val="00C2307D"/>
    <w:rsid w:val="00C318BB"/>
    <w:rsid w:val="00C32758"/>
    <w:rsid w:val="00C32933"/>
    <w:rsid w:val="00C34AC0"/>
    <w:rsid w:val="00C40A4D"/>
    <w:rsid w:val="00C42FF3"/>
    <w:rsid w:val="00C434D6"/>
    <w:rsid w:val="00C446DA"/>
    <w:rsid w:val="00C4588A"/>
    <w:rsid w:val="00C45CDB"/>
    <w:rsid w:val="00C51176"/>
    <w:rsid w:val="00C51919"/>
    <w:rsid w:val="00C52290"/>
    <w:rsid w:val="00C53C1D"/>
    <w:rsid w:val="00C53F9B"/>
    <w:rsid w:val="00C55C55"/>
    <w:rsid w:val="00C5701D"/>
    <w:rsid w:val="00C601FE"/>
    <w:rsid w:val="00C6191A"/>
    <w:rsid w:val="00C6193E"/>
    <w:rsid w:val="00C62D69"/>
    <w:rsid w:val="00C63C1F"/>
    <w:rsid w:val="00C63E30"/>
    <w:rsid w:val="00C6600B"/>
    <w:rsid w:val="00C70A40"/>
    <w:rsid w:val="00C72E9D"/>
    <w:rsid w:val="00C7449D"/>
    <w:rsid w:val="00C747C3"/>
    <w:rsid w:val="00C768AD"/>
    <w:rsid w:val="00C77105"/>
    <w:rsid w:val="00C818FC"/>
    <w:rsid w:val="00C81B95"/>
    <w:rsid w:val="00C81EAD"/>
    <w:rsid w:val="00C82DFF"/>
    <w:rsid w:val="00C84765"/>
    <w:rsid w:val="00C85EE5"/>
    <w:rsid w:val="00C901A9"/>
    <w:rsid w:val="00C91EC4"/>
    <w:rsid w:val="00C95692"/>
    <w:rsid w:val="00CA1EAC"/>
    <w:rsid w:val="00CA2036"/>
    <w:rsid w:val="00CA3A00"/>
    <w:rsid w:val="00CA68F7"/>
    <w:rsid w:val="00CB24C0"/>
    <w:rsid w:val="00CB2CFB"/>
    <w:rsid w:val="00CB3B1B"/>
    <w:rsid w:val="00CC046A"/>
    <w:rsid w:val="00CC1F7A"/>
    <w:rsid w:val="00CC27AE"/>
    <w:rsid w:val="00CC2879"/>
    <w:rsid w:val="00CC3A3C"/>
    <w:rsid w:val="00CD0D38"/>
    <w:rsid w:val="00CD27BF"/>
    <w:rsid w:val="00CD33B1"/>
    <w:rsid w:val="00CD552B"/>
    <w:rsid w:val="00CD676A"/>
    <w:rsid w:val="00CD703E"/>
    <w:rsid w:val="00CE06B0"/>
    <w:rsid w:val="00CE099F"/>
    <w:rsid w:val="00CE1E7F"/>
    <w:rsid w:val="00CE40BF"/>
    <w:rsid w:val="00CE5B06"/>
    <w:rsid w:val="00CE6478"/>
    <w:rsid w:val="00CE7D01"/>
    <w:rsid w:val="00CF013E"/>
    <w:rsid w:val="00CF1C3A"/>
    <w:rsid w:val="00CF4C3B"/>
    <w:rsid w:val="00CF62BA"/>
    <w:rsid w:val="00CF7510"/>
    <w:rsid w:val="00CF7AC3"/>
    <w:rsid w:val="00D009CC"/>
    <w:rsid w:val="00D01D7E"/>
    <w:rsid w:val="00D0286F"/>
    <w:rsid w:val="00D03A92"/>
    <w:rsid w:val="00D0580C"/>
    <w:rsid w:val="00D05904"/>
    <w:rsid w:val="00D100E3"/>
    <w:rsid w:val="00D10708"/>
    <w:rsid w:val="00D10AE3"/>
    <w:rsid w:val="00D11297"/>
    <w:rsid w:val="00D11684"/>
    <w:rsid w:val="00D12B21"/>
    <w:rsid w:val="00D12F7C"/>
    <w:rsid w:val="00D141CC"/>
    <w:rsid w:val="00D15FA5"/>
    <w:rsid w:val="00D2055A"/>
    <w:rsid w:val="00D2175F"/>
    <w:rsid w:val="00D23873"/>
    <w:rsid w:val="00D251CA"/>
    <w:rsid w:val="00D25C81"/>
    <w:rsid w:val="00D2622F"/>
    <w:rsid w:val="00D269DD"/>
    <w:rsid w:val="00D27C8E"/>
    <w:rsid w:val="00D27C9D"/>
    <w:rsid w:val="00D30E6B"/>
    <w:rsid w:val="00D33DF9"/>
    <w:rsid w:val="00D35D33"/>
    <w:rsid w:val="00D43F3B"/>
    <w:rsid w:val="00D50470"/>
    <w:rsid w:val="00D505A4"/>
    <w:rsid w:val="00D50892"/>
    <w:rsid w:val="00D51F67"/>
    <w:rsid w:val="00D53A5A"/>
    <w:rsid w:val="00D5768E"/>
    <w:rsid w:val="00D61E27"/>
    <w:rsid w:val="00D62DE2"/>
    <w:rsid w:val="00D637B3"/>
    <w:rsid w:val="00D6564F"/>
    <w:rsid w:val="00D723F7"/>
    <w:rsid w:val="00D72C1B"/>
    <w:rsid w:val="00D73881"/>
    <w:rsid w:val="00D73EB1"/>
    <w:rsid w:val="00D75994"/>
    <w:rsid w:val="00D779C2"/>
    <w:rsid w:val="00D80C02"/>
    <w:rsid w:val="00D8155A"/>
    <w:rsid w:val="00D82395"/>
    <w:rsid w:val="00D82C3F"/>
    <w:rsid w:val="00D82CE2"/>
    <w:rsid w:val="00D82D0F"/>
    <w:rsid w:val="00D838E6"/>
    <w:rsid w:val="00D83F74"/>
    <w:rsid w:val="00D8575A"/>
    <w:rsid w:val="00D8679A"/>
    <w:rsid w:val="00D91495"/>
    <w:rsid w:val="00D937B3"/>
    <w:rsid w:val="00D95D73"/>
    <w:rsid w:val="00D96150"/>
    <w:rsid w:val="00D9754E"/>
    <w:rsid w:val="00DA016B"/>
    <w:rsid w:val="00DA1057"/>
    <w:rsid w:val="00DA1BE3"/>
    <w:rsid w:val="00DA27A6"/>
    <w:rsid w:val="00DA3C74"/>
    <w:rsid w:val="00DA47FC"/>
    <w:rsid w:val="00DA4935"/>
    <w:rsid w:val="00DA6818"/>
    <w:rsid w:val="00DA756A"/>
    <w:rsid w:val="00DB531E"/>
    <w:rsid w:val="00DB5A4F"/>
    <w:rsid w:val="00DB6FF3"/>
    <w:rsid w:val="00DB776C"/>
    <w:rsid w:val="00DC0C10"/>
    <w:rsid w:val="00DC0F7B"/>
    <w:rsid w:val="00DC29F6"/>
    <w:rsid w:val="00DC3FA7"/>
    <w:rsid w:val="00DC50CE"/>
    <w:rsid w:val="00DD0382"/>
    <w:rsid w:val="00DD0A37"/>
    <w:rsid w:val="00DD18E1"/>
    <w:rsid w:val="00DD26FB"/>
    <w:rsid w:val="00DD49F3"/>
    <w:rsid w:val="00DD52EE"/>
    <w:rsid w:val="00DE0727"/>
    <w:rsid w:val="00DE633A"/>
    <w:rsid w:val="00DF011E"/>
    <w:rsid w:val="00DF110F"/>
    <w:rsid w:val="00DF30A7"/>
    <w:rsid w:val="00DF3995"/>
    <w:rsid w:val="00DF4DB5"/>
    <w:rsid w:val="00DF6B14"/>
    <w:rsid w:val="00E018D9"/>
    <w:rsid w:val="00E02838"/>
    <w:rsid w:val="00E04468"/>
    <w:rsid w:val="00E073BF"/>
    <w:rsid w:val="00E157E8"/>
    <w:rsid w:val="00E17912"/>
    <w:rsid w:val="00E218F7"/>
    <w:rsid w:val="00E229D7"/>
    <w:rsid w:val="00E22F79"/>
    <w:rsid w:val="00E23E9A"/>
    <w:rsid w:val="00E24735"/>
    <w:rsid w:val="00E2576E"/>
    <w:rsid w:val="00E25ECA"/>
    <w:rsid w:val="00E27305"/>
    <w:rsid w:val="00E302D7"/>
    <w:rsid w:val="00E305FB"/>
    <w:rsid w:val="00E406A7"/>
    <w:rsid w:val="00E40B93"/>
    <w:rsid w:val="00E40ED3"/>
    <w:rsid w:val="00E46690"/>
    <w:rsid w:val="00E50F83"/>
    <w:rsid w:val="00E52341"/>
    <w:rsid w:val="00E55648"/>
    <w:rsid w:val="00E55E82"/>
    <w:rsid w:val="00E56682"/>
    <w:rsid w:val="00E5685C"/>
    <w:rsid w:val="00E6128E"/>
    <w:rsid w:val="00E62CAD"/>
    <w:rsid w:val="00E63436"/>
    <w:rsid w:val="00E66662"/>
    <w:rsid w:val="00E66A22"/>
    <w:rsid w:val="00E725C2"/>
    <w:rsid w:val="00E739B0"/>
    <w:rsid w:val="00E74BFB"/>
    <w:rsid w:val="00E80E18"/>
    <w:rsid w:val="00E8231D"/>
    <w:rsid w:val="00E82BD4"/>
    <w:rsid w:val="00E83A33"/>
    <w:rsid w:val="00E84623"/>
    <w:rsid w:val="00E865B3"/>
    <w:rsid w:val="00E93A89"/>
    <w:rsid w:val="00E93E9A"/>
    <w:rsid w:val="00E942F6"/>
    <w:rsid w:val="00EA2DDD"/>
    <w:rsid w:val="00EA3B12"/>
    <w:rsid w:val="00EA516D"/>
    <w:rsid w:val="00EA64E5"/>
    <w:rsid w:val="00EB0B55"/>
    <w:rsid w:val="00EB2A45"/>
    <w:rsid w:val="00EB2FC0"/>
    <w:rsid w:val="00EB593A"/>
    <w:rsid w:val="00EB6373"/>
    <w:rsid w:val="00EB653F"/>
    <w:rsid w:val="00EC066F"/>
    <w:rsid w:val="00EC0F78"/>
    <w:rsid w:val="00EC46FC"/>
    <w:rsid w:val="00ED04E9"/>
    <w:rsid w:val="00ED089C"/>
    <w:rsid w:val="00ED25A5"/>
    <w:rsid w:val="00ED6EDC"/>
    <w:rsid w:val="00EE2928"/>
    <w:rsid w:val="00EE48B1"/>
    <w:rsid w:val="00EE4BA1"/>
    <w:rsid w:val="00EE66B9"/>
    <w:rsid w:val="00EE7310"/>
    <w:rsid w:val="00EF192D"/>
    <w:rsid w:val="00EF3C30"/>
    <w:rsid w:val="00EF41DD"/>
    <w:rsid w:val="00EF48E3"/>
    <w:rsid w:val="00EF4F85"/>
    <w:rsid w:val="00EF6AEE"/>
    <w:rsid w:val="00F02342"/>
    <w:rsid w:val="00F029F0"/>
    <w:rsid w:val="00F045D0"/>
    <w:rsid w:val="00F048E5"/>
    <w:rsid w:val="00F04F6E"/>
    <w:rsid w:val="00F06C52"/>
    <w:rsid w:val="00F1111F"/>
    <w:rsid w:val="00F11DBD"/>
    <w:rsid w:val="00F12C77"/>
    <w:rsid w:val="00F13BF0"/>
    <w:rsid w:val="00F14799"/>
    <w:rsid w:val="00F14AA5"/>
    <w:rsid w:val="00F154A3"/>
    <w:rsid w:val="00F17060"/>
    <w:rsid w:val="00F20454"/>
    <w:rsid w:val="00F20716"/>
    <w:rsid w:val="00F20A2B"/>
    <w:rsid w:val="00F22D66"/>
    <w:rsid w:val="00F261D8"/>
    <w:rsid w:val="00F277FA"/>
    <w:rsid w:val="00F31ADA"/>
    <w:rsid w:val="00F34CE7"/>
    <w:rsid w:val="00F35657"/>
    <w:rsid w:val="00F35706"/>
    <w:rsid w:val="00F35AA0"/>
    <w:rsid w:val="00F37B05"/>
    <w:rsid w:val="00F42E77"/>
    <w:rsid w:val="00F433BA"/>
    <w:rsid w:val="00F44151"/>
    <w:rsid w:val="00F44AD2"/>
    <w:rsid w:val="00F51940"/>
    <w:rsid w:val="00F51AC0"/>
    <w:rsid w:val="00F5475C"/>
    <w:rsid w:val="00F55ABD"/>
    <w:rsid w:val="00F57E37"/>
    <w:rsid w:val="00F630BE"/>
    <w:rsid w:val="00F63C76"/>
    <w:rsid w:val="00F666FC"/>
    <w:rsid w:val="00F711D6"/>
    <w:rsid w:val="00F72B2F"/>
    <w:rsid w:val="00F72E05"/>
    <w:rsid w:val="00F76A01"/>
    <w:rsid w:val="00F80FC7"/>
    <w:rsid w:val="00F839F5"/>
    <w:rsid w:val="00F86595"/>
    <w:rsid w:val="00F936C0"/>
    <w:rsid w:val="00F96CF8"/>
    <w:rsid w:val="00FA3E5A"/>
    <w:rsid w:val="00FA718A"/>
    <w:rsid w:val="00FB2B5D"/>
    <w:rsid w:val="00FB5BD2"/>
    <w:rsid w:val="00FB5BF7"/>
    <w:rsid w:val="00FB721A"/>
    <w:rsid w:val="00FB7E06"/>
    <w:rsid w:val="00FC0183"/>
    <w:rsid w:val="00FC09D3"/>
    <w:rsid w:val="00FC1971"/>
    <w:rsid w:val="00FC26CA"/>
    <w:rsid w:val="00FC2755"/>
    <w:rsid w:val="00FC53E2"/>
    <w:rsid w:val="00FC7F1A"/>
    <w:rsid w:val="00FD0819"/>
    <w:rsid w:val="00FD33AD"/>
    <w:rsid w:val="00FD65E6"/>
    <w:rsid w:val="00FE66C2"/>
    <w:rsid w:val="00FF0369"/>
    <w:rsid w:val="00FF2E4E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097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F70D5"/>
    <w:pPr>
      <w:keepNext/>
      <w:numPr>
        <w:numId w:val="44"/>
      </w:numPr>
      <w:spacing w:before="200" w:after="200"/>
      <w:outlineLvl w:val="0"/>
    </w:pPr>
    <w:rPr>
      <w:rFonts w:eastAsia="Calibri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F70D5"/>
    <w:pPr>
      <w:keepNext/>
      <w:keepLines/>
      <w:numPr>
        <w:ilvl w:val="1"/>
        <w:numId w:val="44"/>
      </w:numPr>
      <w:spacing w:before="200" w:after="200"/>
      <w:outlineLvl w:val="1"/>
    </w:pPr>
    <w:rPr>
      <w:rFonts w:eastAsia="Calibri"/>
      <w:b/>
      <w:bCs/>
      <w:smallCaps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05725"/>
    <w:pPr>
      <w:keepNext/>
      <w:keepLines/>
      <w:numPr>
        <w:ilvl w:val="2"/>
        <w:numId w:val="44"/>
      </w:numPr>
      <w:spacing w:before="200" w:after="200"/>
      <w:outlineLvl w:val="2"/>
    </w:pPr>
    <w:rPr>
      <w:rFonts w:eastAsia="Calibri"/>
      <w:b/>
      <w:bCs/>
      <w:i/>
    </w:rPr>
  </w:style>
  <w:style w:type="paragraph" w:styleId="Heading4">
    <w:name w:val="heading 4"/>
    <w:basedOn w:val="Heading3"/>
    <w:next w:val="Normal"/>
    <w:link w:val="Heading4Char1"/>
    <w:uiPriority w:val="99"/>
    <w:qFormat/>
    <w:rsid w:val="00810A17"/>
    <w:pPr>
      <w:keepNext w:val="0"/>
      <w:keepLines w:val="0"/>
      <w:numPr>
        <w:ilvl w:val="3"/>
      </w:numPr>
      <w:spacing w:before="0"/>
      <w:ind w:left="3560" w:hanging="360"/>
      <w:outlineLvl w:val="3"/>
    </w:pPr>
    <w:rPr>
      <w:i w:val="0"/>
      <w:u w:val="single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2F70D5"/>
    <w:pPr>
      <w:spacing w:before="240" w:after="60"/>
      <w:ind w:firstLine="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2F70D5"/>
    <w:pPr>
      <w:numPr>
        <w:ilvl w:val="5"/>
        <w:numId w:val="44"/>
      </w:num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2F70D5"/>
    <w:pPr>
      <w:numPr>
        <w:ilvl w:val="6"/>
        <w:numId w:val="44"/>
      </w:num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2F70D5"/>
    <w:pPr>
      <w:numPr>
        <w:ilvl w:val="7"/>
        <w:numId w:val="44"/>
      </w:num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2F70D5"/>
    <w:pPr>
      <w:numPr>
        <w:ilvl w:val="8"/>
        <w:numId w:val="44"/>
      </w:num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character" w:customStyle="1" w:styleId="Heading1Char1">
    <w:name w:val="Heading 1 Char1"/>
    <w:link w:val="Heading1"/>
    <w:uiPriority w:val="99"/>
    <w:locked/>
    <w:rsid w:val="002F70D5"/>
    <w:rPr>
      <w:rFonts w:ascii="Times New Roman" w:hAnsi="Times New Roman"/>
      <w:b/>
      <w:bCs/>
      <w:caps/>
      <w:kern w:val="32"/>
      <w:sz w:val="28"/>
      <w:szCs w:val="32"/>
      <w:lang w:eastAsia="en-US"/>
    </w:rPr>
  </w:style>
  <w:style w:type="character" w:customStyle="1" w:styleId="Heading2Char1">
    <w:name w:val="Heading 2 Char1"/>
    <w:link w:val="Heading2"/>
    <w:uiPriority w:val="99"/>
    <w:locked/>
    <w:rsid w:val="002F70D5"/>
    <w:rPr>
      <w:rFonts w:ascii="Times New Roman" w:hAnsi="Times New Roman"/>
      <w:b/>
      <w:bCs/>
      <w:smallCaps/>
      <w:sz w:val="28"/>
      <w:szCs w:val="26"/>
      <w:lang w:eastAsia="en-US"/>
    </w:rPr>
  </w:style>
  <w:style w:type="character" w:customStyle="1" w:styleId="Heading3Char1">
    <w:name w:val="Heading 3 Char1"/>
    <w:link w:val="Heading3"/>
    <w:uiPriority w:val="99"/>
    <w:locked/>
    <w:rsid w:val="00305725"/>
    <w:rPr>
      <w:rFonts w:ascii="Times New Roman" w:hAnsi="Times New Roman"/>
      <w:b/>
      <w:bCs/>
      <w:i/>
      <w:sz w:val="24"/>
      <w:szCs w:val="24"/>
      <w:lang w:eastAsia="en-US"/>
    </w:rPr>
  </w:style>
  <w:style w:type="character" w:customStyle="1" w:styleId="Heading4Char1">
    <w:name w:val="Heading 4 Char1"/>
    <w:link w:val="Heading4"/>
    <w:uiPriority w:val="99"/>
    <w:locked/>
    <w:rsid w:val="00810A17"/>
    <w:rPr>
      <w:rFonts w:ascii="Times New Roman" w:hAnsi="Times New Roman"/>
      <w:b/>
      <w:bCs/>
      <w:sz w:val="24"/>
      <w:szCs w:val="24"/>
      <w:u w:val="single"/>
    </w:rPr>
  </w:style>
  <w:style w:type="paragraph" w:customStyle="1" w:styleId="1">
    <w:name w:val="новый заголовок 1"/>
    <w:basedOn w:val="Normal"/>
    <w:link w:val="10"/>
    <w:uiPriority w:val="99"/>
    <w:rsid w:val="00824258"/>
    <w:pPr>
      <w:tabs>
        <w:tab w:val="left" w:pos="0"/>
        <w:tab w:val="right" w:leader="dot" w:pos="9639"/>
      </w:tabs>
      <w:ind w:left="720" w:hanging="360"/>
      <w:jc w:val="center"/>
    </w:pPr>
    <w:rPr>
      <w:rFonts w:eastAsia="Calibri"/>
      <w:b/>
      <w:caps/>
      <w:noProof/>
      <w:szCs w:val="20"/>
      <w:lang w:eastAsia="ru-RU"/>
    </w:rPr>
  </w:style>
  <w:style w:type="character" w:customStyle="1" w:styleId="10">
    <w:name w:val="новый заголовок 1 Знак"/>
    <w:link w:val="1"/>
    <w:uiPriority w:val="99"/>
    <w:locked/>
    <w:rsid w:val="00824258"/>
    <w:rPr>
      <w:rFonts w:ascii="Times New Roman" w:hAnsi="Times New Roman"/>
      <w:b/>
      <w:caps/>
      <w:noProof/>
      <w:sz w:val="24"/>
    </w:rPr>
  </w:style>
  <w:style w:type="paragraph" w:customStyle="1" w:styleId="S">
    <w:name w:val="S_Титульный"/>
    <w:basedOn w:val="Normal"/>
    <w:uiPriority w:val="99"/>
    <w:locked/>
    <w:rsid w:val="00810A17"/>
    <w:pPr>
      <w:ind w:left="3060" w:firstLine="0"/>
      <w:jc w:val="right"/>
    </w:pPr>
    <w:rPr>
      <w:rFonts w:eastAsia="Calibri"/>
      <w:b/>
      <w:bCs/>
      <w:caps/>
      <w:lang w:eastAsia="ru-RU"/>
    </w:rPr>
  </w:style>
  <w:style w:type="paragraph" w:styleId="TOC1">
    <w:name w:val="toc 1"/>
    <w:basedOn w:val="Normal"/>
    <w:next w:val="Normal"/>
    <w:link w:val="TOC1Char"/>
    <w:autoRedefine/>
    <w:uiPriority w:val="99"/>
    <w:rsid w:val="00AC34AF"/>
    <w:pPr>
      <w:tabs>
        <w:tab w:val="left" w:pos="1100"/>
        <w:tab w:val="right" w:leader="dot" w:pos="9356"/>
      </w:tabs>
      <w:ind w:firstLine="0"/>
    </w:pPr>
    <w:rPr>
      <w:rFonts w:eastAsia="Calibri"/>
      <w:b/>
      <w:caps/>
      <w:szCs w:val="20"/>
    </w:rPr>
  </w:style>
  <w:style w:type="character" w:customStyle="1" w:styleId="TOC1Char">
    <w:name w:val="TOC 1 Char"/>
    <w:link w:val="TOC1"/>
    <w:uiPriority w:val="99"/>
    <w:locked/>
    <w:rsid w:val="00AC34AF"/>
    <w:rPr>
      <w:rFonts w:ascii="Times New Roman" w:hAnsi="Times New Roman"/>
      <w:b/>
      <w:caps/>
      <w:sz w:val="24"/>
      <w:lang w:eastAsia="en-US"/>
    </w:rPr>
  </w:style>
  <w:style w:type="paragraph" w:customStyle="1" w:styleId="a">
    <w:name w:val="Абзац списка"/>
    <w:basedOn w:val="Normal"/>
    <w:uiPriority w:val="99"/>
    <w:rsid w:val="00810A17"/>
    <w:pPr>
      <w:ind w:left="720"/>
    </w:pPr>
  </w:style>
  <w:style w:type="paragraph" w:customStyle="1" w:styleId="S1">
    <w:name w:val="S_Заголовок 1"/>
    <w:basedOn w:val="Normal"/>
    <w:autoRedefine/>
    <w:uiPriority w:val="99"/>
    <w:locked/>
    <w:rsid w:val="00810A17"/>
    <w:pPr>
      <w:ind w:left="-1" w:firstLine="0"/>
    </w:pPr>
    <w:rPr>
      <w:rFonts w:eastAsia="Calibri"/>
      <w:b/>
      <w:bCs/>
      <w:lang w:eastAsia="ru-RU"/>
    </w:rPr>
  </w:style>
  <w:style w:type="paragraph" w:customStyle="1" w:styleId="11">
    <w:name w:val="1. новый зоголовок 1"/>
    <w:basedOn w:val="1"/>
    <w:link w:val="110"/>
    <w:uiPriority w:val="99"/>
    <w:rsid w:val="002A6AD7"/>
    <w:pPr>
      <w:tabs>
        <w:tab w:val="clear" w:pos="0"/>
        <w:tab w:val="clear" w:pos="9639"/>
        <w:tab w:val="num" w:pos="720"/>
      </w:tabs>
      <w:ind w:left="0" w:firstLine="709"/>
      <w:jc w:val="left"/>
      <w:outlineLvl w:val="0"/>
    </w:pPr>
    <w:rPr>
      <w:bCs/>
      <w:lang w:eastAsia="en-US"/>
    </w:rPr>
  </w:style>
  <w:style w:type="character" w:customStyle="1" w:styleId="110">
    <w:name w:val="1. новый зоголовок 1 Знак"/>
    <w:link w:val="11"/>
    <w:uiPriority w:val="99"/>
    <w:locked/>
    <w:rsid w:val="002A6AD7"/>
    <w:rPr>
      <w:rFonts w:ascii="Times New Roman" w:hAnsi="Times New Roman"/>
      <w:b/>
      <w:caps/>
      <w:noProof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F35706"/>
    <w:rPr>
      <w:rFonts w:cs="Times New Roman"/>
      <w:b/>
    </w:rPr>
  </w:style>
  <w:style w:type="paragraph" w:customStyle="1" w:styleId="22">
    <w:name w:val="2 новый заголовок 2"/>
    <w:basedOn w:val="TOC2"/>
    <w:link w:val="220"/>
    <w:uiPriority w:val="99"/>
    <w:rsid w:val="006D6074"/>
    <w:pPr>
      <w:spacing w:before="120"/>
      <w:ind w:firstLine="709"/>
      <w:jc w:val="left"/>
      <w:outlineLvl w:val="1"/>
    </w:pPr>
    <w:rPr>
      <w:rFonts w:eastAsia="Calibri"/>
      <w:szCs w:val="20"/>
    </w:rPr>
  </w:style>
  <w:style w:type="character" w:customStyle="1" w:styleId="220">
    <w:name w:val="2 новый заголовок 2 Знак"/>
    <w:link w:val="22"/>
    <w:uiPriority w:val="99"/>
    <w:locked/>
    <w:rsid w:val="006D6074"/>
    <w:rPr>
      <w:rFonts w:ascii="Times New Roman" w:hAnsi="Times New Roman"/>
      <w:smallCaps/>
      <w:sz w:val="24"/>
      <w:lang w:eastAsia="en-US"/>
    </w:rPr>
  </w:style>
  <w:style w:type="paragraph" w:styleId="TOC2">
    <w:name w:val="toc 2"/>
    <w:basedOn w:val="Normal"/>
    <w:next w:val="Normal"/>
    <w:autoRedefine/>
    <w:uiPriority w:val="99"/>
    <w:rsid w:val="00AC34AF"/>
    <w:pPr>
      <w:tabs>
        <w:tab w:val="right" w:leader="dot" w:pos="9356"/>
      </w:tabs>
      <w:ind w:firstLine="0"/>
    </w:pPr>
    <w:rPr>
      <w:smallCaps/>
    </w:rPr>
  </w:style>
  <w:style w:type="paragraph" w:customStyle="1" w:styleId="S0">
    <w:name w:val="S_Обычный таблица"/>
    <w:basedOn w:val="Normal"/>
    <w:link w:val="S2"/>
    <w:uiPriority w:val="99"/>
    <w:rsid w:val="00700971"/>
    <w:pPr>
      <w:widowControl/>
    </w:pPr>
    <w:rPr>
      <w:rFonts w:eastAsia="Calibri"/>
      <w:i/>
      <w:szCs w:val="20"/>
      <w:lang w:eastAsia="ru-RU"/>
    </w:rPr>
  </w:style>
  <w:style w:type="character" w:customStyle="1" w:styleId="S2">
    <w:name w:val="S_Обычный таблица Знак"/>
    <w:link w:val="S0"/>
    <w:uiPriority w:val="99"/>
    <w:locked/>
    <w:rsid w:val="00700971"/>
    <w:rPr>
      <w:rFonts w:ascii="Times New Roman" w:hAnsi="Times New Roman"/>
      <w:i/>
      <w:sz w:val="24"/>
    </w:rPr>
  </w:style>
  <w:style w:type="paragraph" w:styleId="BalloonText">
    <w:name w:val="Balloon Text"/>
    <w:basedOn w:val="Normal"/>
    <w:link w:val="BalloonTextChar1"/>
    <w:uiPriority w:val="99"/>
    <w:semiHidden/>
    <w:rsid w:val="00614EE8"/>
    <w:pPr>
      <w:spacing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614EE8"/>
    <w:rPr>
      <w:rFonts w:ascii="Tahoma" w:hAnsi="Tahoma"/>
      <w:sz w:val="16"/>
    </w:rPr>
  </w:style>
  <w:style w:type="character" w:customStyle="1" w:styleId="CharAttribute118">
    <w:name w:val="CharAttribute118"/>
    <w:uiPriority w:val="99"/>
    <w:rsid w:val="002504EF"/>
    <w:rPr>
      <w:rFonts w:ascii="Times New Roman" w:eastAsia="Times New Roman"/>
      <w:sz w:val="24"/>
    </w:rPr>
  </w:style>
  <w:style w:type="paragraph" w:customStyle="1" w:styleId="33">
    <w:name w:val="3 новый заголовок 3"/>
    <w:basedOn w:val="TOC3"/>
    <w:link w:val="330"/>
    <w:uiPriority w:val="99"/>
    <w:rsid w:val="002A6AD7"/>
    <w:pPr>
      <w:ind w:firstLine="709"/>
      <w:jc w:val="left"/>
      <w:outlineLvl w:val="2"/>
    </w:pPr>
    <w:rPr>
      <w:rFonts w:eastAsia="Calibri"/>
      <w:sz w:val="24"/>
      <w:szCs w:val="20"/>
      <w:u w:val="single"/>
    </w:rPr>
  </w:style>
  <w:style w:type="character" w:customStyle="1" w:styleId="330">
    <w:name w:val="3 новый заголовок 3 Знак"/>
    <w:link w:val="33"/>
    <w:uiPriority w:val="99"/>
    <w:locked/>
    <w:rsid w:val="002A6AD7"/>
    <w:rPr>
      <w:rFonts w:ascii="Times New Roman" w:hAnsi="Times New Roman"/>
      <w:i/>
      <w:sz w:val="24"/>
      <w:u w:val="single"/>
      <w:lang w:eastAsia="en-US"/>
    </w:rPr>
  </w:style>
  <w:style w:type="paragraph" w:styleId="TOC3">
    <w:name w:val="toc 3"/>
    <w:basedOn w:val="Normal"/>
    <w:next w:val="Normal"/>
    <w:autoRedefine/>
    <w:uiPriority w:val="99"/>
    <w:rsid w:val="00AC34AF"/>
    <w:pPr>
      <w:tabs>
        <w:tab w:val="right" w:leader="dot" w:pos="9356"/>
      </w:tabs>
      <w:ind w:firstLine="0"/>
    </w:pPr>
    <w:rPr>
      <w:i/>
      <w:sz w:val="20"/>
    </w:rPr>
  </w:style>
  <w:style w:type="paragraph" w:styleId="PlainText">
    <w:name w:val="Plain Text"/>
    <w:basedOn w:val="Normal"/>
    <w:link w:val="PlainTextChar1"/>
    <w:uiPriority w:val="99"/>
    <w:rsid w:val="00804964"/>
    <w:pPr>
      <w:widowControl/>
      <w:spacing w:line="240" w:lineRule="auto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804964"/>
    <w:rPr>
      <w:rFonts w:ascii="Courier New" w:hAnsi="Courier New"/>
      <w:sz w:val="20"/>
      <w:lang w:eastAsia="ru-RU"/>
    </w:rPr>
  </w:style>
  <w:style w:type="table" w:styleId="TableGrid">
    <w:name w:val="Table Grid"/>
    <w:basedOn w:val="TableNormal"/>
    <w:uiPriority w:val="99"/>
    <w:rsid w:val="00166688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обычный 2"/>
    <w:basedOn w:val="Normal"/>
    <w:link w:val="BodyTextChar1"/>
    <w:uiPriority w:val="99"/>
    <w:rsid w:val="004946A8"/>
    <w:pPr>
      <w:widowControl/>
    </w:pPr>
    <w:rPr>
      <w:rFonts w:eastAsia="Calibri"/>
      <w:i/>
      <w:szCs w:val="20"/>
      <w:u w:val="single"/>
      <w:lang w:eastAsia="ru-RU"/>
    </w:rPr>
  </w:style>
  <w:style w:type="character" w:customStyle="1" w:styleId="BodyTextChar">
    <w:name w:val="Body Text Char"/>
    <w:aliases w:val="обычный 2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aliases w:val="обычный 2 Char1"/>
    <w:link w:val="BodyText"/>
    <w:uiPriority w:val="99"/>
    <w:locked/>
    <w:rsid w:val="004946A8"/>
    <w:rPr>
      <w:rFonts w:ascii="Times New Roman" w:hAnsi="Times New Roman"/>
      <w:i/>
      <w:sz w:val="24"/>
      <w:u w:val="single"/>
    </w:rPr>
  </w:style>
  <w:style w:type="character" w:customStyle="1" w:styleId="a0">
    <w:name w:val="Основной текст Знак"/>
    <w:uiPriority w:val="99"/>
    <w:semiHidden/>
    <w:locked/>
    <w:rsid w:val="00612035"/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uiPriority w:val="99"/>
    <w:semiHidden/>
    <w:rsid w:val="00612035"/>
    <w:pPr>
      <w:widowControl/>
      <w:numPr>
        <w:numId w:val="16"/>
      </w:numPr>
    </w:pPr>
    <w:rPr>
      <w:rFonts w:eastAsia="Calibri"/>
      <w:lang w:eastAsia="ru-RU"/>
    </w:rPr>
  </w:style>
  <w:style w:type="paragraph" w:customStyle="1" w:styleId="S3">
    <w:name w:val="S_Заголовок 3"/>
    <w:basedOn w:val="Heading3"/>
    <w:uiPriority w:val="99"/>
    <w:rsid w:val="00640982"/>
    <w:pPr>
      <w:keepNext w:val="0"/>
      <w:keepLines w:val="0"/>
      <w:spacing w:before="0"/>
      <w:ind w:left="709" w:firstLine="0"/>
    </w:pPr>
    <w:rPr>
      <w:b w:val="0"/>
      <w:bCs w:val="0"/>
      <w:u w:val="single"/>
      <w:lang w:eastAsia="ru-RU"/>
    </w:rPr>
  </w:style>
  <w:style w:type="paragraph" w:customStyle="1" w:styleId="a1">
    <w:name w:val="Без интервала"/>
    <w:link w:val="a2"/>
    <w:uiPriority w:val="99"/>
    <w:rsid w:val="004249BA"/>
    <w:rPr>
      <w:rFonts w:eastAsia="Times New Roman"/>
      <w:lang w:eastAsia="en-US"/>
    </w:rPr>
  </w:style>
  <w:style w:type="character" w:customStyle="1" w:styleId="a2">
    <w:name w:val="Без интервала Знак"/>
    <w:link w:val="a1"/>
    <w:uiPriority w:val="99"/>
    <w:locked/>
    <w:rsid w:val="004249BA"/>
    <w:rPr>
      <w:rFonts w:eastAsia="Times New Roman"/>
      <w:sz w:val="22"/>
      <w:lang w:val="ru-RU" w:eastAsia="en-US"/>
    </w:rPr>
  </w:style>
  <w:style w:type="table" w:customStyle="1" w:styleId="DefaultTable">
    <w:name w:val="Default Table"/>
    <w:uiPriority w:val="99"/>
    <w:rsid w:val="0089628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5">
    <w:name w:val="ParaAttribute45"/>
    <w:uiPriority w:val="99"/>
    <w:rsid w:val="00896282"/>
    <w:pPr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46">
    <w:name w:val="ParaAttribute46"/>
    <w:uiPriority w:val="99"/>
    <w:rsid w:val="00896282"/>
    <w:rPr>
      <w:rFonts w:ascii="Times New Roman" w:eastAsia="Times New Roman" w:hAnsi="Times New Roman"/>
      <w:sz w:val="20"/>
      <w:szCs w:val="20"/>
    </w:rPr>
  </w:style>
  <w:style w:type="character" w:customStyle="1" w:styleId="CharAttribute75">
    <w:name w:val="CharAttribute75"/>
    <w:uiPriority w:val="99"/>
    <w:rsid w:val="00896282"/>
    <w:rPr>
      <w:rFonts w:ascii="Times New Roman" w:eastAsia="Times New Roman"/>
      <w:sz w:val="24"/>
    </w:rPr>
  </w:style>
  <w:style w:type="paragraph" w:customStyle="1" w:styleId="S20">
    <w:name w:val="S_Заголовок 2"/>
    <w:basedOn w:val="Heading2"/>
    <w:link w:val="S21"/>
    <w:autoRedefine/>
    <w:uiPriority w:val="99"/>
    <w:locked/>
    <w:rsid w:val="009559FC"/>
    <w:pPr>
      <w:keepNext w:val="0"/>
      <w:keepLines w:val="0"/>
      <w:spacing w:before="240"/>
    </w:pPr>
    <w:rPr>
      <w:b w:val="0"/>
      <w:bCs w:val="0"/>
      <w:smallCaps w:val="0"/>
      <w:szCs w:val="20"/>
      <w:lang w:eastAsia="ru-RU"/>
    </w:rPr>
  </w:style>
  <w:style w:type="character" w:customStyle="1" w:styleId="S21">
    <w:name w:val="S_Заголовок 2 Знак"/>
    <w:link w:val="S20"/>
    <w:uiPriority w:val="99"/>
    <w:locked/>
    <w:rsid w:val="009559FC"/>
    <w:rPr>
      <w:rFonts w:ascii="Times New Roman" w:hAnsi="Times New Roman"/>
      <w:sz w:val="28"/>
    </w:rPr>
  </w:style>
  <w:style w:type="paragraph" w:customStyle="1" w:styleId="ParaAttribute36">
    <w:name w:val="ParaAttribute36"/>
    <w:uiPriority w:val="99"/>
    <w:rsid w:val="00E17912"/>
    <w:pPr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80">
    <w:name w:val="CharAttribute80"/>
    <w:uiPriority w:val="99"/>
    <w:rsid w:val="00E17912"/>
    <w:rPr>
      <w:rFonts w:ascii="Times New Roman" w:eastAsia="Times New Roman"/>
      <w:sz w:val="24"/>
    </w:rPr>
  </w:style>
  <w:style w:type="paragraph" w:customStyle="1" w:styleId="ParaAttribute114">
    <w:name w:val="ParaAttribute114"/>
    <w:uiPriority w:val="99"/>
    <w:rsid w:val="007019A9"/>
    <w:pPr>
      <w:ind w:firstLine="720"/>
    </w:pPr>
    <w:rPr>
      <w:rFonts w:ascii="Times New Roman" w:eastAsia="Times New Roman" w:hAnsi="Times New Roman"/>
      <w:sz w:val="20"/>
      <w:szCs w:val="20"/>
    </w:rPr>
  </w:style>
  <w:style w:type="character" w:customStyle="1" w:styleId="CharAttribute83">
    <w:name w:val="CharAttribute83"/>
    <w:uiPriority w:val="99"/>
    <w:rsid w:val="007019A9"/>
    <w:rPr>
      <w:rFonts w:ascii="Times New Roman" w:eastAsia="Times New Roman"/>
      <w:sz w:val="24"/>
      <w:vertAlign w:val="superscript"/>
    </w:rPr>
  </w:style>
  <w:style w:type="paragraph" w:customStyle="1" w:styleId="ParaAttribute30">
    <w:name w:val="ParaAttribute30"/>
    <w:uiPriority w:val="99"/>
    <w:rsid w:val="00990D31"/>
    <w:pPr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2">
    <w:name w:val="ParaAttribute22"/>
    <w:uiPriority w:val="99"/>
    <w:rsid w:val="00990D31"/>
    <w:pPr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84">
    <w:name w:val="CharAttribute84"/>
    <w:uiPriority w:val="99"/>
    <w:rsid w:val="00973C0A"/>
    <w:rPr>
      <w:rFonts w:ascii="Times New Roman" w:eastAsia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rsid w:val="0040692D"/>
    <w:pPr>
      <w:spacing w:after="120"/>
      <w:ind w:left="283"/>
    </w:pPr>
    <w:rPr>
      <w:rFonts w:eastAsia="Calibri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40692D"/>
    <w:rPr>
      <w:rFonts w:ascii="Times New Roman" w:hAnsi="Times New Roman"/>
      <w:sz w:val="24"/>
    </w:rPr>
  </w:style>
  <w:style w:type="character" w:customStyle="1" w:styleId="CharAttribute88">
    <w:name w:val="CharAttribute88"/>
    <w:uiPriority w:val="99"/>
    <w:rsid w:val="00D11297"/>
    <w:rPr>
      <w:rFonts w:ascii="Times New Roman" w:eastAsia="Times New Roman"/>
      <w:sz w:val="24"/>
    </w:rPr>
  </w:style>
  <w:style w:type="character" w:customStyle="1" w:styleId="CharAttribute95">
    <w:name w:val="CharAttribute95"/>
    <w:uiPriority w:val="99"/>
    <w:rsid w:val="00D11297"/>
    <w:rPr>
      <w:rFonts w:ascii="Times New Roman" w:eastAsia="Times New Roman"/>
      <w:sz w:val="24"/>
    </w:rPr>
  </w:style>
  <w:style w:type="paragraph" w:customStyle="1" w:styleId="ParaAttribute149">
    <w:name w:val="ParaAttribute149"/>
    <w:uiPriority w:val="99"/>
    <w:rsid w:val="00D11297"/>
    <w:pPr>
      <w:tabs>
        <w:tab w:val="left" w:pos="709"/>
        <w:tab w:val="left" w:pos="1134"/>
      </w:tabs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50">
    <w:name w:val="ParaAttribute150"/>
    <w:uiPriority w:val="99"/>
    <w:rsid w:val="00D11297"/>
    <w:pPr>
      <w:tabs>
        <w:tab w:val="left" w:pos="709"/>
        <w:tab w:val="left" w:pos="1134"/>
      </w:tabs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30">
    <w:name w:val="CharAttribute30"/>
    <w:uiPriority w:val="99"/>
    <w:rsid w:val="005902BA"/>
    <w:rPr>
      <w:rFonts w:ascii="Times New Roman" w:eastAsia="Times New Roman"/>
      <w:i/>
      <w:sz w:val="24"/>
    </w:rPr>
  </w:style>
  <w:style w:type="paragraph" w:customStyle="1" w:styleId="ParaAttribute152">
    <w:name w:val="ParaAttribute152"/>
    <w:uiPriority w:val="99"/>
    <w:rsid w:val="005902BA"/>
    <w:pPr>
      <w:shd w:val="solid" w:color="FFFFFF" w:fill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99">
    <w:name w:val="CharAttribute99"/>
    <w:uiPriority w:val="99"/>
    <w:rsid w:val="00C45CDB"/>
    <w:rPr>
      <w:rFonts w:ascii="Times New Roman" w:eastAsia="Times New Roman"/>
      <w:sz w:val="24"/>
    </w:rPr>
  </w:style>
  <w:style w:type="character" w:customStyle="1" w:styleId="CharAttribute8">
    <w:name w:val="CharAttribute8"/>
    <w:uiPriority w:val="99"/>
    <w:rsid w:val="001425D3"/>
    <w:rPr>
      <w:rFonts w:ascii="Times New Roman" w:eastAsia="Times New Roman"/>
      <w:b/>
      <w:sz w:val="24"/>
    </w:rPr>
  </w:style>
  <w:style w:type="paragraph" w:customStyle="1" w:styleId="ParaAttribute44">
    <w:name w:val="ParaAttribute44"/>
    <w:uiPriority w:val="99"/>
    <w:rsid w:val="001425D3"/>
    <w:pPr>
      <w:ind w:left="56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CharAttribute21">
    <w:name w:val="CharAttribute21"/>
    <w:uiPriority w:val="99"/>
    <w:rsid w:val="001425D3"/>
    <w:rPr>
      <w:rFonts w:ascii="Times New Roman" w:eastAsia="Times New Roman"/>
      <w:sz w:val="24"/>
    </w:rPr>
  </w:style>
  <w:style w:type="paragraph" w:customStyle="1" w:styleId="ParaAttribute72">
    <w:name w:val="ParaAttribute72"/>
    <w:uiPriority w:val="99"/>
    <w:rsid w:val="009839A1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21">
    <w:name w:val="CharAttribute121"/>
    <w:uiPriority w:val="99"/>
    <w:rsid w:val="00CF1C3A"/>
    <w:rPr>
      <w:rFonts w:ascii="Times New Roman" w:eastAsia="Times New Roman"/>
      <w:sz w:val="24"/>
    </w:rPr>
  </w:style>
  <w:style w:type="paragraph" w:customStyle="1" w:styleId="ParaAttribute35">
    <w:name w:val="ParaAttribute35"/>
    <w:uiPriority w:val="99"/>
    <w:rsid w:val="00CF1C3A"/>
    <w:pPr>
      <w:widowControl w:val="0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00">
    <w:name w:val="ParaAttribute200"/>
    <w:uiPriority w:val="99"/>
    <w:rsid w:val="00CF1C3A"/>
    <w:pPr>
      <w:spacing w:after="200"/>
    </w:pPr>
    <w:rPr>
      <w:rFonts w:ascii="Times New Roman" w:eastAsia="Times New Roman" w:hAnsi="Times New Roman"/>
      <w:sz w:val="20"/>
      <w:szCs w:val="20"/>
    </w:rPr>
  </w:style>
  <w:style w:type="character" w:customStyle="1" w:styleId="CharAttribute120">
    <w:name w:val="CharAttribute120"/>
    <w:uiPriority w:val="99"/>
    <w:rsid w:val="00CF1C3A"/>
    <w:rPr>
      <w:rFonts w:ascii="Times New Roman" w:eastAsia="Times New Roman"/>
      <w:sz w:val="24"/>
    </w:rPr>
  </w:style>
  <w:style w:type="paragraph" w:customStyle="1" w:styleId="ParaAttribute50">
    <w:name w:val="ParaAttribute50"/>
    <w:uiPriority w:val="99"/>
    <w:rsid w:val="00CF1C3A"/>
    <w:pPr>
      <w:widowControl w:val="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81">
    <w:name w:val="ParaAttribute81"/>
    <w:uiPriority w:val="99"/>
    <w:rsid w:val="00CF1C3A"/>
    <w:pPr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CharAttribute122">
    <w:name w:val="CharAttribute122"/>
    <w:uiPriority w:val="99"/>
    <w:rsid w:val="00CF1C3A"/>
    <w:rPr>
      <w:rFonts w:ascii="Times New Roman" w:eastAsia="Times New Roman"/>
      <w:sz w:val="24"/>
    </w:rPr>
  </w:style>
  <w:style w:type="character" w:customStyle="1" w:styleId="CharAttribute85">
    <w:name w:val="CharAttribute85"/>
    <w:uiPriority w:val="99"/>
    <w:rsid w:val="00CF1C3A"/>
    <w:rPr>
      <w:rFonts w:ascii="Times New Roman" w:eastAsia="Times New Roman"/>
      <w:b/>
      <w:sz w:val="24"/>
    </w:rPr>
  </w:style>
  <w:style w:type="paragraph" w:customStyle="1" w:styleId="ParaAttribute7">
    <w:name w:val="ParaAttribute7"/>
    <w:uiPriority w:val="99"/>
    <w:rsid w:val="005564DA"/>
    <w:rPr>
      <w:rFonts w:ascii="Times New Roman" w:eastAsia="Times New Roman" w:hAnsi="Times New Roman"/>
      <w:sz w:val="20"/>
      <w:szCs w:val="20"/>
    </w:rPr>
  </w:style>
  <w:style w:type="character" w:customStyle="1" w:styleId="CharAttribute71">
    <w:name w:val="CharAttribute71"/>
    <w:uiPriority w:val="99"/>
    <w:rsid w:val="005564DA"/>
    <w:rPr>
      <w:rFonts w:ascii="Times New Roman" w:eastAsia="Times New Roman"/>
      <w:sz w:val="24"/>
      <w:vertAlign w:val="subscript"/>
    </w:rPr>
  </w:style>
  <w:style w:type="character" w:customStyle="1" w:styleId="CharAttribute123">
    <w:name w:val="CharAttribute123"/>
    <w:uiPriority w:val="99"/>
    <w:rsid w:val="005564DA"/>
    <w:rPr>
      <w:rFonts w:ascii="Times New Roman" w:eastAsia="Times New Roman"/>
      <w:sz w:val="24"/>
    </w:rPr>
  </w:style>
  <w:style w:type="paragraph" w:customStyle="1" w:styleId="ParaAttribute201">
    <w:name w:val="ParaAttribute201"/>
    <w:uiPriority w:val="99"/>
    <w:rsid w:val="005564DA"/>
    <w:pPr>
      <w:spacing w:after="200"/>
      <w:ind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ParaAttribute202">
    <w:name w:val="ParaAttribute202"/>
    <w:uiPriority w:val="99"/>
    <w:rsid w:val="005564DA"/>
    <w:pPr>
      <w:spacing w:after="20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58">
    <w:name w:val="ParaAttribute58"/>
    <w:uiPriority w:val="99"/>
    <w:rsid w:val="007D0109"/>
    <w:pPr>
      <w:ind w:firstLine="709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61">
    <w:name w:val="ParaAttribute61"/>
    <w:uiPriority w:val="99"/>
    <w:rsid w:val="007D0109"/>
    <w:pPr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">
    <w:name w:val="ParaAttribute24"/>
    <w:uiPriority w:val="99"/>
    <w:rsid w:val="007D0109"/>
    <w:pPr>
      <w:widowControl w:val="0"/>
      <w:ind w:firstLine="567"/>
    </w:pPr>
    <w:rPr>
      <w:rFonts w:ascii="Times New Roman" w:eastAsia="Times New Roman" w:hAnsi="Times New Roman"/>
      <w:sz w:val="20"/>
      <w:szCs w:val="20"/>
    </w:rPr>
  </w:style>
  <w:style w:type="paragraph" w:customStyle="1" w:styleId="ParaAttribute206">
    <w:name w:val="ParaAttribute206"/>
    <w:uiPriority w:val="99"/>
    <w:rsid w:val="00C768AD"/>
    <w:pPr>
      <w:spacing w:after="200"/>
    </w:pPr>
    <w:rPr>
      <w:rFonts w:ascii="Times New Roman" w:eastAsia="Times New Roman" w:hAnsi="Times New Roman"/>
      <w:sz w:val="20"/>
      <w:szCs w:val="20"/>
    </w:rPr>
  </w:style>
  <w:style w:type="paragraph" w:customStyle="1" w:styleId="ParaAttribute207">
    <w:name w:val="ParaAttribute207"/>
    <w:uiPriority w:val="99"/>
    <w:rsid w:val="00C768AD"/>
    <w:pPr>
      <w:spacing w:after="200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ParaAttribute116">
    <w:name w:val="ParaAttribute116"/>
    <w:uiPriority w:val="99"/>
    <w:rsid w:val="00C768AD"/>
    <w:pPr>
      <w:ind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ParaAttribute80">
    <w:name w:val="ParaAttribute80"/>
    <w:uiPriority w:val="99"/>
    <w:rsid w:val="00C768AD"/>
    <w:pPr>
      <w:ind w:firstLine="567"/>
    </w:pPr>
    <w:rPr>
      <w:rFonts w:ascii="Times New Roman" w:eastAsia="Times New Roman" w:hAnsi="Times New Roman"/>
      <w:sz w:val="20"/>
      <w:szCs w:val="20"/>
    </w:rPr>
  </w:style>
  <w:style w:type="character" w:customStyle="1" w:styleId="CharAttribute127">
    <w:name w:val="CharAttribute127"/>
    <w:uiPriority w:val="99"/>
    <w:rsid w:val="00C768AD"/>
    <w:rPr>
      <w:rFonts w:ascii="Times New Roman" w:eastAsia="Times New Roman"/>
      <w:sz w:val="24"/>
    </w:rPr>
  </w:style>
  <w:style w:type="character" w:customStyle="1" w:styleId="CharAttribute130">
    <w:name w:val="CharAttribute130"/>
    <w:uiPriority w:val="99"/>
    <w:rsid w:val="007D4C56"/>
    <w:rPr>
      <w:rFonts w:ascii="Times New Roman" w:eastAsia="Times New Roman"/>
      <w:sz w:val="24"/>
    </w:rPr>
  </w:style>
  <w:style w:type="paragraph" w:customStyle="1" w:styleId="ParaAttribute211">
    <w:name w:val="ParaAttribute211"/>
    <w:uiPriority w:val="99"/>
    <w:rsid w:val="00BF0D67"/>
    <w:pPr>
      <w:ind w:right="-81" w:firstLine="9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14">
    <w:name w:val="ParaAttribute214"/>
    <w:uiPriority w:val="99"/>
    <w:rsid w:val="00B91B61"/>
    <w:pPr>
      <w:ind w:right="-81"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10">
    <w:name w:val="ParaAttribute210"/>
    <w:uiPriority w:val="99"/>
    <w:rsid w:val="00B91B61"/>
    <w:pPr>
      <w:ind w:right="-142" w:firstLine="56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17">
    <w:name w:val="ParaAttribute217"/>
    <w:uiPriority w:val="99"/>
    <w:rsid w:val="00CC046A"/>
    <w:pPr>
      <w:ind w:right="-142"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19">
    <w:name w:val="ParaAttribute219"/>
    <w:uiPriority w:val="99"/>
    <w:rsid w:val="00CC046A"/>
    <w:pPr>
      <w:widowControl w:val="0"/>
      <w:shd w:val="solid" w:color="FFFFFF" w:fill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20">
    <w:name w:val="ParaAttribute220"/>
    <w:uiPriority w:val="99"/>
    <w:rsid w:val="00CC046A"/>
    <w:pPr>
      <w:widowControl w:val="0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ParaAttribute221">
    <w:name w:val="ParaAttribute221"/>
    <w:uiPriority w:val="99"/>
    <w:rsid w:val="00CC046A"/>
    <w:pPr>
      <w:widowControl w:val="0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ParaAttribute226">
    <w:name w:val="ParaAttribute226"/>
    <w:uiPriority w:val="99"/>
    <w:rsid w:val="00FD0819"/>
    <w:pPr>
      <w:tabs>
        <w:tab w:val="left" w:pos="1620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31">
    <w:name w:val="ParaAttribute131"/>
    <w:uiPriority w:val="99"/>
    <w:rsid w:val="00067915"/>
    <w:pPr>
      <w:tabs>
        <w:tab w:val="left" w:pos="720"/>
      </w:tabs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33">
    <w:name w:val="ParaAttribute133"/>
    <w:uiPriority w:val="99"/>
    <w:rsid w:val="00067915"/>
    <w:pPr>
      <w:tabs>
        <w:tab w:val="left" w:pos="72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CharAttribute138">
    <w:name w:val="CharAttribute138"/>
    <w:uiPriority w:val="99"/>
    <w:rsid w:val="00067915"/>
    <w:rPr>
      <w:rFonts w:ascii="Times New Roman" w:eastAsia="Times New Roman"/>
      <w:b/>
      <w:sz w:val="24"/>
    </w:rPr>
  </w:style>
  <w:style w:type="paragraph" w:customStyle="1" w:styleId="ParaAttribute118">
    <w:name w:val="ParaAttribute118"/>
    <w:uiPriority w:val="99"/>
    <w:rsid w:val="00067915"/>
    <w:pPr>
      <w:tabs>
        <w:tab w:val="left" w:pos="1620"/>
      </w:tabs>
      <w:ind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ParaAttribute232">
    <w:name w:val="ParaAttribute232"/>
    <w:uiPriority w:val="99"/>
    <w:rsid w:val="00067915"/>
    <w:pPr>
      <w:tabs>
        <w:tab w:val="left" w:pos="720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30">
    <w:name w:val="ParaAttribute130"/>
    <w:uiPriority w:val="99"/>
    <w:rsid w:val="0007330B"/>
    <w:pPr>
      <w:tabs>
        <w:tab w:val="left" w:pos="720"/>
      </w:tabs>
      <w:ind w:left="360"/>
    </w:pPr>
    <w:rPr>
      <w:rFonts w:ascii="Times New Roman" w:eastAsia="Times New Roman" w:hAnsi="Times New Roman"/>
      <w:sz w:val="20"/>
      <w:szCs w:val="20"/>
    </w:rPr>
  </w:style>
  <w:style w:type="paragraph" w:customStyle="1" w:styleId="ParaAttribute135">
    <w:name w:val="ParaAttribute135"/>
    <w:uiPriority w:val="99"/>
    <w:rsid w:val="0064359E"/>
    <w:pPr>
      <w:tabs>
        <w:tab w:val="left" w:pos="1620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ParaAttribute136">
    <w:name w:val="ParaAttribute136"/>
    <w:uiPriority w:val="99"/>
    <w:rsid w:val="0064359E"/>
    <w:pPr>
      <w:tabs>
        <w:tab w:val="left" w:pos="1620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ParaAttribute137">
    <w:name w:val="ParaAttribute137"/>
    <w:uiPriority w:val="99"/>
    <w:rsid w:val="0064359E"/>
    <w:pPr>
      <w:tabs>
        <w:tab w:val="left" w:pos="1620"/>
      </w:tabs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64">
    <w:name w:val="ParaAttribute64"/>
    <w:uiPriority w:val="99"/>
    <w:rsid w:val="0030114A"/>
    <w:pPr>
      <w:ind w:left="360" w:firstLine="1440"/>
    </w:pPr>
    <w:rPr>
      <w:rFonts w:ascii="Times New Roman" w:eastAsia="Times New Roman" w:hAnsi="Times New Roman"/>
      <w:sz w:val="20"/>
      <w:szCs w:val="20"/>
    </w:rPr>
  </w:style>
  <w:style w:type="character" w:customStyle="1" w:styleId="CharAttribute140">
    <w:name w:val="CharAttribute140"/>
    <w:uiPriority w:val="99"/>
    <w:rsid w:val="0030114A"/>
    <w:rPr>
      <w:rFonts w:ascii="Times New Roman" w:eastAsia="Times New Roman"/>
      <w:sz w:val="24"/>
    </w:rPr>
  </w:style>
  <w:style w:type="paragraph" w:customStyle="1" w:styleId="ParaAttribute124">
    <w:name w:val="ParaAttribute124"/>
    <w:uiPriority w:val="99"/>
    <w:rsid w:val="0030114A"/>
    <w:pPr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9">
    <w:name w:val="ParaAttribute19"/>
    <w:uiPriority w:val="99"/>
    <w:rsid w:val="00BB3F21"/>
    <w:pPr>
      <w:ind w:firstLine="85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42">
    <w:name w:val="CharAttribute142"/>
    <w:uiPriority w:val="99"/>
    <w:rsid w:val="00BB3F21"/>
    <w:rPr>
      <w:rFonts w:ascii="Times New Roman" w:eastAsia="Times New Roman"/>
      <w:sz w:val="24"/>
    </w:rPr>
  </w:style>
  <w:style w:type="paragraph" w:customStyle="1" w:styleId="ParaAttribute153">
    <w:name w:val="ParaAttribute153"/>
    <w:uiPriority w:val="99"/>
    <w:rsid w:val="00BB3F21"/>
    <w:pPr>
      <w:spacing w:before="240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43">
    <w:name w:val="CharAttribute143"/>
    <w:uiPriority w:val="99"/>
    <w:rsid w:val="00BB3F21"/>
    <w:rPr>
      <w:rFonts w:ascii="Times New Roman" w:eastAsia="Times New Roman"/>
      <w:sz w:val="24"/>
    </w:rPr>
  </w:style>
  <w:style w:type="character" w:customStyle="1" w:styleId="CharAttribute144">
    <w:name w:val="CharAttribute144"/>
    <w:uiPriority w:val="99"/>
    <w:rsid w:val="00BB3F21"/>
    <w:rPr>
      <w:rFonts w:ascii="Times New Roman" w:eastAsia="Times New Roman"/>
      <w:sz w:val="24"/>
    </w:rPr>
  </w:style>
  <w:style w:type="character" w:customStyle="1" w:styleId="CharAttribute145">
    <w:name w:val="CharAttribute145"/>
    <w:uiPriority w:val="99"/>
    <w:rsid w:val="00BB3F21"/>
    <w:rPr>
      <w:rFonts w:ascii="Times New Roman" w:eastAsia="Times New Roman"/>
      <w:sz w:val="24"/>
    </w:rPr>
  </w:style>
  <w:style w:type="character" w:customStyle="1" w:styleId="CharAttribute146">
    <w:name w:val="CharAttribute146"/>
    <w:uiPriority w:val="99"/>
    <w:rsid w:val="00BB3F21"/>
    <w:rPr>
      <w:rFonts w:ascii="Times New Roman" w:eastAsia="Times New Roman"/>
      <w:sz w:val="24"/>
    </w:rPr>
  </w:style>
  <w:style w:type="paragraph" w:customStyle="1" w:styleId="ParaAttribute120">
    <w:name w:val="ParaAttribute120"/>
    <w:uiPriority w:val="99"/>
    <w:rsid w:val="006A4335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70">
    <w:name w:val="CharAttribute70"/>
    <w:uiPriority w:val="99"/>
    <w:rsid w:val="00EF6AEE"/>
    <w:rPr>
      <w:rFonts w:ascii="Times New Roman" w:eastAsia="Times New Roman"/>
      <w:sz w:val="24"/>
    </w:rPr>
  </w:style>
  <w:style w:type="paragraph" w:customStyle="1" w:styleId="ParaAttribute125">
    <w:name w:val="ParaAttribute125"/>
    <w:uiPriority w:val="99"/>
    <w:rsid w:val="00EF6AEE"/>
    <w:pPr>
      <w:keepLines/>
      <w:widowControl w:val="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26">
    <w:name w:val="ParaAttribute126"/>
    <w:uiPriority w:val="99"/>
    <w:rsid w:val="00EF6AEE"/>
    <w:pPr>
      <w:ind w:left="113" w:right="113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29">
    <w:name w:val="ParaAttribute129"/>
    <w:uiPriority w:val="99"/>
    <w:rsid w:val="00E302D7"/>
    <w:pPr>
      <w:tabs>
        <w:tab w:val="left" w:pos="375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CharAttribute18">
    <w:name w:val="CharAttribute18"/>
    <w:uiPriority w:val="99"/>
    <w:rsid w:val="00996EAB"/>
    <w:rPr>
      <w:rFonts w:ascii="Times New Roman" w:eastAsia="Times New Roman"/>
      <w:sz w:val="24"/>
      <w:u w:val="single"/>
    </w:rPr>
  </w:style>
  <w:style w:type="paragraph" w:customStyle="1" w:styleId="ParaAttribute141">
    <w:name w:val="ParaAttribute141"/>
    <w:uiPriority w:val="99"/>
    <w:rsid w:val="00590832"/>
    <w:pPr>
      <w:ind w:right="-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92">
    <w:name w:val="CharAttribute92"/>
    <w:uiPriority w:val="99"/>
    <w:rsid w:val="00590832"/>
    <w:rPr>
      <w:rFonts w:ascii="Times New Roman" w:eastAsia="Times New Roman"/>
      <w:sz w:val="24"/>
    </w:rPr>
  </w:style>
  <w:style w:type="character" w:customStyle="1" w:styleId="CharAttribute102">
    <w:name w:val="CharAttribute102"/>
    <w:uiPriority w:val="99"/>
    <w:rsid w:val="00851738"/>
    <w:rPr>
      <w:rFonts w:ascii="Times New Roman" w:eastAsia="Times New Roman"/>
      <w:sz w:val="24"/>
    </w:rPr>
  </w:style>
  <w:style w:type="paragraph" w:customStyle="1" w:styleId="ParaAttribute157">
    <w:name w:val="ParaAttribute157"/>
    <w:uiPriority w:val="99"/>
    <w:rsid w:val="00B56518"/>
    <w:pPr>
      <w:tabs>
        <w:tab w:val="left" w:pos="709"/>
        <w:tab w:val="left" w:pos="1134"/>
      </w:tabs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15">
    <w:name w:val="CharAttribute115"/>
    <w:uiPriority w:val="99"/>
    <w:rsid w:val="00B56518"/>
    <w:rPr>
      <w:rFonts w:ascii="Times New Roman" w:eastAsia="Times New Roman"/>
      <w:sz w:val="24"/>
    </w:rPr>
  </w:style>
  <w:style w:type="character" w:customStyle="1" w:styleId="CharAttribute117">
    <w:name w:val="CharAttribute117"/>
    <w:uiPriority w:val="99"/>
    <w:rsid w:val="00E8231D"/>
    <w:rPr>
      <w:rFonts w:ascii="Times New Roman" w:eastAsia="Times New Roman"/>
      <w:sz w:val="24"/>
    </w:rPr>
  </w:style>
  <w:style w:type="paragraph" w:customStyle="1" w:styleId="ParaAttribute181">
    <w:name w:val="ParaAttribute181"/>
    <w:uiPriority w:val="99"/>
    <w:rsid w:val="00E8231D"/>
    <w:pPr>
      <w:tabs>
        <w:tab w:val="left" w:pos="709"/>
        <w:tab w:val="left" w:pos="1134"/>
      </w:tabs>
      <w:ind w:firstLine="902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2">
    <w:name w:val="ParaAttribute182"/>
    <w:uiPriority w:val="99"/>
    <w:rsid w:val="00E8231D"/>
    <w:pPr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3">
    <w:name w:val="ParaAttribute183"/>
    <w:uiPriority w:val="99"/>
    <w:rsid w:val="00E8231D"/>
    <w:pPr>
      <w:tabs>
        <w:tab w:val="left" w:pos="709"/>
        <w:tab w:val="left" w:pos="1134"/>
      </w:tabs>
      <w:ind w:left="849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4">
    <w:name w:val="ParaAttribute184"/>
    <w:uiPriority w:val="99"/>
    <w:rsid w:val="00E8231D"/>
    <w:pPr>
      <w:widowControl w:val="0"/>
      <w:tabs>
        <w:tab w:val="left" w:pos="709"/>
        <w:tab w:val="left" w:pos="1134"/>
      </w:tabs>
      <w:ind w:firstLine="72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5">
    <w:name w:val="ParaAttribute185"/>
    <w:uiPriority w:val="99"/>
    <w:rsid w:val="00E8231D"/>
    <w:pPr>
      <w:tabs>
        <w:tab w:val="left" w:pos="709"/>
      </w:tabs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6">
    <w:name w:val="ParaAttribute186"/>
    <w:uiPriority w:val="99"/>
    <w:rsid w:val="00E8231D"/>
    <w:pPr>
      <w:tabs>
        <w:tab w:val="left" w:pos="709"/>
        <w:tab w:val="left" w:pos="1134"/>
      </w:tabs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7">
    <w:name w:val="ParaAttribute187"/>
    <w:uiPriority w:val="99"/>
    <w:rsid w:val="00E8231D"/>
    <w:pPr>
      <w:tabs>
        <w:tab w:val="left" w:pos="709"/>
        <w:tab w:val="left" w:pos="1134"/>
      </w:tabs>
      <w:ind w:left="849"/>
    </w:pPr>
    <w:rPr>
      <w:rFonts w:ascii="Times New Roman" w:eastAsia="Times New Roman" w:hAnsi="Times New Roman"/>
      <w:sz w:val="20"/>
      <w:szCs w:val="20"/>
    </w:rPr>
  </w:style>
  <w:style w:type="paragraph" w:customStyle="1" w:styleId="ParaAttribute188">
    <w:name w:val="ParaAttribute188"/>
    <w:uiPriority w:val="99"/>
    <w:rsid w:val="00EB0B55"/>
    <w:pPr>
      <w:tabs>
        <w:tab w:val="left" w:pos="709"/>
        <w:tab w:val="left" w:pos="1134"/>
      </w:tabs>
      <w:ind w:firstLine="9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90">
    <w:name w:val="ParaAttribute190"/>
    <w:uiPriority w:val="99"/>
    <w:rsid w:val="00AE11AE"/>
    <w:pPr>
      <w:tabs>
        <w:tab w:val="left" w:pos="720"/>
        <w:tab w:val="left" w:pos="900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48">
    <w:name w:val="ParaAttribute148"/>
    <w:uiPriority w:val="99"/>
    <w:rsid w:val="0052565A"/>
    <w:pPr>
      <w:tabs>
        <w:tab w:val="left" w:pos="709"/>
        <w:tab w:val="left" w:pos="1134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14">
    <w:name w:val="CharAttribute114"/>
    <w:uiPriority w:val="99"/>
    <w:rsid w:val="00C151E1"/>
    <w:rPr>
      <w:rFonts w:ascii="Times New Roman" w:eastAsia="Times New Roman"/>
      <w:sz w:val="24"/>
      <w:u w:val="single"/>
    </w:rPr>
  </w:style>
  <w:style w:type="paragraph" w:customStyle="1" w:styleId="ParaAttribute236">
    <w:name w:val="ParaAttribute236"/>
    <w:uiPriority w:val="99"/>
    <w:rsid w:val="00C151E1"/>
    <w:pPr>
      <w:shd w:val="solid" w:color="FFFFFF" w:fill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47">
    <w:name w:val="CharAttribute147"/>
    <w:uiPriority w:val="99"/>
    <w:rsid w:val="00C151E1"/>
    <w:rPr>
      <w:rFonts w:ascii="Times New Roman" w:eastAsia="Times New Roman"/>
      <w:spacing w:val="-2"/>
      <w:sz w:val="24"/>
    </w:rPr>
  </w:style>
  <w:style w:type="paragraph" w:customStyle="1" w:styleId="ParaAttribute237">
    <w:name w:val="ParaAttribute237"/>
    <w:uiPriority w:val="99"/>
    <w:rsid w:val="00C151E1"/>
    <w:pPr>
      <w:tabs>
        <w:tab w:val="left" w:pos="900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38">
    <w:name w:val="ParaAttribute238"/>
    <w:uiPriority w:val="99"/>
    <w:rsid w:val="00C151E1"/>
    <w:pPr>
      <w:shd w:val="solid" w:color="FFFFFF" w:fill="auto"/>
      <w:ind w:firstLine="9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39">
    <w:name w:val="ParaAttribute239"/>
    <w:uiPriority w:val="99"/>
    <w:rsid w:val="00C151E1"/>
    <w:pPr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0">
    <w:name w:val="ParaAttribute240"/>
    <w:uiPriority w:val="99"/>
    <w:rsid w:val="00C151E1"/>
    <w:pPr>
      <w:shd w:val="solid" w:color="FFFFFF" w:fill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1">
    <w:name w:val="ParaAttribute241"/>
    <w:uiPriority w:val="99"/>
    <w:rsid w:val="00C151E1"/>
    <w:pPr>
      <w:ind w:firstLine="6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48">
    <w:name w:val="CharAttribute148"/>
    <w:uiPriority w:val="99"/>
    <w:rsid w:val="00EF41DD"/>
    <w:rPr>
      <w:rFonts w:ascii="Times New Roman" w:eastAsia="Times New Roman"/>
      <w:sz w:val="24"/>
    </w:rPr>
  </w:style>
  <w:style w:type="character" w:customStyle="1" w:styleId="CharAttribute149">
    <w:name w:val="CharAttribute149"/>
    <w:uiPriority w:val="99"/>
    <w:rsid w:val="00EF41DD"/>
    <w:rPr>
      <w:rFonts w:ascii="Times New Roman" w:eastAsia="Times New Roman"/>
      <w:sz w:val="24"/>
    </w:rPr>
  </w:style>
  <w:style w:type="character" w:customStyle="1" w:styleId="CharAttribute150">
    <w:name w:val="CharAttribute150"/>
    <w:uiPriority w:val="99"/>
    <w:rsid w:val="00041A71"/>
    <w:rPr>
      <w:rFonts w:ascii="Times New Roman" w:eastAsia="Times New Roman"/>
      <w:b/>
      <w:sz w:val="24"/>
    </w:rPr>
  </w:style>
  <w:style w:type="character" w:customStyle="1" w:styleId="CharAttribute151">
    <w:name w:val="CharAttribute151"/>
    <w:uiPriority w:val="99"/>
    <w:rsid w:val="00041A71"/>
    <w:rPr>
      <w:rFonts w:ascii="Times New Roman" w:eastAsia="Times New Roman"/>
      <w:sz w:val="24"/>
    </w:rPr>
  </w:style>
  <w:style w:type="paragraph" w:customStyle="1" w:styleId="ParaAttribute242">
    <w:name w:val="ParaAttribute242"/>
    <w:uiPriority w:val="99"/>
    <w:rsid w:val="00EA2DDD"/>
    <w:pPr>
      <w:spacing w:after="200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65">
    <w:name w:val="ParaAttribute65"/>
    <w:uiPriority w:val="99"/>
    <w:rsid w:val="00EA2DDD"/>
    <w:pPr>
      <w:ind w:firstLine="708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3">
    <w:name w:val="ParaAttribute243"/>
    <w:uiPriority w:val="99"/>
    <w:rsid w:val="00EA2DDD"/>
    <w:pPr>
      <w:spacing w:after="200"/>
      <w:ind w:firstLine="70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52">
    <w:name w:val="CharAttribute152"/>
    <w:uiPriority w:val="99"/>
    <w:rsid w:val="00EA2DDD"/>
    <w:rPr>
      <w:rFonts w:ascii="Times New Roman" w:eastAsia="Times New Roman"/>
      <w:sz w:val="24"/>
    </w:rPr>
  </w:style>
  <w:style w:type="character" w:customStyle="1" w:styleId="CharAttribute153">
    <w:name w:val="CharAttribute153"/>
    <w:uiPriority w:val="99"/>
    <w:rsid w:val="00EA2DDD"/>
    <w:rPr>
      <w:rFonts w:ascii="Times New Roman" w:eastAsia="Times New Roman"/>
      <w:sz w:val="24"/>
    </w:rPr>
  </w:style>
  <w:style w:type="paragraph" w:customStyle="1" w:styleId="ParaAttribute91">
    <w:name w:val="ParaAttribute91"/>
    <w:uiPriority w:val="99"/>
    <w:rsid w:val="00825E44"/>
    <w:pPr>
      <w:spacing w:before="240" w:after="240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4">
    <w:name w:val="ParaAttribute244"/>
    <w:uiPriority w:val="99"/>
    <w:rsid w:val="00825E44"/>
    <w:pPr>
      <w:tabs>
        <w:tab w:val="left" w:pos="360"/>
      </w:tabs>
      <w:spacing w:before="240" w:after="240"/>
      <w:ind w:left="1134" w:hanging="56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46">
    <w:name w:val="ParaAttribute246"/>
    <w:uiPriority w:val="99"/>
    <w:rsid w:val="00825E44"/>
    <w:pPr>
      <w:tabs>
        <w:tab w:val="left" w:pos="1080"/>
      </w:tabs>
      <w:ind w:firstLine="5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74">
    <w:name w:val="ParaAttribute74"/>
    <w:uiPriority w:val="99"/>
    <w:rsid w:val="00825E44"/>
    <w:pPr>
      <w:spacing w:before="240" w:after="240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ParaAttribute52">
    <w:name w:val="ParaAttribute52"/>
    <w:uiPriority w:val="99"/>
    <w:rsid w:val="00825E44"/>
    <w:pPr>
      <w:tabs>
        <w:tab w:val="left" w:pos="1080"/>
      </w:tabs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52">
    <w:name w:val="ParaAttribute252"/>
    <w:uiPriority w:val="99"/>
    <w:rsid w:val="00825E44"/>
    <w:pPr>
      <w:spacing w:after="200"/>
      <w:ind w:firstLine="5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55">
    <w:name w:val="CharAttribute155"/>
    <w:uiPriority w:val="99"/>
    <w:rsid w:val="00825E44"/>
    <w:rPr>
      <w:rFonts w:ascii="Times New Roman" w:eastAsia="Times New Roman"/>
      <w:sz w:val="24"/>
    </w:rPr>
  </w:style>
  <w:style w:type="paragraph" w:customStyle="1" w:styleId="ParaAttribute254">
    <w:name w:val="ParaAttribute254"/>
    <w:uiPriority w:val="99"/>
    <w:rsid w:val="00825E44"/>
    <w:pPr>
      <w:spacing w:after="2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57">
    <w:name w:val="ParaAttribute257"/>
    <w:uiPriority w:val="99"/>
    <w:rsid w:val="00825E44"/>
    <w:pPr>
      <w:spacing w:after="200"/>
    </w:pPr>
    <w:rPr>
      <w:rFonts w:ascii="Times New Roman" w:eastAsia="Times New Roman" w:hAnsi="Times New Roman"/>
      <w:sz w:val="20"/>
      <w:szCs w:val="20"/>
    </w:rPr>
  </w:style>
  <w:style w:type="paragraph" w:customStyle="1" w:styleId="ParaAttribute258">
    <w:name w:val="ParaAttribute258"/>
    <w:uiPriority w:val="99"/>
    <w:rsid w:val="00825E44"/>
    <w:pPr>
      <w:spacing w:after="2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56">
    <w:name w:val="CharAttribute156"/>
    <w:uiPriority w:val="99"/>
    <w:rsid w:val="00825E44"/>
    <w:rPr>
      <w:rFonts w:ascii="Calibri" w:eastAsia="Times New Roman"/>
      <w:b/>
      <w:sz w:val="22"/>
    </w:rPr>
  </w:style>
  <w:style w:type="character" w:customStyle="1" w:styleId="CharAttribute157">
    <w:name w:val="CharAttribute157"/>
    <w:uiPriority w:val="99"/>
    <w:rsid w:val="00825E44"/>
    <w:rPr>
      <w:rFonts w:ascii="Calibri" w:eastAsia="Times New Roman"/>
      <w:sz w:val="22"/>
    </w:rPr>
  </w:style>
  <w:style w:type="character" w:customStyle="1" w:styleId="CharAttribute158">
    <w:name w:val="CharAttribute158"/>
    <w:uiPriority w:val="99"/>
    <w:rsid w:val="00825E44"/>
    <w:rPr>
      <w:rFonts w:ascii="Calibri" w:eastAsia="Times New Roman"/>
      <w:sz w:val="22"/>
    </w:rPr>
  </w:style>
  <w:style w:type="paragraph" w:styleId="Header">
    <w:name w:val="header"/>
    <w:basedOn w:val="Normal"/>
    <w:link w:val="HeaderChar1"/>
    <w:uiPriority w:val="99"/>
    <w:semiHidden/>
    <w:rsid w:val="00825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825E44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1"/>
    <w:uiPriority w:val="99"/>
    <w:rsid w:val="00825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1">
    <w:name w:val="Footer Char1"/>
    <w:link w:val="Footer"/>
    <w:uiPriority w:val="99"/>
    <w:locked/>
    <w:rsid w:val="00825E44"/>
    <w:rPr>
      <w:rFonts w:ascii="Times New Roman" w:hAnsi="Times New Roman"/>
      <w:sz w:val="24"/>
      <w:lang w:eastAsia="en-US"/>
    </w:rPr>
  </w:style>
  <w:style w:type="character" w:customStyle="1" w:styleId="CharAttribute160">
    <w:name w:val="CharAttribute160"/>
    <w:uiPriority w:val="99"/>
    <w:rsid w:val="003814E1"/>
    <w:rPr>
      <w:rFonts w:ascii="Times New Roman" w:eastAsia="Times New Roman"/>
      <w:b/>
      <w:i/>
      <w:sz w:val="24"/>
    </w:rPr>
  </w:style>
  <w:style w:type="character" w:customStyle="1" w:styleId="CharAttribute161">
    <w:name w:val="CharAttribute161"/>
    <w:uiPriority w:val="99"/>
    <w:rsid w:val="003814E1"/>
    <w:rPr>
      <w:rFonts w:ascii="Times New Roman" w:eastAsia="Times New Roman"/>
      <w:b/>
      <w:i/>
      <w:sz w:val="24"/>
    </w:rPr>
  </w:style>
  <w:style w:type="paragraph" w:customStyle="1" w:styleId="ParaAttribute260">
    <w:name w:val="ParaAttribute260"/>
    <w:uiPriority w:val="99"/>
    <w:rsid w:val="003814E1"/>
    <w:pPr>
      <w:widowControl w:val="0"/>
      <w:shd w:val="solid" w:color="FFFFFF" w:fill="auto"/>
      <w:spacing w:before="240" w:after="200"/>
      <w:ind w:firstLine="709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CharAttribute154">
    <w:name w:val="CharAttribute154"/>
    <w:uiPriority w:val="99"/>
    <w:rsid w:val="003814E1"/>
    <w:rPr>
      <w:rFonts w:ascii="Times New Roman" w:eastAsia="Times New Roman"/>
      <w:sz w:val="24"/>
    </w:rPr>
  </w:style>
  <w:style w:type="character" w:customStyle="1" w:styleId="CharAttribute82">
    <w:name w:val="CharAttribute82"/>
    <w:uiPriority w:val="99"/>
    <w:rsid w:val="003814E1"/>
    <w:rPr>
      <w:rFonts w:ascii="Times New Roman" w:eastAsia="Times New Roman"/>
      <w:i/>
      <w:sz w:val="24"/>
    </w:rPr>
  </w:style>
  <w:style w:type="character" w:customStyle="1" w:styleId="CharAttribute162">
    <w:name w:val="CharAttribute162"/>
    <w:uiPriority w:val="99"/>
    <w:rsid w:val="003814E1"/>
    <w:rPr>
      <w:rFonts w:ascii="Times New Roman" w:eastAsia="Times New Roman"/>
      <w:spacing w:val="-7"/>
      <w:sz w:val="24"/>
    </w:rPr>
  </w:style>
  <w:style w:type="character" w:customStyle="1" w:styleId="CharAttribute163">
    <w:name w:val="CharAttribute163"/>
    <w:uiPriority w:val="99"/>
    <w:rsid w:val="003814E1"/>
    <w:rPr>
      <w:rFonts w:ascii="Times New Roman" w:eastAsia="Times New Roman"/>
      <w:b/>
      <w:i/>
      <w:sz w:val="24"/>
    </w:rPr>
  </w:style>
  <w:style w:type="paragraph" w:customStyle="1" w:styleId="ParaAttribute261">
    <w:name w:val="ParaAttribute261"/>
    <w:uiPriority w:val="99"/>
    <w:rsid w:val="00D838E6"/>
    <w:pPr>
      <w:shd w:val="solid" w:color="FFFFFF" w:fill="auto"/>
      <w:ind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ParaAttribute263">
    <w:name w:val="ParaAttribute263"/>
    <w:uiPriority w:val="99"/>
    <w:rsid w:val="00D838E6"/>
    <w:pPr>
      <w:widowControl w:val="0"/>
      <w:tabs>
        <w:tab w:val="left" w:pos="4140"/>
      </w:tabs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264">
    <w:name w:val="ParaAttribute264"/>
    <w:uiPriority w:val="99"/>
    <w:rsid w:val="00D838E6"/>
    <w:pPr>
      <w:widowControl w:val="0"/>
      <w:shd w:val="solid" w:color="FFFFFF" w:fill="auto"/>
      <w:spacing w:after="200"/>
      <w:ind w:right="-6"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64">
    <w:name w:val="CharAttribute164"/>
    <w:uiPriority w:val="99"/>
    <w:rsid w:val="00D838E6"/>
    <w:rPr>
      <w:rFonts w:ascii="Times New Roman" w:eastAsia="Times New Roman"/>
      <w:sz w:val="24"/>
    </w:rPr>
  </w:style>
  <w:style w:type="character" w:customStyle="1" w:styleId="CharAttribute165">
    <w:name w:val="CharAttribute165"/>
    <w:uiPriority w:val="99"/>
    <w:rsid w:val="00D838E6"/>
    <w:rPr>
      <w:rFonts w:ascii="Times New Roman" w:eastAsia="Times New Roman"/>
      <w:b/>
      <w:sz w:val="24"/>
    </w:rPr>
  </w:style>
  <w:style w:type="paragraph" w:customStyle="1" w:styleId="a3">
    <w:name w:val="Заголовок оглавления"/>
    <w:basedOn w:val="Heading1"/>
    <w:next w:val="Normal"/>
    <w:uiPriority w:val="99"/>
    <w:rsid w:val="00EF4F85"/>
    <w:pPr>
      <w:keepLines/>
      <w:widowControl/>
      <w:spacing w:before="480" w:after="0" w:line="276" w:lineRule="auto"/>
      <w:ind w:firstLine="0"/>
      <w:jc w:val="left"/>
      <w:outlineLvl w:val="9"/>
    </w:pPr>
    <w:rPr>
      <w:color w:val="365F91"/>
      <w:kern w:val="0"/>
      <w:szCs w:val="28"/>
    </w:rPr>
  </w:style>
  <w:style w:type="character" w:styleId="Hyperlink">
    <w:name w:val="Hyperlink"/>
    <w:basedOn w:val="DefaultParagraphFont"/>
    <w:uiPriority w:val="99"/>
    <w:rsid w:val="00EF4F85"/>
    <w:rPr>
      <w:rFonts w:cs="Times New Roman"/>
      <w:color w:val="0000FF"/>
      <w:u w:val="single"/>
    </w:rPr>
  </w:style>
  <w:style w:type="paragraph" w:customStyle="1" w:styleId="ParaAttribute23">
    <w:name w:val="ParaAttribute23"/>
    <w:uiPriority w:val="99"/>
    <w:rsid w:val="00EC066F"/>
    <w:pPr>
      <w:tabs>
        <w:tab w:val="left" w:pos="7797"/>
      </w:tabs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CharAttribute5">
    <w:name w:val="CharAttribute5"/>
    <w:uiPriority w:val="99"/>
    <w:rsid w:val="00EC066F"/>
    <w:rPr>
      <w:rFonts w:ascii="Times New Roman" w:eastAsia="Times New Roman"/>
      <w:sz w:val="24"/>
    </w:rPr>
  </w:style>
  <w:style w:type="character" w:customStyle="1" w:styleId="SChar">
    <w:name w:val="S_Обычный Char"/>
    <w:uiPriority w:val="99"/>
    <w:rsid w:val="00EC066F"/>
    <w:rPr>
      <w:rFonts w:ascii="Times New Roman" w:hAnsi="Times New Roman"/>
      <w:sz w:val="24"/>
      <w:lang w:eastAsia="ru-RU"/>
    </w:rPr>
  </w:style>
  <w:style w:type="paragraph" w:customStyle="1" w:styleId="ParaAttribute4">
    <w:name w:val="ParaAttribute4"/>
    <w:uiPriority w:val="99"/>
    <w:rsid w:val="007C056F"/>
    <w:pPr>
      <w:tabs>
        <w:tab w:val="left" w:pos="2552"/>
      </w:tabs>
      <w:ind w:firstLine="600"/>
    </w:pPr>
    <w:rPr>
      <w:rFonts w:ascii="Times New Roman" w:eastAsia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7C056F"/>
    <w:pPr>
      <w:ind w:hanging="3156"/>
    </w:pPr>
    <w:rPr>
      <w:rFonts w:ascii="Times New Roman" w:eastAsia="Times New Roman" w:hAnsi="Times New Roman"/>
      <w:sz w:val="20"/>
      <w:szCs w:val="20"/>
    </w:rPr>
  </w:style>
  <w:style w:type="paragraph" w:customStyle="1" w:styleId="ParaAttribute9">
    <w:name w:val="ParaAttribute9"/>
    <w:uiPriority w:val="99"/>
    <w:rsid w:val="007C056F"/>
    <w:pPr>
      <w:tabs>
        <w:tab w:val="left" w:pos="4536"/>
        <w:tab w:val="left" w:pos="7230"/>
      </w:tabs>
      <w:ind w:left="1" w:firstLine="566"/>
    </w:pPr>
    <w:rPr>
      <w:rFonts w:ascii="Times New Roman" w:eastAsia="Times New Roman" w:hAnsi="Times New Roman"/>
      <w:sz w:val="20"/>
      <w:szCs w:val="20"/>
    </w:rPr>
  </w:style>
  <w:style w:type="character" w:customStyle="1" w:styleId="CharAttribute1">
    <w:name w:val="CharAttribute1"/>
    <w:uiPriority w:val="99"/>
    <w:rsid w:val="007C056F"/>
    <w:rPr>
      <w:rFonts w:ascii="Times New Roman" w:eastAsia="Times New Roman"/>
      <w:sz w:val="24"/>
    </w:rPr>
  </w:style>
  <w:style w:type="character" w:customStyle="1" w:styleId="CharAttribute6">
    <w:name w:val="CharAttribute6"/>
    <w:uiPriority w:val="99"/>
    <w:rsid w:val="007C056F"/>
    <w:rPr>
      <w:rFonts w:ascii="Times New Roman" w:eastAsia="Times New Roman"/>
      <w:b/>
      <w:sz w:val="24"/>
    </w:rPr>
  </w:style>
  <w:style w:type="paragraph" w:customStyle="1" w:styleId="ParaAttribute225">
    <w:name w:val="ParaAttribute225"/>
    <w:uiPriority w:val="99"/>
    <w:rsid w:val="00B35823"/>
    <w:pPr>
      <w:tabs>
        <w:tab w:val="left" w:pos="851"/>
      </w:tabs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4">
    <w:name w:val="S_Маркированный"/>
    <w:basedOn w:val="ListBullet"/>
    <w:link w:val="S5"/>
    <w:autoRedefine/>
    <w:uiPriority w:val="99"/>
    <w:locked/>
    <w:rsid w:val="00E24735"/>
    <w:pPr>
      <w:widowControl w:val="0"/>
      <w:numPr>
        <w:numId w:val="0"/>
      </w:numPr>
      <w:tabs>
        <w:tab w:val="left" w:pos="851"/>
      </w:tabs>
    </w:pPr>
    <w:rPr>
      <w:szCs w:val="20"/>
    </w:rPr>
  </w:style>
  <w:style w:type="character" w:customStyle="1" w:styleId="S5">
    <w:name w:val="S_Маркированный Знак"/>
    <w:link w:val="S4"/>
    <w:uiPriority w:val="99"/>
    <w:locked/>
    <w:rsid w:val="00E24735"/>
    <w:rPr>
      <w:rFonts w:ascii="Times New Roman" w:hAnsi="Times New Roman"/>
      <w:sz w:val="24"/>
    </w:rPr>
  </w:style>
  <w:style w:type="paragraph" w:customStyle="1" w:styleId="a4">
    <w:name w:val="Мама"/>
    <w:basedOn w:val="Normal"/>
    <w:uiPriority w:val="99"/>
    <w:rsid w:val="0015224C"/>
    <w:pPr>
      <w:widowControl/>
      <w:jc w:val="center"/>
    </w:pPr>
    <w:rPr>
      <w:rFonts w:eastAsia="Calibri"/>
      <w:b/>
      <w:sz w:val="28"/>
      <w:szCs w:val="28"/>
      <w:lang w:eastAsia="ru-RU"/>
    </w:rPr>
  </w:style>
  <w:style w:type="paragraph" w:styleId="Title">
    <w:name w:val="Title"/>
    <w:basedOn w:val="Normal"/>
    <w:link w:val="TitleChar1"/>
    <w:uiPriority w:val="99"/>
    <w:qFormat/>
    <w:locked/>
    <w:rsid w:val="0015224C"/>
    <w:pPr>
      <w:widowControl/>
      <w:spacing w:line="240" w:lineRule="auto"/>
      <w:ind w:firstLine="0"/>
      <w:jc w:val="center"/>
    </w:pPr>
    <w:rPr>
      <w:b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15224C"/>
    <w:rPr>
      <w:rFonts w:ascii="Times New Roman" w:hAnsi="Times New Roman"/>
      <w:b/>
      <w:sz w:val="24"/>
    </w:rPr>
  </w:style>
  <w:style w:type="paragraph" w:customStyle="1" w:styleId="121">
    <w:name w:val="Заголовок1.2.1."/>
    <w:basedOn w:val="Normal"/>
    <w:next w:val="Normal"/>
    <w:uiPriority w:val="99"/>
    <w:rsid w:val="00807019"/>
    <w:pPr>
      <w:keepNext/>
      <w:widowControl/>
      <w:tabs>
        <w:tab w:val="num" w:pos="0"/>
      </w:tabs>
      <w:ind w:firstLine="0"/>
      <w:jc w:val="center"/>
      <w:outlineLvl w:val="0"/>
    </w:pPr>
    <w:rPr>
      <w:rFonts w:eastAsia="Calibri"/>
      <w:b/>
      <w:sz w:val="28"/>
      <w:szCs w:val="20"/>
      <w:lang w:eastAsia="ru-RU"/>
    </w:rPr>
  </w:style>
  <w:style w:type="paragraph" w:customStyle="1" w:styleId="a5">
    <w:name w:val="Знак Знак Знак"/>
    <w:basedOn w:val="Normal"/>
    <w:uiPriority w:val="99"/>
    <w:rsid w:val="007B15EB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0450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araAttribute227">
    <w:name w:val="ParaAttribute227"/>
    <w:uiPriority w:val="99"/>
    <w:rsid w:val="00DE0727"/>
    <w:pPr>
      <w:tabs>
        <w:tab w:val="left" w:pos="720"/>
      </w:tabs>
      <w:ind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S6">
    <w:name w:val="S_Обычный"/>
    <w:basedOn w:val="Normal"/>
    <w:link w:val="S7"/>
    <w:uiPriority w:val="99"/>
    <w:rsid w:val="002601ED"/>
    <w:pPr>
      <w:widowControl/>
    </w:pPr>
    <w:rPr>
      <w:szCs w:val="20"/>
      <w:lang w:eastAsia="ru-RU"/>
    </w:rPr>
  </w:style>
  <w:style w:type="character" w:customStyle="1" w:styleId="S7">
    <w:name w:val="S_Обычный Знак"/>
    <w:link w:val="S6"/>
    <w:uiPriority w:val="99"/>
    <w:locked/>
    <w:rsid w:val="002601ED"/>
    <w:rPr>
      <w:rFonts w:ascii="Times New Roman" w:hAnsi="Times New Roman"/>
      <w:sz w:val="24"/>
    </w:rPr>
  </w:style>
  <w:style w:type="paragraph" w:customStyle="1" w:styleId="ParaAttribute20">
    <w:name w:val="ParaAttribute20"/>
    <w:uiPriority w:val="99"/>
    <w:rsid w:val="000819A0"/>
    <w:pPr>
      <w:tabs>
        <w:tab w:val="left" w:pos="851"/>
      </w:tabs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eading5Char1">
    <w:name w:val="Heading 5 Char1"/>
    <w:link w:val="Heading5"/>
    <w:uiPriority w:val="99"/>
    <w:semiHidden/>
    <w:locked/>
    <w:rsid w:val="002F70D5"/>
    <w:rPr>
      <w:rFonts w:ascii="Calibri" w:hAnsi="Calibri"/>
      <w:b/>
      <w:i/>
      <w:sz w:val="26"/>
      <w:lang w:eastAsia="en-US"/>
    </w:rPr>
  </w:style>
  <w:style w:type="character" w:customStyle="1" w:styleId="Heading6Char1">
    <w:name w:val="Heading 6 Char1"/>
    <w:link w:val="Heading6"/>
    <w:uiPriority w:val="99"/>
    <w:locked/>
    <w:rsid w:val="002F70D5"/>
    <w:rPr>
      <w:b/>
      <w:bCs/>
      <w:sz w:val="20"/>
      <w:szCs w:val="20"/>
      <w:lang w:eastAsia="en-US"/>
    </w:rPr>
  </w:style>
  <w:style w:type="character" w:customStyle="1" w:styleId="Heading7Char1">
    <w:name w:val="Heading 7 Char1"/>
    <w:link w:val="Heading7"/>
    <w:uiPriority w:val="99"/>
    <w:locked/>
    <w:rsid w:val="002F70D5"/>
    <w:rPr>
      <w:sz w:val="24"/>
      <w:szCs w:val="24"/>
      <w:lang w:eastAsia="en-US"/>
    </w:rPr>
  </w:style>
  <w:style w:type="character" w:customStyle="1" w:styleId="Heading8Char1">
    <w:name w:val="Heading 8 Char1"/>
    <w:link w:val="Heading8"/>
    <w:uiPriority w:val="99"/>
    <w:locked/>
    <w:rsid w:val="002F70D5"/>
    <w:rPr>
      <w:i/>
      <w:iCs/>
      <w:sz w:val="24"/>
      <w:szCs w:val="24"/>
      <w:lang w:eastAsia="en-US"/>
    </w:rPr>
  </w:style>
  <w:style w:type="character" w:customStyle="1" w:styleId="Heading9Char1">
    <w:name w:val="Heading 9 Char1"/>
    <w:link w:val="Heading9"/>
    <w:uiPriority w:val="99"/>
    <w:locked/>
    <w:rsid w:val="002F70D5"/>
    <w:rPr>
      <w:rFonts w:ascii="Cambria" w:hAnsi="Cambria"/>
      <w:sz w:val="20"/>
      <w:szCs w:val="20"/>
      <w:lang w:eastAsia="en-US"/>
    </w:rPr>
  </w:style>
  <w:style w:type="paragraph" w:customStyle="1" w:styleId="a6">
    <w:name w:val="Заголовок"/>
    <w:basedOn w:val="Normal"/>
    <w:uiPriority w:val="99"/>
    <w:rsid w:val="00AC34AF"/>
    <w:pPr>
      <w:ind w:left="-284" w:firstLine="0"/>
    </w:pPr>
  </w:style>
  <w:style w:type="paragraph" w:customStyle="1" w:styleId="12">
    <w:name w:val="Заголово1"/>
    <w:basedOn w:val="Normal"/>
    <w:uiPriority w:val="99"/>
    <w:rsid w:val="00AC34AF"/>
    <w:pPr>
      <w:ind w:left="-284" w:firstLine="0"/>
    </w:pPr>
  </w:style>
  <w:style w:type="paragraph" w:customStyle="1" w:styleId="2">
    <w:name w:val="Заголово2"/>
    <w:basedOn w:val="Normal"/>
    <w:uiPriority w:val="99"/>
    <w:rsid w:val="00AC34AF"/>
    <w:pPr>
      <w:ind w:left="-284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55</Pages>
  <Words>16890</Words>
  <Characters>-32766</Characters>
  <Application>Microsoft Office Outlook</Application>
  <DocSecurity>0</DocSecurity>
  <Lines>0</Lines>
  <Paragraphs>0</Paragraphs>
  <ScaleCrop>false</ScaleCrop>
  <Company>ОАО "АлтайНИИГипрозем"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«Алтайгипрозем»</dc:title>
  <dc:subject/>
  <dc:creator>Borovkova</dc:creator>
  <cp:keywords/>
  <dc:description/>
  <cp:lastModifiedBy>Mail</cp:lastModifiedBy>
  <cp:revision>3</cp:revision>
  <cp:lastPrinted>2015-11-17T05:14:00Z</cp:lastPrinted>
  <dcterms:created xsi:type="dcterms:W3CDTF">2015-11-24T04:16:00Z</dcterms:created>
  <dcterms:modified xsi:type="dcterms:W3CDTF">2015-11-24T04:24:00Z</dcterms:modified>
</cp:coreProperties>
</file>