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D06" w:rsidRPr="009C0294" w:rsidRDefault="001C7D06" w:rsidP="001C7D06">
      <w:pPr>
        <w:ind w:firstLine="567"/>
        <w:jc w:val="center"/>
        <w:rPr>
          <w:rFonts w:ascii="Times New Roman"/>
          <w:smallCaps/>
          <w:sz w:val="24"/>
          <w:szCs w:val="24"/>
        </w:rPr>
      </w:pPr>
      <w:bookmarkStart w:id="0" w:name="_Toc179962231"/>
      <w:bookmarkStart w:id="1" w:name="_Toc180081408"/>
      <w:bookmarkStart w:id="2" w:name="_Toc207698926"/>
      <w:bookmarkStart w:id="3" w:name="_Toc207699250"/>
      <w:bookmarkStart w:id="4" w:name="_Toc207699378"/>
      <w:bookmarkStart w:id="5" w:name="_Toc245020333"/>
    </w:p>
    <w:p w:rsidR="001C7D06" w:rsidRPr="009C0294" w:rsidRDefault="00A82F4A" w:rsidP="001C7D06">
      <w:pPr>
        <w:jc w:val="center"/>
      </w:pPr>
      <w:r w:rsidRPr="00A82F4A">
        <w:rPr>
          <w:rFonts w:ascii="Times New Roman"/>
          <w:smallCaps/>
          <w:noProof/>
          <w:sz w:val="24"/>
          <w:szCs w:val="24"/>
          <w:lang w:eastAsia="ru-RU"/>
        </w:rPr>
        <w:pict>
          <v:line id="_x0000_s1029" style="position:absolute;left:0;text-align:left;flip:x;z-index:251657728" from="-6.55pt,134.55pt" to="-6.55pt,724.8pt" strokecolor="#4e6128" strokeweight="6pt">
            <v:stroke linestyle="thickBetweenThin"/>
          </v:line>
        </w:pict>
      </w:r>
      <w:r>
        <w:rPr>
          <w:noProof/>
          <w:lang w:eastAsia="ru-RU"/>
        </w:rPr>
        <w:pict>
          <v:line id="_x0000_s1028" style="position:absolute;left:0;text-align:left;flip:x;z-index:251658752" from="-20.8pt,-4.8pt" to="-18.55pt,723.3pt" strokecolor="#4e6128" strokeweight="6pt">
            <v:stroke linestyle="thickBetweenThin"/>
          </v:line>
        </w:pict>
      </w:r>
      <w:r w:rsidR="001C7D06" w:rsidRPr="009C0294">
        <w:rPr>
          <w:noProof/>
          <w:lang w:eastAsia="ru-RU"/>
        </w:rPr>
        <w:drawing>
          <wp:anchor distT="0" distB="0" distL="114300" distR="114300" simplePos="0" relativeHeight="251655680" behindDoc="1" locked="0" layoutInCell="1" allowOverlap="1">
            <wp:simplePos x="0" y="0"/>
            <wp:positionH relativeFrom="column">
              <wp:posOffset>-83185</wp:posOffset>
            </wp:positionH>
            <wp:positionV relativeFrom="paragraph">
              <wp:posOffset>-60960</wp:posOffset>
            </wp:positionV>
            <wp:extent cx="6287135" cy="1636395"/>
            <wp:effectExtent l="19050" t="0" r="0" b="0"/>
            <wp:wrapNone/>
            <wp:docPr id="4" name="Рисунок 2" descr="W:\2 отдел\Алпатовa\0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W:\2 отдел\Алпатовa\0 копия.jpg"/>
                    <pic:cNvPicPr>
                      <a:picLocks noChangeAspect="1" noChangeArrowheads="1"/>
                    </pic:cNvPicPr>
                  </pic:nvPicPr>
                  <pic:blipFill>
                    <a:blip r:embed="rId8" cstate="print"/>
                    <a:srcRect/>
                    <a:stretch>
                      <a:fillRect/>
                    </a:stretch>
                  </pic:blipFill>
                  <pic:spPr bwMode="auto">
                    <a:xfrm>
                      <a:off x="0" y="0"/>
                      <a:ext cx="6287135" cy="1636395"/>
                    </a:xfrm>
                    <a:prstGeom prst="rect">
                      <a:avLst/>
                    </a:prstGeom>
                    <a:noFill/>
                    <a:ln w="9525">
                      <a:noFill/>
                      <a:miter lim="800000"/>
                      <a:headEnd/>
                      <a:tailEnd/>
                    </a:ln>
                  </pic:spPr>
                </pic:pic>
              </a:graphicData>
            </a:graphic>
          </wp:anchor>
        </w:drawing>
      </w:r>
      <w:r>
        <w:rPr>
          <w:noProof/>
          <w:lang w:eastAsia="ru-RU"/>
        </w:rPr>
        <w:pict>
          <v:line id="_x0000_s1027" style="position:absolute;left:0;text-align:left;flip:x;z-index:251659776;mso-position-horizontal-relative:text;mso-position-vertical-relative:text" from="-6.55pt,133.05pt" to="-6.55pt,723.3pt" strokecolor="#4e6128" strokeweight="6pt">
            <v:stroke linestyle="thickBetweenThin"/>
          </v:line>
        </w:pict>
      </w:r>
    </w:p>
    <w:p w:rsidR="001C7D06" w:rsidRPr="009C0294" w:rsidRDefault="001C7D06" w:rsidP="001C7D06">
      <w:pPr>
        <w:contextualSpacing/>
        <w:jc w:val="right"/>
        <w:rPr>
          <w:rFonts w:ascii="Times New Roman"/>
          <w:b/>
          <w:sz w:val="24"/>
          <w:szCs w:val="24"/>
        </w:rPr>
      </w:pPr>
    </w:p>
    <w:p w:rsidR="001C7D06" w:rsidRPr="009C0294" w:rsidRDefault="001C7D06" w:rsidP="001C7D06">
      <w:pPr>
        <w:contextualSpacing/>
        <w:jc w:val="right"/>
        <w:rPr>
          <w:rFonts w:ascii="Times New Roman"/>
          <w:b/>
          <w:sz w:val="24"/>
          <w:szCs w:val="24"/>
        </w:rPr>
      </w:pPr>
    </w:p>
    <w:p w:rsidR="001C7D06" w:rsidRPr="009C0294" w:rsidRDefault="001C7D06" w:rsidP="001C7D06">
      <w:pPr>
        <w:contextualSpacing/>
        <w:jc w:val="right"/>
        <w:rPr>
          <w:rFonts w:ascii="Times New Roman"/>
          <w:b/>
          <w:sz w:val="24"/>
          <w:szCs w:val="24"/>
        </w:rPr>
      </w:pPr>
    </w:p>
    <w:p w:rsidR="001C7D06" w:rsidRPr="009C0294" w:rsidRDefault="001C7D06" w:rsidP="001C7D06">
      <w:pPr>
        <w:contextualSpacing/>
        <w:jc w:val="right"/>
        <w:rPr>
          <w:rFonts w:ascii="Times New Roman"/>
          <w:b/>
          <w:sz w:val="24"/>
          <w:szCs w:val="24"/>
        </w:rPr>
      </w:pPr>
    </w:p>
    <w:p w:rsidR="001C7D06" w:rsidRPr="009C0294" w:rsidRDefault="001C7D06" w:rsidP="001C7D06">
      <w:pPr>
        <w:contextualSpacing/>
        <w:jc w:val="right"/>
        <w:rPr>
          <w:rFonts w:ascii="Times New Roman"/>
          <w:b/>
          <w:sz w:val="24"/>
          <w:szCs w:val="24"/>
        </w:rPr>
      </w:pPr>
    </w:p>
    <w:p w:rsidR="001C7D06" w:rsidRPr="009C0294" w:rsidRDefault="001C7D06" w:rsidP="001C7D06">
      <w:pPr>
        <w:contextualSpacing/>
        <w:jc w:val="right"/>
        <w:rPr>
          <w:rFonts w:ascii="Times New Roman"/>
          <w:b/>
          <w:sz w:val="24"/>
          <w:szCs w:val="24"/>
        </w:rPr>
      </w:pPr>
    </w:p>
    <w:p w:rsidR="001C7D06" w:rsidRPr="009C0294" w:rsidRDefault="001C7D06" w:rsidP="001C7D06">
      <w:pPr>
        <w:contextualSpacing/>
        <w:jc w:val="right"/>
        <w:rPr>
          <w:rFonts w:ascii="Times New Roman"/>
          <w:b/>
          <w:sz w:val="24"/>
          <w:szCs w:val="24"/>
        </w:rPr>
      </w:pPr>
    </w:p>
    <w:p w:rsidR="001C7D06" w:rsidRPr="009C0294" w:rsidRDefault="001C7D06" w:rsidP="001C7D06">
      <w:pPr>
        <w:contextualSpacing/>
        <w:jc w:val="right"/>
        <w:rPr>
          <w:rFonts w:ascii="Times New Roman"/>
          <w:b/>
          <w:sz w:val="24"/>
          <w:szCs w:val="24"/>
        </w:rPr>
      </w:pPr>
    </w:p>
    <w:p w:rsidR="001C7D06" w:rsidRPr="009C0294" w:rsidRDefault="001C7D06" w:rsidP="001C7D06">
      <w:pPr>
        <w:contextualSpacing/>
        <w:jc w:val="right"/>
        <w:rPr>
          <w:rFonts w:ascii="Times New Roman"/>
          <w:b/>
          <w:sz w:val="24"/>
          <w:szCs w:val="24"/>
        </w:rPr>
      </w:pPr>
    </w:p>
    <w:p w:rsidR="001C7D06" w:rsidRPr="009C0294" w:rsidRDefault="001C7D06" w:rsidP="001C7D06">
      <w:pPr>
        <w:contextualSpacing/>
        <w:jc w:val="right"/>
        <w:rPr>
          <w:rFonts w:ascii="Times New Roman"/>
          <w:b/>
          <w:sz w:val="24"/>
          <w:szCs w:val="24"/>
        </w:rPr>
      </w:pPr>
    </w:p>
    <w:p w:rsidR="001C7D06" w:rsidRPr="009C0294" w:rsidRDefault="001C7D06" w:rsidP="001C7D06">
      <w:pPr>
        <w:contextualSpacing/>
        <w:jc w:val="right"/>
        <w:rPr>
          <w:rFonts w:ascii="Times New Roman"/>
          <w:b/>
          <w:sz w:val="24"/>
          <w:szCs w:val="24"/>
        </w:rPr>
      </w:pPr>
    </w:p>
    <w:p w:rsidR="001C7D06" w:rsidRPr="009C0294" w:rsidRDefault="001C7D06" w:rsidP="001C7D06">
      <w:pPr>
        <w:spacing w:line="360" w:lineRule="auto"/>
        <w:contextualSpacing/>
        <w:jc w:val="right"/>
        <w:rPr>
          <w:rFonts w:ascii="Times New Roman"/>
          <w:b/>
          <w:sz w:val="24"/>
          <w:szCs w:val="24"/>
        </w:rPr>
      </w:pPr>
      <w:r w:rsidRPr="009C0294">
        <w:rPr>
          <w:rFonts w:ascii="Times New Roman"/>
          <w:b/>
          <w:sz w:val="24"/>
          <w:szCs w:val="24"/>
        </w:rPr>
        <w:t>ГЕНЕРАЛЬНЫЙ ПЛАН</w:t>
      </w:r>
    </w:p>
    <w:p w:rsidR="001C7D06" w:rsidRPr="009C0294" w:rsidRDefault="001C7D06" w:rsidP="001C7D06">
      <w:pPr>
        <w:pStyle w:val="S1"/>
        <w:widowControl w:val="0"/>
        <w:ind w:left="0" w:firstLine="567"/>
        <w:rPr>
          <w:caps w:val="0"/>
          <w:smallCaps/>
        </w:rPr>
      </w:pPr>
      <w:r w:rsidRPr="009C0294">
        <w:rPr>
          <w:caps w:val="0"/>
          <w:smallCaps/>
        </w:rPr>
        <w:t xml:space="preserve">МУНИЦИПАЛЬНОГО ОБРАЗОВАНИЯ </w:t>
      </w:r>
    </w:p>
    <w:p w:rsidR="001C7D06" w:rsidRPr="009C0294" w:rsidRDefault="00FF3EDD" w:rsidP="001C7D06">
      <w:pPr>
        <w:pStyle w:val="S1"/>
        <w:widowControl w:val="0"/>
        <w:ind w:left="0" w:firstLine="567"/>
        <w:rPr>
          <w:caps w:val="0"/>
          <w:smallCaps/>
        </w:rPr>
      </w:pPr>
      <w:r w:rsidRPr="009C0294">
        <w:rPr>
          <w:caps w:val="0"/>
          <w:smallCaps/>
        </w:rPr>
        <w:t>ЛЕБЯЖИНСКИЙ</w:t>
      </w:r>
      <w:r w:rsidR="001C7D06" w:rsidRPr="009C0294">
        <w:rPr>
          <w:caps w:val="0"/>
          <w:smallCaps/>
        </w:rPr>
        <w:t xml:space="preserve"> СЕЛЬСОВЕТ</w:t>
      </w:r>
    </w:p>
    <w:p w:rsidR="001C7D06" w:rsidRPr="009C0294" w:rsidRDefault="00FF3EDD" w:rsidP="001C7D06">
      <w:pPr>
        <w:pStyle w:val="S1"/>
        <w:widowControl w:val="0"/>
        <w:ind w:left="0" w:firstLine="567"/>
        <w:rPr>
          <w:caps w:val="0"/>
          <w:smallCaps/>
        </w:rPr>
      </w:pPr>
      <w:r w:rsidRPr="009C0294">
        <w:rPr>
          <w:caps w:val="0"/>
          <w:smallCaps/>
        </w:rPr>
        <w:t>ЕГОРЬЕВСКОГО</w:t>
      </w:r>
      <w:r w:rsidR="001C7D06" w:rsidRPr="009C0294">
        <w:rPr>
          <w:caps w:val="0"/>
          <w:smallCaps/>
        </w:rPr>
        <w:t xml:space="preserve"> </w:t>
      </w:r>
      <w:r w:rsidR="0067325F" w:rsidRPr="009C0294">
        <w:rPr>
          <w:caps w:val="0"/>
          <w:smallCaps/>
        </w:rPr>
        <w:t xml:space="preserve">РАЙОНА </w:t>
      </w:r>
      <w:r w:rsidR="001C7D06" w:rsidRPr="009C0294">
        <w:rPr>
          <w:caps w:val="0"/>
          <w:smallCaps/>
        </w:rPr>
        <w:t>АЛТАЙСКОГО КРАЯ</w:t>
      </w:r>
    </w:p>
    <w:p w:rsidR="001C7D06" w:rsidRPr="009C0294" w:rsidRDefault="001C7D06" w:rsidP="001C7D06">
      <w:pPr>
        <w:pStyle w:val="S1"/>
        <w:widowControl w:val="0"/>
        <w:ind w:left="0" w:firstLine="567"/>
        <w:rPr>
          <w:b w:val="0"/>
          <w:caps w:val="0"/>
          <w:smallCaps/>
        </w:rPr>
      </w:pPr>
    </w:p>
    <w:p w:rsidR="001C7D06" w:rsidRPr="009C0294" w:rsidRDefault="001C7D06" w:rsidP="001C7D06">
      <w:pPr>
        <w:pStyle w:val="S1"/>
        <w:widowControl w:val="0"/>
        <w:ind w:left="0" w:firstLine="567"/>
        <w:rPr>
          <w:b w:val="0"/>
          <w:caps w:val="0"/>
          <w:smallCaps/>
        </w:rPr>
      </w:pPr>
    </w:p>
    <w:p w:rsidR="001C7D06" w:rsidRPr="009C0294" w:rsidRDefault="001C7D06" w:rsidP="001C7D06">
      <w:pPr>
        <w:ind w:firstLine="567"/>
        <w:jc w:val="right"/>
        <w:rPr>
          <w:rFonts w:ascii="Times New Roman"/>
          <w:shadow/>
          <w:sz w:val="24"/>
          <w:szCs w:val="24"/>
        </w:rPr>
      </w:pPr>
    </w:p>
    <w:p w:rsidR="001C7D06" w:rsidRPr="009C0294" w:rsidRDefault="001C7D06" w:rsidP="001C7D06">
      <w:pPr>
        <w:ind w:firstLine="567"/>
        <w:jc w:val="right"/>
        <w:rPr>
          <w:rFonts w:ascii="Times New Roman"/>
          <w:b/>
          <w:caps/>
          <w:sz w:val="24"/>
          <w:szCs w:val="24"/>
        </w:rPr>
      </w:pPr>
      <w:r w:rsidRPr="009C0294">
        <w:rPr>
          <w:rFonts w:ascii="Times New Roman"/>
          <w:b/>
          <w:caps/>
          <w:sz w:val="24"/>
          <w:szCs w:val="24"/>
        </w:rPr>
        <w:t>ПОЯСНИТЕЛЬНАЯ ЗАПИСКА</w:t>
      </w:r>
    </w:p>
    <w:p w:rsidR="001C7D06" w:rsidRPr="009C0294" w:rsidRDefault="001C7D06" w:rsidP="001C7D06">
      <w:pPr>
        <w:ind w:firstLine="567"/>
        <w:jc w:val="right"/>
        <w:rPr>
          <w:rFonts w:ascii="Times New Roman"/>
          <w:b/>
          <w:caps/>
          <w:sz w:val="24"/>
          <w:szCs w:val="24"/>
        </w:rPr>
      </w:pPr>
    </w:p>
    <w:p w:rsidR="001C7D06" w:rsidRPr="009C0294" w:rsidRDefault="001C7D06" w:rsidP="001C7D06">
      <w:pPr>
        <w:ind w:firstLine="567"/>
        <w:jc w:val="right"/>
        <w:rPr>
          <w:rFonts w:ascii="Times New Roman"/>
          <w:b/>
          <w:caps/>
          <w:sz w:val="24"/>
          <w:szCs w:val="24"/>
        </w:rPr>
      </w:pPr>
      <w:r w:rsidRPr="009C0294">
        <w:rPr>
          <w:rFonts w:ascii="Times New Roman"/>
          <w:b/>
          <w:caps/>
          <w:sz w:val="24"/>
          <w:szCs w:val="24"/>
        </w:rPr>
        <w:t xml:space="preserve">Том </w:t>
      </w:r>
      <w:r w:rsidRPr="009C0294">
        <w:rPr>
          <w:rFonts w:ascii="Times New Roman"/>
          <w:b/>
          <w:caps/>
          <w:sz w:val="24"/>
          <w:szCs w:val="24"/>
          <w:lang w:val="en-US"/>
        </w:rPr>
        <w:t>I</w:t>
      </w:r>
    </w:p>
    <w:p w:rsidR="001C7D06" w:rsidRPr="009C0294" w:rsidRDefault="001C7D06" w:rsidP="001C7D06">
      <w:pPr>
        <w:jc w:val="right"/>
        <w:rPr>
          <w:rFonts w:ascii="Times New Roman"/>
          <w:b/>
          <w:smallCaps/>
          <w:sz w:val="24"/>
          <w:szCs w:val="24"/>
        </w:rPr>
      </w:pPr>
    </w:p>
    <w:p w:rsidR="001C7D06" w:rsidRPr="009C0294" w:rsidRDefault="001C7D06" w:rsidP="001C7D06">
      <w:pPr>
        <w:jc w:val="right"/>
        <w:rPr>
          <w:rFonts w:ascii="Times New Roman"/>
          <w:sz w:val="24"/>
          <w:szCs w:val="24"/>
        </w:rPr>
      </w:pPr>
      <w:r w:rsidRPr="009C0294">
        <w:rPr>
          <w:rFonts w:ascii="Times New Roman"/>
          <w:b/>
          <w:smallCaps/>
          <w:sz w:val="24"/>
          <w:szCs w:val="24"/>
        </w:rPr>
        <w:t>МАТЕРИАЛЫ ПО ОБОСНОВАНИЮ ПРОЕКТНЫХ  РЕШЕНИЙ</w:t>
      </w:r>
    </w:p>
    <w:p w:rsidR="001C7D06" w:rsidRPr="009C0294" w:rsidRDefault="001C7D06" w:rsidP="001C7D06">
      <w:pPr>
        <w:jc w:val="center"/>
        <w:rPr>
          <w:rFonts w:asciiTheme="minorHAnsi" w:hAnsiTheme="minorHAnsi"/>
        </w:rPr>
      </w:pPr>
    </w:p>
    <w:p w:rsidR="001C7D06" w:rsidRPr="009C0294" w:rsidRDefault="001C7D06" w:rsidP="001C7D06">
      <w:pPr>
        <w:jc w:val="center"/>
      </w:pPr>
    </w:p>
    <w:p w:rsidR="001C7D06" w:rsidRPr="009C0294" w:rsidRDefault="001C7D06" w:rsidP="001C7D06">
      <w:pPr>
        <w:jc w:val="center"/>
      </w:pPr>
    </w:p>
    <w:p w:rsidR="001C7D06" w:rsidRPr="009C0294" w:rsidRDefault="001C7D06" w:rsidP="001C7D06">
      <w:pPr>
        <w:jc w:val="center"/>
        <w:rPr>
          <w:rFonts w:asciiTheme="minorHAnsi" w:hAnsiTheme="minorHAnsi"/>
        </w:rPr>
      </w:pPr>
    </w:p>
    <w:p w:rsidR="001C7D06" w:rsidRPr="009C0294" w:rsidRDefault="001C7D06" w:rsidP="001C7D06">
      <w:pPr>
        <w:jc w:val="center"/>
      </w:pPr>
    </w:p>
    <w:p w:rsidR="001C7D06" w:rsidRPr="009C0294" w:rsidRDefault="001C7D06" w:rsidP="001C7D06">
      <w:pPr>
        <w:jc w:val="center"/>
      </w:pPr>
    </w:p>
    <w:p w:rsidR="001C7D06" w:rsidRPr="009C0294" w:rsidRDefault="001C7D06" w:rsidP="001C7D06">
      <w:pPr>
        <w:jc w:val="center"/>
      </w:pPr>
    </w:p>
    <w:p w:rsidR="001C7D06" w:rsidRPr="009C0294" w:rsidRDefault="001C7D06" w:rsidP="001C7D06">
      <w:pPr>
        <w:ind w:firstLine="567"/>
        <w:jc w:val="right"/>
        <w:rPr>
          <w:b/>
          <w:caps/>
          <w:smallCaps/>
          <w:szCs w:val="24"/>
        </w:rPr>
      </w:pPr>
    </w:p>
    <w:p w:rsidR="001C7D06" w:rsidRPr="009C0294" w:rsidRDefault="001C7D06" w:rsidP="001C7D06">
      <w:pPr>
        <w:ind w:firstLine="567"/>
        <w:jc w:val="right"/>
        <w:rPr>
          <w:b/>
          <w:caps/>
          <w:szCs w:val="24"/>
        </w:rPr>
      </w:pPr>
    </w:p>
    <w:p w:rsidR="001C7D06" w:rsidRPr="009C0294" w:rsidRDefault="001C7D06" w:rsidP="001C7D06">
      <w:pPr>
        <w:ind w:firstLine="567"/>
        <w:jc w:val="right"/>
        <w:rPr>
          <w:b/>
          <w:caps/>
        </w:rPr>
      </w:pPr>
    </w:p>
    <w:p w:rsidR="001C7D06" w:rsidRPr="009C0294" w:rsidRDefault="001C7D06" w:rsidP="001C7D06">
      <w:pPr>
        <w:ind w:firstLine="567"/>
        <w:jc w:val="right"/>
        <w:rPr>
          <w:b/>
          <w:caps/>
        </w:rPr>
      </w:pPr>
    </w:p>
    <w:p w:rsidR="001C7D06" w:rsidRPr="009C0294" w:rsidRDefault="001C7D06" w:rsidP="001C7D06">
      <w:pPr>
        <w:ind w:firstLine="567"/>
        <w:jc w:val="right"/>
        <w:rPr>
          <w:b/>
          <w:caps/>
        </w:rPr>
      </w:pPr>
    </w:p>
    <w:p w:rsidR="001C7D06" w:rsidRPr="009C0294" w:rsidRDefault="001C7D06" w:rsidP="001C7D06">
      <w:pPr>
        <w:ind w:firstLine="567"/>
        <w:jc w:val="right"/>
        <w:rPr>
          <w:b/>
          <w:caps/>
        </w:rPr>
      </w:pPr>
    </w:p>
    <w:p w:rsidR="001C7D06" w:rsidRPr="009C0294" w:rsidRDefault="001C7D06" w:rsidP="001C7D06">
      <w:pPr>
        <w:ind w:firstLine="567"/>
        <w:jc w:val="right"/>
        <w:rPr>
          <w:b/>
          <w:caps/>
        </w:rPr>
      </w:pPr>
    </w:p>
    <w:p w:rsidR="001C7D06" w:rsidRPr="009C0294" w:rsidRDefault="001C7D06" w:rsidP="001C7D06">
      <w:pPr>
        <w:ind w:firstLine="567"/>
        <w:jc w:val="right"/>
        <w:rPr>
          <w:b/>
          <w:caps/>
        </w:rPr>
      </w:pPr>
    </w:p>
    <w:p w:rsidR="001C7D06" w:rsidRPr="009C0294" w:rsidRDefault="001C7D06" w:rsidP="001C7D06">
      <w:pPr>
        <w:ind w:firstLine="567"/>
        <w:jc w:val="right"/>
        <w:rPr>
          <w:b/>
          <w:caps/>
        </w:rPr>
      </w:pPr>
    </w:p>
    <w:p w:rsidR="001C7D06" w:rsidRPr="009C0294" w:rsidRDefault="001C7D06" w:rsidP="001C7D06">
      <w:pPr>
        <w:ind w:firstLine="567"/>
        <w:jc w:val="right"/>
        <w:rPr>
          <w:b/>
          <w:caps/>
        </w:rPr>
      </w:pPr>
    </w:p>
    <w:p w:rsidR="001C7D06" w:rsidRPr="009C0294" w:rsidRDefault="001C7D06" w:rsidP="001C7D06">
      <w:pPr>
        <w:ind w:firstLine="567"/>
        <w:jc w:val="right"/>
        <w:rPr>
          <w:b/>
          <w:caps/>
        </w:rPr>
      </w:pPr>
    </w:p>
    <w:p w:rsidR="001C7D06" w:rsidRPr="009C0294" w:rsidRDefault="001C7D06" w:rsidP="001C7D06">
      <w:pPr>
        <w:ind w:firstLine="567"/>
        <w:jc w:val="right"/>
        <w:rPr>
          <w:b/>
          <w:caps/>
        </w:rPr>
        <w:sectPr w:rsidR="001C7D06" w:rsidRPr="009C0294" w:rsidSect="00516804">
          <w:footerReference w:type="default" r:id="rId9"/>
          <w:pgSz w:w="11906" w:h="16838" w:code="9"/>
          <w:pgMar w:top="851" w:right="567" w:bottom="851" w:left="1701" w:header="284" w:footer="284" w:gutter="0"/>
          <w:cols w:space="708"/>
          <w:titlePg/>
          <w:docGrid w:linePitch="360"/>
        </w:sectPr>
      </w:pPr>
    </w:p>
    <w:p w:rsidR="00BD063C" w:rsidRPr="009C0294" w:rsidRDefault="00A82F4A" w:rsidP="00A503A9">
      <w:pPr>
        <w:pStyle w:val="S"/>
        <w:jc w:val="center"/>
      </w:pPr>
      <w:r>
        <w:rPr>
          <w:noProof/>
        </w:rPr>
        <w:lastRenderedPageBreak/>
        <w:pict>
          <v:rect id="_x0000_s1026" style="position:absolute;left:0;text-align:left;margin-left:-24.3pt;margin-top:-9.85pt;width:486.6pt;height:762.55pt;z-index:-251659776" filled="f" strokeweight="3pt">
            <v:stroke linestyle="thinThin"/>
          </v:rect>
        </w:pict>
      </w:r>
      <w:r w:rsidR="00762A48" w:rsidRPr="009C0294">
        <w:t>ООО «АЛТАЙГИПРОЗЕМ»</w:t>
      </w:r>
    </w:p>
    <w:p w:rsidR="00BD063C" w:rsidRPr="009C0294" w:rsidRDefault="00BD063C" w:rsidP="00A503A9">
      <w:pPr>
        <w:pStyle w:val="S"/>
        <w:jc w:val="center"/>
      </w:pPr>
    </w:p>
    <w:p w:rsidR="00BD063C" w:rsidRPr="009C0294" w:rsidRDefault="00BD063C" w:rsidP="00A503A9">
      <w:pPr>
        <w:pStyle w:val="S"/>
        <w:jc w:val="center"/>
      </w:pPr>
    </w:p>
    <w:p w:rsidR="00BD063C" w:rsidRPr="009C0294" w:rsidRDefault="00BD063C" w:rsidP="00A503A9">
      <w:pPr>
        <w:pStyle w:val="S"/>
        <w:jc w:val="center"/>
      </w:pPr>
    </w:p>
    <w:p w:rsidR="00BD063C" w:rsidRPr="009C0294" w:rsidRDefault="00BD063C" w:rsidP="00A503A9">
      <w:pPr>
        <w:pStyle w:val="S"/>
        <w:jc w:val="center"/>
      </w:pPr>
    </w:p>
    <w:p w:rsidR="00BD063C" w:rsidRPr="009C0294" w:rsidRDefault="00BD063C" w:rsidP="00A503A9">
      <w:pPr>
        <w:pStyle w:val="S"/>
        <w:jc w:val="center"/>
      </w:pPr>
    </w:p>
    <w:p w:rsidR="00BD063C" w:rsidRPr="009C0294" w:rsidRDefault="00BD063C" w:rsidP="00A503A9">
      <w:pPr>
        <w:pStyle w:val="S"/>
        <w:jc w:val="center"/>
      </w:pPr>
    </w:p>
    <w:p w:rsidR="00BD063C" w:rsidRPr="009C0294" w:rsidRDefault="00762A48" w:rsidP="00A503A9">
      <w:pPr>
        <w:pStyle w:val="S"/>
        <w:jc w:val="center"/>
      </w:pPr>
      <w:r w:rsidRPr="009C0294">
        <w:t>ГЕНЕРАЛЬНЫЙ ПЛАН</w:t>
      </w:r>
    </w:p>
    <w:p w:rsidR="00E81D1C" w:rsidRPr="009C0294" w:rsidRDefault="00762A48" w:rsidP="00A503A9">
      <w:pPr>
        <w:pStyle w:val="S"/>
        <w:jc w:val="center"/>
      </w:pPr>
      <w:r w:rsidRPr="009C0294">
        <w:t>МУНИЦИПАЛЬНОГО ОБРАЗОВАНИЯ</w:t>
      </w:r>
    </w:p>
    <w:p w:rsidR="00BD063C" w:rsidRPr="009C0294" w:rsidRDefault="00FF3EDD" w:rsidP="00A503A9">
      <w:pPr>
        <w:pStyle w:val="S"/>
        <w:jc w:val="center"/>
      </w:pPr>
      <w:r w:rsidRPr="009C0294">
        <w:t>ЛЕБЯЖИНСКИЙ</w:t>
      </w:r>
      <w:r w:rsidR="00762A48" w:rsidRPr="009C0294">
        <w:t xml:space="preserve"> СЕЛЬСОВЕТ</w:t>
      </w:r>
    </w:p>
    <w:p w:rsidR="00BD063C" w:rsidRPr="009C0294" w:rsidRDefault="00FF3EDD" w:rsidP="00A503A9">
      <w:pPr>
        <w:pStyle w:val="S"/>
        <w:jc w:val="center"/>
      </w:pPr>
      <w:r w:rsidRPr="009C0294">
        <w:t>ЕГОРЬЕВСКОГО</w:t>
      </w:r>
      <w:r w:rsidR="00762A48" w:rsidRPr="009C0294">
        <w:t xml:space="preserve"> РАЙОНА</w:t>
      </w:r>
    </w:p>
    <w:p w:rsidR="00BD063C" w:rsidRPr="009C0294" w:rsidRDefault="00762A48" w:rsidP="00A503A9">
      <w:pPr>
        <w:pStyle w:val="S"/>
        <w:jc w:val="center"/>
      </w:pPr>
      <w:r w:rsidRPr="009C0294">
        <w:t>АЛТАЙСКОГО КРАЯ</w:t>
      </w:r>
    </w:p>
    <w:p w:rsidR="00BD063C" w:rsidRPr="009C0294" w:rsidRDefault="00BD063C" w:rsidP="00A503A9">
      <w:pPr>
        <w:pStyle w:val="S"/>
        <w:jc w:val="center"/>
      </w:pPr>
    </w:p>
    <w:p w:rsidR="00BD063C" w:rsidRPr="009C0294" w:rsidRDefault="00BD063C" w:rsidP="00A503A9">
      <w:pPr>
        <w:pStyle w:val="S"/>
        <w:jc w:val="center"/>
      </w:pPr>
    </w:p>
    <w:p w:rsidR="00B66461" w:rsidRPr="009C0294" w:rsidRDefault="00B66461" w:rsidP="00A503A9">
      <w:pPr>
        <w:pStyle w:val="S"/>
        <w:jc w:val="center"/>
      </w:pPr>
      <w:r w:rsidRPr="009C0294">
        <w:t>ПОЯСНИТЕЛЬНАЯ ЗАПИСКА</w:t>
      </w:r>
    </w:p>
    <w:p w:rsidR="00B66461" w:rsidRPr="009C0294" w:rsidRDefault="00B66461" w:rsidP="00A503A9">
      <w:pPr>
        <w:pStyle w:val="S"/>
        <w:jc w:val="center"/>
      </w:pPr>
    </w:p>
    <w:p w:rsidR="00BD063C" w:rsidRPr="009C0294" w:rsidRDefault="00762A48" w:rsidP="00A503A9">
      <w:pPr>
        <w:pStyle w:val="S"/>
        <w:jc w:val="center"/>
      </w:pPr>
      <w:r w:rsidRPr="009C0294">
        <w:t xml:space="preserve">ТОМ </w:t>
      </w:r>
      <w:r w:rsidRPr="009C0294">
        <w:rPr>
          <w:lang w:val="en-US"/>
        </w:rPr>
        <w:t>I</w:t>
      </w:r>
    </w:p>
    <w:p w:rsidR="00BD063C" w:rsidRPr="009C0294" w:rsidRDefault="00762A48" w:rsidP="00A503A9">
      <w:pPr>
        <w:pStyle w:val="S"/>
        <w:jc w:val="center"/>
      </w:pPr>
      <w:r w:rsidRPr="009C0294">
        <w:t>(МАТЕРИАЛЫ ПО ОБОСНОВАНИЮ ПРОЕКТНЫХ РЕШЕНИЙ)</w:t>
      </w:r>
    </w:p>
    <w:p w:rsidR="00BD063C" w:rsidRPr="009C0294" w:rsidRDefault="00BD063C" w:rsidP="00762A48">
      <w:pPr>
        <w:pStyle w:val="S"/>
        <w:jc w:val="center"/>
      </w:pPr>
    </w:p>
    <w:p w:rsidR="00BD063C" w:rsidRPr="009C0294" w:rsidRDefault="00BD063C" w:rsidP="00762A48">
      <w:pPr>
        <w:pStyle w:val="S"/>
        <w:jc w:val="center"/>
      </w:pPr>
    </w:p>
    <w:p w:rsidR="00BD063C" w:rsidRPr="009C0294" w:rsidRDefault="00BD063C" w:rsidP="00762A48">
      <w:pPr>
        <w:pStyle w:val="S"/>
        <w:jc w:val="center"/>
      </w:pPr>
    </w:p>
    <w:p w:rsidR="00671942" w:rsidRPr="009C0294" w:rsidRDefault="00671942" w:rsidP="00762A48">
      <w:pPr>
        <w:pStyle w:val="S"/>
        <w:jc w:val="center"/>
      </w:pPr>
    </w:p>
    <w:p w:rsidR="00671942" w:rsidRPr="009C0294" w:rsidRDefault="00671942" w:rsidP="00762A48">
      <w:pPr>
        <w:pStyle w:val="S"/>
        <w:jc w:val="center"/>
      </w:pPr>
    </w:p>
    <w:p w:rsidR="00072FC3" w:rsidRPr="009C0294" w:rsidRDefault="00072FC3" w:rsidP="00762A48">
      <w:pPr>
        <w:pStyle w:val="S"/>
        <w:jc w:val="center"/>
      </w:pPr>
    </w:p>
    <w:p w:rsidR="00072FC3" w:rsidRPr="009C0294" w:rsidRDefault="00072FC3" w:rsidP="00762A48">
      <w:pPr>
        <w:pStyle w:val="S"/>
        <w:jc w:val="center"/>
      </w:pPr>
    </w:p>
    <w:p w:rsidR="00072FC3" w:rsidRPr="009C0294" w:rsidRDefault="00072FC3" w:rsidP="00762A48">
      <w:pPr>
        <w:pStyle w:val="S"/>
        <w:jc w:val="center"/>
      </w:pPr>
    </w:p>
    <w:p w:rsidR="00072FC3" w:rsidRPr="009C0294" w:rsidRDefault="00072FC3" w:rsidP="00762A48">
      <w:pPr>
        <w:pStyle w:val="S"/>
        <w:jc w:val="center"/>
      </w:pPr>
    </w:p>
    <w:p w:rsidR="00072FC3" w:rsidRPr="009C0294" w:rsidRDefault="00072FC3" w:rsidP="00762A48">
      <w:pPr>
        <w:pStyle w:val="S"/>
        <w:jc w:val="center"/>
      </w:pPr>
    </w:p>
    <w:p w:rsidR="00671942" w:rsidRPr="009C0294" w:rsidRDefault="00671942" w:rsidP="00762A48">
      <w:pPr>
        <w:pStyle w:val="S"/>
        <w:jc w:val="center"/>
      </w:pPr>
    </w:p>
    <w:p w:rsidR="00BD063C" w:rsidRPr="009C0294" w:rsidRDefault="00BD063C" w:rsidP="00762A48">
      <w:pPr>
        <w:pStyle w:val="S"/>
        <w:jc w:val="center"/>
      </w:pPr>
    </w:p>
    <w:tbl>
      <w:tblPr>
        <w:tblW w:w="9640" w:type="dxa"/>
        <w:tblInd w:w="675" w:type="dxa"/>
        <w:tblLook w:val="04A0"/>
      </w:tblPr>
      <w:tblGrid>
        <w:gridCol w:w="6096"/>
        <w:gridCol w:w="3544"/>
      </w:tblGrid>
      <w:tr w:rsidR="00BD063C" w:rsidRPr="009C0294" w:rsidTr="00B66461">
        <w:tc>
          <w:tcPr>
            <w:tcW w:w="6096" w:type="dxa"/>
          </w:tcPr>
          <w:p w:rsidR="00BD063C" w:rsidRPr="009C0294" w:rsidRDefault="00BD063C" w:rsidP="00B66461">
            <w:pPr>
              <w:pStyle w:val="S"/>
              <w:ind w:firstLine="0"/>
              <w:rPr>
                <w:lang w:val="en-US"/>
              </w:rPr>
            </w:pPr>
            <w:r w:rsidRPr="009C0294">
              <w:rPr>
                <w:rStyle w:val="CharAttribute1"/>
              </w:rPr>
              <w:t>Директор</w:t>
            </w:r>
          </w:p>
        </w:tc>
        <w:tc>
          <w:tcPr>
            <w:tcW w:w="3544" w:type="dxa"/>
          </w:tcPr>
          <w:p w:rsidR="00BD063C" w:rsidRPr="009C0294" w:rsidRDefault="00BD063C" w:rsidP="00B66461">
            <w:pPr>
              <w:pStyle w:val="S"/>
              <w:ind w:firstLine="0"/>
              <w:rPr>
                <w:lang w:val="en-US"/>
              </w:rPr>
            </w:pPr>
            <w:r w:rsidRPr="009C0294">
              <w:rPr>
                <w:rStyle w:val="CharAttribute1"/>
              </w:rPr>
              <w:t>В.И.Клюшников</w:t>
            </w:r>
          </w:p>
        </w:tc>
      </w:tr>
      <w:tr w:rsidR="00BD063C" w:rsidRPr="009C0294" w:rsidTr="00B66461">
        <w:tc>
          <w:tcPr>
            <w:tcW w:w="6096" w:type="dxa"/>
          </w:tcPr>
          <w:p w:rsidR="00BD063C" w:rsidRPr="009C0294" w:rsidRDefault="00BD063C" w:rsidP="00B66461">
            <w:pPr>
              <w:pStyle w:val="S"/>
              <w:ind w:firstLine="0"/>
              <w:rPr>
                <w:lang w:val="en-US"/>
              </w:rPr>
            </w:pPr>
            <w:r w:rsidRPr="009C0294">
              <w:rPr>
                <w:rStyle w:val="CharAttribute1"/>
              </w:rPr>
              <w:t>Главный архитектор</w:t>
            </w:r>
          </w:p>
        </w:tc>
        <w:tc>
          <w:tcPr>
            <w:tcW w:w="3544" w:type="dxa"/>
          </w:tcPr>
          <w:p w:rsidR="00BD063C" w:rsidRPr="009C0294" w:rsidRDefault="00BD063C" w:rsidP="00B66461">
            <w:pPr>
              <w:pStyle w:val="S"/>
              <w:ind w:firstLine="0"/>
              <w:rPr>
                <w:lang w:val="en-US"/>
              </w:rPr>
            </w:pPr>
            <w:proofErr w:type="spellStart"/>
            <w:r w:rsidRPr="009C0294">
              <w:rPr>
                <w:rStyle w:val="CharAttribute1"/>
              </w:rPr>
              <w:t>Г.Н.Бахуров</w:t>
            </w:r>
            <w:proofErr w:type="spellEnd"/>
          </w:p>
        </w:tc>
      </w:tr>
      <w:tr w:rsidR="00BD063C" w:rsidRPr="009C0294" w:rsidTr="00B66461">
        <w:tc>
          <w:tcPr>
            <w:tcW w:w="6096" w:type="dxa"/>
          </w:tcPr>
          <w:p w:rsidR="00BD063C" w:rsidRPr="009C0294" w:rsidRDefault="00BD063C" w:rsidP="00B66461">
            <w:pPr>
              <w:pStyle w:val="S"/>
              <w:ind w:firstLine="0"/>
              <w:rPr>
                <w:lang w:val="en-US"/>
              </w:rPr>
            </w:pPr>
            <w:r w:rsidRPr="009C0294">
              <w:rPr>
                <w:rStyle w:val="CharAttribute1"/>
              </w:rPr>
              <w:t>Начальник производственного отдела</w:t>
            </w:r>
          </w:p>
        </w:tc>
        <w:tc>
          <w:tcPr>
            <w:tcW w:w="3544" w:type="dxa"/>
          </w:tcPr>
          <w:p w:rsidR="00BD063C" w:rsidRPr="009C0294" w:rsidRDefault="00BD063C" w:rsidP="00B66461">
            <w:pPr>
              <w:pStyle w:val="S"/>
              <w:ind w:firstLine="0"/>
            </w:pPr>
            <w:proofErr w:type="spellStart"/>
            <w:r w:rsidRPr="009C0294">
              <w:rPr>
                <w:rStyle w:val="CharAttribute1"/>
              </w:rPr>
              <w:t>Г.Я.Сизова</w:t>
            </w:r>
            <w:proofErr w:type="spellEnd"/>
          </w:p>
          <w:p w:rsidR="00BD063C" w:rsidRPr="009C0294" w:rsidRDefault="00BD063C" w:rsidP="00B66461">
            <w:pPr>
              <w:pStyle w:val="S"/>
              <w:ind w:firstLine="0"/>
              <w:rPr>
                <w:lang w:val="en-US"/>
              </w:rPr>
            </w:pPr>
          </w:p>
        </w:tc>
      </w:tr>
    </w:tbl>
    <w:p w:rsidR="00BD063C" w:rsidRPr="009C0294" w:rsidRDefault="00BD063C" w:rsidP="00762A48">
      <w:pPr>
        <w:pStyle w:val="S"/>
        <w:jc w:val="center"/>
        <w:rPr>
          <w:lang w:val="en-US"/>
        </w:rPr>
      </w:pPr>
      <w:r w:rsidRPr="009C0294">
        <w:t>Барнаул 201</w:t>
      </w:r>
      <w:r w:rsidR="00A55CD3" w:rsidRPr="009C0294">
        <w:rPr>
          <w:lang w:val="en-US"/>
        </w:rPr>
        <w:t>7</w:t>
      </w:r>
    </w:p>
    <w:p w:rsidR="000E34A3" w:rsidRPr="009C0294" w:rsidRDefault="00EF6B71" w:rsidP="00D81C99">
      <w:pPr>
        <w:widowControl/>
        <w:wordWrap/>
        <w:autoSpaceDE/>
        <w:autoSpaceDN/>
        <w:ind w:firstLine="567"/>
        <w:jc w:val="center"/>
        <w:rPr>
          <w:rFonts w:ascii="Times New Roman"/>
          <w:sz w:val="24"/>
          <w:szCs w:val="24"/>
        </w:rPr>
      </w:pPr>
      <w:r w:rsidRPr="009C0294">
        <w:rPr>
          <w:rStyle w:val="CharAttribute5"/>
          <w:rFonts w:eastAsia="№Е"/>
          <w:szCs w:val="24"/>
        </w:rPr>
        <w:lastRenderedPageBreak/>
        <w:t>Генеральный план выполнен коллективом авторов в составе:</w:t>
      </w:r>
    </w:p>
    <w:p w:rsidR="00F837C8" w:rsidRPr="009C0294" w:rsidRDefault="00F837C8">
      <w:pPr>
        <w:pStyle w:val="ParaAttribute10"/>
        <w:spacing w:line="360" w:lineRule="auto"/>
        <w:rPr>
          <w:rStyle w:val="CharAttribute1"/>
          <w:szCs w:val="24"/>
        </w:rPr>
      </w:pPr>
    </w:p>
    <w:p w:rsidR="000E34A3" w:rsidRPr="009C0294" w:rsidRDefault="00EF6B71">
      <w:pPr>
        <w:pStyle w:val="ParaAttribute10"/>
        <w:spacing w:line="360" w:lineRule="auto"/>
        <w:rPr>
          <w:sz w:val="24"/>
          <w:szCs w:val="24"/>
        </w:rPr>
      </w:pPr>
      <w:r w:rsidRPr="009C0294">
        <w:rPr>
          <w:rStyle w:val="CharAttribute1"/>
          <w:szCs w:val="24"/>
        </w:rPr>
        <w:t>Руководитель</w:t>
      </w:r>
      <w:r w:rsidR="000846A5" w:rsidRPr="009C0294">
        <w:rPr>
          <w:rStyle w:val="CharAttribute1"/>
          <w:szCs w:val="24"/>
        </w:rPr>
        <w:t xml:space="preserve"> проекта, главный архитектор </w:t>
      </w:r>
      <w:r w:rsidRPr="009C0294">
        <w:rPr>
          <w:rStyle w:val="CharAttribute1"/>
          <w:szCs w:val="24"/>
        </w:rPr>
        <w:t xml:space="preserve">     </w:t>
      </w:r>
      <w:r w:rsidR="00341CA8" w:rsidRPr="009C0294">
        <w:rPr>
          <w:rStyle w:val="CharAttribute1"/>
          <w:szCs w:val="24"/>
        </w:rPr>
        <w:t xml:space="preserve">                      </w:t>
      </w:r>
      <w:r w:rsidR="00A825C6" w:rsidRPr="009C0294">
        <w:rPr>
          <w:rStyle w:val="CharAttribute1"/>
          <w:szCs w:val="24"/>
        </w:rPr>
        <w:t xml:space="preserve">      </w:t>
      </w:r>
      <w:r w:rsidR="00341CA8" w:rsidRPr="009C0294">
        <w:rPr>
          <w:rStyle w:val="CharAttribute1"/>
          <w:szCs w:val="24"/>
        </w:rPr>
        <w:t xml:space="preserve">  </w:t>
      </w:r>
      <w:r w:rsidRPr="009C0294">
        <w:rPr>
          <w:rStyle w:val="CharAttribute1"/>
          <w:szCs w:val="24"/>
        </w:rPr>
        <w:t xml:space="preserve"> </w:t>
      </w:r>
      <w:r w:rsidR="0003517B" w:rsidRPr="009C0294">
        <w:rPr>
          <w:rStyle w:val="CharAttribute1"/>
          <w:szCs w:val="24"/>
        </w:rPr>
        <w:t xml:space="preserve">  </w:t>
      </w:r>
      <w:r w:rsidR="00051FC1" w:rsidRPr="009C0294">
        <w:rPr>
          <w:rStyle w:val="CharAttribute1"/>
          <w:szCs w:val="24"/>
        </w:rPr>
        <w:t xml:space="preserve">   </w:t>
      </w:r>
      <w:r w:rsidRPr="009C0294">
        <w:rPr>
          <w:rStyle w:val="CharAttribute1"/>
          <w:szCs w:val="24"/>
        </w:rPr>
        <w:t xml:space="preserve">Г.Н. </w:t>
      </w:r>
      <w:proofErr w:type="spellStart"/>
      <w:r w:rsidRPr="009C0294">
        <w:rPr>
          <w:rStyle w:val="CharAttribute1"/>
          <w:szCs w:val="24"/>
        </w:rPr>
        <w:t>Бахуров</w:t>
      </w:r>
      <w:proofErr w:type="spellEnd"/>
    </w:p>
    <w:p w:rsidR="000E34A3" w:rsidRPr="009C0294" w:rsidRDefault="00EF6B71">
      <w:pPr>
        <w:pStyle w:val="ParaAttribute11"/>
        <w:spacing w:line="360" w:lineRule="auto"/>
        <w:rPr>
          <w:rStyle w:val="CharAttribute1"/>
          <w:szCs w:val="24"/>
        </w:rPr>
      </w:pPr>
      <w:r w:rsidRPr="009C0294">
        <w:rPr>
          <w:rStyle w:val="CharAttribute1"/>
          <w:szCs w:val="24"/>
        </w:rPr>
        <w:t xml:space="preserve">Начальник производственного отдела                                             </w:t>
      </w:r>
      <w:r w:rsidR="00341CA8" w:rsidRPr="009C0294">
        <w:rPr>
          <w:rStyle w:val="CharAttribute1"/>
          <w:szCs w:val="24"/>
        </w:rPr>
        <w:t xml:space="preserve"> </w:t>
      </w:r>
      <w:r w:rsidRPr="009C0294">
        <w:rPr>
          <w:rStyle w:val="CharAttribute1"/>
          <w:szCs w:val="24"/>
        </w:rPr>
        <w:t xml:space="preserve"> </w:t>
      </w:r>
      <w:r w:rsidR="0003517B" w:rsidRPr="009C0294">
        <w:rPr>
          <w:rStyle w:val="CharAttribute1"/>
          <w:szCs w:val="24"/>
        </w:rPr>
        <w:t xml:space="preserve"> </w:t>
      </w:r>
      <w:r w:rsidR="00341CA8" w:rsidRPr="009C0294">
        <w:rPr>
          <w:rStyle w:val="CharAttribute1"/>
          <w:szCs w:val="24"/>
        </w:rPr>
        <w:t xml:space="preserve">  </w:t>
      </w:r>
      <w:r w:rsidR="00051FC1" w:rsidRPr="009C0294">
        <w:rPr>
          <w:rStyle w:val="CharAttribute1"/>
          <w:szCs w:val="24"/>
        </w:rPr>
        <w:t xml:space="preserve">   </w:t>
      </w:r>
      <w:r w:rsidRPr="009C0294">
        <w:rPr>
          <w:rStyle w:val="CharAttribute1"/>
          <w:szCs w:val="24"/>
        </w:rPr>
        <w:t xml:space="preserve">Г.Я. </w:t>
      </w:r>
      <w:proofErr w:type="spellStart"/>
      <w:r w:rsidRPr="009C0294">
        <w:rPr>
          <w:rStyle w:val="CharAttribute1"/>
          <w:szCs w:val="24"/>
        </w:rPr>
        <w:t>Сизова</w:t>
      </w:r>
      <w:proofErr w:type="spellEnd"/>
    </w:p>
    <w:p w:rsidR="007B216C" w:rsidRPr="009C0294" w:rsidRDefault="007B216C">
      <w:pPr>
        <w:pStyle w:val="ParaAttribute11"/>
        <w:spacing w:line="360" w:lineRule="auto"/>
        <w:rPr>
          <w:sz w:val="24"/>
          <w:szCs w:val="24"/>
        </w:rPr>
      </w:pPr>
      <w:r w:rsidRPr="009C0294">
        <w:rPr>
          <w:rStyle w:val="CharAttribute1"/>
          <w:szCs w:val="24"/>
        </w:rPr>
        <w:t xml:space="preserve">Инженер                                                                                                     </w:t>
      </w:r>
      <w:r w:rsidR="003864E3" w:rsidRPr="009C0294">
        <w:rPr>
          <w:rStyle w:val="CharAttribute1"/>
          <w:szCs w:val="24"/>
        </w:rPr>
        <w:t xml:space="preserve"> </w:t>
      </w:r>
      <w:r w:rsidRPr="009C0294">
        <w:rPr>
          <w:rStyle w:val="CharAttribute1"/>
          <w:szCs w:val="24"/>
        </w:rPr>
        <w:t>А.</w:t>
      </w:r>
      <w:r w:rsidR="00A02776" w:rsidRPr="009C0294">
        <w:rPr>
          <w:rStyle w:val="CharAttribute1"/>
          <w:szCs w:val="24"/>
        </w:rPr>
        <w:t xml:space="preserve">Г. </w:t>
      </w:r>
      <w:proofErr w:type="spellStart"/>
      <w:r w:rsidR="001B7236" w:rsidRPr="009C0294">
        <w:rPr>
          <w:rStyle w:val="CharAttribute1"/>
          <w:szCs w:val="24"/>
        </w:rPr>
        <w:t>Дерянова</w:t>
      </w:r>
      <w:proofErr w:type="spellEnd"/>
    </w:p>
    <w:p w:rsidR="000E34A3" w:rsidRPr="009C0294" w:rsidRDefault="00EF6B71" w:rsidP="00DC4F69">
      <w:pPr>
        <w:pStyle w:val="ParaAttribute11"/>
        <w:spacing w:line="360" w:lineRule="auto"/>
        <w:rPr>
          <w:sz w:val="24"/>
          <w:szCs w:val="24"/>
        </w:rPr>
      </w:pPr>
      <w:r w:rsidRPr="009C0294">
        <w:rPr>
          <w:rStyle w:val="CharAttribute1"/>
          <w:szCs w:val="24"/>
        </w:rPr>
        <w:t xml:space="preserve">Инженер </w:t>
      </w:r>
      <w:r w:rsidR="00B8271A" w:rsidRPr="009C0294">
        <w:rPr>
          <w:rStyle w:val="CharAttribute1"/>
          <w:szCs w:val="24"/>
        </w:rPr>
        <w:t xml:space="preserve">                     </w:t>
      </w:r>
      <w:r w:rsidRPr="009C0294">
        <w:rPr>
          <w:rStyle w:val="CharAttribute1"/>
          <w:szCs w:val="24"/>
        </w:rPr>
        <w:t xml:space="preserve">                                                    </w:t>
      </w:r>
      <w:r w:rsidRPr="009C0294">
        <w:rPr>
          <w:rStyle w:val="CharAttribute7"/>
          <w:szCs w:val="24"/>
        </w:rPr>
        <w:t xml:space="preserve">               </w:t>
      </w:r>
      <w:r w:rsidR="007D29C2" w:rsidRPr="009C0294">
        <w:rPr>
          <w:rStyle w:val="CharAttribute7"/>
          <w:szCs w:val="24"/>
        </w:rPr>
        <w:t xml:space="preserve">          </w:t>
      </w:r>
      <w:r w:rsidR="00051FC1" w:rsidRPr="009C0294">
        <w:rPr>
          <w:rStyle w:val="CharAttribute7"/>
          <w:szCs w:val="24"/>
        </w:rPr>
        <w:t xml:space="preserve">  </w:t>
      </w:r>
      <w:r w:rsidRPr="009C0294">
        <w:rPr>
          <w:rStyle w:val="CharAttribute7"/>
          <w:szCs w:val="24"/>
        </w:rPr>
        <w:t xml:space="preserve"> </w:t>
      </w:r>
      <w:r w:rsidR="00051FC1" w:rsidRPr="009C0294">
        <w:rPr>
          <w:rStyle w:val="CharAttribute7"/>
          <w:szCs w:val="24"/>
        </w:rPr>
        <w:t xml:space="preserve">Н.Е. </w:t>
      </w:r>
      <w:proofErr w:type="spellStart"/>
      <w:r w:rsidR="00051FC1" w:rsidRPr="009C0294">
        <w:rPr>
          <w:rStyle w:val="CharAttribute7"/>
          <w:szCs w:val="24"/>
        </w:rPr>
        <w:t>Чемоданова</w:t>
      </w:r>
      <w:proofErr w:type="spellEnd"/>
    </w:p>
    <w:p w:rsidR="00BD063C" w:rsidRPr="009C0294" w:rsidRDefault="00BD063C">
      <w:pPr>
        <w:widowControl/>
        <w:wordWrap/>
        <w:autoSpaceDE/>
        <w:autoSpaceDN/>
        <w:jc w:val="left"/>
        <w:rPr>
          <w:rFonts w:ascii="Times New Roman"/>
          <w:sz w:val="24"/>
          <w:szCs w:val="24"/>
        </w:rPr>
      </w:pPr>
      <w:r w:rsidRPr="009C0294">
        <w:rPr>
          <w:rFonts w:ascii="Times New Roman"/>
          <w:sz w:val="24"/>
          <w:szCs w:val="24"/>
        </w:rPr>
        <w:br w:type="page"/>
      </w:r>
    </w:p>
    <w:sdt>
      <w:sdtPr>
        <w:rPr>
          <w:rFonts w:ascii="№Е" w:eastAsia="№Е" w:hAnsi="Times New Roman" w:cs="Times New Roman"/>
          <w:b w:val="0"/>
          <w:bCs w:val="0"/>
          <w:color w:val="auto"/>
          <w:kern w:val="2"/>
          <w:sz w:val="20"/>
          <w:szCs w:val="20"/>
          <w:lang w:eastAsia="ko-KR"/>
        </w:rPr>
        <w:id w:val="22604900"/>
      </w:sdtPr>
      <w:sdtContent>
        <w:p w:rsidR="006655CB" w:rsidRPr="009C0294" w:rsidRDefault="006655CB">
          <w:pPr>
            <w:pStyle w:val="ae"/>
            <w:rPr>
              <w:color w:val="auto"/>
            </w:rPr>
          </w:pPr>
          <w:r w:rsidRPr="009C0294">
            <w:rPr>
              <w:color w:val="auto"/>
            </w:rPr>
            <w:t>Оглавление</w:t>
          </w:r>
        </w:p>
        <w:p w:rsidR="009C0294" w:rsidRPr="009C0294" w:rsidRDefault="00A82F4A">
          <w:pPr>
            <w:pStyle w:val="13"/>
            <w:rPr>
              <w:rFonts w:asciiTheme="minorHAnsi" w:eastAsiaTheme="minorEastAsia" w:hAnsiTheme="minorHAnsi" w:cstheme="minorBidi"/>
              <w:b w:val="0"/>
              <w:bCs w:val="0"/>
              <w:kern w:val="0"/>
              <w:sz w:val="22"/>
              <w:szCs w:val="22"/>
              <w:lang w:eastAsia="ru-RU"/>
            </w:rPr>
          </w:pPr>
          <w:r w:rsidRPr="00A82F4A">
            <w:fldChar w:fldCharType="begin"/>
          </w:r>
          <w:r w:rsidR="006655CB" w:rsidRPr="009C0294">
            <w:instrText xml:space="preserve"> TOC \o "1-3" \h \z \u </w:instrText>
          </w:r>
          <w:r w:rsidRPr="00A82F4A">
            <w:fldChar w:fldCharType="separate"/>
          </w:r>
          <w:hyperlink w:anchor="_Toc494971100" w:history="1">
            <w:r w:rsidR="009C0294" w:rsidRPr="009C0294">
              <w:rPr>
                <w:rStyle w:val="ad"/>
                <w:color w:val="auto"/>
              </w:rPr>
              <w:t>1.</w:t>
            </w:r>
            <w:r w:rsidR="009C0294" w:rsidRPr="009C0294">
              <w:rPr>
                <w:rFonts w:asciiTheme="minorHAnsi" w:eastAsiaTheme="minorEastAsia" w:hAnsiTheme="minorHAnsi" w:cstheme="minorBidi"/>
                <w:b w:val="0"/>
                <w:bCs w:val="0"/>
                <w:kern w:val="0"/>
                <w:sz w:val="22"/>
                <w:szCs w:val="22"/>
                <w:lang w:eastAsia="ru-RU"/>
              </w:rPr>
              <w:tab/>
            </w:r>
            <w:r w:rsidR="009C0294" w:rsidRPr="009C0294">
              <w:rPr>
                <w:rStyle w:val="ad"/>
                <w:caps/>
                <w:color w:val="auto"/>
              </w:rPr>
              <w:t>Введение. Цель и задачи проекта</w:t>
            </w:r>
            <w:r w:rsidR="009C0294" w:rsidRPr="009C0294">
              <w:rPr>
                <w:webHidden/>
              </w:rPr>
              <w:tab/>
            </w:r>
            <w:r w:rsidRPr="009C0294">
              <w:rPr>
                <w:webHidden/>
              </w:rPr>
              <w:fldChar w:fldCharType="begin"/>
            </w:r>
            <w:r w:rsidR="009C0294" w:rsidRPr="009C0294">
              <w:rPr>
                <w:webHidden/>
              </w:rPr>
              <w:instrText xml:space="preserve"> PAGEREF _Toc494971100 \h </w:instrText>
            </w:r>
            <w:r w:rsidRPr="009C0294">
              <w:rPr>
                <w:webHidden/>
              </w:rPr>
            </w:r>
            <w:r w:rsidRPr="009C0294">
              <w:rPr>
                <w:webHidden/>
              </w:rPr>
              <w:fldChar w:fldCharType="separate"/>
            </w:r>
            <w:r w:rsidR="006E256D">
              <w:rPr>
                <w:webHidden/>
              </w:rPr>
              <w:t>7</w:t>
            </w:r>
            <w:r w:rsidRPr="009C0294">
              <w:rPr>
                <w:webHidden/>
              </w:rPr>
              <w:fldChar w:fldCharType="end"/>
            </w:r>
          </w:hyperlink>
        </w:p>
        <w:p w:rsidR="009C0294" w:rsidRPr="009C0294" w:rsidRDefault="00A82F4A">
          <w:pPr>
            <w:pStyle w:val="13"/>
            <w:rPr>
              <w:rFonts w:asciiTheme="minorHAnsi" w:eastAsiaTheme="minorEastAsia" w:hAnsiTheme="minorHAnsi" w:cstheme="minorBidi"/>
              <w:b w:val="0"/>
              <w:bCs w:val="0"/>
              <w:kern w:val="0"/>
              <w:sz w:val="22"/>
              <w:szCs w:val="22"/>
              <w:lang w:eastAsia="ru-RU"/>
            </w:rPr>
          </w:pPr>
          <w:hyperlink w:anchor="_Toc494971101" w:history="1">
            <w:r w:rsidR="009C0294" w:rsidRPr="009C0294">
              <w:rPr>
                <w:rStyle w:val="ad"/>
                <w:rFonts w:cs="Courier New"/>
                <w:color w:val="auto"/>
              </w:rPr>
              <w:t>2.</w:t>
            </w:r>
            <w:r w:rsidR="009C0294" w:rsidRPr="009C0294">
              <w:rPr>
                <w:rFonts w:asciiTheme="minorHAnsi" w:eastAsiaTheme="minorEastAsia" w:hAnsiTheme="minorHAnsi" w:cstheme="minorBidi"/>
                <w:b w:val="0"/>
                <w:bCs w:val="0"/>
                <w:kern w:val="0"/>
                <w:sz w:val="22"/>
                <w:szCs w:val="22"/>
                <w:lang w:eastAsia="ru-RU"/>
              </w:rPr>
              <w:tab/>
            </w:r>
            <w:r w:rsidR="009C0294" w:rsidRPr="009C0294">
              <w:rPr>
                <w:rStyle w:val="ad"/>
                <w:caps/>
                <w:color w:val="auto"/>
              </w:rPr>
              <w:t>Комплексная оценка современной градостроительной ситуации. основные Проблемы развития территории</w:t>
            </w:r>
            <w:r w:rsidR="009C0294" w:rsidRPr="009C0294">
              <w:rPr>
                <w:webHidden/>
              </w:rPr>
              <w:tab/>
            </w:r>
            <w:r w:rsidRPr="009C0294">
              <w:rPr>
                <w:webHidden/>
              </w:rPr>
              <w:fldChar w:fldCharType="begin"/>
            </w:r>
            <w:r w:rsidR="009C0294" w:rsidRPr="009C0294">
              <w:rPr>
                <w:webHidden/>
              </w:rPr>
              <w:instrText xml:space="preserve"> PAGEREF _Toc494971101 \h </w:instrText>
            </w:r>
            <w:r w:rsidRPr="009C0294">
              <w:rPr>
                <w:webHidden/>
              </w:rPr>
            </w:r>
            <w:r w:rsidRPr="009C0294">
              <w:rPr>
                <w:webHidden/>
              </w:rPr>
              <w:fldChar w:fldCharType="separate"/>
            </w:r>
            <w:r w:rsidR="006E256D">
              <w:rPr>
                <w:webHidden/>
              </w:rPr>
              <w:t>9</w:t>
            </w:r>
            <w:r w:rsidRPr="009C0294">
              <w:rPr>
                <w:webHidden/>
              </w:rPr>
              <w:fldChar w:fldCharType="end"/>
            </w:r>
          </w:hyperlink>
        </w:p>
        <w:p w:rsidR="009C0294" w:rsidRPr="009C0294" w:rsidRDefault="00A82F4A">
          <w:pPr>
            <w:pStyle w:val="22"/>
            <w:tabs>
              <w:tab w:val="left" w:pos="600"/>
            </w:tabs>
            <w:rPr>
              <w:rFonts w:asciiTheme="minorHAnsi" w:eastAsiaTheme="minorEastAsia" w:hAnsiTheme="minorHAnsi" w:cstheme="minorBidi"/>
              <w:bCs w:val="0"/>
              <w:kern w:val="0"/>
              <w:sz w:val="22"/>
              <w:szCs w:val="22"/>
              <w:lang w:eastAsia="ru-RU"/>
            </w:rPr>
          </w:pPr>
          <w:hyperlink w:anchor="_Toc494971102" w:history="1">
            <w:r w:rsidR="009C0294" w:rsidRPr="009C0294">
              <w:rPr>
                <w:rStyle w:val="ad"/>
                <w:b/>
                <w:color w:val="auto"/>
              </w:rPr>
              <w:t>2.1.</w:t>
            </w:r>
            <w:r w:rsidR="009C0294" w:rsidRPr="009C0294">
              <w:rPr>
                <w:rFonts w:asciiTheme="minorHAnsi" w:eastAsiaTheme="minorEastAsia" w:hAnsiTheme="minorHAnsi" w:cstheme="minorBidi"/>
                <w:bCs w:val="0"/>
                <w:kern w:val="0"/>
                <w:sz w:val="22"/>
                <w:szCs w:val="22"/>
                <w:lang w:eastAsia="ru-RU"/>
              </w:rPr>
              <w:tab/>
            </w:r>
            <w:r w:rsidR="009C0294" w:rsidRPr="009C0294">
              <w:rPr>
                <w:rStyle w:val="ad"/>
                <w:b/>
                <w:color w:val="auto"/>
              </w:rPr>
              <w:t>Общие сведения</w:t>
            </w:r>
            <w:r w:rsidR="009C0294" w:rsidRPr="009C0294">
              <w:rPr>
                <w:webHidden/>
              </w:rPr>
              <w:tab/>
            </w:r>
            <w:r w:rsidRPr="009C0294">
              <w:rPr>
                <w:webHidden/>
              </w:rPr>
              <w:fldChar w:fldCharType="begin"/>
            </w:r>
            <w:r w:rsidR="009C0294" w:rsidRPr="009C0294">
              <w:rPr>
                <w:webHidden/>
              </w:rPr>
              <w:instrText xml:space="preserve"> PAGEREF _Toc494971102 \h </w:instrText>
            </w:r>
            <w:r w:rsidRPr="009C0294">
              <w:rPr>
                <w:webHidden/>
              </w:rPr>
            </w:r>
            <w:r w:rsidRPr="009C0294">
              <w:rPr>
                <w:webHidden/>
              </w:rPr>
              <w:fldChar w:fldCharType="separate"/>
            </w:r>
            <w:r w:rsidR="006E256D">
              <w:rPr>
                <w:webHidden/>
              </w:rPr>
              <w:t>9</w:t>
            </w:r>
            <w:r w:rsidRPr="009C0294">
              <w:rPr>
                <w:webHidden/>
              </w:rPr>
              <w:fldChar w:fldCharType="end"/>
            </w:r>
          </w:hyperlink>
        </w:p>
        <w:p w:rsidR="009C0294" w:rsidRPr="009C0294" w:rsidRDefault="00A82F4A">
          <w:pPr>
            <w:pStyle w:val="22"/>
            <w:tabs>
              <w:tab w:val="left" w:pos="600"/>
            </w:tabs>
            <w:rPr>
              <w:rFonts w:asciiTheme="minorHAnsi" w:eastAsiaTheme="minorEastAsia" w:hAnsiTheme="minorHAnsi" w:cstheme="minorBidi"/>
              <w:bCs w:val="0"/>
              <w:kern w:val="0"/>
              <w:sz w:val="22"/>
              <w:szCs w:val="22"/>
              <w:lang w:eastAsia="ru-RU"/>
            </w:rPr>
          </w:pPr>
          <w:hyperlink w:anchor="_Toc494971103" w:history="1">
            <w:r w:rsidR="009C0294" w:rsidRPr="009C0294">
              <w:rPr>
                <w:rStyle w:val="ad"/>
                <w:b/>
                <w:color w:val="auto"/>
              </w:rPr>
              <w:t>2.2.</w:t>
            </w:r>
            <w:r w:rsidR="009C0294" w:rsidRPr="009C0294">
              <w:rPr>
                <w:rFonts w:asciiTheme="minorHAnsi" w:eastAsiaTheme="minorEastAsia" w:hAnsiTheme="minorHAnsi" w:cstheme="minorBidi"/>
                <w:bCs w:val="0"/>
                <w:kern w:val="0"/>
                <w:sz w:val="22"/>
                <w:szCs w:val="22"/>
                <w:lang w:eastAsia="ru-RU"/>
              </w:rPr>
              <w:tab/>
            </w:r>
            <w:r w:rsidR="009C0294" w:rsidRPr="009C0294">
              <w:rPr>
                <w:rStyle w:val="ad"/>
                <w:b/>
                <w:color w:val="auto"/>
              </w:rPr>
              <w:t>Природные условия и ресурсы</w:t>
            </w:r>
            <w:r w:rsidR="009C0294" w:rsidRPr="009C0294">
              <w:rPr>
                <w:webHidden/>
              </w:rPr>
              <w:tab/>
            </w:r>
            <w:r w:rsidRPr="009C0294">
              <w:rPr>
                <w:webHidden/>
              </w:rPr>
              <w:fldChar w:fldCharType="begin"/>
            </w:r>
            <w:r w:rsidR="009C0294" w:rsidRPr="009C0294">
              <w:rPr>
                <w:webHidden/>
              </w:rPr>
              <w:instrText xml:space="preserve"> PAGEREF _Toc494971103 \h </w:instrText>
            </w:r>
            <w:r w:rsidRPr="009C0294">
              <w:rPr>
                <w:webHidden/>
              </w:rPr>
            </w:r>
            <w:r w:rsidRPr="009C0294">
              <w:rPr>
                <w:webHidden/>
              </w:rPr>
              <w:fldChar w:fldCharType="separate"/>
            </w:r>
            <w:r w:rsidR="006E256D">
              <w:rPr>
                <w:webHidden/>
              </w:rPr>
              <w:t>9</w:t>
            </w:r>
            <w:r w:rsidRPr="009C0294">
              <w:rPr>
                <w:webHidden/>
              </w:rPr>
              <w:fldChar w:fldCharType="end"/>
            </w:r>
          </w:hyperlink>
        </w:p>
        <w:p w:rsidR="009C0294" w:rsidRPr="009C0294" w:rsidRDefault="00A82F4A">
          <w:pPr>
            <w:pStyle w:val="31"/>
            <w:tabs>
              <w:tab w:val="left" w:pos="800"/>
            </w:tabs>
            <w:rPr>
              <w:rFonts w:eastAsiaTheme="minorEastAsia" w:cstheme="minorBidi"/>
              <w:i w:val="0"/>
              <w:noProof/>
              <w:kern w:val="0"/>
              <w:sz w:val="22"/>
              <w:szCs w:val="22"/>
              <w:lang w:eastAsia="ru-RU"/>
            </w:rPr>
          </w:pPr>
          <w:hyperlink w:anchor="_Toc494971104" w:history="1">
            <w:r w:rsidR="009C0294" w:rsidRPr="009C0294">
              <w:rPr>
                <w:rStyle w:val="ad"/>
                <w:b/>
                <w:noProof/>
                <w:color w:val="auto"/>
              </w:rPr>
              <w:t>2.2.1.</w:t>
            </w:r>
            <w:r w:rsidR="009C0294" w:rsidRPr="009C0294">
              <w:rPr>
                <w:rFonts w:eastAsiaTheme="minorEastAsia" w:cstheme="minorBidi"/>
                <w:i w:val="0"/>
                <w:noProof/>
                <w:kern w:val="0"/>
                <w:sz w:val="22"/>
                <w:szCs w:val="22"/>
                <w:lang w:eastAsia="ru-RU"/>
              </w:rPr>
              <w:tab/>
            </w:r>
            <w:r w:rsidR="009C0294" w:rsidRPr="009C0294">
              <w:rPr>
                <w:rStyle w:val="ad"/>
                <w:b/>
                <w:noProof/>
                <w:color w:val="auto"/>
              </w:rPr>
              <w:t>Климат</w:t>
            </w:r>
            <w:r w:rsidR="009C0294" w:rsidRPr="009C0294">
              <w:rPr>
                <w:noProof/>
                <w:webHidden/>
              </w:rPr>
              <w:tab/>
            </w:r>
            <w:r w:rsidRPr="009C0294">
              <w:rPr>
                <w:noProof/>
                <w:webHidden/>
              </w:rPr>
              <w:fldChar w:fldCharType="begin"/>
            </w:r>
            <w:r w:rsidR="009C0294" w:rsidRPr="009C0294">
              <w:rPr>
                <w:noProof/>
                <w:webHidden/>
              </w:rPr>
              <w:instrText xml:space="preserve"> PAGEREF _Toc494971104 \h </w:instrText>
            </w:r>
            <w:r w:rsidRPr="009C0294">
              <w:rPr>
                <w:noProof/>
                <w:webHidden/>
              </w:rPr>
            </w:r>
            <w:r w:rsidRPr="009C0294">
              <w:rPr>
                <w:noProof/>
                <w:webHidden/>
              </w:rPr>
              <w:fldChar w:fldCharType="separate"/>
            </w:r>
            <w:r w:rsidR="006E256D">
              <w:rPr>
                <w:noProof/>
                <w:webHidden/>
              </w:rPr>
              <w:t>10</w:t>
            </w:r>
            <w:r w:rsidRPr="009C0294">
              <w:rPr>
                <w:noProof/>
                <w:webHidden/>
              </w:rPr>
              <w:fldChar w:fldCharType="end"/>
            </w:r>
          </w:hyperlink>
        </w:p>
        <w:p w:rsidR="009C0294" w:rsidRPr="009C0294" w:rsidRDefault="00A82F4A">
          <w:pPr>
            <w:pStyle w:val="31"/>
            <w:tabs>
              <w:tab w:val="left" w:pos="800"/>
            </w:tabs>
            <w:rPr>
              <w:rFonts w:eastAsiaTheme="minorEastAsia" w:cstheme="minorBidi"/>
              <w:i w:val="0"/>
              <w:noProof/>
              <w:kern w:val="0"/>
              <w:sz w:val="22"/>
              <w:szCs w:val="22"/>
              <w:lang w:eastAsia="ru-RU"/>
            </w:rPr>
          </w:pPr>
          <w:hyperlink w:anchor="_Toc494971105" w:history="1">
            <w:r w:rsidR="009C0294" w:rsidRPr="009C0294">
              <w:rPr>
                <w:rStyle w:val="ad"/>
                <w:b/>
                <w:noProof/>
                <w:color w:val="auto"/>
              </w:rPr>
              <w:t>2.2.2.</w:t>
            </w:r>
            <w:r w:rsidR="009C0294" w:rsidRPr="009C0294">
              <w:rPr>
                <w:rFonts w:eastAsiaTheme="minorEastAsia" w:cstheme="minorBidi"/>
                <w:i w:val="0"/>
                <w:noProof/>
                <w:kern w:val="0"/>
                <w:sz w:val="22"/>
                <w:szCs w:val="22"/>
                <w:lang w:eastAsia="ru-RU"/>
              </w:rPr>
              <w:tab/>
            </w:r>
            <w:r w:rsidR="009C0294" w:rsidRPr="009C0294">
              <w:rPr>
                <w:rStyle w:val="ad"/>
                <w:b/>
                <w:noProof/>
                <w:color w:val="auto"/>
              </w:rPr>
              <w:t>Рельеф, геология</w:t>
            </w:r>
            <w:r w:rsidR="009C0294" w:rsidRPr="009C0294">
              <w:rPr>
                <w:noProof/>
                <w:webHidden/>
              </w:rPr>
              <w:tab/>
            </w:r>
            <w:r w:rsidRPr="009C0294">
              <w:rPr>
                <w:noProof/>
                <w:webHidden/>
              </w:rPr>
              <w:fldChar w:fldCharType="begin"/>
            </w:r>
            <w:r w:rsidR="009C0294" w:rsidRPr="009C0294">
              <w:rPr>
                <w:noProof/>
                <w:webHidden/>
              </w:rPr>
              <w:instrText xml:space="preserve"> PAGEREF _Toc494971105 \h </w:instrText>
            </w:r>
            <w:r w:rsidRPr="009C0294">
              <w:rPr>
                <w:noProof/>
                <w:webHidden/>
              </w:rPr>
            </w:r>
            <w:r w:rsidRPr="009C0294">
              <w:rPr>
                <w:noProof/>
                <w:webHidden/>
              </w:rPr>
              <w:fldChar w:fldCharType="separate"/>
            </w:r>
            <w:r w:rsidR="006E256D">
              <w:rPr>
                <w:noProof/>
                <w:webHidden/>
              </w:rPr>
              <w:t>10</w:t>
            </w:r>
            <w:r w:rsidRPr="009C0294">
              <w:rPr>
                <w:noProof/>
                <w:webHidden/>
              </w:rPr>
              <w:fldChar w:fldCharType="end"/>
            </w:r>
          </w:hyperlink>
        </w:p>
        <w:p w:rsidR="009C0294" w:rsidRPr="009C0294" w:rsidRDefault="00A82F4A">
          <w:pPr>
            <w:pStyle w:val="31"/>
            <w:tabs>
              <w:tab w:val="left" w:pos="800"/>
            </w:tabs>
            <w:rPr>
              <w:rFonts w:eastAsiaTheme="minorEastAsia" w:cstheme="minorBidi"/>
              <w:i w:val="0"/>
              <w:noProof/>
              <w:kern w:val="0"/>
              <w:sz w:val="22"/>
              <w:szCs w:val="22"/>
              <w:lang w:eastAsia="ru-RU"/>
            </w:rPr>
          </w:pPr>
          <w:hyperlink w:anchor="_Toc494971106" w:history="1">
            <w:r w:rsidR="009C0294" w:rsidRPr="009C0294">
              <w:rPr>
                <w:rStyle w:val="ad"/>
                <w:b/>
                <w:noProof/>
                <w:color w:val="auto"/>
              </w:rPr>
              <w:t>2.2.3.</w:t>
            </w:r>
            <w:r w:rsidR="009C0294" w:rsidRPr="009C0294">
              <w:rPr>
                <w:rFonts w:eastAsiaTheme="minorEastAsia" w:cstheme="minorBidi"/>
                <w:i w:val="0"/>
                <w:noProof/>
                <w:kern w:val="0"/>
                <w:sz w:val="22"/>
                <w:szCs w:val="22"/>
                <w:lang w:eastAsia="ru-RU"/>
              </w:rPr>
              <w:tab/>
            </w:r>
            <w:r w:rsidR="009C0294" w:rsidRPr="009C0294">
              <w:rPr>
                <w:rStyle w:val="ad"/>
                <w:b/>
                <w:noProof/>
                <w:color w:val="auto"/>
              </w:rPr>
              <w:t>Гидрография и гидрологические условия</w:t>
            </w:r>
            <w:r w:rsidR="009C0294" w:rsidRPr="009C0294">
              <w:rPr>
                <w:noProof/>
                <w:webHidden/>
              </w:rPr>
              <w:tab/>
            </w:r>
            <w:r w:rsidRPr="009C0294">
              <w:rPr>
                <w:noProof/>
                <w:webHidden/>
              </w:rPr>
              <w:fldChar w:fldCharType="begin"/>
            </w:r>
            <w:r w:rsidR="009C0294" w:rsidRPr="009C0294">
              <w:rPr>
                <w:noProof/>
                <w:webHidden/>
              </w:rPr>
              <w:instrText xml:space="preserve"> PAGEREF _Toc494971106 \h </w:instrText>
            </w:r>
            <w:r w:rsidRPr="009C0294">
              <w:rPr>
                <w:noProof/>
                <w:webHidden/>
              </w:rPr>
            </w:r>
            <w:r w:rsidRPr="009C0294">
              <w:rPr>
                <w:noProof/>
                <w:webHidden/>
              </w:rPr>
              <w:fldChar w:fldCharType="separate"/>
            </w:r>
            <w:r w:rsidR="006E256D">
              <w:rPr>
                <w:noProof/>
                <w:webHidden/>
              </w:rPr>
              <w:t>15</w:t>
            </w:r>
            <w:r w:rsidRPr="009C0294">
              <w:rPr>
                <w:noProof/>
                <w:webHidden/>
              </w:rPr>
              <w:fldChar w:fldCharType="end"/>
            </w:r>
          </w:hyperlink>
        </w:p>
        <w:p w:rsidR="009C0294" w:rsidRPr="009C0294" w:rsidRDefault="00A82F4A">
          <w:pPr>
            <w:pStyle w:val="31"/>
            <w:tabs>
              <w:tab w:val="left" w:pos="800"/>
            </w:tabs>
            <w:rPr>
              <w:rFonts w:eastAsiaTheme="minorEastAsia" w:cstheme="minorBidi"/>
              <w:i w:val="0"/>
              <w:noProof/>
              <w:kern w:val="0"/>
              <w:sz w:val="22"/>
              <w:szCs w:val="22"/>
              <w:lang w:eastAsia="ru-RU"/>
            </w:rPr>
          </w:pPr>
          <w:hyperlink w:anchor="_Toc494971107" w:history="1">
            <w:r w:rsidR="009C0294" w:rsidRPr="009C0294">
              <w:rPr>
                <w:rStyle w:val="ad"/>
                <w:b/>
                <w:noProof/>
                <w:color w:val="auto"/>
              </w:rPr>
              <w:t>2.2.4.</w:t>
            </w:r>
            <w:r w:rsidR="009C0294" w:rsidRPr="009C0294">
              <w:rPr>
                <w:rFonts w:eastAsiaTheme="minorEastAsia" w:cstheme="minorBidi"/>
                <w:i w:val="0"/>
                <w:noProof/>
                <w:kern w:val="0"/>
                <w:sz w:val="22"/>
                <w:szCs w:val="22"/>
                <w:lang w:eastAsia="ru-RU"/>
              </w:rPr>
              <w:tab/>
            </w:r>
            <w:r w:rsidR="009C0294" w:rsidRPr="009C0294">
              <w:rPr>
                <w:rStyle w:val="ad"/>
                <w:b/>
                <w:noProof/>
                <w:color w:val="auto"/>
              </w:rPr>
              <w:t>Почвы и растительный покров, животный мир</w:t>
            </w:r>
            <w:r w:rsidR="009C0294" w:rsidRPr="009C0294">
              <w:rPr>
                <w:noProof/>
                <w:webHidden/>
              </w:rPr>
              <w:tab/>
            </w:r>
            <w:r w:rsidRPr="009C0294">
              <w:rPr>
                <w:noProof/>
                <w:webHidden/>
              </w:rPr>
              <w:fldChar w:fldCharType="begin"/>
            </w:r>
            <w:r w:rsidR="009C0294" w:rsidRPr="009C0294">
              <w:rPr>
                <w:noProof/>
                <w:webHidden/>
              </w:rPr>
              <w:instrText xml:space="preserve"> PAGEREF _Toc494971107 \h </w:instrText>
            </w:r>
            <w:r w:rsidRPr="009C0294">
              <w:rPr>
                <w:noProof/>
                <w:webHidden/>
              </w:rPr>
            </w:r>
            <w:r w:rsidRPr="009C0294">
              <w:rPr>
                <w:noProof/>
                <w:webHidden/>
              </w:rPr>
              <w:fldChar w:fldCharType="separate"/>
            </w:r>
            <w:r w:rsidR="006E256D">
              <w:rPr>
                <w:noProof/>
                <w:webHidden/>
              </w:rPr>
              <w:t>16</w:t>
            </w:r>
            <w:r w:rsidRPr="009C0294">
              <w:rPr>
                <w:noProof/>
                <w:webHidden/>
              </w:rPr>
              <w:fldChar w:fldCharType="end"/>
            </w:r>
          </w:hyperlink>
        </w:p>
        <w:p w:rsidR="009C0294" w:rsidRPr="009C0294" w:rsidRDefault="00A82F4A">
          <w:pPr>
            <w:pStyle w:val="31"/>
            <w:tabs>
              <w:tab w:val="left" w:pos="800"/>
            </w:tabs>
            <w:rPr>
              <w:rFonts w:eastAsiaTheme="minorEastAsia" w:cstheme="minorBidi"/>
              <w:i w:val="0"/>
              <w:noProof/>
              <w:kern w:val="0"/>
              <w:sz w:val="22"/>
              <w:szCs w:val="22"/>
              <w:lang w:eastAsia="ru-RU"/>
            </w:rPr>
          </w:pPr>
          <w:hyperlink w:anchor="_Toc494971108" w:history="1">
            <w:r w:rsidR="009C0294" w:rsidRPr="009C0294">
              <w:rPr>
                <w:rStyle w:val="ad"/>
                <w:b/>
                <w:noProof/>
                <w:color w:val="auto"/>
              </w:rPr>
              <w:t>2.2.5.</w:t>
            </w:r>
            <w:r w:rsidR="009C0294" w:rsidRPr="009C0294">
              <w:rPr>
                <w:rFonts w:eastAsiaTheme="minorEastAsia" w:cstheme="minorBidi"/>
                <w:i w:val="0"/>
                <w:noProof/>
                <w:kern w:val="0"/>
                <w:sz w:val="22"/>
                <w:szCs w:val="22"/>
                <w:lang w:eastAsia="ru-RU"/>
              </w:rPr>
              <w:tab/>
            </w:r>
            <w:r w:rsidR="009C0294" w:rsidRPr="009C0294">
              <w:rPr>
                <w:rStyle w:val="ad"/>
                <w:b/>
                <w:noProof/>
                <w:color w:val="auto"/>
              </w:rPr>
              <w:t>Культурно-исторические ресурсы: объекты культурного наследия</w:t>
            </w:r>
            <w:r w:rsidR="009C0294" w:rsidRPr="009C0294">
              <w:rPr>
                <w:noProof/>
                <w:webHidden/>
              </w:rPr>
              <w:tab/>
            </w:r>
            <w:r w:rsidRPr="009C0294">
              <w:rPr>
                <w:noProof/>
                <w:webHidden/>
              </w:rPr>
              <w:fldChar w:fldCharType="begin"/>
            </w:r>
            <w:r w:rsidR="009C0294" w:rsidRPr="009C0294">
              <w:rPr>
                <w:noProof/>
                <w:webHidden/>
              </w:rPr>
              <w:instrText xml:space="preserve"> PAGEREF _Toc494971108 \h </w:instrText>
            </w:r>
            <w:r w:rsidRPr="009C0294">
              <w:rPr>
                <w:noProof/>
                <w:webHidden/>
              </w:rPr>
            </w:r>
            <w:r w:rsidRPr="009C0294">
              <w:rPr>
                <w:noProof/>
                <w:webHidden/>
              </w:rPr>
              <w:fldChar w:fldCharType="separate"/>
            </w:r>
            <w:r w:rsidR="006E256D">
              <w:rPr>
                <w:noProof/>
                <w:webHidden/>
              </w:rPr>
              <w:t>18</w:t>
            </w:r>
            <w:r w:rsidRPr="009C0294">
              <w:rPr>
                <w:noProof/>
                <w:webHidden/>
              </w:rPr>
              <w:fldChar w:fldCharType="end"/>
            </w:r>
          </w:hyperlink>
        </w:p>
        <w:p w:rsidR="009C0294" w:rsidRPr="009C0294" w:rsidRDefault="00A82F4A">
          <w:pPr>
            <w:pStyle w:val="31"/>
            <w:tabs>
              <w:tab w:val="left" w:pos="800"/>
            </w:tabs>
            <w:rPr>
              <w:rFonts w:eastAsiaTheme="minorEastAsia" w:cstheme="minorBidi"/>
              <w:i w:val="0"/>
              <w:noProof/>
              <w:kern w:val="0"/>
              <w:sz w:val="22"/>
              <w:szCs w:val="22"/>
              <w:lang w:eastAsia="ru-RU"/>
            </w:rPr>
          </w:pPr>
          <w:hyperlink w:anchor="_Toc494971109" w:history="1">
            <w:r w:rsidR="009C0294" w:rsidRPr="009C0294">
              <w:rPr>
                <w:rStyle w:val="ad"/>
                <w:b/>
                <w:noProof/>
                <w:color w:val="auto"/>
              </w:rPr>
              <w:t>2.2.6.</w:t>
            </w:r>
            <w:r w:rsidR="009C0294" w:rsidRPr="009C0294">
              <w:rPr>
                <w:rFonts w:eastAsiaTheme="minorEastAsia" w:cstheme="minorBidi"/>
                <w:i w:val="0"/>
                <w:noProof/>
                <w:kern w:val="0"/>
                <w:sz w:val="22"/>
                <w:szCs w:val="22"/>
                <w:lang w:eastAsia="ru-RU"/>
              </w:rPr>
              <w:tab/>
            </w:r>
            <w:r w:rsidR="009C0294" w:rsidRPr="009C0294">
              <w:rPr>
                <w:rStyle w:val="ad"/>
                <w:b/>
                <w:noProof/>
                <w:color w:val="auto"/>
              </w:rPr>
              <w:t>Земельные ресурсы</w:t>
            </w:r>
            <w:r w:rsidR="009C0294" w:rsidRPr="009C0294">
              <w:rPr>
                <w:noProof/>
                <w:webHidden/>
              </w:rPr>
              <w:tab/>
            </w:r>
            <w:r w:rsidRPr="009C0294">
              <w:rPr>
                <w:noProof/>
                <w:webHidden/>
              </w:rPr>
              <w:fldChar w:fldCharType="begin"/>
            </w:r>
            <w:r w:rsidR="009C0294" w:rsidRPr="009C0294">
              <w:rPr>
                <w:noProof/>
                <w:webHidden/>
              </w:rPr>
              <w:instrText xml:space="preserve"> PAGEREF _Toc494971109 \h </w:instrText>
            </w:r>
            <w:r w:rsidRPr="009C0294">
              <w:rPr>
                <w:noProof/>
                <w:webHidden/>
              </w:rPr>
            </w:r>
            <w:r w:rsidRPr="009C0294">
              <w:rPr>
                <w:noProof/>
                <w:webHidden/>
              </w:rPr>
              <w:fldChar w:fldCharType="separate"/>
            </w:r>
            <w:r w:rsidR="006E256D">
              <w:rPr>
                <w:noProof/>
                <w:webHidden/>
              </w:rPr>
              <w:t>19</w:t>
            </w:r>
            <w:r w:rsidRPr="009C0294">
              <w:rPr>
                <w:noProof/>
                <w:webHidden/>
              </w:rPr>
              <w:fldChar w:fldCharType="end"/>
            </w:r>
          </w:hyperlink>
        </w:p>
        <w:p w:rsidR="009C0294" w:rsidRPr="009C0294" w:rsidRDefault="00A82F4A">
          <w:pPr>
            <w:pStyle w:val="31"/>
            <w:tabs>
              <w:tab w:val="left" w:pos="800"/>
            </w:tabs>
            <w:rPr>
              <w:rFonts w:eastAsiaTheme="minorEastAsia" w:cstheme="minorBidi"/>
              <w:i w:val="0"/>
              <w:noProof/>
              <w:kern w:val="0"/>
              <w:sz w:val="22"/>
              <w:szCs w:val="22"/>
              <w:lang w:eastAsia="ru-RU"/>
            </w:rPr>
          </w:pPr>
          <w:hyperlink w:anchor="_Toc494971110" w:history="1">
            <w:r w:rsidR="009C0294" w:rsidRPr="009C0294">
              <w:rPr>
                <w:rStyle w:val="ad"/>
                <w:b/>
                <w:noProof/>
                <w:color w:val="auto"/>
              </w:rPr>
              <w:t>2.2.7.</w:t>
            </w:r>
            <w:r w:rsidR="009C0294" w:rsidRPr="009C0294">
              <w:rPr>
                <w:rFonts w:eastAsiaTheme="minorEastAsia" w:cstheme="minorBidi"/>
                <w:i w:val="0"/>
                <w:noProof/>
                <w:kern w:val="0"/>
                <w:sz w:val="22"/>
                <w:szCs w:val="22"/>
                <w:lang w:eastAsia="ru-RU"/>
              </w:rPr>
              <w:tab/>
            </w:r>
            <w:r w:rsidR="009C0294" w:rsidRPr="009C0294">
              <w:rPr>
                <w:rStyle w:val="ad"/>
                <w:b/>
                <w:noProof/>
                <w:color w:val="auto"/>
              </w:rPr>
              <w:t>Рекреационные ресурсы</w:t>
            </w:r>
            <w:r w:rsidR="009C0294" w:rsidRPr="009C0294">
              <w:rPr>
                <w:noProof/>
                <w:webHidden/>
              </w:rPr>
              <w:tab/>
            </w:r>
            <w:r w:rsidRPr="009C0294">
              <w:rPr>
                <w:noProof/>
                <w:webHidden/>
              </w:rPr>
              <w:fldChar w:fldCharType="begin"/>
            </w:r>
            <w:r w:rsidR="009C0294" w:rsidRPr="009C0294">
              <w:rPr>
                <w:noProof/>
                <w:webHidden/>
              </w:rPr>
              <w:instrText xml:space="preserve"> PAGEREF _Toc494971110 \h </w:instrText>
            </w:r>
            <w:r w:rsidRPr="009C0294">
              <w:rPr>
                <w:noProof/>
                <w:webHidden/>
              </w:rPr>
            </w:r>
            <w:r w:rsidRPr="009C0294">
              <w:rPr>
                <w:noProof/>
                <w:webHidden/>
              </w:rPr>
              <w:fldChar w:fldCharType="separate"/>
            </w:r>
            <w:r w:rsidR="006E256D">
              <w:rPr>
                <w:noProof/>
                <w:webHidden/>
              </w:rPr>
              <w:t>20</w:t>
            </w:r>
            <w:r w:rsidRPr="009C0294">
              <w:rPr>
                <w:noProof/>
                <w:webHidden/>
              </w:rPr>
              <w:fldChar w:fldCharType="end"/>
            </w:r>
          </w:hyperlink>
        </w:p>
        <w:p w:rsidR="009C0294" w:rsidRPr="009C0294" w:rsidRDefault="00A82F4A">
          <w:pPr>
            <w:pStyle w:val="22"/>
            <w:tabs>
              <w:tab w:val="left" w:pos="600"/>
            </w:tabs>
            <w:rPr>
              <w:rFonts w:asciiTheme="minorHAnsi" w:eastAsiaTheme="minorEastAsia" w:hAnsiTheme="minorHAnsi" w:cstheme="minorBidi"/>
              <w:bCs w:val="0"/>
              <w:kern w:val="0"/>
              <w:sz w:val="22"/>
              <w:szCs w:val="22"/>
              <w:lang w:eastAsia="ru-RU"/>
            </w:rPr>
          </w:pPr>
          <w:hyperlink w:anchor="_Toc494971111" w:history="1">
            <w:r w:rsidR="009C0294" w:rsidRPr="009C0294">
              <w:rPr>
                <w:rStyle w:val="ad"/>
                <w:b/>
                <w:color w:val="auto"/>
              </w:rPr>
              <w:t>2.3.</w:t>
            </w:r>
            <w:r w:rsidR="009C0294" w:rsidRPr="009C0294">
              <w:rPr>
                <w:rFonts w:asciiTheme="minorHAnsi" w:eastAsiaTheme="minorEastAsia" w:hAnsiTheme="minorHAnsi" w:cstheme="minorBidi"/>
                <w:bCs w:val="0"/>
                <w:kern w:val="0"/>
                <w:sz w:val="22"/>
                <w:szCs w:val="22"/>
                <w:lang w:eastAsia="ru-RU"/>
              </w:rPr>
              <w:tab/>
            </w:r>
            <w:r w:rsidR="009C0294" w:rsidRPr="009C0294">
              <w:rPr>
                <w:rStyle w:val="ad"/>
                <w:b/>
                <w:color w:val="auto"/>
              </w:rPr>
              <w:t>Социально-экономическое положение муниципального образования</w:t>
            </w:r>
            <w:r w:rsidR="009C0294" w:rsidRPr="009C0294">
              <w:rPr>
                <w:webHidden/>
              </w:rPr>
              <w:tab/>
            </w:r>
            <w:r w:rsidRPr="009C0294">
              <w:rPr>
                <w:webHidden/>
              </w:rPr>
              <w:fldChar w:fldCharType="begin"/>
            </w:r>
            <w:r w:rsidR="009C0294" w:rsidRPr="009C0294">
              <w:rPr>
                <w:webHidden/>
              </w:rPr>
              <w:instrText xml:space="preserve"> PAGEREF _Toc494971111 \h </w:instrText>
            </w:r>
            <w:r w:rsidRPr="009C0294">
              <w:rPr>
                <w:webHidden/>
              </w:rPr>
            </w:r>
            <w:r w:rsidRPr="009C0294">
              <w:rPr>
                <w:webHidden/>
              </w:rPr>
              <w:fldChar w:fldCharType="separate"/>
            </w:r>
            <w:r w:rsidR="006E256D">
              <w:rPr>
                <w:webHidden/>
              </w:rPr>
              <w:t>20</w:t>
            </w:r>
            <w:r w:rsidRPr="009C0294">
              <w:rPr>
                <w:webHidden/>
              </w:rPr>
              <w:fldChar w:fldCharType="end"/>
            </w:r>
          </w:hyperlink>
        </w:p>
        <w:p w:rsidR="009C0294" w:rsidRPr="009C0294" w:rsidRDefault="00A82F4A">
          <w:pPr>
            <w:pStyle w:val="22"/>
            <w:tabs>
              <w:tab w:val="left" w:pos="600"/>
            </w:tabs>
            <w:rPr>
              <w:rFonts w:asciiTheme="minorHAnsi" w:eastAsiaTheme="minorEastAsia" w:hAnsiTheme="minorHAnsi" w:cstheme="minorBidi"/>
              <w:bCs w:val="0"/>
              <w:kern w:val="0"/>
              <w:sz w:val="22"/>
              <w:szCs w:val="22"/>
              <w:lang w:eastAsia="ru-RU"/>
            </w:rPr>
          </w:pPr>
          <w:hyperlink w:anchor="_Toc494971112" w:history="1">
            <w:r w:rsidR="009C0294" w:rsidRPr="009C0294">
              <w:rPr>
                <w:rStyle w:val="ad"/>
                <w:b/>
                <w:color w:val="auto"/>
              </w:rPr>
              <w:t>2.4.</w:t>
            </w:r>
            <w:r w:rsidR="009C0294" w:rsidRPr="009C0294">
              <w:rPr>
                <w:rFonts w:asciiTheme="minorHAnsi" w:eastAsiaTheme="minorEastAsia" w:hAnsiTheme="minorHAnsi" w:cstheme="minorBidi"/>
                <w:bCs w:val="0"/>
                <w:kern w:val="0"/>
                <w:sz w:val="22"/>
                <w:szCs w:val="22"/>
                <w:lang w:eastAsia="ru-RU"/>
              </w:rPr>
              <w:tab/>
            </w:r>
            <w:r w:rsidR="009C0294" w:rsidRPr="009C0294">
              <w:rPr>
                <w:rStyle w:val="ad"/>
                <w:b/>
                <w:color w:val="auto"/>
              </w:rPr>
              <w:t>Трудовые ресурсы и прогнозирование численности населения</w:t>
            </w:r>
            <w:r w:rsidR="009C0294" w:rsidRPr="009C0294">
              <w:rPr>
                <w:webHidden/>
              </w:rPr>
              <w:tab/>
            </w:r>
            <w:r w:rsidRPr="009C0294">
              <w:rPr>
                <w:webHidden/>
              </w:rPr>
              <w:fldChar w:fldCharType="begin"/>
            </w:r>
            <w:r w:rsidR="009C0294" w:rsidRPr="009C0294">
              <w:rPr>
                <w:webHidden/>
              </w:rPr>
              <w:instrText xml:space="preserve"> PAGEREF _Toc494971112 \h </w:instrText>
            </w:r>
            <w:r w:rsidRPr="009C0294">
              <w:rPr>
                <w:webHidden/>
              </w:rPr>
            </w:r>
            <w:r w:rsidRPr="009C0294">
              <w:rPr>
                <w:webHidden/>
              </w:rPr>
              <w:fldChar w:fldCharType="separate"/>
            </w:r>
            <w:r w:rsidR="006E256D">
              <w:rPr>
                <w:webHidden/>
              </w:rPr>
              <w:t>22</w:t>
            </w:r>
            <w:r w:rsidRPr="009C0294">
              <w:rPr>
                <w:webHidden/>
              </w:rPr>
              <w:fldChar w:fldCharType="end"/>
            </w:r>
          </w:hyperlink>
        </w:p>
        <w:p w:rsidR="009C0294" w:rsidRPr="009C0294" w:rsidRDefault="00A82F4A">
          <w:pPr>
            <w:pStyle w:val="31"/>
            <w:tabs>
              <w:tab w:val="left" w:pos="800"/>
            </w:tabs>
            <w:rPr>
              <w:rFonts w:eastAsiaTheme="minorEastAsia" w:cstheme="minorBidi"/>
              <w:i w:val="0"/>
              <w:noProof/>
              <w:kern w:val="0"/>
              <w:sz w:val="22"/>
              <w:szCs w:val="22"/>
              <w:lang w:eastAsia="ru-RU"/>
            </w:rPr>
          </w:pPr>
          <w:hyperlink w:anchor="_Toc494971113" w:history="1">
            <w:r w:rsidR="009C0294" w:rsidRPr="009C0294">
              <w:rPr>
                <w:rStyle w:val="ad"/>
                <w:rFonts w:eastAsia="Calibri"/>
                <w:b/>
                <w:noProof/>
                <w:color w:val="auto"/>
              </w:rPr>
              <w:t>2.4.1.</w:t>
            </w:r>
            <w:r w:rsidR="009C0294" w:rsidRPr="009C0294">
              <w:rPr>
                <w:rFonts w:eastAsiaTheme="minorEastAsia" w:cstheme="minorBidi"/>
                <w:i w:val="0"/>
                <w:noProof/>
                <w:kern w:val="0"/>
                <w:sz w:val="22"/>
                <w:szCs w:val="22"/>
                <w:lang w:eastAsia="ru-RU"/>
              </w:rPr>
              <w:tab/>
            </w:r>
            <w:r w:rsidR="009C0294" w:rsidRPr="009C0294">
              <w:rPr>
                <w:rStyle w:val="ad"/>
                <w:rFonts w:eastAsia="Calibri"/>
                <w:b/>
                <w:noProof/>
                <w:color w:val="auto"/>
              </w:rPr>
              <w:t>Трудовые ресурсы</w:t>
            </w:r>
            <w:r w:rsidR="009C0294" w:rsidRPr="009C0294">
              <w:rPr>
                <w:noProof/>
                <w:webHidden/>
              </w:rPr>
              <w:tab/>
            </w:r>
            <w:r w:rsidRPr="009C0294">
              <w:rPr>
                <w:noProof/>
                <w:webHidden/>
              </w:rPr>
              <w:fldChar w:fldCharType="begin"/>
            </w:r>
            <w:r w:rsidR="009C0294" w:rsidRPr="009C0294">
              <w:rPr>
                <w:noProof/>
                <w:webHidden/>
              </w:rPr>
              <w:instrText xml:space="preserve"> PAGEREF _Toc494971113 \h </w:instrText>
            </w:r>
            <w:r w:rsidRPr="009C0294">
              <w:rPr>
                <w:noProof/>
                <w:webHidden/>
              </w:rPr>
            </w:r>
            <w:r w:rsidRPr="009C0294">
              <w:rPr>
                <w:noProof/>
                <w:webHidden/>
              </w:rPr>
              <w:fldChar w:fldCharType="separate"/>
            </w:r>
            <w:r w:rsidR="006E256D">
              <w:rPr>
                <w:noProof/>
                <w:webHidden/>
              </w:rPr>
              <w:t>23</w:t>
            </w:r>
            <w:r w:rsidRPr="009C0294">
              <w:rPr>
                <w:noProof/>
                <w:webHidden/>
              </w:rPr>
              <w:fldChar w:fldCharType="end"/>
            </w:r>
          </w:hyperlink>
        </w:p>
        <w:p w:rsidR="009C0294" w:rsidRPr="009C0294" w:rsidRDefault="00A82F4A">
          <w:pPr>
            <w:pStyle w:val="31"/>
            <w:tabs>
              <w:tab w:val="left" w:pos="800"/>
            </w:tabs>
            <w:rPr>
              <w:rFonts w:eastAsiaTheme="minorEastAsia" w:cstheme="minorBidi"/>
              <w:i w:val="0"/>
              <w:noProof/>
              <w:kern w:val="0"/>
              <w:sz w:val="22"/>
              <w:szCs w:val="22"/>
              <w:lang w:eastAsia="ru-RU"/>
            </w:rPr>
          </w:pPr>
          <w:hyperlink w:anchor="_Toc494971114" w:history="1">
            <w:r w:rsidR="009C0294" w:rsidRPr="009C0294">
              <w:rPr>
                <w:rStyle w:val="ad"/>
                <w:rFonts w:eastAsia="Calibri"/>
                <w:b/>
                <w:noProof/>
                <w:color w:val="auto"/>
              </w:rPr>
              <w:t>2.4.2.</w:t>
            </w:r>
            <w:r w:rsidR="009C0294" w:rsidRPr="009C0294">
              <w:rPr>
                <w:rFonts w:eastAsiaTheme="minorEastAsia" w:cstheme="minorBidi"/>
                <w:i w:val="0"/>
                <w:noProof/>
                <w:kern w:val="0"/>
                <w:sz w:val="22"/>
                <w:szCs w:val="22"/>
                <w:lang w:eastAsia="ru-RU"/>
              </w:rPr>
              <w:tab/>
            </w:r>
            <w:r w:rsidR="009C0294" w:rsidRPr="009C0294">
              <w:rPr>
                <w:rStyle w:val="ad"/>
                <w:b/>
                <w:noProof/>
                <w:color w:val="auto"/>
              </w:rPr>
              <w:t>Прогноз численности населения</w:t>
            </w:r>
            <w:r w:rsidR="009C0294" w:rsidRPr="009C0294">
              <w:rPr>
                <w:noProof/>
                <w:webHidden/>
              </w:rPr>
              <w:tab/>
            </w:r>
            <w:r w:rsidRPr="009C0294">
              <w:rPr>
                <w:noProof/>
                <w:webHidden/>
              </w:rPr>
              <w:fldChar w:fldCharType="begin"/>
            </w:r>
            <w:r w:rsidR="009C0294" w:rsidRPr="009C0294">
              <w:rPr>
                <w:noProof/>
                <w:webHidden/>
              </w:rPr>
              <w:instrText xml:space="preserve"> PAGEREF _Toc494971114 \h </w:instrText>
            </w:r>
            <w:r w:rsidRPr="009C0294">
              <w:rPr>
                <w:noProof/>
                <w:webHidden/>
              </w:rPr>
            </w:r>
            <w:r w:rsidRPr="009C0294">
              <w:rPr>
                <w:noProof/>
                <w:webHidden/>
              </w:rPr>
              <w:fldChar w:fldCharType="separate"/>
            </w:r>
            <w:r w:rsidR="006E256D">
              <w:rPr>
                <w:noProof/>
                <w:webHidden/>
              </w:rPr>
              <w:t>24</w:t>
            </w:r>
            <w:r w:rsidRPr="009C0294">
              <w:rPr>
                <w:noProof/>
                <w:webHidden/>
              </w:rPr>
              <w:fldChar w:fldCharType="end"/>
            </w:r>
          </w:hyperlink>
        </w:p>
        <w:p w:rsidR="009C0294" w:rsidRPr="009C0294" w:rsidRDefault="00A82F4A">
          <w:pPr>
            <w:pStyle w:val="22"/>
            <w:tabs>
              <w:tab w:val="left" w:pos="600"/>
            </w:tabs>
            <w:rPr>
              <w:rFonts w:asciiTheme="minorHAnsi" w:eastAsiaTheme="minorEastAsia" w:hAnsiTheme="minorHAnsi" w:cstheme="minorBidi"/>
              <w:bCs w:val="0"/>
              <w:kern w:val="0"/>
              <w:sz w:val="22"/>
              <w:szCs w:val="22"/>
              <w:lang w:eastAsia="ru-RU"/>
            </w:rPr>
          </w:pPr>
          <w:hyperlink w:anchor="_Toc494971115" w:history="1">
            <w:r w:rsidR="009C0294" w:rsidRPr="009C0294">
              <w:rPr>
                <w:rStyle w:val="ad"/>
                <w:rFonts w:eastAsia="Calibri"/>
                <w:b/>
                <w:color w:val="auto"/>
              </w:rPr>
              <w:t>2.5.</w:t>
            </w:r>
            <w:r w:rsidR="009C0294" w:rsidRPr="009C0294">
              <w:rPr>
                <w:rFonts w:asciiTheme="minorHAnsi" w:eastAsiaTheme="minorEastAsia" w:hAnsiTheme="minorHAnsi" w:cstheme="minorBidi"/>
                <w:bCs w:val="0"/>
                <w:kern w:val="0"/>
                <w:sz w:val="22"/>
                <w:szCs w:val="22"/>
                <w:lang w:eastAsia="ru-RU"/>
              </w:rPr>
              <w:tab/>
            </w:r>
            <w:r w:rsidR="009C0294" w:rsidRPr="009C0294">
              <w:rPr>
                <w:rStyle w:val="ad"/>
                <w:rFonts w:eastAsia="Calibri"/>
                <w:b/>
                <w:color w:val="auto"/>
              </w:rPr>
              <w:t>Жилищная сфера</w:t>
            </w:r>
            <w:r w:rsidR="009C0294" w:rsidRPr="009C0294">
              <w:rPr>
                <w:webHidden/>
              </w:rPr>
              <w:tab/>
            </w:r>
            <w:r w:rsidRPr="009C0294">
              <w:rPr>
                <w:webHidden/>
              </w:rPr>
              <w:fldChar w:fldCharType="begin"/>
            </w:r>
            <w:r w:rsidR="009C0294" w:rsidRPr="009C0294">
              <w:rPr>
                <w:webHidden/>
              </w:rPr>
              <w:instrText xml:space="preserve"> PAGEREF _Toc494971115 \h </w:instrText>
            </w:r>
            <w:r w:rsidRPr="009C0294">
              <w:rPr>
                <w:webHidden/>
              </w:rPr>
            </w:r>
            <w:r w:rsidRPr="009C0294">
              <w:rPr>
                <w:webHidden/>
              </w:rPr>
              <w:fldChar w:fldCharType="separate"/>
            </w:r>
            <w:r w:rsidR="006E256D">
              <w:rPr>
                <w:webHidden/>
              </w:rPr>
              <w:t>26</w:t>
            </w:r>
            <w:r w:rsidRPr="009C0294">
              <w:rPr>
                <w:webHidden/>
              </w:rPr>
              <w:fldChar w:fldCharType="end"/>
            </w:r>
          </w:hyperlink>
        </w:p>
        <w:p w:rsidR="009C0294" w:rsidRPr="009C0294" w:rsidRDefault="00A82F4A">
          <w:pPr>
            <w:pStyle w:val="22"/>
            <w:tabs>
              <w:tab w:val="left" w:pos="600"/>
            </w:tabs>
            <w:rPr>
              <w:rFonts w:asciiTheme="minorHAnsi" w:eastAsiaTheme="minorEastAsia" w:hAnsiTheme="minorHAnsi" w:cstheme="minorBidi"/>
              <w:bCs w:val="0"/>
              <w:kern w:val="0"/>
              <w:sz w:val="22"/>
              <w:szCs w:val="22"/>
              <w:lang w:eastAsia="ru-RU"/>
            </w:rPr>
          </w:pPr>
          <w:hyperlink w:anchor="_Toc494971116" w:history="1">
            <w:r w:rsidR="009C0294" w:rsidRPr="009C0294">
              <w:rPr>
                <w:rStyle w:val="ad"/>
                <w:rFonts w:eastAsia="Calibri"/>
                <w:b/>
                <w:color w:val="auto"/>
              </w:rPr>
              <w:t>2.6.</w:t>
            </w:r>
            <w:r w:rsidR="009C0294" w:rsidRPr="009C0294">
              <w:rPr>
                <w:rFonts w:asciiTheme="minorHAnsi" w:eastAsiaTheme="minorEastAsia" w:hAnsiTheme="minorHAnsi" w:cstheme="minorBidi"/>
                <w:bCs w:val="0"/>
                <w:kern w:val="0"/>
                <w:sz w:val="22"/>
                <w:szCs w:val="22"/>
                <w:lang w:eastAsia="ru-RU"/>
              </w:rPr>
              <w:tab/>
            </w:r>
            <w:r w:rsidR="009C0294" w:rsidRPr="009C0294">
              <w:rPr>
                <w:rStyle w:val="ad"/>
                <w:rFonts w:eastAsia="Calibri"/>
                <w:b/>
                <w:color w:val="auto"/>
              </w:rPr>
              <w:t>Социальная сфера</w:t>
            </w:r>
            <w:r w:rsidR="009C0294" w:rsidRPr="009C0294">
              <w:rPr>
                <w:webHidden/>
              </w:rPr>
              <w:tab/>
            </w:r>
            <w:r w:rsidRPr="009C0294">
              <w:rPr>
                <w:webHidden/>
              </w:rPr>
              <w:fldChar w:fldCharType="begin"/>
            </w:r>
            <w:r w:rsidR="009C0294" w:rsidRPr="009C0294">
              <w:rPr>
                <w:webHidden/>
              </w:rPr>
              <w:instrText xml:space="preserve"> PAGEREF _Toc494971116 \h </w:instrText>
            </w:r>
            <w:r w:rsidRPr="009C0294">
              <w:rPr>
                <w:webHidden/>
              </w:rPr>
            </w:r>
            <w:r w:rsidRPr="009C0294">
              <w:rPr>
                <w:webHidden/>
              </w:rPr>
              <w:fldChar w:fldCharType="separate"/>
            </w:r>
            <w:r w:rsidR="006E256D">
              <w:rPr>
                <w:webHidden/>
              </w:rPr>
              <w:t>26</w:t>
            </w:r>
            <w:r w:rsidRPr="009C0294">
              <w:rPr>
                <w:webHidden/>
              </w:rPr>
              <w:fldChar w:fldCharType="end"/>
            </w:r>
          </w:hyperlink>
        </w:p>
        <w:p w:rsidR="009C0294" w:rsidRPr="009C0294" w:rsidRDefault="00A82F4A">
          <w:pPr>
            <w:pStyle w:val="22"/>
            <w:tabs>
              <w:tab w:val="left" w:pos="600"/>
            </w:tabs>
            <w:rPr>
              <w:rFonts w:asciiTheme="minorHAnsi" w:eastAsiaTheme="minorEastAsia" w:hAnsiTheme="minorHAnsi" w:cstheme="minorBidi"/>
              <w:bCs w:val="0"/>
              <w:kern w:val="0"/>
              <w:sz w:val="22"/>
              <w:szCs w:val="22"/>
              <w:lang w:eastAsia="ru-RU"/>
            </w:rPr>
          </w:pPr>
          <w:hyperlink w:anchor="_Toc494971117" w:history="1">
            <w:r w:rsidR="009C0294" w:rsidRPr="009C0294">
              <w:rPr>
                <w:rStyle w:val="ad"/>
                <w:rFonts w:eastAsia="Calibri"/>
                <w:b/>
                <w:color w:val="auto"/>
              </w:rPr>
              <w:t>2.7.</w:t>
            </w:r>
            <w:r w:rsidR="009C0294" w:rsidRPr="009C0294">
              <w:rPr>
                <w:rFonts w:asciiTheme="minorHAnsi" w:eastAsiaTheme="minorEastAsia" w:hAnsiTheme="minorHAnsi" w:cstheme="minorBidi"/>
                <w:bCs w:val="0"/>
                <w:kern w:val="0"/>
                <w:sz w:val="22"/>
                <w:szCs w:val="22"/>
                <w:lang w:eastAsia="ru-RU"/>
              </w:rPr>
              <w:tab/>
            </w:r>
            <w:r w:rsidR="009C0294" w:rsidRPr="009C0294">
              <w:rPr>
                <w:rStyle w:val="ad"/>
                <w:b/>
                <w:color w:val="auto"/>
              </w:rPr>
              <w:t>Транспортное обслуживание и улично-дорожная сеть</w:t>
            </w:r>
            <w:r w:rsidR="009C0294" w:rsidRPr="009C0294">
              <w:rPr>
                <w:webHidden/>
              </w:rPr>
              <w:tab/>
            </w:r>
            <w:r w:rsidRPr="009C0294">
              <w:rPr>
                <w:webHidden/>
              </w:rPr>
              <w:fldChar w:fldCharType="begin"/>
            </w:r>
            <w:r w:rsidR="009C0294" w:rsidRPr="009C0294">
              <w:rPr>
                <w:webHidden/>
              </w:rPr>
              <w:instrText xml:space="preserve"> PAGEREF _Toc494971117 \h </w:instrText>
            </w:r>
            <w:r w:rsidRPr="009C0294">
              <w:rPr>
                <w:webHidden/>
              </w:rPr>
            </w:r>
            <w:r w:rsidRPr="009C0294">
              <w:rPr>
                <w:webHidden/>
              </w:rPr>
              <w:fldChar w:fldCharType="separate"/>
            </w:r>
            <w:r w:rsidR="006E256D">
              <w:rPr>
                <w:webHidden/>
              </w:rPr>
              <w:t>29</w:t>
            </w:r>
            <w:r w:rsidRPr="009C0294">
              <w:rPr>
                <w:webHidden/>
              </w:rPr>
              <w:fldChar w:fldCharType="end"/>
            </w:r>
          </w:hyperlink>
        </w:p>
        <w:p w:rsidR="009C0294" w:rsidRPr="009C0294" w:rsidRDefault="00A82F4A">
          <w:pPr>
            <w:pStyle w:val="13"/>
            <w:rPr>
              <w:rFonts w:asciiTheme="minorHAnsi" w:eastAsiaTheme="minorEastAsia" w:hAnsiTheme="minorHAnsi" w:cstheme="minorBidi"/>
              <w:b w:val="0"/>
              <w:bCs w:val="0"/>
              <w:kern w:val="0"/>
              <w:sz w:val="22"/>
              <w:szCs w:val="22"/>
              <w:lang w:eastAsia="ru-RU"/>
            </w:rPr>
          </w:pPr>
          <w:hyperlink w:anchor="_Toc494971118" w:history="1">
            <w:r w:rsidR="009C0294" w:rsidRPr="009C0294">
              <w:rPr>
                <w:rStyle w:val="ad"/>
                <w:color w:val="auto"/>
              </w:rPr>
              <w:t>2.8.</w:t>
            </w:r>
            <w:r w:rsidR="009C0294" w:rsidRPr="009C0294">
              <w:rPr>
                <w:rFonts w:asciiTheme="minorHAnsi" w:eastAsiaTheme="minorEastAsia" w:hAnsiTheme="minorHAnsi" w:cstheme="minorBidi"/>
                <w:b w:val="0"/>
                <w:bCs w:val="0"/>
                <w:kern w:val="0"/>
                <w:sz w:val="22"/>
                <w:szCs w:val="22"/>
                <w:lang w:eastAsia="ru-RU"/>
              </w:rPr>
              <w:tab/>
            </w:r>
            <w:r w:rsidR="009C0294" w:rsidRPr="009C0294">
              <w:rPr>
                <w:rStyle w:val="ad"/>
                <w:color w:val="auto"/>
              </w:rPr>
              <w:t>Инженерная инфраструктура</w:t>
            </w:r>
            <w:r w:rsidR="009C0294" w:rsidRPr="009C0294">
              <w:rPr>
                <w:webHidden/>
              </w:rPr>
              <w:tab/>
            </w:r>
            <w:r w:rsidRPr="009C0294">
              <w:rPr>
                <w:webHidden/>
              </w:rPr>
              <w:fldChar w:fldCharType="begin"/>
            </w:r>
            <w:r w:rsidR="009C0294" w:rsidRPr="009C0294">
              <w:rPr>
                <w:webHidden/>
              </w:rPr>
              <w:instrText xml:space="preserve"> PAGEREF _Toc494971118 \h </w:instrText>
            </w:r>
            <w:r w:rsidRPr="009C0294">
              <w:rPr>
                <w:webHidden/>
              </w:rPr>
            </w:r>
            <w:r w:rsidRPr="009C0294">
              <w:rPr>
                <w:webHidden/>
              </w:rPr>
              <w:fldChar w:fldCharType="separate"/>
            </w:r>
            <w:r w:rsidR="006E256D">
              <w:rPr>
                <w:webHidden/>
              </w:rPr>
              <w:t>29</w:t>
            </w:r>
            <w:r w:rsidRPr="009C0294">
              <w:rPr>
                <w:webHidden/>
              </w:rPr>
              <w:fldChar w:fldCharType="end"/>
            </w:r>
          </w:hyperlink>
        </w:p>
        <w:p w:rsidR="009C0294" w:rsidRPr="009C0294" w:rsidRDefault="00A82F4A">
          <w:pPr>
            <w:pStyle w:val="13"/>
            <w:rPr>
              <w:rFonts w:asciiTheme="minorHAnsi" w:eastAsiaTheme="minorEastAsia" w:hAnsiTheme="minorHAnsi" w:cstheme="minorBidi"/>
              <w:b w:val="0"/>
              <w:bCs w:val="0"/>
              <w:kern w:val="0"/>
              <w:sz w:val="22"/>
              <w:szCs w:val="22"/>
              <w:lang w:eastAsia="ru-RU"/>
            </w:rPr>
          </w:pPr>
          <w:hyperlink w:anchor="_Toc494971119" w:history="1">
            <w:r w:rsidR="009C0294" w:rsidRPr="009C0294">
              <w:rPr>
                <w:rStyle w:val="ad"/>
                <w:color w:val="auto"/>
              </w:rPr>
              <w:t>2.8.1.</w:t>
            </w:r>
            <w:r w:rsidR="009C0294" w:rsidRPr="009C0294">
              <w:rPr>
                <w:rFonts w:asciiTheme="minorHAnsi" w:eastAsiaTheme="minorEastAsia" w:hAnsiTheme="minorHAnsi" w:cstheme="minorBidi"/>
                <w:b w:val="0"/>
                <w:bCs w:val="0"/>
                <w:kern w:val="0"/>
                <w:sz w:val="22"/>
                <w:szCs w:val="22"/>
                <w:lang w:eastAsia="ru-RU"/>
              </w:rPr>
              <w:tab/>
            </w:r>
            <w:r w:rsidR="009C0294" w:rsidRPr="009C0294">
              <w:rPr>
                <w:rStyle w:val="ad"/>
                <w:color w:val="auto"/>
              </w:rPr>
              <w:t>Водоснабжение</w:t>
            </w:r>
            <w:r w:rsidR="009C0294" w:rsidRPr="009C0294">
              <w:rPr>
                <w:webHidden/>
              </w:rPr>
              <w:tab/>
            </w:r>
            <w:r w:rsidRPr="009C0294">
              <w:rPr>
                <w:webHidden/>
              </w:rPr>
              <w:fldChar w:fldCharType="begin"/>
            </w:r>
            <w:r w:rsidR="009C0294" w:rsidRPr="009C0294">
              <w:rPr>
                <w:webHidden/>
              </w:rPr>
              <w:instrText xml:space="preserve"> PAGEREF _Toc494971119 \h </w:instrText>
            </w:r>
            <w:r w:rsidRPr="009C0294">
              <w:rPr>
                <w:webHidden/>
              </w:rPr>
            </w:r>
            <w:r w:rsidRPr="009C0294">
              <w:rPr>
                <w:webHidden/>
              </w:rPr>
              <w:fldChar w:fldCharType="separate"/>
            </w:r>
            <w:r w:rsidR="006E256D">
              <w:rPr>
                <w:webHidden/>
              </w:rPr>
              <w:t>29</w:t>
            </w:r>
            <w:r w:rsidRPr="009C0294">
              <w:rPr>
                <w:webHidden/>
              </w:rPr>
              <w:fldChar w:fldCharType="end"/>
            </w:r>
          </w:hyperlink>
        </w:p>
        <w:p w:rsidR="009C0294" w:rsidRPr="009C0294" w:rsidRDefault="00A82F4A">
          <w:pPr>
            <w:pStyle w:val="31"/>
            <w:tabs>
              <w:tab w:val="left" w:pos="800"/>
            </w:tabs>
            <w:rPr>
              <w:rFonts w:eastAsiaTheme="minorEastAsia" w:cstheme="minorBidi"/>
              <w:i w:val="0"/>
              <w:noProof/>
              <w:kern w:val="0"/>
              <w:sz w:val="22"/>
              <w:szCs w:val="22"/>
              <w:lang w:eastAsia="ru-RU"/>
            </w:rPr>
          </w:pPr>
          <w:hyperlink w:anchor="_Toc494971120" w:history="1">
            <w:r w:rsidR="009C0294" w:rsidRPr="009C0294">
              <w:rPr>
                <w:rStyle w:val="ad"/>
                <w:rFonts w:eastAsia="Calibri"/>
                <w:b/>
                <w:noProof/>
                <w:color w:val="auto"/>
              </w:rPr>
              <w:t>2.8.2.</w:t>
            </w:r>
            <w:r w:rsidR="009C0294" w:rsidRPr="009C0294">
              <w:rPr>
                <w:rFonts w:eastAsiaTheme="minorEastAsia" w:cstheme="minorBidi"/>
                <w:i w:val="0"/>
                <w:noProof/>
                <w:kern w:val="0"/>
                <w:sz w:val="22"/>
                <w:szCs w:val="22"/>
                <w:lang w:eastAsia="ru-RU"/>
              </w:rPr>
              <w:tab/>
            </w:r>
            <w:r w:rsidR="009C0294" w:rsidRPr="009C0294">
              <w:rPr>
                <w:rStyle w:val="ad"/>
                <w:rFonts w:eastAsia="Calibri"/>
                <w:b/>
                <w:noProof/>
                <w:color w:val="auto"/>
              </w:rPr>
              <w:t>Водоотведение</w:t>
            </w:r>
            <w:r w:rsidR="009C0294" w:rsidRPr="009C0294">
              <w:rPr>
                <w:noProof/>
                <w:webHidden/>
              </w:rPr>
              <w:tab/>
            </w:r>
            <w:r w:rsidRPr="009C0294">
              <w:rPr>
                <w:noProof/>
                <w:webHidden/>
              </w:rPr>
              <w:fldChar w:fldCharType="begin"/>
            </w:r>
            <w:r w:rsidR="009C0294" w:rsidRPr="009C0294">
              <w:rPr>
                <w:noProof/>
                <w:webHidden/>
              </w:rPr>
              <w:instrText xml:space="preserve"> PAGEREF _Toc494971120 \h </w:instrText>
            </w:r>
            <w:r w:rsidRPr="009C0294">
              <w:rPr>
                <w:noProof/>
                <w:webHidden/>
              </w:rPr>
            </w:r>
            <w:r w:rsidRPr="009C0294">
              <w:rPr>
                <w:noProof/>
                <w:webHidden/>
              </w:rPr>
              <w:fldChar w:fldCharType="separate"/>
            </w:r>
            <w:r w:rsidR="006E256D">
              <w:rPr>
                <w:noProof/>
                <w:webHidden/>
              </w:rPr>
              <w:t>31</w:t>
            </w:r>
            <w:r w:rsidRPr="009C0294">
              <w:rPr>
                <w:noProof/>
                <w:webHidden/>
              </w:rPr>
              <w:fldChar w:fldCharType="end"/>
            </w:r>
          </w:hyperlink>
        </w:p>
        <w:p w:rsidR="009C0294" w:rsidRPr="009C0294" w:rsidRDefault="00A82F4A">
          <w:pPr>
            <w:pStyle w:val="31"/>
            <w:tabs>
              <w:tab w:val="left" w:pos="800"/>
            </w:tabs>
            <w:rPr>
              <w:rFonts w:eastAsiaTheme="minorEastAsia" w:cstheme="minorBidi"/>
              <w:i w:val="0"/>
              <w:noProof/>
              <w:kern w:val="0"/>
              <w:sz w:val="22"/>
              <w:szCs w:val="22"/>
              <w:lang w:eastAsia="ru-RU"/>
            </w:rPr>
          </w:pPr>
          <w:hyperlink w:anchor="_Toc494971121" w:history="1">
            <w:r w:rsidR="009C0294" w:rsidRPr="009C0294">
              <w:rPr>
                <w:rStyle w:val="ad"/>
                <w:rFonts w:eastAsia="Calibri"/>
                <w:b/>
                <w:noProof/>
                <w:color w:val="auto"/>
              </w:rPr>
              <w:t>2.8.3.</w:t>
            </w:r>
            <w:r w:rsidR="009C0294" w:rsidRPr="009C0294">
              <w:rPr>
                <w:rFonts w:eastAsiaTheme="minorEastAsia" w:cstheme="minorBidi"/>
                <w:i w:val="0"/>
                <w:noProof/>
                <w:kern w:val="0"/>
                <w:sz w:val="22"/>
                <w:szCs w:val="22"/>
                <w:lang w:eastAsia="ru-RU"/>
              </w:rPr>
              <w:tab/>
            </w:r>
            <w:r w:rsidR="009C0294" w:rsidRPr="009C0294">
              <w:rPr>
                <w:rStyle w:val="ad"/>
                <w:b/>
                <w:noProof/>
                <w:color w:val="auto"/>
              </w:rPr>
              <w:t>Теплоснабжение</w:t>
            </w:r>
            <w:r w:rsidR="009C0294" w:rsidRPr="009C0294">
              <w:rPr>
                <w:noProof/>
                <w:webHidden/>
              </w:rPr>
              <w:tab/>
            </w:r>
            <w:r w:rsidRPr="009C0294">
              <w:rPr>
                <w:noProof/>
                <w:webHidden/>
              </w:rPr>
              <w:fldChar w:fldCharType="begin"/>
            </w:r>
            <w:r w:rsidR="009C0294" w:rsidRPr="009C0294">
              <w:rPr>
                <w:noProof/>
                <w:webHidden/>
              </w:rPr>
              <w:instrText xml:space="preserve"> PAGEREF _Toc494971121 \h </w:instrText>
            </w:r>
            <w:r w:rsidRPr="009C0294">
              <w:rPr>
                <w:noProof/>
                <w:webHidden/>
              </w:rPr>
            </w:r>
            <w:r w:rsidRPr="009C0294">
              <w:rPr>
                <w:noProof/>
                <w:webHidden/>
              </w:rPr>
              <w:fldChar w:fldCharType="separate"/>
            </w:r>
            <w:r w:rsidR="006E256D">
              <w:rPr>
                <w:noProof/>
                <w:webHidden/>
              </w:rPr>
              <w:t>31</w:t>
            </w:r>
            <w:r w:rsidRPr="009C0294">
              <w:rPr>
                <w:noProof/>
                <w:webHidden/>
              </w:rPr>
              <w:fldChar w:fldCharType="end"/>
            </w:r>
          </w:hyperlink>
        </w:p>
        <w:p w:rsidR="009C0294" w:rsidRPr="009C0294" w:rsidRDefault="00A82F4A">
          <w:pPr>
            <w:pStyle w:val="31"/>
            <w:tabs>
              <w:tab w:val="left" w:pos="800"/>
            </w:tabs>
            <w:rPr>
              <w:rFonts w:eastAsiaTheme="minorEastAsia" w:cstheme="minorBidi"/>
              <w:i w:val="0"/>
              <w:noProof/>
              <w:kern w:val="0"/>
              <w:sz w:val="22"/>
              <w:szCs w:val="22"/>
              <w:lang w:eastAsia="ru-RU"/>
            </w:rPr>
          </w:pPr>
          <w:hyperlink w:anchor="_Toc494971122" w:history="1">
            <w:r w:rsidR="009C0294" w:rsidRPr="009C0294">
              <w:rPr>
                <w:rStyle w:val="ad"/>
                <w:rFonts w:eastAsia="Calibri"/>
                <w:b/>
                <w:noProof/>
                <w:color w:val="auto"/>
              </w:rPr>
              <w:t>2.8.4.</w:t>
            </w:r>
            <w:r w:rsidR="009C0294" w:rsidRPr="009C0294">
              <w:rPr>
                <w:rFonts w:eastAsiaTheme="minorEastAsia" w:cstheme="minorBidi"/>
                <w:i w:val="0"/>
                <w:noProof/>
                <w:kern w:val="0"/>
                <w:sz w:val="22"/>
                <w:szCs w:val="22"/>
                <w:lang w:eastAsia="ru-RU"/>
              </w:rPr>
              <w:tab/>
            </w:r>
            <w:r w:rsidR="009C0294" w:rsidRPr="009C0294">
              <w:rPr>
                <w:rStyle w:val="ad"/>
                <w:rFonts w:eastAsia="Calibri"/>
                <w:b/>
                <w:noProof/>
                <w:color w:val="auto"/>
              </w:rPr>
              <w:t>Электроснабжение</w:t>
            </w:r>
            <w:r w:rsidR="009C0294" w:rsidRPr="009C0294">
              <w:rPr>
                <w:noProof/>
                <w:webHidden/>
              </w:rPr>
              <w:tab/>
            </w:r>
            <w:r w:rsidRPr="009C0294">
              <w:rPr>
                <w:noProof/>
                <w:webHidden/>
              </w:rPr>
              <w:fldChar w:fldCharType="begin"/>
            </w:r>
            <w:r w:rsidR="009C0294" w:rsidRPr="009C0294">
              <w:rPr>
                <w:noProof/>
                <w:webHidden/>
              </w:rPr>
              <w:instrText xml:space="preserve"> PAGEREF _Toc494971122 \h </w:instrText>
            </w:r>
            <w:r w:rsidRPr="009C0294">
              <w:rPr>
                <w:noProof/>
                <w:webHidden/>
              </w:rPr>
            </w:r>
            <w:r w:rsidRPr="009C0294">
              <w:rPr>
                <w:noProof/>
                <w:webHidden/>
              </w:rPr>
              <w:fldChar w:fldCharType="separate"/>
            </w:r>
            <w:r w:rsidR="006E256D">
              <w:rPr>
                <w:noProof/>
                <w:webHidden/>
              </w:rPr>
              <w:t>32</w:t>
            </w:r>
            <w:r w:rsidRPr="009C0294">
              <w:rPr>
                <w:noProof/>
                <w:webHidden/>
              </w:rPr>
              <w:fldChar w:fldCharType="end"/>
            </w:r>
          </w:hyperlink>
        </w:p>
        <w:p w:rsidR="009C0294" w:rsidRPr="009C0294" w:rsidRDefault="00A82F4A">
          <w:pPr>
            <w:pStyle w:val="31"/>
            <w:tabs>
              <w:tab w:val="left" w:pos="800"/>
            </w:tabs>
            <w:rPr>
              <w:rFonts w:eastAsiaTheme="minorEastAsia" w:cstheme="minorBidi"/>
              <w:i w:val="0"/>
              <w:noProof/>
              <w:kern w:val="0"/>
              <w:sz w:val="22"/>
              <w:szCs w:val="22"/>
              <w:lang w:eastAsia="ru-RU"/>
            </w:rPr>
          </w:pPr>
          <w:hyperlink w:anchor="_Toc494971123" w:history="1">
            <w:r w:rsidR="009C0294" w:rsidRPr="009C0294">
              <w:rPr>
                <w:rStyle w:val="ad"/>
                <w:rFonts w:eastAsia="Calibri"/>
                <w:b/>
                <w:noProof/>
                <w:color w:val="auto"/>
              </w:rPr>
              <w:t>2.8.5.</w:t>
            </w:r>
            <w:r w:rsidR="009C0294" w:rsidRPr="009C0294">
              <w:rPr>
                <w:rFonts w:eastAsiaTheme="minorEastAsia" w:cstheme="minorBidi"/>
                <w:i w:val="0"/>
                <w:noProof/>
                <w:kern w:val="0"/>
                <w:sz w:val="22"/>
                <w:szCs w:val="22"/>
                <w:lang w:eastAsia="ru-RU"/>
              </w:rPr>
              <w:tab/>
            </w:r>
            <w:r w:rsidR="009C0294" w:rsidRPr="009C0294">
              <w:rPr>
                <w:rStyle w:val="ad"/>
                <w:rFonts w:eastAsia="Calibri"/>
                <w:b/>
                <w:noProof/>
                <w:color w:val="auto"/>
              </w:rPr>
              <w:t>Газоснабжение</w:t>
            </w:r>
            <w:r w:rsidR="009C0294" w:rsidRPr="009C0294">
              <w:rPr>
                <w:noProof/>
                <w:webHidden/>
              </w:rPr>
              <w:tab/>
            </w:r>
            <w:r w:rsidRPr="009C0294">
              <w:rPr>
                <w:noProof/>
                <w:webHidden/>
              </w:rPr>
              <w:fldChar w:fldCharType="begin"/>
            </w:r>
            <w:r w:rsidR="009C0294" w:rsidRPr="009C0294">
              <w:rPr>
                <w:noProof/>
                <w:webHidden/>
              </w:rPr>
              <w:instrText xml:space="preserve"> PAGEREF _Toc494971123 \h </w:instrText>
            </w:r>
            <w:r w:rsidRPr="009C0294">
              <w:rPr>
                <w:noProof/>
                <w:webHidden/>
              </w:rPr>
            </w:r>
            <w:r w:rsidRPr="009C0294">
              <w:rPr>
                <w:noProof/>
                <w:webHidden/>
              </w:rPr>
              <w:fldChar w:fldCharType="separate"/>
            </w:r>
            <w:r w:rsidR="006E256D">
              <w:rPr>
                <w:noProof/>
                <w:webHidden/>
              </w:rPr>
              <w:t>33</w:t>
            </w:r>
            <w:r w:rsidRPr="009C0294">
              <w:rPr>
                <w:noProof/>
                <w:webHidden/>
              </w:rPr>
              <w:fldChar w:fldCharType="end"/>
            </w:r>
          </w:hyperlink>
        </w:p>
        <w:p w:rsidR="009C0294" w:rsidRPr="009C0294" w:rsidRDefault="00A82F4A">
          <w:pPr>
            <w:pStyle w:val="31"/>
            <w:tabs>
              <w:tab w:val="left" w:pos="800"/>
            </w:tabs>
            <w:rPr>
              <w:rFonts w:eastAsiaTheme="minorEastAsia" w:cstheme="minorBidi"/>
              <w:i w:val="0"/>
              <w:noProof/>
              <w:kern w:val="0"/>
              <w:sz w:val="22"/>
              <w:szCs w:val="22"/>
              <w:lang w:eastAsia="ru-RU"/>
            </w:rPr>
          </w:pPr>
          <w:hyperlink w:anchor="_Toc494971124" w:history="1">
            <w:r w:rsidR="009C0294" w:rsidRPr="009C0294">
              <w:rPr>
                <w:rStyle w:val="ad"/>
                <w:rFonts w:eastAsia="Calibri"/>
                <w:b/>
                <w:noProof/>
                <w:color w:val="auto"/>
              </w:rPr>
              <w:t>2.8.6.</w:t>
            </w:r>
            <w:r w:rsidR="009C0294" w:rsidRPr="009C0294">
              <w:rPr>
                <w:rFonts w:eastAsiaTheme="minorEastAsia" w:cstheme="minorBidi"/>
                <w:i w:val="0"/>
                <w:noProof/>
                <w:kern w:val="0"/>
                <w:sz w:val="22"/>
                <w:szCs w:val="22"/>
                <w:lang w:eastAsia="ru-RU"/>
              </w:rPr>
              <w:tab/>
            </w:r>
            <w:r w:rsidR="009C0294" w:rsidRPr="009C0294">
              <w:rPr>
                <w:rStyle w:val="ad"/>
                <w:rFonts w:eastAsia="Calibri"/>
                <w:b/>
                <w:noProof/>
                <w:color w:val="auto"/>
              </w:rPr>
              <w:t>Связь и информация</w:t>
            </w:r>
            <w:r w:rsidR="009C0294" w:rsidRPr="009C0294">
              <w:rPr>
                <w:noProof/>
                <w:webHidden/>
              </w:rPr>
              <w:tab/>
            </w:r>
            <w:r w:rsidRPr="009C0294">
              <w:rPr>
                <w:noProof/>
                <w:webHidden/>
              </w:rPr>
              <w:fldChar w:fldCharType="begin"/>
            </w:r>
            <w:r w:rsidR="009C0294" w:rsidRPr="009C0294">
              <w:rPr>
                <w:noProof/>
                <w:webHidden/>
              </w:rPr>
              <w:instrText xml:space="preserve"> PAGEREF _Toc494971124 \h </w:instrText>
            </w:r>
            <w:r w:rsidRPr="009C0294">
              <w:rPr>
                <w:noProof/>
                <w:webHidden/>
              </w:rPr>
            </w:r>
            <w:r w:rsidRPr="009C0294">
              <w:rPr>
                <w:noProof/>
                <w:webHidden/>
              </w:rPr>
              <w:fldChar w:fldCharType="separate"/>
            </w:r>
            <w:r w:rsidR="006E256D">
              <w:rPr>
                <w:noProof/>
                <w:webHidden/>
              </w:rPr>
              <w:t>33</w:t>
            </w:r>
            <w:r w:rsidRPr="009C0294">
              <w:rPr>
                <w:noProof/>
                <w:webHidden/>
              </w:rPr>
              <w:fldChar w:fldCharType="end"/>
            </w:r>
          </w:hyperlink>
        </w:p>
        <w:p w:rsidR="009C0294" w:rsidRPr="009C0294" w:rsidRDefault="00A82F4A">
          <w:pPr>
            <w:pStyle w:val="22"/>
            <w:tabs>
              <w:tab w:val="left" w:pos="600"/>
            </w:tabs>
            <w:rPr>
              <w:rFonts w:asciiTheme="minorHAnsi" w:eastAsiaTheme="minorEastAsia" w:hAnsiTheme="minorHAnsi" w:cstheme="minorBidi"/>
              <w:bCs w:val="0"/>
              <w:kern w:val="0"/>
              <w:sz w:val="22"/>
              <w:szCs w:val="22"/>
              <w:lang w:eastAsia="ru-RU"/>
            </w:rPr>
          </w:pPr>
          <w:hyperlink w:anchor="_Toc494971125" w:history="1">
            <w:r w:rsidR="009C0294" w:rsidRPr="009C0294">
              <w:rPr>
                <w:rStyle w:val="ad"/>
                <w:rFonts w:eastAsia="Calibri"/>
                <w:b/>
                <w:color w:val="auto"/>
              </w:rPr>
              <w:t>2.9.</w:t>
            </w:r>
            <w:r w:rsidR="009C0294" w:rsidRPr="009C0294">
              <w:rPr>
                <w:rFonts w:asciiTheme="minorHAnsi" w:eastAsiaTheme="minorEastAsia" w:hAnsiTheme="minorHAnsi" w:cstheme="minorBidi"/>
                <w:bCs w:val="0"/>
                <w:kern w:val="0"/>
                <w:sz w:val="22"/>
                <w:szCs w:val="22"/>
                <w:lang w:eastAsia="ru-RU"/>
              </w:rPr>
              <w:tab/>
            </w:r>
            <w:r w:rsidR="009C0294" w:rsidRPr="009C0294">
              <w:rPr>
                <w:rStyle w:val="ad"/>
                <w:rFonts w:eastAsia="Calibri"/>
                <w:b/>
                <w:color w:val="auto"/>
              </w:rPr>
              <w:t>Экологическое состояние территории</w:t>
            </w:r>
            <w:r w:rsidR="009C0294" w:rsidRPr="009C0294">
              <w:rPr>
                <w:webHidden/>
              </w:rPr>
              <w:tab/>
            </w:r>
            <w:r w:rsidRPr="009C0294">
              <w:rPr>
                <w:webHidden/>
              </w:rPr>
              <w:fldChar w:fldCharType="begin"/>
            </w:r>
            <w:r w:rsidR="009C0294" w:rsidRPr="009C0294">
              <w:rPr>
                <w:webHidden/>
              </w:rPr>
              <w:instrText xml:space="preserve"> PAGEREF _Toc494971125 \h </w:instrText>
            </w:r>
            <w:r w:rsidRPr="009C0294">
              <w:rPr>
                <w:webHidden/>
              </w:rPr>
            </w:r>
            <w:r w:rsidRPr="009C0294">
              <w:rPr>
                <w:webHidden/>
              </w:rPr>
              <w:fldChar w:fldCharType="separate"/>
            </w:r>
            <w:r w:rsidR="006E256D">
              <w:rPr>
                <w:webHidden/>
              </w:rPr>
              <w:t>33</w:t>
            </w:r>
            <w:r w:rsidRPr="009C0294">
              <w:rPr>
                <w:webHidden/>
              </w:rPr>
              <w:fldChar w:fldCharType="end"/>
            </w:r>
          </w:hyperlink>
        </w:p>
        <w:p w:rsidR="009C0294" w:rsidRPr="009C0294" w:rsidRDefault="00A82F4A">
          <w:pPr>
            <w:pStyle w:val="13"/>
            <w:rPr>
              <w:rFonts w:asciiTheme="minorHAnsi" w:eastAsiaTheme="minorEastAsia" w:hAnsiTheme="minorHAnsi" w:cstheme="minorBidi"/>
              <w:b w:val="0"/>
              <w:bCs w:val="0"/>
              <w:kern w:val="0"/>
              <w:sz w:val="22"/>
              <w:szCs w:val="22"/>
              <w:lang w:eastAsia="ru-RU"/>
            </w:rPr>
          </w:pPr>
          <w:hyperlink w:anchor="_Toc494971126" w:history="1">
            <w:r w:rsidR="009C0294" w:rsidRPr="009C0294">
              <w:rPr>
                <w:rStyle w:val="ad"/>
                <w:color w:val="auto"/>
              </w:rPr>
              <w:t>3.</w:t>
            </w:r>
            <w:r w:rsidR="009C0294" w:rsidRPr="009C0294">
              <w:rPr>
                <w:rFonts w:asciiTheme="minorHAnsi" w:eastAsiaTheme="minorEastAsia" w:hAnsiTheme="minorHAnsi" w:cstheme="minorBidi"/>
                <w:b w:val="0"/>
                <w:bCs w:val="0"/>
                <w:kern w:val="0"/>
                <w:sz w:val="22"/>
                <w:szCs w:val="22"/>
                <w:lang w:eastAsia="ru-RU"/>
              </w:rPr>
              <w:tab/>
            </w:r>
            <w:r w:rsidR="009C0294" w:rsidRPr="009C0294">
              <w:rPr>
                <w:rStyle w:val="ad"/>
                <w:caps/>
                <w:color w:val="auto"/>
              </w:rPr>
              <w:t>Проектные решения</w:t>
            </w:r>
            <w:r w:rsidR="009C0294" w:rsidRPr="009C0294">
              <w:rPr>
                <w:webHidden/>
              </w:rPr>
              <w:tab/>
            </w:r>
            <w:r w:rsidRPr="009C0294">
              <w:rPr>
                <w:webHidden/>
              </w:rPr>
              <w:fldChar w:fldCharType="begin"/>
            </w:r>
            <w:r w:rsidR="009C0294" w:rsidRPr="009C0294">
              <w:rPr>
                <w:webHidden/>
              </w:rPr>
              <w:instrText xml:space="preserve"> PAGEREF _Toc494971126 \h </w:instrText>
            </w:r>
            <w:r w:rsidRPr="009C0294">
              <w:rPr>
                <w:webHidden/>
              </w:rPr>
            </w:r>
            <w:r w:rsidRPr="009C0294">
              <w:rPr>
                <w:webHidden/>
              </w:rPr>
              <w:fldChar w:fldCharType="separate"/>
            </w:r>
            <w:r w:rsidR="006E256D">
              <w:rPr>
                <w:webHidden/>
              </w:rPr>
              <w:t>36</w:t>
            </w:r>
            <w:r w:rsidRPr="009C0294">
              <w:rPr>
                <w:webHidden/>
              </w:rPr>
              <w:fldChar w:fldCharType="end"/>
            </w:r>
          </w:hyperlink>
        </w:p>
        <w:p w:rsidR="009C0294" w:rsidRPr="009C0294" w:rsidRDefault="00A82F4A">
          <w:pPr>
            <w:pStyle w:val="22"/>
            <w:tabs>
              <w:tab w:val="left" w:pos="600"/>
            </w:tabs>
            <w:rPr>
              <w:rFonts w:asciiTheme="minorHAnsi" w:eastAsiaTheme="minorEastAsia" w:hAnsiTheme="minorHAnsi" w:cstheme="minorBidi"/>
              <w:bCs w:val="0"/>
              <w:kern w:val="0"/>
              <w:sz w:val="22"/>
              <w:szCs w:val="22"/>
              <w:lang w:eastAsia="ru-RU"/>
            </w:rPr>
          </w:pPr>
          <w:hyperlink w:anchor="_Toc494971127" w:history="1">
            <w:r w:rsidR="009C0294" w:rsidRPr="009C0294">
              <w:rPr>
                <w:rStyle w:val="ad"/>
                <w:rFonts w:eastAsia="Calibri"/>
                <w:b/>
                <w:color w:val="auto"/>
              </w:rPr>
              <w:t>3.1.</w:t>
            </w:r>
            <w:r w:rsidR="009C0294" w:rsidRPr="009C0294">
              <w:rPr>
                <w:rFonts w:asciiTheme="minorHAnsi" w:eastAsiaTheme="minorEastAsia" w:hAnsiTheme="minorHAnsi" w:cstheme="minorBidi"/>
                <w:bCs w:val="0"/>
                <w:kern w:val="0"/>
                <w:sz w:val="22"/>
                <w:szCs w:val="22"/>
                <w:lang w:eastAsia="ru-RU"/>
              </w:rPr>
              <w:tab/>
            </w:r>
            <w:r w:rsidR="009C0294" w:rsidRPr="009C0294">
              <w:rPr>
                <w:rStyle w:val="ad"/>
                <w:rFonts w:eastAsia="Calibri"/>
                <w:b/>
                <w:color w:val="auto"/>
              </w:rPr>
              <w:t>Архитектурно-планировочная организация территории</w:t>
            </w:r>
            <w:r w:rsidR="009C0294" w:rsidRPr="009C0294">
              <w:rPr>
                <w:webHidden/>
              </w:rPr>
              <w:tab/>
            </w:r>
            <w:r w:rsidRPr="009C0294">
              <w:rPr>
                <w:webHidden/>
              </w:rPr>
              <w:fldChar w:fldCharType="begin"/>
            </w:r>
            <w:r w:rsidR="009C0294" w:rsidRPr="009C0294">
              <w:rPr>
                <w:webHidden/>
              </w:rPr>
              <w:instrText xml:space="preserve"> PAGEREF _Toc494971127 \h </w:instrText>
            </w:r>
            <w:r w:rsidRPr="009C0294">
              <w:rPr>
                <w:webHidden/>
              </w:rPr>
            </w:r>
            <w:r w:rsidRPr="009C0294">
              <w:rPr>
                <w:webHidden/>
              </w:rPr>
              <w:fldChar w:fldCharType="separate"/>
            </w:r>
            <w:r w:rsidR="006E256D">
              <w:rPr>
                <w:webHidden/>
              </w:rPr>
              <w:t>37</w:t>
            </w:r>
            <w:r w:rsidRPr="009C0294">
              <w:rPr>
                <w:webHidden/>
              </w:rPr>
              <w:fldChar w:fldCharType="end"/>
            </w:r>
          </w:hyperlink>
        </w:p>
        <w:p w:rsidR="009C0294" w:rsidRPr="009C0294" w:rsidRDefault="00A82F4A">
          <w:pPr>
            <w:pStyle w:val="22"/>
            <w:tabs>
              <w:tab w:val="left" w:pos="600"/>
            </w:tabs>
            <w:rPr>
              <w:rFonts w:asciiTheme="minorHAnsi" w:eastAsiaTheme="minorEastAsia" w:hAnsiTheme="minorHAnsi" w:cstheme="minorBidi"/>
              <w:bCs w:val="0"/>
              <w:kern w:val="0"/>
              <w:sz w:val="22"/>
              <w:szCs w:val="22"/>
              <w:lang w:eastAsia="ru-RU"/>
            </w:rPr>
          </w:pPr>
          <w:hyperlink w:anchor="_Toc494971128" w:history="1">
            <w:r w:rsidR="009C0294" w:rsidRPr="009C0294">
              <w:rPr>
                <w:rStyle w:val="ad"/>
                <w:rFonts w:eastAsia="Calibri"/>
                <w:b/>
                <w:color w:val="auto"/>
              </w:rPr>
              <w:t>3.2.</w:t>
            </w:r>
            <w:r w:rsidR="009C0294" w:rsidRPr="009C0294">
              <w:rPr>
                <w:rFonts w:asciiTheme="minorHAnsi" w:eastAsiaTheme="minorEastAsia" w:hAnsiTheme="minorHAnsi" w:cstheme="minorBidi"/>
                <w:bCs w:val="0"/>
                <w:kern w:val="0"/>
                <w:sz w:val="22"/>
                <w:szCs w:val="22"/>
                <w:lang w:eastAsia="ru-RU"/>
              </w:rPr>
              <w:tab/>
            </w:r>
            <w:r w:rsidR="009C0294" w:rsidRPr="009C0294">
              <w:rPr>
                <w:rStyle w:val="ad"/>
                <w:rFonts w:eastAsia="Calibri"/>
                <w:b/>
                <w:color w:val="auto"/>
              </w:rPr>
              <w:t>Функциональное зонирование территории</w:t>
            </w:r>
            <w:r w:rsidR="009C0294" w:rsidRPr="009C0294">
              <w:rPr>
                <w:webHidden/>
              </w:rPr>
              <w:tab/>
            </w:r>
            <w:r w:rsidRPr="009C0294">
              <w:rPr>
                <w:webHidden/>
              </w:rPr>
              <w:fldChar w:fldCharType="begin"/>
            </w:r>
            <w:r w:rsidR="009C0294" w:rsidRPr="009C0294">
              <w:rPr>
                <w:webHidden/>
              </w:rPr>
              <w:instrText xml:space="preserve"> PAGEREF _Toc494971128 \h </w:instrText>
            </w:r>
            <w:r w:rsidRPr="009C0294">
              <w:rPr>
                <w:webHidden/>
              </w:rPr>
            </w:r>
            <w:r w:rsidRPr="009C0294">
              <w:rPr>
                <w:webHidden/>
              </w:rPr>
              <w:fldChar w:fldCharType="separate"/>
            </w:r>
            <w:r w:rsidR="006E256D">
              <w:rPr>
                <w:webHidden/>
              </w:rPr>
              <w:t>38</w:t>
            </w:r>
            <w:r w:rsidRPr="009C0294">
              <w:rPr>
                <w:webHidden/>
              </w:rPr>
              <w:fldChar w:fldCharType="end"/>
            </w:r>
          </w:hyperlink>
        </w:p>
        <w:p w:rsidR="009C0294" w:rsidRPr="009C0294" w:rsidRDefault="00A82F4A">
          <w:pPr>
            <w:pStyle w:val="22"/>
            <w:rPr>
              <w:rFonts w:asciiTheme="minorHAnsi" w:eastAsiaTheme="minorEastAsia" w:hAnsiTheme="minorHAnsi" w:cstheme="minorBidi"/>
              <w:bCs w:val="0"/>
              <w:kern w:val="0"/>
              <w:sz w:val="22"/>
              <w:szCs w:val="22"/>
              <w:lang w:eastAsia="ru-RU"/>
            </w:rPr>
          </w:pPr>
          <w:hyperlink w:anchor="_Toc494971129" w:history="1">
            <w:r w:rsidR="009C0294" w:rsidRPr="009C0294">
              <w:rPr>
                <w:rStyle w:val="ad"/>
                <w:rFonts w:eastAsia="Calibri"/>
                <w:b/>
                <w:smallCaps/>
                <w:color w:val="auto"/>
                <w:spacing w:val="-2"/>
              </w:rPr>
              <w:t xml:space="preserve">3.3. </w:t>
            </w:r>
            <w:r w:rsidR="009C0294" w:rsidRPr="009C0294">
              <w:rPr>
                <w:rStyle w:val="ad"/>
                <w:rFonts w:eastAsia="Calibri"/>
                <w:b/>
                <w:color w:val="auto"/>
              </w:rPr>
              <w:t>Жилищная сфера</w:t>
            </w:r>
            <w:r w:rsidR="009C0294" w:rsidRPr="009C0294">
              <w:rPr>
                <w:webHidden/>
              </w:rPr>
              <w:tab/>
            </w:r>
            <w:r w:rsidRPr="009C0294">
              <w:rPr>
                <w:webHidden/>
              </w:rPr>
              <w:fldChar w:fldCharType="begin"/>
            </w:r>
            <w:r w:rsidR="009C0294" w:rsidRPr="009C0294">
              <w:rPr>
                <w:webHidden/>
              </w:rPr>
              <w:instrText xml:space="preserve"> PAGEREF _Toc494971129 \h </w:instrText>
            </w:r>
            <w:r w:rsidRPr="009C0294">
              <w:rPr>
                <w:webHidden/>
              </w:rPr>
            </w:r>
            <w:r w:rsidRPr="009C0294">
              <w:rPr>
                <w:webHidden/>
              </w:rPr>
              <w:fldChar w:fldCharType="separate"/>
            </w:r>
            <w:r w:rsidR="006E256D">
              <w:rPr>
                <w:webHidden/>
              </w:rPr>
              <w:t>41</w:t>
            </w:r>
            <w:r w:rsidRPr="009C0294">
              <w:rPr>
                <w:webHidden/>
              </w:rPr>
              <w:fldChar w:fldCharType="end"/>
            </w:r>
          </w:hyperlink>
        </w:p>
        <w:p w:rsidR="009C0294" w:rsidRPr="009C0294" w:rsidRDefault="00A82F4A">
          <w:pPr>
            <w:pStyle w:val="22"/>
            <w:tabs>
              <w:tab w:val="left" w:pos="600"/>
            </w:tabs>
            <w:rPr>
              <w:rFonts w:asciiTheme="minorHAnsi" w:eastAsiaTheme="minorEastAsia" w:hAnsiTheme="minorHAnsi" w:cstheme="minorBidi"/>
              <w:bCs w:val="0"/>
              <w:kern w:val="0"/>
              <w:sz w:val="22"/>
              <w:szCs w:val="22"/>
              <w:lang w:eastAsia="ru-RU"/>
            </w:rPr>
          </w:pPr>
          <w:hyperlink w:anchor="_Toc494971130" w:history="1">
            <w:r w:rsidR="009C0294" w:rsidRPr="009C0294">
              <w:rPr>
                <w:rStyle w:val="ad"/>
                <w:rFonts w:eastAsia="Calibri"/>
                <w:b/>
                <w:color w:val="auto"/>
                <w:spacing w:val="-2"/>
              </w:rPr>
              <w:t>3.4.</w:t>
            </w:r>
            <w:r w:rsidR="009C0294" w:rsidRPr="009C0294">
              <w:rPr>
                <w:rFonts w:asciiTheme="minorHAnsi" w:eastAsiaTheme="minorEastAsia" w:hAnsiTheme="minorHAnsi" w:cstheme="minorBidi"/>
                <w:bCs w:val="0"/>
                <w:kern w:val="0"/>
                <w:sz w:val="22"/>
                <w:szCs w:val="22"/>
                <w:lang w:eastAsia="ru-RU"/>
              </w:rPr>
              <w:tab/>
            </w:r>
            <w:r w:rsidR="009C0294" w:rsidRPr="009C0294">
              <w:rPr>
                <w:rStyle w:val="ad"/>
                <w:rFonts w:eastAsia="Calibri"/>
                <w:b/>
                <w:color w:val="auto"/>
              </w:rPr>
              <w:t>Социальная сфера</w:t>
            </w:r>
            <w:r w:rsidR="009C0294" w:rsidRPr="009C0294">
              <w:rPr>
                <w:webHidden/>
              </w:rPr>
              <w:tab/>
            </w:r>
            <w:r w:rsidRPr="009C0294">
              <w:rPr>
                <w:webHidden/>
              </w:rPr>
              <w:fldChar w:fldCharType="begin"/>
            </w:r>
            <w:r w:rsidR="009C0294" w:rsidRPr="009C0294">
              <w:rPr>
                <w:webHidden/>
              </w:rPr>
              <w:instrText xml:space="preserve"> PAGEREF _Toc494971130 \h </w:instrText>
            </w:r>
            <w:r w:rsidRPr="009C0294">
              <w:rPr>
                <w:webHidden/>
              </w:rPr>
            </w:r>
            <w:r w:rsidRPr="009C0294">
              <w:rPr>
                <w:webHidden/>
              </w:rPr>
              <w:fldChar w:fldCharType="separate"/>
            </w:r>
            <w:r w:rsidR="006E256D">
              <w:rPr>
                <w:webHidden/>
              </w:rPr>
              <w:t>42</w:t>
            </w:r>
            <w:r w:rsidRPr="009C0294">
              <w:rPr>
                <w:webHidden/>
              </w:rPr>
              <w:fldChar w:fldCharType="end"/>
            </w:r>
          </w:hyperlink>
        </w:p>
        <w:p w:rsidR="009C0294" w:rsidRPr="009C0294" w:rsidRDefault="00A82F4A">
          <w:pPr>
            <w:pStyle w:val="22"/>
            <w:tabs>
              <w:tab w:val="left" w:pos="600"/>
            </w:tabs>
            <w:rPr>
              <w:rFonts w:asciiTheme="minorHAnsi" w:eastAsiaTheme="minorEastAsia" w:hAnsiTheme="minorHAnsi" w:cstheme="minorBidi"/>
              <w:bCs w:val="0"/>
              <w:kern w:val="0"/>
              <w:sz w:val="22"/>
              <w:szCs w:val="22"/>
              <w:lang w:eastAsia="ru-RU"/>
            </w:rPr>
          </w:pPr>
          <w:hyperlink w:anchor="_Toc494971131" w:history="1">
            <w:r w:rsidR="009C0294" w:rsidRPr="009C0294">
              <w:rPr>
                <w:rStyle w:val="ad"/>
                <w:rFonts w:eastAsia="Calibri"/>
                <w:b/>
                <w:color w:val="auto"/>
              </w:rPr>
              <w:t>3.6.</w:t>
            </w:r>
            <w:r w:rsidR="009C0294" w:rsidRPr="009C0294">
              <w:rPr>
                <w:rFonts w:asciiTheme="minorHAnsi" w:eastAsiaTheme="minorEastAsia" w:hAnsiTheme="minorHAnsi" w:cstheme="minorBidi"/>
                <w:bCs w:val="0"/>
                <w:kern w:val="0"/>
                <w:sz w:val="22"/>
                <w:szCs w:val="22"/>
                <w:lang w:eastAsia="ru-RU"/>
              </w:rPr>
              <w:tab/>
            </w:r>
            <w:r w:rsidR="009C0294" w:rsidRPr="009C0294">
              <w:rPr>
                <w:rStyle w:val="ad"/>
                <w:rFonts w:eastAsia="Calibri"/>
                <w:b/>
                <w:color w:val="auto"/>
              </w:rPr>
              <w:t>Производственная сфера</w:t>
            </w:r>
            <w:r w:rsidR="009C0294" w:rsidRPr="009C0294">
              <w:rPr>
                <w:webHidden/>
              </w:rPr>
              <w:tab/>
            </w:r>
            <w:r w:rsidRPr="009C0294">
              <w:rPr>
                <w:webHidden/>
              </w:rPr>
              <w:fldChar w:fldCharType="begin"/>
            </w:r>
            <w:r w:rsidR="009C0294" w:rsidRPr="009C0294">
              <w:rPr>
                <w:webHidden/>
              </w:rPr>
              <w:instrText xml:space="preserve"> PAGEREF _Toc494971131 \h </w:instrText>
            </w:r>
            <w:r w:rsidRPr="009C0294">
              <w:rPr>
                <w:webHidden/>
              </w:rPr>
            </w:r>
            <w:r w:rsidRPr="009C0294">
              <w:rPr>
                <w:webHidden/>
              </w:rPr>
              <w:fldChar w:fldCharType="separate"/>
            </w:r>
            <w:r w:rsidR="006E256D">
              <w:rPr>
                <w:webHidden/>
              </w:rPr>
              <w:t>45</w:t>
            </w:r>
            <w:r w:rsidRPr="009C0294">
              <w:rPr>
                <w:webHidden/>
              </w:rPr>
              <w:fldChar w:fldCharType="end"/>
            </w:r>
          </w:hyperlink>
        </w:p>
        <w:p w:rsidR="009C0294" w:rsidRPr="009C0294" w:rsidRDefault="00A82F4A">
          <w:pPr>
            <w:pStyle w:val="22"/>
            <w:tabs>
              <w:tab w:val="left" w:pos="600"/>
            </w:tabs>
            <w:rPr>
              <w:rFonts w:asciiTheme="minorHAnsi" w:eastAsiaTheme="minorEastAsia" w:hAnsiTheme="minorHAnsi" w:cstheme="minorBidi"/>
              <w:bCs w:val="0"/>
              <w:kern w:val="0"/>
              <w:sz w:val="22"/>
              <w:szCs w:val="22"/>
              <w:lang w:eastAsia="ru-RU"/>
            </w:rPr>
          </w:pPr>
          <w:hyperlink w:anchor="_Toc494971132" w:history="1">
            <w:r w:rsidR="009C0294" w:rsidRPr="009C0294">
              <w:rPr>
                <w:rStyle w:val="ad"/>
                <w:b/>
                <w:color w:val="auto"/>
              </w:rPr>
              <w:t>3.7.</w:t>
            </w:r>
            <w:r w:rsidR="009C0294" w:rsidRPr="009C0294">
              <w:rPr>
                <w:rFonts w:asciiTheme="minorHAnsi" w:eastAsiaTheme="minorEastAsia" w:hAnsiTheme="minorHAnsi" w:cstheme="minorBidi"/>
                <w:bCs w:val="0"/>
                <w:kern w:val="0"/>
                <w:sz w:val="22"/>
                <w:szCs w:val="22"/>
                <w:lang w:eastAsia="ru-RU"/>
              </w:rPr>
              <w:tab/>
            </w:r>
            <w:r w:rsidR="009C0294" w:rsidRPr="009C0294">
              <w:rPr>
                <w:rStyle w:val="ad"/>
                <w:rFonts w:eastAsia="Calibri"/>
                <w:b/>
                <w:color w:val="auto"/>
              </w:rPr>
              <w:t>Транспортное обслуживание и улично-дорожная сеть</w:t>
            </w:r>
            <w:r w:rsidR="009C0294" w:rsidRPr="009C0294">
              <w:rPr>
                <w:webHidden/>
              </w:rPr>
              <w:tab/>
            </w:r>
            <w:r w:rsidRPr="009C0294">
              <w:rPr>
                <w:webHidden/>
              </w:rPr>
              <w:fldChar w:fldCharType="begin"/>
            </w:r>
            <w:r w:rsidR="009C0294" w:rsidRPr="009C0294">
              <w:rPr>
                <w:webHidden/>
              </w:rPr>
              <w:instrText xml:space="preserve"> PAGEREF _Toc494971132 \h </w:instrText>
            </w:r>
            <w:r w:rsidRPr="009C0294">
              <w:rPr>
                <w:webHidden/>
              </w:rPr>
            </w:r>
            <w:r w:rsidRPr="009C0294">
              <w:rPr>
                <w:webHidden/>
              </w:rPr>
              <w:fldChar w:fldCharType="separate"/>
            </w:r>
            <w:r w:rsidR="006E256D">
              <w:rPr>
                <w:webHidden/>
              </w:rPr>
              <w:t>45</w:t>
            </w:r>
            <w:r w:rsidRPr="009C0294">
              <w:rPr>
                <w:webHidden/>
              </w:rPr>
              <w:fldChar w:fldCharType="end"/>
            </w:r>
          </w:hyperlink>
        </w:p>
        <w:p w:rsidR="009C0294" w:rsidRPr="009C0294" w:rsidRDefault="00A82F4A">
          <w:pPr>
            <w:pStyle w:val="22"/>
            <w:tabs>
              <w:tab w:val="left" w:pos="600"/>
            </w:tabs>
            <w:rPr>
              <w:rFonts w:asciiTheme="minorHAnsi" w:eastAsiaTheme="minorEastAsia" w:hAnsiTheme="minorHAnsi" w:cstheme="minorBidi"/>
              <w:bCs w:val="0"/>
              <w:kern w:val="0"/>
              <w:sz w:val="22"/>
              <w:szCs w:val="22"/>
              <w:lang w:eastAsia="ru-RU"/>
            </w:rPr>
          </w:pPr>
          <w:hyperlink w:anchor="_Toc494971133" w:history="1">
            <w:r w:rsidR="009C0294" w:rsidRPr="009C0294">
              <w:rPr>
                <w:rStyle w:val="ad"/>
                <w:b/>
                <w:color w:val="auto"/>
              </w:rPr>
              <w:t>3.8.</w:t>
            </w:r>
            <w:r w:rsidR="009C0294" w:rsidRPr="009C0294">
              <w:rPr>
                <w:rFonts w:asciiTheme="minorHAnsi" w:eastAsiaTheme="minorEastAsia" w:hAnsiTheme="minorHAnsi" w:cstheme="minorBidi"/>
                <w:bCs w:val="0"/>
                <w:kern w:val="0"/>
                <w:sz w:val="22"/>
                <w:szCs w:val="22"/>
                <w:lang w:eastAsia="ru-RU"/>
              </w:rPr>
              <w:tab/>
            </w:r>
            <w:r w:rsidR="009C0294" w:rsidRPr="009C0294">
              <w:rPr>
                <w:rStyle w:val="ad"/>
                <w:b/>
                <w:color w:val="auto"/>
              </w:rPr>
              <w:t>Инженерно-технические мероприятия по подготовке территории</w:t>
            </w:r>
            <w:r w:rsidR="009C0294" w:rsidRPr="009C0294">
              <w:rPr>
                <w:webHidden/>
              </w:rPr>
              <w:tab/>
            </w:r>
            <w:r w:rsidRPr="009C0294">
              <w:rPr>
                <w:webHidden/>
              </w:rPr>
              <w:fldChar w:fldCharType="begin"/>
            </w:r>
            <w:r w:rsidR="009C0294" w:rsidRPr="009C0294">
              <w:rPr>
                <w:webHidden/>
              </w:rPr>
              <w:instrText xml:space="preserve"> PAGEREF _Toc494971133 \h </w:instrText>
            </w:r>
            <w:r w:rsidRPr="009C0294">
              <w:rPr>
                <w:webHidden/>
              </w:rPr>
            </w:r>
            <w:r w:rsidRPr="009C0294">
              <w:rPr>
                <w:webHidden/>
              </w:rPr>
              <w:fldChar w:fldCharType="separate"/>
            </w:r>
            <w:r w:rsidR="006E256D">
              <w:rPr>
                <w:webHidden/>
              </w:rPr>
              <w:t>46</w:t>
            </w:r>
            <w:r w:rsidRPr="009C0294">
              <w:rPr>
                <w:webHidden/>
              </w:rPr>
              <w:fldChar w:fldCharType="end"/>
            </w:r>
          </w:hyperlink>
        </w:p>
        <w:p w:rsidR="009C0294" w:rsidRPr="009C0294" w:rsidRDefault="00A82F4A">
          <w:pPr>
            <w:pStyle w:val="31"/>
            <w:tabs>
              <w:tab w:val="left" w:pos="600"/>
            </w:tabs>
            <w:rPr>
              <w:rFonts w:eastAsiaTheme="minorEastAsia" w:cstheme="minorBidi"/>
              <w:i w:val="0"/>
              <w:noProof/>
              <w:kern w:val="0"/>
              <w:sz w:val="22"/>
              <w:szCs w:val="22"/>
              <w:lang w:eastAsia="ru-RU"/>
            </w:rPr>
          </w:pPr>
          <w:hyperlink w:anchor="_Toc494971134" w:history="1">
            <w:r w:rsidR="009C0294" w:rsidRPr="009C0294">
              <w:rPr>
                <w:rStyle w:val="ad"/>
                <w:noProof/>
                <w:color w:val="auto"/>
              </w:rPr>
              <w:t>3.9.</w:t>
            </w:r>
            <w:r w:rsidR="009C0294" w:rsidRPr="009C0294">
              <w:rPr>
                <w:rFonts w:eastAsiaTheme="minorEastAsia" w:cstheme="minorBidi"/>
                <w:i w:val="0"/>
                <w:noProof/>
                <w:kern w:val="0"/>
                <w:sz w:val="22"/>
                <w:szCs w:val="22"/>
                <w:lang w:eastAsia="ru-RU"/>
              </w:rPr>
              <w:tab/>
            </w:r>
            <w:r w:rsidR="009C0294" w:rsidRPr="009C0294">
              <w:rPr>
                <w:rStyle w:val="ad"/>
                <w:noProof/>
                <w:color w:val="auto"/>
              </w:rPr>
              <w:t>Инженерная инфраструктура</w:t>
            </w:r>
            <w:r w:rsidR="009C0294" w:rsidRPr="009C0294">
              <w:rPr>
                <w:noProof/>
                <w:webHidden/>
              </w:rPr>
              <w:tab/>
            </w:r>
            <w:r w:rsidRPr="009C0294">
              <w:rPr>
                <w:noProof/>
                <w:webHidden/>
              </w:rPr>
              <w:fldChar w:fldCharType="begin"/>
            </w:r>
            <w:r w:rsidR="009C0294" w:rsidRPr="009C0294">
              <w:rPr>
                <w:noProof/>
                <w:webHidden/>
              </w:rPr>
              <w:instrText xml:space="preserve"> PAGEREF _Toc494971134 \h </w:instrText>
            </w:r>
            <w:r w:rsidRPr="009C0294">
              <w:rPr>
                <w:noProof/>
                <w:webHidden/>
              </w:rPr>
            </w:r>
            <w:r w:rsidRPr="009C0294">
              <w:rPr>
                <w:noProof/>
                <w:webHidden/>
              </w:rPr>
              <w:fldChar w:fldCharType="separate"/>
            </w:r>
            <w:r w:rsidR="006E256D">
              <w:rPr>
                <w:noProof/>
                <w:webHidden/>
              </w:rPr>
              <w:t>47</w:t>
            </w:r>
            <w:r w:rsidRPr="009C0294">
              <w:rPr>
                <w:noProof/>
                <w:webHidden/>
              </w:rPr>
              <w:fldChar w:fldCharType="end"/>
            </w:r>
          </w:hyperlink>
        </w:p>
        <w:p w:rsidR="009C0294" w:rsidRPr="009C0294" w:rsidRDefault="00A82F4A">
          <w:pPr>
            <w:pStyle w:val="31"/>
            <w:tabs>
              <w:tab w:val="left" w:pos="800"/>
            </w:tabs>
            <w:rPr>
              <w:rFonts w:eastAsiaTheme="minorEastAsia" w:cstheme="minorBidi"/>
              <w:i w:val="0"/>
              <w:noProof/>
              <w:kern w:val="0"/>
              <w:sz w:val="22"/>
              <w:szCs w:val="22"/>
              <w:lang w:eastAsia="ru-RU"/>
            </w:rPr>
          </w:pPr>
          <w:hyperlink w:anchor="_Toc494971135" w:history="1">
            <w:r w:rsidR="009C0294" w:rsidRPr="009C0294">
              <w:rPr>
                <w:rStyle w:val="ad"/>
                <w:noProof/>
                <w:color w:val="auto"/>
              </w:rPr>
              <w:t>3.9.1.</w:t>
            </w:r>
            <w:r w:rsidR="009C0294" w:rsidRPr="009C0294">
              <w:rPr>
                <w:rFonts w:eastAsiaTheme="minorEastAsia" w:cstheme="minorBidi"/>
                <w:i w:val="0"/>
                <w:noProof/>
                <w:kern w:val="0"/>
                <w:sz w:val="22"/>
                <w:szCs w:val="22"/>
                <w:lang w:eastAsia="ru-RU"/>
              </w:rPr>
              <w:tab/>
            </w:r>
            <w:r w:rsidR="009C0294" w:rsidRPr="009C0294">
              <w:rPr>
                <w:rStyle w:val="ad"/>
                <w:noProof/>
                <w:color w:val="auto"/>
              </w:rPr>
              <w:t>Водоснабжение</w:t>
            </w:r>
            <w:r w:rsidR="009C0294" w:rsidRPr="009C0294">
              <w:rPr>
                <w:noProof/>
                <w:webHidden/>
              </w:rPr>
              <w:tab/>
            </w:r>
            <w:r w:rsidRPr="009C0294">
              <w:rPr>
                <w:noProof/>
                <w:webHidden/>
              </w:rPr>
              <w:fldChar w:fldCharType="begin"/>
            </w:r>
            <w:r w:rsidR="009C0294" w:rsidRPr="009C0294">
              <w:rPr>
                <w:noProof/>
                <w:webHidden/>
              </w:rPr>
              <w:instrText xml:space="preserve"> PAGEREF _Toc494971135 \h </w:instrText>
            </w:r>
            <w:r w:rsidRPr="009C0294">
              <w:rPr>
                <w:noProof/>
                <w:webHidden/>
              </w:rPr>
            </w:r>
            <w:r w:rsidRPr="009C0294">
              <w:rPr>
                <w:noProof/>
                <w:webHidden/>
              </w:rPr>
              <w:fldChar w:fldCharType="separate"/>
            </w:r>
            <w:r w:rsidR="006E256D">
              <w:rPr>
                <w:noProof/>
                <w:webHidden/>
              </w:rPr>
              <w:t>47</w:t>
            </w:r>
            <w:r w:rsidRPr="009C0294">
              <w:rPr>
                <w:noProof/>
                <w:webHidden/>
              </w:rPr>
              <w:fldChar w:fldCharType="end"/>
            </w:r>
          </w:hyperlink>
        </w:p>
        <w:p w:rsidR="009C0294" w:rsidRPr="009C0294" w:rsidRDefault="00A82F4A">
          <w:pPr>
            <w:pStyle w:val="31"/>
            <w:tabs>
              <w:tab w:val="left" w:pos="800"/>
            </w:tabs>
            <w:rPr>
              <w:rFonts w:eastAsiaTheme="minorEastAsia" w:cstheme="minorBidi"/>
              <w:i w:val="0"/>
              <w:noProof/>
              <w:kern w:val="0"/>
              <w:sz w:val="22"/>
              <w:szCs w:val="22"/>
              <w:lang w:eastAsia="ru-RU"/>
            </w:rPr>
          </w:pPr>
          <w:hyperlink w:anchor="_Toc494971136" w:history="1">
            <w:r w:rsidR="009C0294" w:rsidRPr="009C0294">
              <w:rPr>
                <w:rStyle w:val="ad"/>
                <w:b/>
                <w:noProof/>
                <w:color w:val="auto"/>
              </w:rPr>
              <w:t>3.9.2.</w:t>
            </w:r>
            <w:r w:rsidR="009C0294" w:rsidRPr="009C0294">
              <w:rPr>
                <w:rFonts w:eastAsiaTheme="minorEastAsia" w:cstheme="minorBidi"/>
                <w:i w:val="0"/>
                <w:noProof/>
                <w:kern w:val="0"/>
                <w:sz w:val="22"/>
                <w:szCs w:val="22"/>
                <w:lang w:eastAsia="ru-RU"/>
              </w:rPr>
              <w:tab/>
            </w:r>
            <w:r w:rsidR="009C0294" w:rsidRPr="009C0294">
              <w:rPr>
                <w:rStyle w:val="ad"/>
                <w:b/>
                <w:noProof/>
                <w:color w:val="auto"/>
              </w:rPr>
              <w:t>Водоотведение</w:t>
            </w:r>
            <w:r w:rsidR="009C0294" w:rsidRPr="009C0294">
              <w:rPr>
                <w:noProof/>
                <w:webHidden/>
              </w:rPr>
              <w:tab/>
            </w:r>
            <w:r w:rsidRPr="009C0294">
              <w:rPr>
                <w:noProof/>
                <w:webHidden/>
              </w:rPr>
              <w:fldChar w:fldCharType="begin"/>
            </w:r>
            <w:r w:rsidR="009C0294" w:rsidRPr="009C0294">
              <w:rPr>
                <w:noProof/>
                <w:webHidden/>
              </w:rPr>
              <w:instrText xml:space="preserve"> PAGEREF _Toc494971136 \h </w:instrText>
            </w:r>
            <w:r w:rsidRPr="009C0294">
              <w:rPr>
                <w:noProof/>
                <w:webHidden/>
              </w:rPr>
            </w:r>
            <w:r w:rsidRPr="009C0294">
              <w:rPr>
                <w:noProof/>
                <w:webHidden/>
              </w:rPr>
              <w:fldChar w:fldCharType="separate"/>
            </w:r>
            <w:r w:rsidR="006E256D">
              <w:rPr>
                <w:noProof/>
                <w:webHidden/>
              </w:rPr>
              <w:t>50</w:t>
            </w:r>
            <w:r w:rsidRPr="009C0294">
              <w:rPr>
                <w:noProof/>
                <w:webHidden/>
              </w:rPr>
              <w:fldChar w:fldCharType="end"/>
            </w:r>
          </w:hyperlink>
        </w:p>
        <w:p w:rsidR="009C0294" w:rsidRPr="009C0294" w:rsidRDefault="00A82F4A">
          <w:pPr>
            <w:pStyle w:val="31"/>
            <w:tabs>
              <w:tab w:val="left" w:pos="800"/>
            </w:tabs>
            <w:rPr>
              <w:rFonts w:eastAsiaTheme="minorEastAsia" w:cstheme="minorBidi"/>
              <w:i w:val="0"/>
              <w:noProof/>
              <w:kern w:val="0"/>
              <w:sz w:val="22"/>
              <w:szCs w:val="22"/>
              <w:lang w:eastAsia="ru-RU"/>
            </w:rPr>
          </w:pPr>
          <w:hyperlink w:anchor="_Toc494971137" w:history="1">
            <w:r w:rsidR="009C0294" w:rsidRPr="009C0294">
              <w:rPr>
                <w:rStyle w:val="ad"/>
                <w:b/>
                <w:noProof/>
                <w:color w:val="auto"/>
              </w:rPr>
              <w:t>3.9.3.</w:t>
            </w:r>
            <w:r w:rsidR="009C0294" w:rsidRPr="009C0294">
              <w:rPr>
                <w:rFonts w:eastAsiaTheme="minorEastAsia" w:cstheme="minorBidi"/>
                <w:i w:val="0"/>
                <w:noProof/>
                <w:kern w:val="0"/>
                <w:sz w:val="22"/>
                <w:szCs w:val="22"/>
                <w:lang w:eastAsia="ru-RU"/>
              </w:rPr>
              <w:tab/>
            </w:r>
            <w:r w:rsidR="009C0294" w:rsidRPr="009C0294">
              <w:rPr>
                <w:rStyle w:val="ad"/>
                <w:b/>
                <w:noProof/>
                <w:color w:val="auto"/>
              </w:rPr>
              <w:t>Теплоснабжение</w:t>
            </w:r>
            <w:r w:rsidR="009C0294" w:rsidRPr="009C0294">
              <w:rPr>
                <w:noProof/>
                <w:webHidden/>
              </w:rPr>
              <w:tab/>
            </w:r>
            <w:r w:rsidRPr="009C0294">
              <w:rPr>
                <w:noProof/>
                <w:webHidden/>
              </w:rPr>
              <w:fldChar w:fldCharType="begin"/>
            </w:r>
            <w:r w:rsidR="009C0294" w:rsidRPr="009C0294">
              <w:rPr>
                <w:noProof/>
                <w:webHidden/>
              </w:rPr>
              <w:instrText xml:space="preserve"> PAGEREF _Toc494971137 \h </w:instrText>
            </w:r>
            <w:r w:rsidRPr="009C0294">
              <w:rPr>
                <w:noProof/>
                <w:webHidden/>
              </w:rPr>
            </w:r>
            <w:r w:rsidRPr="009C0294">
              <w:rPr>
                <w:noProof/>
                <w:webHidden/>
              </w:rPr>
              <w:fldChar w:fldCharType="separate"/>
            </w:r>
            <w:r w:rsidR="006E256D">
              <w:rPr>
                <w:noProof/>
                <w:webHidden/>
              </w:rPr>
              <w:t>50</w:t>
            </w:r>
            <w:r w:rsidRPr="009C0294">
              <w:rPr>
                <w:noProof/>
                <w:webHidden/>
              </w:rPr>
              <w:fldChar w:fldCharType="end"/>
            </w:r>
          </w:hyperlink>
        </w:p>
        <w:p w:rsidR="009C0294" w:rsidRPr="009C0294" w:rsidRDefault="00A82F4A">
          <w:pPr>
            <w:pStyle w:val="31"/>
            <w:tabs>
              <w:tab w:val="left" w:pos="800"/>
            </w:tabs>
            <w:rPr>
              <w:rFonts w:eastAsiaTheme="minorEastAsia" w:cstheme="minorBidi"/>
              <w:i w:val="0"/>
              <w:noProof/>
              <w:kern w:val="0"/>
              <w:sz w:val="22"/>
              <w:szCs w:val="22"/>
              <w:lang w:eastAsia="ru-RU"/>
            </w:rPr>
          </w:pPr>
          <w:hyperlink w:anchor="_Toc494971138" w:history="1">
            <w:r w:rsidR="009C0294" w:rsidRPr="009C0294">
              <w:rPr>
                <w:rStyle w:val="ad"/>
                <w:b/>
                <w:noProof/>
                <w:color w:val="auto"/>
              </w:rPr>
              <w:t>3.9.4.</w:t>
            </w:r>
            <w:r w:rsidR="009C0294" w:rsidRPr="009C0294">
              <w:rPr>
                <w:rFonts w:eastAsiaTheme="minorEastAsia" w:cstheme="minorBidi"/>
                <w:i w:val="0"/>
                <w:noProof/>
                <w:kern w:val="0"/>
                <w:sz w:val="22"/>
                <w:szCs w:val="22"/>
                <w:lang w:eastAsia="ru-RU"/>
              </w:rPr>
              <w:tab/>
            </w:r>
            <w:r w:rsidR="009C0294" w:rsidRPr="009C0294">
              <w:rPr>
                <w:rStyle w:val="ad"/>
                <w:rFonts w:eastAsia="Calibri"/>
                <w:b/>
                <w:noProof/>
                <w:color w:val="auto"/>
              </w:rPr>
              <w:t>Расчет электрических нагрузок</w:t>
            </w:r>
            <w:r w:rsidR="009C0294" w:rsidRPr="009C0294">
              <w:rPr>
                <w:noProof/>
                <w:webHidden/>
              </w:rPr>
              <w:tab/>
            </w:r>
            <w:r w:rsidRPr="009C0294">
              <w:rPr>
                <w:noProof/>
                <w:webHidden/>
              </w:rPr>
              <w:fldChar w:fldCharType="begin"/>
            </w:r>
            <w:r w:rsidR="009C0294" w:rsidRPr="009C0294">
              <w:rPr>
                <w:noProof/>
                <w:webHidden/>
              </w:rPr>
              <w:instrText xml:space="preserve"> PAGEREF _Toc494971138 \h </w:instrText>
            </w:r>
            <w:r w:rsidRPr="009C0294">
              <w:rPr>
                <w:noProof/>
                <w:webHidden/>
              </w:rPr>
            </w:r>
            <w:r w:rsidRPr="009C0294">
              <w:rPr>
                <w:noProof/>
                <w:webHidden/>
              </w:rPr>
              <w:fldChar w:fldCharType="separate"/>
            </w:r>
            <w:r w:rsidR="006E256D">
              <w:rPr>
                <w:noProof/>
                <w:webHidden/>
              </w:rPr>
              <w:t>51</w:t>
            </w:r>
            <w:r w:rsidRPr="009C0294">
              <w:rPr>
                <w:noProof/>
                <w:webHidden/>
              </w:rPr>
              <w:fldChar w:fldCharType="end"/>
            </w:r>
          </w:hyperlink>
        </w:p>
        <w:p w:rsidR="009C0294" w:rsidRPr="009C0294" w:rsidRDefault="00A82F4A">
          <w:pPr>
            <w:pStyle w:val="31"/>
            <w:tabs>
              <w:tab w:val="left" w:pos="800"/>
            </w:tabs>
            <w:rPr>
              <w:rFonts w:eastAsiaTheme="minorEastAsia" w:cstheme="minorBidi"/>
              <w:i w:val="0"/>
              <w:noProof/>
              <w:kern w:val="0"/>
              <w:sz w:val="22"/>
              <w:szCs w:val="22"/>
              <w:lang w:eastAsia="ru-RU"/>
            </w:rPr>
          </w:pPr>
          <w:hyperlink w:anchor="_Toc494971139" w:history="1">
            <w:r w:rsidR="009C0294" w:rsidRPr="009C0294">
              <w:rPr>
                <w:rStyle w:val="ad"/>
                <w:b/>
                <w:noProof/>
                <w:color w:val="auto"/>
              </w:rPr>
              <w:t>3.9.5.</w:t>
            </w:r>
            <w:r w:rsidR="009C0294" w:rsidRPr="009C0294">
              <w:rPr>
                <w:rFonts w:eastAsiaTheme="minorEastAsia" w:cstheme="minorBidi"/>
                <w:i w:val="0"/>
                <w:noProof/>
                <w:kern w:val="0"/>
                <w:sz w:val="22"/>
                <w:szCs w:val="22"/>
                <w:lang w:eastAsia="ru-RU"/>
              </w:rPr>
              <w:tab/>
            </w:r>
            <w:r w:rsidR="009C0294" w:rsidRPr="009C0294">
              <w:rPr>
                <w:rStyle w:val="ad"/>
                <w:b/>
                <w:noProof/>
                <w:color w:val="auto"/>
              </w:rPr>
              <w:t>Связь и информация</w:t>
            </w:r>
            <w:r w:rsidR="009C0294" w:rsidRPr="009C0294">
              <w:rPr>
                <w:noProof/>
                <w:webHidden/>
              </w:rPr>
              <w:tab/>
            </w:r>
            <w:r w:rsidRPr="009C0294">
              <w:rPr>
                <w:noProof/>
                <w:webHidden/>
              </w:rPr>
              <w:fldChar w:fldCharType="begin"/>
            </w:r>
            <w:r w:rsidR="009C0294" w:rsidRPr="009C0294">
              <w:rPr>
                <w:noProof/>
                <w:webHidden/>
              </w:rPr>
              <w:instrText xml:space="preserve"> PAGEREF _Toc494971139 \h </w:instrText>
            </w:r>
            <w:r w:rsidRPr="009C0294">
              <w:rPr>
                <w:noProof/>
                <w:webHidden/>
              </w:rPr>
            </w:r>
            <w:r w:rsidRPr="009C0294">
              <w:rPr>
                <w:noProof/>
                <w:webHidden/>
              </w:rPr>
              <w:fldChar w:fldCharType="separate"/>
            </w:r>
            <w:r w:rsidR="006E256D">
              <w:rPr>
                <w:noProof/>
                <w:webHidden/>
              </w:rPr>
              <w:t>52</w:t>
            </w:r>
            <w:r w:rsidRPr="009C0294">
              <w:rPr>
                <w:noProof/>
                <w:webHidden/>
              </w:rPr>
              <w:fldChar w:fldCharType="end"/>
            </w:r>
          </w:hyperlink>
        </w:p>
        <w:p w:rsidR="009C0294" w:rsidRPr="009C0294" w:rsidRDefault="00A82F4A">
          <w:pPr>
            <w:pStyle w:val="13"/>
            <w:rPr>
              <w:rFonts w:asciiTheme="minorHAnsi" w:eastAsiaTheme="minorEastAsia" w:hAnsiTheme="minorHAnsi" w:cstheme="minorBidi"/>
              <w:b w:val="0"/>
              <w:bCs w:val="0"/>
              <w:kern w:val="0"/>
              <w:sz w:val="22"/>
              <w:szCs w:val="22"/>
              <w:lang w:eastAsia="ru-RU"/>
            </w:rPr>
          </w:pPr>
          <w:hyperlink w:anchor="_Toc494971140" w:history="1">
            <w:r w:rsidR="009C0294" w:rsidRPr="009C0294">
              <w:rPr>
                <w:rStyle w:val="ad"/>
                <w:color w:val="auto"/>
                <w:spacing w:val="-2"/>
              </w:rPr>
              <w:t>4.</w:t>
            </w:r>
            <w:r w:rsidR="009C0294" w:rsidRPr="009C0294">
              <w:rPr>
                <w:rFonts w:asciiTheme="minorHAnsi" w:eastAsiaTheme="minorEastAsia" w:hAnsiTheme="minorHAnsi" w:cstheme="minorBidi"/>
                <w:b w:val="0"/>
                <w:bCs w:val="0"/>
                <w:kern w:val="0"/>
                <w:sz w:val="22"/>
                <w:szCs w:val="22"/>
                <w:lang w:eastAsia="ru-RU"/>
              </w:rPr>
              <w:tab/>
            </w:r>
            <w:r w:rsidR="009C0294" w:rsidRPr="009C0294">
              <w:rPr>
                <w:rStyle w:val="ad"/>
                <w:color w:val="auto"/>
                <w:spacing w:val="-2"/>
              </w:rPr>
              <w:t>ОХРАНА ОКРУЖАЮЩЕЙ СРЕДЫ</w:t>
            </w:r>
            <w:r w:rsidR="009C0294" w:rsidRPr="009C0294">
              <w:rPr>
                <w:webHidden/>
              </w:rPr>
              <w:tab/>
            </w:r>
            <w:r w:rsidRPr="009C0294">
              <w:rPr>
                <w:webHidden/>
              </w:rPr>
              <w:fldChar w:fldCharType="begin"/>
            </w:r>
            <w:r w:rsidR="009C0294" w:rsidRPr="009C0294">
              <w:rPr>
                <w:webHidden/>
              </w:rPr>
              <w:instrText xml:space="preserve"> PAGEREF _Toc494971140 \h </w:instrText>
            </w:r>
            <w:r w:rsidRPr="009C0294">
              <w:rPr>
                <w:webHidden/>
              </w:rPr>
            </w:r>
            <w:r w:rsidRPr="009C0294">
              <w:rPr>
                <w:webHidden/>
              </w:rPr>
              <w:fldChar w:fldCharType="separate"/>
            </w:r>
            <w:r w:rsidR="006E256D">
              <w:rPr>
                <w:webHidden/>
              </w:rPr>
              <w:t>53</w:t>
            </w:r>
            <w:r w:rsidRPr="009C0294">
              <w:rPr>
                <w:webHidden/>
              </w:rPr>
              <w:fldChar w:fldCharType="end"/>
            </w:r>
          </w:hyperlink>
        </w:p>
        <w:p w:rsidR="009C0294" w:rsidRPr="009C0294" w:rsidRDefault="00A82F4A">
          <w:pPr>
            <w:pStyle w:val="13"/>
            <w:rPr>
              <w:rFonts w:asciiTheme="minorHAnsi" w:eastAsiaTheme="minorEastAsia" w:hAnsiTheme="minorHAnsi" w:cstheme="minorBidi"/>
              <w:b w:val="0"/>
              <w:bCs w:val="0"/>
              <w:kern w:val="0"/>
              <w:sz w:val="22"/>
              <w:szCs w:val="22"/>
              <w:lang w:eastAsia="ru-RU"/>
            </w:rPr>
          </w:pPr>
          <w:hyperlink w:anchor="_Toc494971141" w:history="1">
            <w:r w:rsidR="009C0294" w:rsidRPr="009C0294">
              <w:rPr>
                <w:rStyle w:val="ad"/>
                <w:color w:val="auto"/>
                <w:spacing w:val="-2"/>
              </w:rPr>
              <w:t>4.1.</w:t>
            </w:r>
            <w:r w:rsidR="009C0294" w:rsidRPr="009C0294">
              <w:rPr>
                <w:rFonts w:asciiTheme="minorHAnsi" w:eastAsiaTheme="minorEastAsia" w:hAnsiTheme="minorHAnsi" w:cstheme="minorBidi"/>
                <w:b w:val="0"/>
                <w:bCs w:val="0"/>
                <w:kern w:val="0"/>
                <w:sz w:val="22"/>
                <w:szCs w:val="22"/>
                <w:lang w:eastAsia="ru-RU"/>
              </w:rPr>
              <w:tab/>
            </w:r>
            <w:r w:rsidR="009C0294" w:rsidRPr="009C0294">
              <w:rPr>
                <w:rStyle w:val="ad"/>
                <w:color w:val="auto"/>
                <w:spacing w:val="-2"/>
              </w:rPr>
              <w:t>Зоны с особыми условиями использования территории</w:t>
            </w:r>
            <w:r w:rsidR="009C0294" w:rsidRPr="009C0294">
              <w:rPr>
                <w:webHidden/>
              </w:rPr>
              <w:tab/>
            </w:r>
            <w:r w:rsidRPr="009C0294">
              <w:rPr>
                <w:webHidden/>
              </w:rPr>
              <w:fldChar w:fldCharType="begin"/>
            </w:r>
            <w:r w:rsidR="009C0294" w:rsidRPr="009C0294">
              <w:rPr>
                <w:webHidden/>
              </w:rPr>
              <w:instrText xml:space="preserve"> PAGEREF _Toc494971141 \h </w:instrText>
            </w:r>
            <w:r w:rsidRPr="009C0294">
              <w:rPr>
                <w:webHidden/>
              </w:rPr>
            </w:r>
            <w:r w:rsidRPr="009C0294">
              <w:rPr>
                <w:webHidden/>
              </w:rPr>
              <w:fldChar w:fldCharType="separate"/>
            </w:r>
            <w:r w:rsidR="006E256D">
              <w:rPr>
                <w:webHidden/>
              </w:rPr>
              <w:t>53</w:t>
            </w:r>
            <w:r w:rsidRPr="009C0294">
              <w:rPr>
                <w:webHidden/>
              </w:rPr>
              <w:fldChar w:fldCharType="end"/>
            </w:r>
          </w:hyperlink>
        </w:p>
        <w:p w:rsidR="009C0294" w:rsidRPr="009C0294" w:rsidRDefault="00A82F4A">
          <w:pPr>
            <w:pStyle w:val="22"/>
            <w:rPr>
              <w:rFonts w:asciiTheme="minorHAnsi" w:eastAsiaTheme="minorEastAsia" w:hAnsiTheme="minorHAnsi" w:cstheme="minorBidi"/>
              <w:bCs w:val="0"/>
              <w:kern w:val="0"/>
              <w:sz w:val="22"/>
              <w:szCs w:val="22"/>
              <w:lang w:eastAsia="ru-RU"/>
            </w:rPr>
          </w:pPr>
          <w:hyperlink w:anchor="_Toc494971142" w:history="1">
            <w:r w:rsidR="009C0294" w:rsidRPr="009C0294">
              <w:rPr>
                <w:rStyle w:val="ad"/>
                <w:rFonts w:eastAsia="Calibri"/>
                <w:b/>
                <w:color w:val="auto"/>
              </w:rPr>
              <w:t>4.2. Мероприятия по охране окружающей среды</w:t>
            </w:r>
            <w:r w:rsidR="009C0294" w:rsidRPr="009C0294">
              <w:rPr>
                <w:webHidden/>
              </w:rPr>
              <w:tab/>
            </w:r>
            <w:r w:rsidRPr="009C0294">
              <w:rPr>
                <w:webHidden/>
              </w:rPr>
              <w:fldChar w:fldCharType="begin"/>
            </w:r>
            <w:r w:rsidR="009C0294" w:rsidRPr="009C0294">
              <w:rPr>
                <w:webHidden/>
              </w:rPr>
              <w:instrText xml:space="preserve"> PAGEREF _Toc494971142 \h </w:instrText>
            </w:r>
            <w:r w:rsidRPr="009C0294">
              <w:rPr>
                <w:webHidden/>
              </w:rPr>
            </w:r>
            <w:r w:rsidRPr="009C0294">
              <w:rPr>
                <w:webHidden/>
              </w:rPr>
              <w:fldChar w:fldCharType="separate"/>
            </w:r>
            <w:r w:rsidR="006E256D">
              <w:rPr>
                <w:webHidden/>
              </w:rPr>
              <w:t>59</w:t>
            </w:r>
            <w:r w:rsidRPr="009C0294">
              <w:rPr>
                <w:webHidden/>
              </w:rPr>
              <w:fldChar w:fldCharType="end"/>
            </w:r>
          </w:hyperlink>
        </w:p>
        <w:p w:rsidR="009C0294" w:rsidRPr="009C0294" w:rsidRDefault="00A82F4A">
          <w:pPr>
            <w:pStyle w:val="31"/>
            <w:rPr>
              <w:rFonts w:eastAsiaTheme="minorEastAsia" w:cstheme="minorBidi"/>
              <w:i w:val="0"/>
              <w:noProof/>
              <w:kern w:val="0"/>
              <w:sz w:val="22"/>
              <w:szCs w:val="22"/>
              <w:lang w:eastAsia="ru-RU"/>
            </w:rPr>
          </w:pPr>
          <w:hyperlink w:anchor="_Toc494971143" w:history="1">
            <w:r w:rsidR="009C0294" w:rsidRPr="009C0294">
              <w:rPr>
                <w:rStyle w:val="ad"/>
                <w:b/>
                <w:noProof/>
                <w:color w:val="auto"/>
              </w:rPr>
              <w:t>4.2.1. Мероприятия по охране атмосферного воздуха.</w:t>
            </w:r>
            <w:r w:rsidR="009C0294" w:rsidRPr="009C0294">
              <w:rPr>
                <w:noProof/>
                <w:webHidden/>
              </w:rPr>
              <w:tab/>
            </w:r>
            <w:r w:rsidRPr="009C0294">
              <w:rPr>
                <w:noProof/>
                <w:webHidden/>
              </w:rPr>
              <w:fldChar w:fldCharType="begin"/>
            </w:r>
            <w:r w:rsidR="009C0294" w:rsidRPr="009C0294">
              <w:rPr>
                <w:noProof/>
                <w:webHidden/>
              </w:rPr>
              <w:instrText xml:space="preserve"> PAGEREF _Toc494971143 \h </w:instrText>
            </w:r>
            <w:r w:rsidRPr="009C0294">
              <w:rPr>
                <w:noProof/>
                <w:webHidden/>
              </w:rPr>
            </w:r>
            <w:r w:rsidRPr="009C0294">
              <w:rPr>
                <w:noProof/>
                <w:webHidden/>
              </w:rPr>
              <w:fldChar w:fldCharType="separate"/>
            </w:r>
            <w:r w:rsidR="006E256D">
              <w:rPr>
                <w:noProof/>
                <w:webHidden/>
              </w:rPr>
              <w:t>59</w:t>
            </w:r>
            <w:r w:rsidRPr="009C0294">
              <w:rPr>
                <w:noProof/>
                <w:webHidden/>
              </w:rPr>
              <w:fldChar w:fldCharType="end"/>
            </w:r>
          </w:hyperlink>
        </w:p>
        <w:p w:rsidR="009C0294" w:rsidRPr="009C0294" w:rsidRDefault="00A82F4A">
          <w:pPr>
            <w:pStyle w:val="31"/>
            <w:rPr>
              <w:rFonts w:eastAsiaTheme="minorEastAsia" w:cstheme="minorBidi"/>
              <w:i w:val="0"/>
              <w:noProof/>
              <w:kern w:val="0"/>
              <w:sz w:val="22"/>
              <w:szCs w:val="22"/>
              <w:lang w:eastAsia="ru-RU"/>
            </w:rPr>
          </w:pPr>
          <w:hyperlink w:anchor="_Toc494971144" w:history="1">
            <w:r w:rsidR="009C0294" w:rsidRPr="009C0294">
              <w:rPr>
                <w:rStyle w:val="ad"/>
                <w:b/>
                <w:noProof/>
                <w:color w:val="auto"/>
              </w:rPr>
              <w:t>4.2.2. Мероприятия по охране водной среды.</w:t>
            </w:r>
            <w:r w:rsidR="009C0294" w:rsidRPr="009C0294">
              <w:rPr>
                <w:noProof/>
                <w:webHidden/>
              </w:rPr>
              <w:tab/>
            </w:r>
            <w:r w:rsidRPr="009C0294">
              <w:rPr>
                <w:noProof/>
                <w:webHidden/>
              </w:rPr>
              <w:fldChar w:fldCharType="begin"/>
            </w:r>
            <w:r w:rsidR="009C0294" w:rsidRPr="009C0294">
              <w:rPr>
                <w:noProof/>
                <w:webHidden/>
              </w:rPr>
              <w:instrText xml:space="preserve"> PAGEREF _Toc494971144 \h </w:instrText>
            </w:r>
            <w:r w:rsidRPr="009C0294">
              <w:rPr>
                <w:noProof/>
                <w:webHidden/>
              </w:rPr>
            </w:r>
            <w:r w:rsidRPr="009C0294">
              <w:rPr>
                <w:noProof/>
                <w:webHidden/>
              </w:rPr>
              <w:fldChar w:fldCharType="separate"/>
            </w:r>
            <w:r w:rsidR="006E256D">
              <w:rPr>
                <w:noProof/>
                <w:webHidden/>
              </w:rPr>
              <w:t>60</w:t>
            </w:r>
            <w:r w:rsidRPr="009C0294">
              <w:rPr>
                <w:noProof/>
                <w:webHidden/>
              </w:rPr>
              <w:fldChar w:fldCharType="end"/>
            </w:r>
          </w:hyperlink>
        </w:p>
        <w:p w:rsidR="009C0294" w:rsidRPr="009C0294" w:rsidRDefault="00A82F4A">
          <w:pPr>
            <w:pStyle w:val="31"/>
            <w:rPr>
              <w:rFonts w:eastAsiaTheme="minorEastAsia" w:cstheme="minorBidi"/>
              <w:i w:val="0"/>
              <w:noProof/>
              <w:kern w:val="0"/>
              <w:sz w:val="22"/>
              <w:szCs w:val="22"/>
              <w:lang w:eastAsia="ru-RU"/>
            </w:rPr>
          </w:pPr>
          <w:hyperlink w:anchor="_Toc494971145" w:history="1">
            <w:r w:rsidR="009C0294" w:rsidRPr="009C0294">
              <w:rPr>
                <w:rStyle w:val="ad"/>
                <w:b/>
                <w:noProof/>
                <w:color w:val="auto"/>
              </w:rPr>
              <w:t>4.2.3. Мероприятия по предотвращению загрязнения и разрушения почвенного покрова.</w:t>
            </w:r>
            <w:r w:rsidR="009C0294" w:rsidRPr="009C0294">
              <w:rPr>
                <w:noProof/>
                <w:webHidden/>
              </w:rPr>
              <w:tab/>
            </w:r>
            <w:r w:rsidRPr="009C0294">
              <w:rPr>
                <w:noProof/>
                <w:webHidden/>
              </w:rPr>
              <w:fldChar w:fldCharType="begin"/>
            </w:r>
            <w:r w:rsidR="009C0294" w:rsidRPr="009C0294">
              <w:rPr>
                <w:noProof/>
                <w:webHidden/>
              </w:rPr>
              <w:instrText xml:space="preserve"> PAGEREF _Toc494971145 \h </w:instrText>
            </w:r>
            <w:r w:rsidRPr="009C0294">
              <w:rPr>
                <w:noProof/>
                <w:webHidden/>
              </w:rPr>
            </w:r>
            <w:r w:rsidRPr="009C0294">
              <w:rPr>
                <w:noProof/>
                <w:webHidden/>
              </w:rPr>
              <w:fldChar w:fldCharType="separate"/>
            </w:r>
            <w:r w:rsidR="006E256D">
              <w:rPr>
                <w:noProof/>
                <w:webHidden/>
              </w:rPr>
              <w:t>60</w:t>
            </w:r>
            <w:r w:rsidRPr="009C0294">
              <w:rPr>
                <w:noProof/>
                <w:webHidden/>
              </w:rPr>
              <w:fldChar w:fldCharType="end"/>
            </w:r>
          </w:hyperlink>
        </w:p>
        <w:p w:rsidR="009C0294" w:rsidRPr="009C0294" w:rsidRDefault="00A82F4A">
          <w:pPr>
            <w:pStyle w:val="31"/>
            <w:rPr>
              <w:rFonts w:eastAsiaTheme="minorEastAsia" w:cstheme="minorBidi"/>
              <w:i w:val="0"/>
              <w:noProof/>
              <w:kern w:val="0"/>
              <w:sz w:val="22"/>
              <w:szCs w:val="22"/>
              <w:lang w:eastAsia="ru-RU"/>
            </w:rPr>
          </w:pPr>
          <w:hyperlink w:anchor="_Toc494971146" w:history="1">
            <w:r w:rsidR="009C0294" w:rsidRPr="009C0294">
              <w:rPr>
                <w:rStyle w:val="ad"/>
                <w:noProof/>
                <w:color w:val="auto"/>
              </w:rPr>
              <w:t>4.2.4. Мероприятия по санитарной очистке.</w:t>
            </w:r>
            <w:r w:rsidR="009C0294" w:rsidRPr="009C0294">
              <w:rPr>
                <w:noProof/>
                <w:webHidden/>
              </w:rPr>
              <w:tab/>
            </w:r>
            <w:r w:rsidRPr="009C0294">
              <w:rPr>
                <w:noProof/>
                <w:webHidden/>
              </w:rPr>
              <w:fldChar w:fldCharType="begin"/>
            </w:r>
            <w:r w:rsidR="009C0294" w:rsidRPr="009C0294">
              <w:rPr>
                <w:noProof/>
                <w:webHidden/>
              </w:rPr>
              <w:instrText xml:space="preserve"> PAGEREF _Toc494971146 \h </w:instrText>
            </w:r>
            <w:r w:rsidRPr="009C0294">
              <w:rPr>
                <w:noProof/>
                <w:webHidden/>
              </w:rPr>
            </w:r>
            <w:r w:rsidRPr="009C0294">
              <w:rPr>
                <w:noProof/>
                <w:webHidden/>
              </w:rPr>
              <w:fldChar w:fldCharType="separate"/>
            </w:r>
            <w:r w:rsidR="006E256D">
              <w:rPr>
                <w:noProof/>
                <w:webHidden/>
              </w:rPr>
              <w:t>61</w:t>
            </w:r>
            <w:r w:rsidRPr="009C0294">
              <w:rPr>
                <w:noProof/>
                <w:webHidden/>
              </w:rPr>
              <w:fldChar w:fldCharType="end"/>
            </w:r>
          </w:hyperlink>
        </w:p>
        <w:p w:rsidR="009C0294" w:rsidRPr="009C0294" w:rsidRDefault="00A82F4A">
          <w:pPr>
            <w:pStyle w:val="22"/>
            <w:tabs>
              <w:tab w:val="left" w:pos="600"/>
            </w:tabs>
            <w:rPr>
              <w:rFonts w:asciiTheme="minorHAnsi" w:eastAsiaTheme="minorEastAsia" w:hAnsiTheme="minorHAnsi" w:cstheme="minorBidi"/>
              <w:bCs w:val="0"/>
              <w:kern w:val="0"/>
              <w:sz w:val="22"/>
              <w:szCs w:val="22"/>
              <w:lang w:eastAsia="ru-RU"/>
            </w:rPr>
          </w:pPr>
          <w:hyperlink w:anchor="_Toc494971147" w:history="1">
            <w:r w:rsidR="009C0294" w:rsidRPr="009C0294">
              <w:rPr>
                <w:rStyle w:val="ad"/>
                <w:rFonts w:eastAsia="Calibri"/>
                <w:b/>
                <w:caps/>
                <w:color w:val="auto"/>
              </w:rPr>
              <w:t>4.3.</w:t>
            </w:r>
            <w:r w:rsidR="009C0294" w:rsidRPr="009C0294">
              <w:rPr>
                <w:rFonts w:asciiTheme="minorHAnsi" w:eastAsiaTheme="minorEastAsia" w:hAnsiTheme="minorHAnsi" w:cstheme="minorBidi"/>
                <w:bCs w:val="0"/>
                <w:kern w:val="0"/>
                <w:sz w:val="22"/>
                <w:szCs w:val="22"/>
                <w:lang w:eastAsia="ru-RU"/>
              </w:rPr>
              <w:tab/>
            </w:r>
            <w:r w:rsidR="009C0294" w:rsidRPr="009C0294">
              <w:rPr>
                <w:rStyle w:val="ad"/>
                <w:rFonts w:eastAsia="Calibri"/>
                <w:b/>
                <w:color w:val="auto"/>
              </w:rPr>
              <w:t>Мероприятия по сохранению объектов культурного наследия</w:t>
            </w:r>
            <w:r w:rsidR="009C0294" w:rsidRPr="009C0294">
              <w:rPr>
                <w:webHidden/>
              </w:rPr>
              <w:tab/>
            </w:r>
            <w:r w:rsidRPr="009C0294">
              <w:rPr>
                <w:webHidden/>
              </w:rPr>
              <w:fldChar w:fldCharType="begin"/>
            </w:r>
            <w:r w:rsidR="009C0294" w:rsidRPr="009C0294">
              <w:rPr>
                <w:webHidden/>
              </w:rPr>
              <w:instrText xml:space="preserve"> PAGEREF _Toc494971147 \h </w:instrText>
            </w:r>
            <w:r w:rsidRPr="009C0294">
              <w:rPr>
                <w:webHidden/>
              </w:rPr>
            </w:r>
            <w:r w:rsidRPr="009C0294">
              <w:rPr>
                <w:webHidden/>
              </w:rPr>
              <w:fldChar w:fldCharType="separate"/>
            </w:r>
            <w:r w:rsidR="006E256D">
              <w:rPr>
                <w:webHidden/>
              </w:rPr>
              <w:t>61</w:t>
            </w:r>
            <w:r w:rsidRPr="009C0294">
              <w:rPr>
                <w:webHidden/>
              </w:rPr>
              <w:fldChar w:fldCharType="end"/>
            </w:r>
          </w:hyperlink>
        </w:p>
        <w:p w:rsidR="009C0294" w:rsidRPr="009C0294" w:rsidRDefault="00A82F4A">
          <w:pPr>
            <w:pStyle w:val="13"/>
            <w:rPr>
              <w:rFonts w:asciiTheme="minorHAnsi" w:eastAsiaTheme="minorEastAsia" w:hAnsiTheme="minorHAnsi" w:cstheme="minorBidi"/>
              <w:b w:val="0"/>
              <w:bCs w:val="0"/>
              <w:kern w:val="0"/>
              <w:sz w:val="22"/>
              <w:szCs w:val="22"/>
              <w:lang w:eastAsia="ru-RU"/>
            </w:rPr>
          </w:pPr>
          <w:hyperlink w:anchor="_Toc494971148" w:history="1">
            <w:r w:rsidR="009C0294" w:rsidRPr="009C0294">
              <w:rPr>
                <w:rStyle w:val="ad"/>
                <w:color w:val="auto"/>
              </w:rPr>
              <w:t>5.</w:t>
            </w:r>
            <w:r w:rsidR="009C0294" w:rsidRPr="009C0294">
              <w:rPr>
                <w:rFonts w:asciiTheme="minorHAnsi" w:eastAsiaTheme="minorEastAsia" w:hAnsiTheme="minorHAnsi" w:cstheme="minorBidi"/>
                <w:b w:val="0"/>
                <w:bCs w:val="0"/>
                <w:kern w:val="0"/>
                <w:sz w:val="22"/>
                <w:szCs w:val="22"/>
                <w:lang w:eastAsia="ru-RU"/>
              </w:rPr>
              <w:tab/>
            </w:r>
            <w:r w:rsidR="009C0294" w:rsidRPr="009C0294">
              <w:rPr>
                <w:rStyle w:val="ad"/>
                <w:color w:val="auto"/>
              </w:rPr>
              <w:t>МЕРОПРИЯТИЯ ПО ИЗМЕНЕНИЮ КАТЕГОРИЙ  ЗЕМЕЛЬ</w:t>
            </w:r>
            <w:r w:rsidR="009C0294" w:rsidRPr="009C0294">
              <w:rPr>
                <w:webHidden/>
              </w:rPr>
              <w:tab/>
            </w:r>
            <w:r w:rsidRPr="009C0294">
              <w:rPr>
                <w:webHidden/>
              </w:rPr>
              <w:fldChar w:fldCharType="begin"/>
            </w:r>
            <w:r w:rsidR="009C0294" w:rsidRPr="009C0294">
              <w:rPr>
                <w:webHidden/>
              </w:rPr>
              <w:instrText xml:space="preserve"> PAGEREF _Toc494971148 \h </w:instrText>
            </w:r>
            <w:r w:rsidRPr="009C0294">
              <w:rPr>
                <w:webHidden/>
              </w:rPr>
            </w:r>
            <w:r w:rsidRPr="009C0294">
              <w:rPr>
                <w:webHidden/>
              </w:rPr>
              <w:fldChar w:fldCharType="separate"/>
            </w:r>
            <w:r w:rsidR="006E256D">
              <w:rPr>
                <w:webHidden/>
              </w:rPr>
              <w:t>65</w:t>
            </w:r>
            <w:r w:rsidRPr="009C0294">
              <w:rPr>
                <w:webHidden/>
              </w:rPr>
              <w:fldChar w:fldCharType="end"/>
            </w:r>
          </w:hyperlink>
        </w:p>
        <w:p w:rsidR="009C0294" w:rsidRPr="009C0294" w:rsidRDefault="00A82F4A">
          <w:pPr>
            <w:pStyle w:val="13"/>
            <w:rPr>
              <w:rFonts w:asciiTheme="minorHAnsi" w:eastAsiaTheme="minorEastAsia" w:hAnsiTheme="minorHAnsi" w:cstheme="minorBidi"/>
              <w:b w:val="0"/>
              <w:bCs w:val="0"/>
              <w:kern w:val="0"/>
              <w:sz w:val="22"/>
              <w:szCs w:val="22"/>
              <w:lang w:eastAsia="ru-RU"/>
            </w:rPr>
          </w:pPr>
          <w:hyperlink w:anchor="_Toc494971149" w:history="1">
            <w:r w:rsidR="009C0294" w:rsidRPr="009C0294">
              <w:rPr>
                <w:rStyle w:val="ad"/>
                <w:color w:val="auto"/>
              </w:rPr>
              <w:t>6.</w:t>
            </w:r>
            <w:r w:rsidR="009C0294" w:rsidRPr="009C0294">
              <w:rPr>
                <w:rFonts w:asciiTheme="minorHAnsi" w:eastAsiaTheme="minorEastAsia" w:hAnsiTheme="minorHAnsi" w:cstheme="minorBidi"/>
                <w:b w:val="0"/>
                <w:bCs w:val="0"/>
                <w:kern w:val="0"/>
                <w:sz w:val="22"/>
                <w:szCs w:val="22"/>
                <w:lang w:eastAsia="ru-RU"/>
              </w:rPr>
              <w:tab/>
            </w:r>
            <w:r w:rsidR="009C0294" w:rsidRPr="009C0294">
              <w:rPr>
                <w:rStyle w:val="ad"/>
                <w:color w:val="auto"/>
              </w:rPr>
              <w:t>ПЕРЕЧЕНЬ ОСНОВНЫХ ФАКТОРОВ РИСКА ВОЗНИКНОВЕНИЯ ЧРЕЗВЫЧАЙНЫХ СИТУАЦИЙ ПРИРОДНОГО И ТЕХНОГЕННОГО ХАРАКТЕРА</w:t>
            </w:r>
            <w:r w:rsidR="009C0294" w:rsidRPr="009C0294">
              <w:rPr>
                <w:webHidden/>
              </w:rPr>
              <w:tab/>
            </w:r>
            <w:r w:rsidRPr="009C0294">
              <w:rPr>
                <w:webHidden/>
              </w:rPr>
              <w:fldChar w:fldCharType="begin"/>
            </w:r>
            <w:r w:rsidR="009C0294" w:rsidRPr="009C0294">
              <w:rPr>
                <w:webHidden/>
              </w:rPr>
              <w:instrText xml:space="preserve"> PAGEREF _Toc494971149 \h </w:instrText>
            </w:r>
            <w:r w:rsidRPr="009C0294">
              <w:rPr>
                <w:webHidden/>
              </w:rPr>
            </w:r>
            <w:r w:rsidRPr="009C0294">
              <w:rPr>
                <w:webHidden/>
              </w:rPr>
              <w:fldChar w:fldCharType="separate"/>
            </w:r>
            <w:r w:rsidR="006E256D">
              <w:rPr>
                <w:webHidden/>
              </w:rPr>
              <w:t>66</w:t>
            </w:r>
            <w:r w:rsidRPr="009C0294">
              <w:rPr>
                <w:webHidden/>
              </w:rPr>
              <w:fldChar w:fldCharType="end"/>
            </w:r>
          </w:hyperlink>
        </w:p>
        <w:p w:rsidR="009C0294" w:rsidRPr="009C0294" w:rsidRDefault="00A82F4A">
          <w:pPr>
            <w:pStyle w:val="22"/>
            <w:tabs>
              <w:tab w:val="left" w:pos="600"/>
            </w:tabs>
            <w:rPr>
              <w:rFonts w:asciiTheme="minorHAnsi" w:eastAsiaTheme="minorEastAsia" w:hAnsiTheme="minorHAnsi" w:cstheme="minorBidi"/>
              <w:bCs w:val="0"/>
              <w:kern w:val="0"/>
              <w:sz w:val="22"/>
              <w:szCs w:val="22"/>
              <w:lang w:eastAsia="ru-RU"/>
            </w:rPr>
          </w:pPr>
          <w:hyperlink w:anchor="_Toc494971150" w:history="1">
            <w:r w:rsidR="009C0294" w:rsidRPr="009C0294">
              <w:rPr>
                <w:rStyle w:val="ad"/>
                <w:b/>
                <w:color w:val="auto"/>
              </w:rPr>
              <w:t>6.1.</w:t>
            </w:r>
            <w:r w:rsidR="009C0294" w:rsidRPr="009C0294">
              <w:rPr>
                <w:rFonts w:asciiTheme="minorHAnsi" w:eastAsiaTheme="minorEastAsia" w:hAnsiTheme="minorHAnsi" w:cstheme="minorBidi"/>
                <w:bCs w:val="0"/>
                <w:kern w:val="0"/>
                <w:sz w:val="22"/>
                <w:szCs w:val="22"/>
                <w:lang w:eastAsia="ru-RU"/>
              </w:rPr>
              <w:tab/>
            </w:r>
            <w:r w:rsidR="009C0294" w:rsidRPr="009C0294">
              <w:rPr>
                <w:rStyle w:val="ad"/>
                <w:b/>
                <w:color w:val="auto"/>
              </w:rPr>
              <w:t>Риски возникновения чрезвычайных ситуаций природного характера</w:t>
            </w:r>
            <w:r w:rsidR="009C0294" w:rsidRPr="009C0294">
              <w:rPr>
                <w:webHidden/>
              </w:rPr>
              <w:tab/>
            </w:r>
            <w:r w:rsidRPr="009C0294">
              <w:rPr>
                <w:webHidden/>
              </w:rPr>
              <w:fldChar w:fldCharType="begin"/>
            </w:r>
            <w:r w:rsidR="009C0294" w:rsidRPr="009C0294">
              <w:rPr>
                <w:webHidden/>
              </w:rPr>
              <w:instrText xml:space="preserve"> PAGEREF _Toc494971150 \h </w:instrText>
            </w:r>
            <w:r w:rsidRPr="009C0294">
              <w:rPr>
                <w:webHidden/>
              </w:rPr>
            </w:r>
            <w:r w:rsidRPr="009C0294">
              <w:rPr>
                <w:webHidden/>
              </w:rPr>
              <w:fldChar w:fldCharType="separate"/>
            </w:r>
            <w:r w:rsidR="006E256D">
              <w:rPr>
                <w:webHidden/>
              </w:rPr>
              <w:t>66</w:t>
            </w:r>
            <w:r w:rsidRPr="009C0294">
              <w:rPr>
                <w:webHidden/>
              </w:rPr>
              <w:fldChar w:fldCharType="end"/>
            </w:r>
          </w:hyperlink>
        </w:p>
        <w:p w:rsidR="009C0294" w:rsidRPr="009C0294" w:rsidRDefault="00A82F4A">
          <w:pPr>
            <w:pStyle w:val="22"/>
            <w:tabs>
              <w:tab w:val="left" w:pos="600"/>
            </w:tabs>
            <w:rPr>
              <w:rFonts w:asciiTheme="minorHAnsi" w:eastAsiaTheme="minorEastAsia" w:hAnsiTheme="minorHAnsi" w:cstheme="minorBidi"/>
              <w:bCs w:val="0"/>
              <w:kern w:val="0"/>
              <w:sz w:val="22"/>
              <w:szCs w:val="22"/>
              <w:lang w:eastAsia="ru-RU"/>
            </w:rPr>
          </w:pPr>
          <w:hyperlink w:anchor="_Toc494971151" w:history="1">
            <w:r w:rsidR="009C0294" w:rsidRPr="009C0294">
              <w:rPr>
                <w:rStyle w:val="ad"/>
                <w:b/>
                <w:color w:val="auto"/>
              </w:rPr>
              <w:t>6.2.</w:t>
            </w:r>
            <w:r w:rsidR="009C0294" w:rsidRPr="009C0294">
              <w:rPr>
                <w:rFonts w:asciiTheme="minorHAnsi" w:eastAsiaTheme="minorEastAsia" w:hAnsiTheme="minorHAnsi" w:cstheme="minorBidi"/>
                <w:bCs w:val="0"/>
                <w:kern w:val="0"/>
                <w:sz w:val="22"/>
                <w:szCs w:val="22"/>
                <w:lang w:eastAsia="ru-RU"/>
              </w:rPr>
              <w:tab/>
            </w:r>
            <w:r w:rsidR="009C0294" w:rsidRPr="009C0294">
              <w:rPr>
                <w:rStyle w:val="ad"/>
                <w:b/>
                <w:color w:val="auto"/>
              </w:rPr>
              <w:t>Риски возникновения чрезвычайных ситуаций техногенного характера</w:t>
            </w:r>
            <w:r w:rsidR="009C0294" w:rsidRPr="009C0294">
              <w:rPr>
                <w:webHidden/>
              </w:rPr>
              <w:tab/>
            </w:r>
            <w:r w:rsidRPr="009C0294">
              <w:rPr>
                <w:webHidden/>
              </w:rPr>
              <w:fldChar w:fldCharType="begin"/>
            </w:r>
            <w:r w:rsidR="009C0294" w:rsidRPr="009C0294">
              <w:rPr>
                <w:webHidden/>
              </w:rPr>
              <w:instrText xml:space="preserve"> PAGEREF _Toc494971151 \h </w:instrText>
            </w:r>
            <w:r w:rsidRPr="009C0294">
              <w:rPr>
                <w:webHidden/>
              </w:rPr>
            </w:r>
            <w:r w:rsidRPr="009C0294">
              <w:rPr>
                <w:webHidden/>
              </w:rPr>
              <w:fldChar w:fldCharType="separate"/>
            </w:r>
            <w:r w:rsidR="006E256D">
              <w:rPr>
                <w:webHidden/>
              </w:rPr>
              <w:t>67</w:t>
            </w:r>
            <w:r w:rsidRPr="009C0294">
              <w:rPr>
                <w:webHidden/>
              </w:rPr>
              <w:fldChar w:fldCharType="end"/>
            </w:r>
          </w:hyperlink>
        </w:p>
        <w:p w:rsidR="009C0294" w:rsidRPr="009C0294" w:rsidRDefault="00A82F4A">
          <w:pPr>
            <w:pStyle w:val="22"/>
            <w:tabs>
              <w:tab w:val="left" w:pos="600"/>
            </w:tabs>
            <w:rPr>
              <w:rFonts w:asciiTheme="minorHAnsi" w:eastAsiaTheme="minorEastAsia" w:hAnsiTheme="minorHAnsi" w:cstheme="minorBidi"/>
              <w:bCs w:val="0"/>
              <w:kern w:val="0"/>
              <w:sz w:val="22"/>
              <w:szCs w:val="22"/>
              <w:lang w:eastAsia="ru-RU"/>
            </w:rPr>
          </w:pPr>
          <w:hyperlink w:anchor="_Toc494971152" w:history="1">
            <w:r w:rsidR="009C0294" w:rsidRPr="009C0294">
              <w:rPr>
                <w:rStyle w:val="ad"/>
                <w:color w:val="auto"/>
              </w:rPr>
              <w:t>6.3.</w:t>
            </w:r>
            <w:r w:rsidR="009C0294" w:rsidRPr="009C0294">
              <w:rPr>
                <w:rFonts w:asciiTheme="minorHAnsi" w:eastAsiaTheme="minorEastAsia" w:hAnsiTheme="minorHAnsi" w:cstheme="minorBidi"/>
                <w:bCs w:val="0"/>
                <w:kern w:val="0"/>
                <w:sz w:val="22"/>
                <w:szCs w:val="22"/>
                <w:lang w:eastAsia="ru-RU"/>
              </w:rPr>
              <w:tab/>
            </w:r>
            <w:r w:rsidR="009C0294" w:rsidRPr="009C0294">
              <w:rPr>
                <w:rStyle w:val="ad"/>
                <w:color w:val="auto"/>
              </w:rPr>
              <w:t>Мероприятия по гражданской обороне</w:t>
            </w:r>
            <w:r w:rsidR="009C0294" w:rsidRPr="009C0294">
              <w:rPr>
                <w:webHidden/>
              </w:rPr>
              <w:tab/>
            </w:r>
            <w:r w:rsidRPr="009C0294">
              <w:rPr>
                <w:webHidden/>
              </w:rPr>
              <w:fldChar w:fldCharType="begin"/>
            </w:r>
            <w:r w:rsidR="009C0294" w:rsidRPr="009C0294">
              <w:rPr>
                <w:webHidden/>
              </w:rPr>
              <w:instrText xml:space="preserve"> PAGEREF _Toc494971152 \h </w:instrText>
            </w:r>
            <w:r w:rsidRPr="009C0294">
              <w:rPr>
                <w:webHidden/>
              </w:rPr>
            </w:r>
            <w:r w:rsidRPr="009C0294">
              <w:rPr>
                <w:webHidden/>
              </w:rPr>
              <w:fldChar w:fldCharType="separate"/>
            </w:r>
            <w:r w:rsidR="006E256D">
              <w:rPr>
                <w:webHidden/>
              </w:rPr>
              <w:t>68</w:t>
            </w:r>
            <w:r w:rsidRPr="009C0294">
              <w:rPr>
                <w:webHidden/>
              </w:rPr>
              <w:fldChar w:fldCharType="end"/>
            </w:r>
          </w:hyperlink>
        </w:p>
        <w:p w:rsidR="006655CB" w:rsidRPr="009C0294" w:rsidRDefault="00A82F4A">
          <w:r w:rsidRPr="009C0294">
            <w:rPr>
              <w:b/>
            </w:rPr>
            <w:fldChar w:fldCharType="end"/>
          </w:r>
        </w:p>
      </w:sdtContent>
    </w:sdt>
    <w:p w:rsidR="004A5002" w:rsidRPr="009C0294" w:rsidRDefault="004A5002">
      <w:pPr>
        <w:pStyle w:val="ParaAttribute1"/>
        <w:spacing w:line="360" w:lineRule="auto"/>
        <w:rPr>
          <w:b/>
          <w:sz w:val="24"/>
          <w:szCs w:val="24"/>
        </w:rPr>
        <w:sectPr w:rsidR="004A5002" w:rsidRPr="009C0294" w:rsidSect="00F81539">
          <w:footerReference w:type="default" r:id="rId10"/>
          <w:pgSz w:w="11906" w:h="16838" w:code="9"/>
          <w:pgMar w:top="1134" w:right="850" w:bottom="1276" w:left="1701" w:header="851" w:footer="275" w:gutter="0"/>
          <w:cols w:space="720"/>
          <w:titlePg/>
          <w:docGrid w:linePitch="360" w:charSpace="200"/>
        </w:sectPr>
      </w:pPr>
    </w:p>
    <w:p w:rsidR="000E34A3" w:rsidRPr="009C0294" w:rsidRDefault="000E34A3">
      <w:pPr>
        <w:pStyle w:val="ParaAttribute1"/>
        <w:spacing w:line="360" w:lineRule="auto"/>
        <w:rPr>
          <w:b/>
          <w:sz w:val="24"/>
          <w:szCs w:val="24"/>
        </w:rPr>
      </w:pPr>
    </w:p>
    <w:p w:rsidR="000E34A3" w:rsidRPr="009C0294" w:rsidRDefault="00EF6B71">
      <w:pPr>
        <w:pStyle w:val="ParaAttribute1"/>
        <w:spacing w:line="360" w:lineRule="auto"/>
        <w:rPr>
          <w:b/>
          <w:sz w:val="24"/>
          <w:szCs w:val="24"/>
        </w:rPr>
      </w:pPr>
      <w:r w:rsidRPr="009C0294">
        <w:rPr>
          <w:rStyle w:val="CharAttribute7"/>
          <w:b/>
          <w:szCs w:val="24"/>
        </w:rPr>
        <w:t>СОСТАВ ГРАФИЧЕСКИХ МАТЕРИАЛОВ</w:t>
      </w:r>
    </w:p>
    <w:tbl>
      <w:tblPr>
        <w:tblStyle w:val="DefaultTable"/>
        <w:tblW w:w="5000" w:type="pct"/>
        <w:tblInd w:w="0" w:type="dxa"/>
        <w:tblLook w:val="0000"/>
      </w:tblPr>
      <w:tblGrid>
        <w:gridCol w:w="1114"/>
        <w:gridCol w:w="8457"/>
      </w:tblGrid>
      <w:tr w:rsidR="00CE6259" w:rsidRPr="009C0294" w:rsidTr="00604027">
        <w:tc>
          <w:tcPr>
            <w:tcW w:w="582" w:type="pct"/>
            <w:tcBorders>
              <w:top w:val="single" w:sz="4" w:space="0" w:color="000000"/>
              <w:left w:val="single" w:sz="4" w:space="0" w:color="000000"/>
              <w:bottom w:val="single" w:sz="4" w:space="0" w:color="000000"/>
              <w:right w:val="single" w:sz="4" w:space="0" w:color="000000"/>
            </w:tcBorders>
            <w:vAlign w:val="center"/>
          </w:tcPr>
          <w:p w:rsidR="00CE6259" w:rsidRPr="009C0294" w:rsidRDefault="00CE6259" w:rsidP="00604027">
            <w:pPr>
              <w:pStyle w:val="ParaAttribute15"/>
              <w:ind w:firstLine="0"/>
              <w:rPr>
                <w:sz w:val="24"/>
                <w:szCs w:val="24"/>
              </w:rPr>
            </w:pPr>
            <w:bookmarkStart w:id="6" w:name="_Toc262560644"/>
            <w:bookmarkStart w:id="7" w:name="_Toc262561739"/>
            <w:bookmarkStart w:id="8" w:name="_Toc297106109"/>
            <w:bookmarkStart w:id="9" w:name="_Toc314205644"/>
            <w:r w:rsidRPr="009C0294">
              <w:rPr>
                <w:rStyle w:val="CharAttribute7"/>
                <w:szCs w:val="24"/>
              </w:rPr>
              <w:t>№</w:t>
            </w:r>
          </w:p>
          <w:p w:rsidR="00CE6259" w:rsidRPr="009C0294" w:rsidRDefault="00CE6259" w:rsidP="00604027">
            <w:pPr>
              <w:pStyle w:val="ParaAttribute15"/>
              <w:ind w:firstLine="0"/>
              <w:rPr>
                <w:sz w:val="24"/>
                <w:szCs w:val="24"/>
              </w:rPr>
            </w:pPr>
            <w:r w:rsidRPr="009C0294">
              <w:rPr>
                <w:rStyle w:val="CharAttribute7"/>
                <w:szCs w:val="24"/>
              </w:rPr>
              <w:t>листа</w:t>
            </w:r>
          </w:p>
        </w:tc>
        <w:tc>
          <w:tcPr>
            <w:tcW w:w="4418" w:type="pct"/>
            <w:tcBorders>
              <w:top w:val="single" w:sz="4" w:space="0" w:color="000000"/>
              <w:left w:val="single" w:sz="4" w:space="0" w:color="000000"/>
              <w:bottom w:val="single" w:sz="4" w:space="0" w:color="000000"/>
              <w:right w:val="single" w:sz="4" w:space="0" w:color="000000"/>
            </w:tcBorders>
            <w:vAlign w:val="center"/>
          </w:tcPr>
          <w:p w:rsidR="00CE6259" w:rsidRPr="009C0294" w:rsidRDefault="00CE6259" w:rsidP="00604027">
            <w:pPr>
              <w:pStyle w:val="ParaAttribute1"/>
              <w:rPr>
                <w:sz w:val="24"/>
                <w:szCs w:val="24"/>
              </w:rPr>
            </w:pPr>
            <w:r w:rsidRPr="009C0294">
              <w:rPr>
                <w:rStyle w:val="CharAttribute7"/>
                <w:szCs w:val="24"/>
              </w:rPr>
              <w:t>Наименование</w:t>
            </w:r>
          </w:p>
        </w:tc>
      </w:tr>
      <w:tr w:rsidR="00CE6259" w:rsidRPr="009C0294" w:rsidTr="00604027">
        <w:tc>
          <w:tcPr>
            <w:tcW w:w="582" w:type="pct"/>
            <w:tcBorders>
              <w:top w:val="single" w:sz="4" w:space="0" w:color="000000"/>
              <w:left w:val="single" w:sz="4" w:space="0" w:color="000000"/>
              <w:bottom w:val="single" w:sz="4" w:space="0" w:color="000000"/>
              <w:right w:val="single" w:sz="4" w:space="0" w:color="000000"/>
            </w:tcBorders>
            <w:vAlign w:val="center"/>
          </w:tcPr>
          <w:p w:rsidR="00CE6259" w:rsidRPr="009C0294" w:rsidRDefault="00CE6259" w:rsidP="00604027">
            <w:pPr>
              <w:pStyle w:val="ParaAttribute1"/>
              <w:rPr>
                <w:sz w:val="24"/>
                <w:szCs w:val="24"/>
              </w:rPr>
            </w:pPr>
            <w:r w:rsidRPr="009C0294">
              <w:rPr>
                <w:rStyle w:val="CharAttribute7"/>
                <w:szCs w:val="24"/>
              </w:rPr>
              <w:t>1</w:t>
            </w:r>
          </w:p>
        </w:tc>
        <w:tc>
          <w:tcPr>
            <w:tcW w:w="4418" w:type="pct"/>
            <w:tcBorders>
              <w:top w:val="single" w:sz="4" w:space="0" w:color="000000"/>
              <w:left w:val="single" w:sz="4" w:space="0" w:color="000000"/>
              <w:bottom w:val="single" w:sz="4" w:space="0" w:color="000000"/>
              <w:right w:val="single" w:sz="4" w:space="0" w:color="000000"/>
            </w:tcBorders>
            <w:vAlign w:val="center"/>
          </w:tcPr>
          <w:p w:rsidR="00CE6259" w:rsidRPr="009C0294" w:rsidRDefault="00CE6259" w:rsidP="00E614F7">
            <w:pPr>
              <w:pStyle w:val="ParaAttribute7"/>
              <w:jc w:val="both"/>
              <w:rPr>
                <w:sz w:val="24"/>
                <w:szCs w:val="24"/>
              </w:rPr>
            </w:pPr>
            <w:r w:rsidRPr="009C0294">
              <w:rPr>
                <w:rStyle w:val="CharAttribute7"/>
                <w:szCs w:val="24"/>
              </w:rPr>
              <w:t>Карта современного использования и комплексной оценки территории мун</w:t>
            </w:r>
            <w:r w:rsidRPr="009C0294">
              <w:rPr>
                <w:rStyle w:val="CharAttribute7"/>
                <w:szCs w:val="24"/>
              </w:rPr>
              <w:t>и</w:t>
            </w:r>
            <w:r w:rsidRPr="009C0294">
              <w:rPr>
                <w:rStyle w:val="CharAttribute7"/>
                <w:szCs w:val="24"/>
              </w:rPr>
              <w:t xml:space="preserve">ципального образования </w:t>
            </w:r>
            <w:proofErr w:type="spellStart"/>
            <w:r w:rsidR="00066EDF" w:rsidRPr="009C0294">
              <w:rPr>
                <w:rStyle w:val="CharAttribute7"/>
                <w:szCs w:val="24"/>
              </w:rPr>
              <w:t>Лебяжинский</w:t>
            </w:r>
            <w:proofErr w:type="spellEnd"/>
            <w:r w:rsidRPr="009C0294">
              <w:rPr>
                <w:rStyle w:val="CharAttribute7"/>
                <w:szCs w:val="24"/>
              </w:rPr>
              <w:t xml:space="preserve"> сельсовет </w:t>
            </w:r>
            <w:r w:rsidR="00E614F7" w:rsidRPr="009C0294">
              <w:rPr>
                <w:rStyle w:val="CharAttribute7"/>
                <w:szCs w:val="24"/>
              </w:rPr>
              <w:t>Егорьевского</w:t>
            </w:r>
            <w:r w:rsidRPr="009C0294">
              <w:rPr>
                <w:rStyle w:val="CharAttribute7"/>
                <w:szCs w:val="24"/>
              </w:rPr>
              <w:t xml:space="preserve"> района Алта</w:t>
            </w:r>
            <w:r w:rsidRPr="009C0294">
              <w:rPr>
                <w:rStyle w:val="CharAttribute7"/>
                <w:szCs w:val="24"/>
              </w:rPr>
              <w:t>й</w:t>
            </w:r>
            <w:r w:rsidRPr="009C0294">
              <w:rPr>
                <w:rStyle w:val="CharAttribute7"/>
                <w:szCs w:val="24"/>
              </w:rPr>
              <w:t>ского края, М 1:25 000.</w:t>
            </w:r>
          </w:p>
        </w:tc>
      </w:tr>
      <w:tr w:rsidR="00CE6259" w:rsidRPr="009C0294" w:rsidTr="00604027">
        <w:tc>
          <w:tcPr>
            <w:tcW w:w="582" w:type="pct"/>
            <w:tcBorders>
              <w:top w:val="single" w:sz="4" w:space="0" w:color="000000"/>
              <w:left w:val="single" w:sz="4" w:space="0" w:color="000000"/>
              <w:bottom w:val="single" w:sz="4" w:space="0" w:color="000000"/>
              <w:right w:val="single" w:sz="4" w:space="0" w:color="000000"/>
            </w:tcBorders>
            <w:vAlign w:val="center"/>
          </w:tcPr>
          <w:p w:rsidR="00CE6259" w:rsidRPr="009C0294" w:rsidRDefault="00CE6259" w:rsidP="00604027">
            <w:pPr>
              <w:pStyle w:val="ParaAttribute1"/>
              <w:rPr>
                <w:sz w:val="24"/>
                <w:szCs w:val="24"/>
              </w:rPr>
            </w:pPr>
            <w:r w:rsidRPr="009C0294">
              <w:rPr>
                <w:rStyle w:val="CharAttribute7"/>
                <w:szCs w:val="24"/>
              </w:rPr>
              <w:t>2</w:t>
            </w:r>
          </w:p>
        </w:tc>
        <w:tc>
          <w:tcPr>
            <w:tcW w:w="4418" w:type="pct"/>
            <w:tcBorders>
              <w:top w:val="single" w:sz="4" w:space="0" w:color="000000"/>
              <w:left w:val="single" w:sz="4" w:space="0" w:color="000000"/>
              <w:bottom w:val="single" w:sz="4" w:space="0" w:color="000000"/>
              <w:right w:val="single" w:sz="4" w:space="0" w:color="000000"/>
            </w:tcBorders>
            <w:vAlign w:val="center"/>
          </w:tcPr>
          <w:p w:rsidR="00CE6259" w:rsidRPr="009C0294" w:rsidRDefault="00CE6259" w:rsidP="00066EDF">
            <w:pPr>
              <w:pStyle w:val="ParaAttribute7"/>
              <w:jc w:val="both"/>
              <w:rPr>
                <w:sz w:val="24"/>
                <w:szCs w:val="24"/>
              </w:rPr>
            </w:pPr>
            <w:r w:rsidRPr="009C0294">
              <w:rPr>
                <w:rStyle w:val="CharAttribute7"/>
                <w:szCs w:val="24"/>
              </w:rPr>
              <w:t xml:space="preserve">Карта современного использования и комплексной оценки территории с. </w:t>
            </w:r>
            <w:proofErr w:type="gramStart"/>
            <w:r w:rsidR="00066EDF" w:rsidRPr="009C0294">
              <w:rPr>
                <w:rStyle w:val="CharAttribute7"/>
                <w:szCs w:val="24"/>
              </w:rPr>
              <w:t>Леб</w:t>
            </w:r>
            <w:r w:rsidR="00066EDF" w:rsidRPr="009C0294">
              <w:rPr>
                <w:rStyle w:val="CharAttribute7"/>
                <w:szCs w:val="24"/>
              </w:rPr>
              <w:t>я</w:t>
            </w:r>
            <w:r w:rsidR="00066EDF" w:rsidRPr="009C0294">
              <w:rPr>
                <w:rStyle w:val="CharAttribute7"/>
                <w:szCs w:val="24"/>
              </w:rPr>
              <w:t>жье</w:t>
            </w:r>
            <w:proofErr w:type="gramEnd"/>
            <w:r w:rsidRPr="009C0294">
              <w:rPr>
                <w:rStyle w:val="CharAttribute7"/>
                <w:szCs w:val="24"/>
              </w:rPr>
              <w:t xml:space="preserve"> муниципального образования </w:t>
            </w:r>
            <w:proofErr w:type="spellStart"/>
            <w:r w:rsidR="00066EDF" w:rsidRPr="009C0294">
              <w:rPr>
                <w:rStyle w:val="CharAttribute7"/>
                <w:szCs w:val="24"/>
              </w:rPr>
              <w:t>Лебяжинский</w:t>
            </w:r>
            <w:proofErr w:type="spellEnd"/>
            <w:r w:rsidRPr="009C0294">
              <w:rPr>
                <w:rStyle w:val="CharAttribute7"/>
                <w:szCs w:val="24"/>
              </w:rPr>
              <w:t xml:space="preserve"> сельсовет </w:t>
            </w:r>
            <w:r w:rsidR="00E614F7" w:rsidRPr="009C0294">
              <w:rPr>
                <w:rStyle w:val="CharAttribute7"/>
                <w:szCs w:val="24"/>
              </w:rPr>
              <w:t>Егорьевского</w:t>
            </w:r>
            <w:r w:rsidRPr="009C0294">
              <w:rPr>
                <w:rStyle w:val="CharAttribute7"/>
                <w:szCs w:val="24"/>
              </w:rPr>
              <w:t xml:space="preserve"> района Алтайского края,  М 1:5 000.</w:t>
            </w:r>
          </w:p>
        </w:tc>
      </w:tr>
      <w:tr w:rsidR="00CE6259" w:rsidRPr="009C0294" w:rsidTr="00604027">
        <w:tc>
          <w:tcPr>
            <w:tcW w:w="582" w:type="pct"/>
            <w:tcBorders>
              <w:top w:val="single" w:sz="4" w:space="0" w:color="000000"/>
              <w:left w:val="single" w:sz="4" w:space="0" w:color="000000"/>
              <w:bottom w:val="single" w:sz="4" w:space="0" w:color="000000"/>
              <w:right w:val="single" w:sz="4" w:space="0" w:color="000000"/>
            </w:tcBorders>
            <w:vAlign w:val="center"/>
          </w:tcPr>
          <w:p w:rsidR="00CE6259" w:rsidRPr="009C0294" w:rsidRDefault="00CE6259" w:rsidP="00604027">
            <w:pPr>
              <w:pStyle w:val="ParaAttribute1"/>
              <w:rPr>
                <w:rStyle w:val="CharAttribute7"/>
                <w:szCs w:val="24"/>
              </w:rPr>
            </w:pPr>
            <w:r w:rsidRPr="009C0294">
              <w:rPr>
                <w:rStyle w:val="CharAttribute7"/>
                <w:szCs w:val="24"/>
              </w:rPr>
              <w:t>3</w:t>
            </w:r>
          </w:p>
        </w:tc>
        <w:tc>
          <w:tcPr>
            <w:tcW w:w="4418" w:type="pct"/>
            <w:tcBorders>
              <w:top w:val="single" w:sz="4" w:space="0" w:color="000000"/>
              <w:left w:val="single" w:sz="4" w:space="0" w:color="000000"/>
              <w:bottom w:val="single" w:sz="4" w:space="0" w:color="000000"/>
              <w:right w:val="single" w:sz="4" w:space="0" w:color="000000"/>
            </w:tcBorders>
            <w:vAlign w:val="center"/>
          </w:tcPr>
          <w:p w:rsidR="00CE6259" w:rsidRPr="009C0294" w:rsidRDefault="00CE6259" w:rsidP="00066EDF">
            <w:pPr>
              <w:pStyle w:val="ParaAttribute7"/>
              <w:jc w:val="both"/>
              <w:rPr>
                <w:rStyle w:val="CharAttribute7"/>
                <w:szCs w:val="24"/>
              </w:rPr>
            </w:pPr>
            <w:r w:rsidRPr="009C0294">
              <w:rPr>
                <w:rStyle w:val="CharAttribute7"/>
                <w:szCs w:val="24"/>
              </w:rPr>
              <w:t xml:space="preserve">Карта современного использования и комплексной оценки территории </w:t>
            </w:r>
            <w:r w:rsidR="00066EDF" w:rsidRPr="009C0294">
              <w:rPr>
                <w:rStyle w:val="CharAttribute7"/>
                <w:szCs w:val="24"/>
              </w:rPr>
              <w:t>п. П</w:t>
            </w:r>
            <w:r w:rsidR="00066EDF" w:rsidRPr="009C0294">
              <w:rPr>
                <w:rStyle w:val="CharAttribute7"/>
                <w:szCs w:val="24"/>
              </w:rPr>
              <w:t>е</w:t>
            </w:r>
            <w:r w:rsidR="00066EDF" w:rsidRPr="009C0294">
              <w:rPr>
                <w:rStyle w:val="CharAttribute7"/>
                <w:szCs w:val="24"/>
              </w:rPr>
              <w:t xml:space="preserve">решеечный </w:t>
            </w:r>
            <w:r w:rsidRPr="009C0294">
              <w:rPr>
                <w:rStyle w:val="CharAttribute7"/>
                <w:szCs w:val="24"/>
              </w:rPr>
              <w:t xml:space="preserve">муниципального образования </w:t>
            </w:r>
            <w:proofErr w:type="spellStart"/>
            <w:r w:rsidR="00066EDF" w:rsidRPr="009C0294">
              <w:rPr>
                <w:rStyle w:val="CharAttribute7"/>
                <w:szCs w:val="24"/>
              </w:rPr>
              <w:t>Лебяжинский</w:t>
            </w:r>
            <w:proofErr w:type="spellEnd"/>
            <w:r w:rsidRPr="009C0294">
              <w:rPr>
                <w:rStyle w:val="CharAttribute7"/>
                <w:szCs w:val="24"/>
              </w:rPr>
              <w:t xml:space="preserve"> сельсовет </w:t>
            </w:r>
            <w:r w:rsidR="00E614F7" w:rsidRPr="009C0294">
              <w:rPr>
                <w:rStyle w:val="CharAttribute7"/>
                <w:szCs w:val="24"/>
              </w:rPr>
              <w:t>Егорьевского</w:t>
            </w:r>
            <w:r w:rsidRPr="009C0294">
              <w:rPr>
                <w:rStyle w:val="CharAttribute7"/>
                <w:szCs w:val="24"/>
              </w:rPr>
              <w:t xml:space="preserve"> района Алтайского края,  М 1:5 000.</w:t>
            </w:r>
          </w:p>
        </w:tc>
      </w:tr>
      <w:tr w:rsidR="00066EDF" w:rsidRPr="009C0294" w:rsidTr="00604027">
        <w:tc>
          <w:tcPr>
            <w:tcW w:w="582" w:type="pct"/>
            <w:tcBorders>
              <w:top w:val="single" w:sz="4" w:space="0" w:color="000000"/>
              <w:left w:val="single" w:sz="4" w:space="0" w:color="000000"/>
              <w:bottom w:val="single" w:sz="4" w:space="0" w:color="000000"/>
              <w:right w:val="single" w:sz="4" w:space="0" w:color="000000"/>
            </w:tcBorders>
            <w:vAlign w:val="center"/>
          </w:tcPr>
          <w:p w:rsidR="00066EDF" w:rsidRPr="009C0294" w:rsidRDefault="008F0C5D" w:rsidP="00604027">
            <w:pPr>
              <w:pStyle w:val="ParaAttribute1"/>
              <w:rPr>
                <w:rStyle w:val="CharAttribute7"/>
                <w:szCs w:val="24"/>
              </w:rPr>
            </w:pPr>
            <w:r w:rsidRPr="009C0294">
              <w:rPr>
                <w:rStyle w:val="CharAttribute7"/>
                <w:szCs w:val="24"/>
              </w:rPr>
              <w:t>4</w:t>
            </w:r>
          </w:p>
        </w:tc>
        <w:tc>
          <w:tcPr>
            <w:tcW w:w="4418" w:type="pct"/>
            <w:tcBorders>
              <w:top w:val="single" w:sz="4" w:space="0" w:color="000000"/>
              <w:left w:val="single" w:sz="4" w:space="0" w:color="000000"/>
              <w:bottom w:val="single" w:sz="4" w:space="0" w:color="000000"/>
              <w:right w:val="single" w:sz="4" w:space="0" w:color="000000"/>
            </w:tcBorders>
            <w:vAlign w:val="center"/>
          </w:tcPr>
          <w:p w:rsidR="00066EDF" w:rsidRPr="009C0294" w:rsidRDefault="00066EDF" w:rsidP="00066EDF">
            <w:pPr>
              <w:pStyle w:val="ParaAttribute7"/>
              <w:jc w:val="both"/>
              <w:rPr>
                <w:rStyle w:val="CharAttribute7"/>
                <w:szCs w:val="24"/>
              </w:rPr>
            </w:pPr>
            <w:r w:rsidRPr="009C0294">
              <w:rPr>
                <w:rStyle w:val="CharAttribute7"/>
                <w:szCs w:val="24"/>
              </w:rPr>
              <w:t>Карта современного использования и комплексной оценки территории п. Пе</w:t>
            </w:r>
            <w:r w:rsidRPr="009C0294">
              <w:rPr>
                <w:rStyle w:val="CharAttribute7"/>
                <w:szCs w:val="24"/>
              </w:rPr>
              <w:t>с</w:t>
            </w:r>
            <w:r w:rsidRPr="009C0294">
              <w:rPr>
                <w:rStyle w:val="CharAttribute7"/>
                <w:szCs w:val="24"/>
              </w:rPr>
              <w:t xml:space="preserve">чаный Борок муниципального образования </w:t>
            </w:r>
            <w:proofErr w:type="spellStart"/>
            <w:r w:rsidRPr="009C0294">
              <w:rPr>
                <w:rStyle w:val="CharAttribute7"/>
                <w:szCs w:val="24"/>
              </w:rPr>
              <w:t>Лебяжинский</w:t>
            </w:r>
            <w:proofErr w:type="spellEnd"/>
            <w:r w:rsidRPr="009C0294">
              <w:rPr>
                <w:rStyle w:val="CharAttribute7"/>
                <w:szCs w:val="24"/>
              </w:rPr>
              <w:t xml:space="preserve"> сельсовет </w:t>
            </w:r>
            <w:r w:rsidR="00E614F7" w:rsidRPr="009C0294">
              <w:rPr>
                <w:rStyle w:val="CharAttribute7"/>
                <w:szCs w:val="24"/>
              </w:rPr>
              <w:t>Егорье</w:t>
            </w:r>
            <w:r w:rsidR="00E614F7" w:rsidRPr="009C0294">
              <w:rPr>
                <w:rStyle w:val="CharAttribute7"/>
                <w:szCs w:val="24"/>
              </w:rPr>
              <w:t>в</w:t>
            </w:r>
            <w:r w:rsidR="00E614F7" w:rsidRPr="009C0294">
              <w:rPr>
                <w:rStyle w:val="CharAttribute7"/>
                <w:szCs w:val="24"/>
              </w:rPr>
              <w:t>ского</w:t>
            </w:r>
            <w:r w:rsidRPr="009C0294">
              <w:rPr>
                <w:rStyle w:val="CharAttribute7"/>
                <w:szCs w:val="24"/>
              </w:rPr>
              <w:t xml:space="preserve"> района Алтайского края,  М 1:5 000.</w:t>
            </w:r>
          </w:p>
        </w:tc>
      </w:tr>
      <w:tr w:rsidR="00CE6259" w:rsidRPr="009C0294" w:rsidTr="00604027">
        <w:tc>
          <w:tcPr>
            <w:tcW w:w="582" w:type="pct"/>
            <w:tcBorders>
              <w:top w:val="single" w:sz="4" w:space="0" w:color="000000"/>
              <w:left w:val="single" w:sz="4" w:space="0" w:color="000000"/>
              <w:bottom w:val="single" w:sz="4" w:space="0" w:color="000000"/>
              <w:right w:val="single" w:sz="4" w:space="0" w:color="000000"/>
            </w:tcBorders>
            <w:vAlign w:val="center"/>
          </w:tcPr>
          <w:p w:rsidR="00CE6259" w:rsidRPr="009C0294" w:rsidRDefault="008F0C5D" w:rsidP="00604027">
            <w:pPr>
              <w:pStyle w:val="ParaAttribute1"/>
              <w:rPr>
                <w:rStyle w:val="CharAttribute7"/>
                <w:szCs w:val="24"/>
              </w:rPr>
            </w:pPr>
            <w:r w:rsidRPr="009C0294">
              <w:rPr>
                <w:rStyle w:val="CharAttribute7"/>
                <w:szCs w:val="24"/>
              </w:rPr>
              <w:t>5</w:t>
            </w:r>
          </w:p>
        </w:tc>
        <w:tc>
          <w:tcPr>
            <w:tcW w:w="4418" w:type="pct"/>
            <w:tcBorders>
              <w:top w:val="single" w:sz="4" w:space="0" w:color="000000"/>
              <w:left w:val="single" w:sz="4" w:space="0" w:color="000000"/>
              <w:bottom w:val="single" w:sz="4" w:space="0" w:color="000000"/>
              <w:right w:val="single" w:sz="4" w:space="0" w:color="000000"/>
            </w:tcBorders>
            <w:vAlign w:val="center"/>
          </w:tcPr>
          <w:p w:rsidR="00CE6259" w:rsidRPr="009C0294" w:rsidRDefault="00CE6259" w:rsidP="00604027">
            <w:pPr>
              <w:pStyle w:val="ParaAttribute7"/>
              <w:jc w:val="both"/>
              <w:rPr>
                <w:rStyle w:val="CharAttribute7"/>
                <w:szCs w:val="24"/>
              </w:rPr>
            </w:pPr>
            <w:r w:rsidRPr="009C0294">
              <w:rPr>
                <w:rStyle w:val="CharAttribute7"/>
                <w:szCs w:val="24"/>
              </w:rPr>
              <w:t xml:space="preserve">Карта границ населенных пунктов муниципального образования </w:t>
            </w:r>
            <w:proofErr w:type="spellStart"/>
            <w:r w:rsidR="00E614F7" w:rsidRPr="009C0294">
              <w:rPr>
                <w:rStyle w:val="CharAttribute7"/>
                <w:szCs w:val="24"/>
              </w:rPr>
              <w:t>Лебяжинский</w:t>
            </w:r>
            <w:proofErr w:type="spellEnd"/>
            <w:r w:rsidR="005342CB" w:rsidRPr="009C0294">
              <w:rPr>
                <w:rStyle w:val="CharAttribute7"/>
                <w:szCs w:val="24"/>
              </w:rPr>
              <w:t xml:space="preserve"> сельсовет </w:t>
            </w:r>
            <w:r w:rsidR="00E614F7" w:rsidRPr="009C0294">
              <w:rPr>
                <w:rStyle w:val="CharAttribute7"/>
                <w:szCs w:val="24"/>
              </w:rPr>
              <w:t>Егорьевского</w:t>
            </w:r>
            <w:r w:rsidR="005342CB" w:rsidRPr="009C0294">
              <w:rPr>
                <w:rStyle w:val="CharAttribute7"/>
                <w:szCs w:val="24"/>
              </w:rPr>
              <w:t xml:space="preserve"> района</w:t>
            </w:r>
            <w:r w:rsidRPr="009C0294">
              <w:rPr>
                <w:rStyle w:val="CharAttribute7"/>
                <w:szCs w:val="24"/>
              </w:rPr>
              <w:t xml:space="preserve"> Алтайского края, М 1:25 000.</w:t>
            </w:r>
          </w:p>
        </w:tc>
      </w:tr>
      <w:tr w:rsidR="00CE6259" w:rsidRPr="009C0294" w:rsidTr="00604027">
        <w:tc>
          <w:tcPr>
            <w:tcW w:w="582" w:type="pct"/>
            <w:tcBorders>
              <w:top w:val="single" w:sz="4" w:space="0" w:color="000000"/>
              <w:left w:val="single" w:sz="4" w:space="0" w:color="000000"/>
              <w:bottom w:val="single" w:sz="4" w:space="0" w:color="000000"/>
              <w:right w:val="single" w:sz="4" w:space="0" w:color="000000"/>
            </w:tcBorders>
            <w:vAlign w:val="center"/>
          </w:tcPr>
          <w:p w:rsidR="00CE6259" w:rsidRPr="009C0294" w:rsidRDefault="008F0C5D" w:rsidP="00604027">
            <w:pPr>
              <w:pStyle w:val="ParaAttribute1"/>
              <w:rPr>
                <w:rStyle w:val="CharAttribute7"/>
                <w:szCs w:val="24"/>
              </w:rPr>
            </w:pPr>
            <w:r w:rsidRPr="009C0294">
              <w:rPr>
                <w:rStyle w:val="CharAttribute7"/>
                <w:szCs w:val="24"/>
              </w:rPr>
              <w:t>6</w:t>
            </w:r>
          </w:p>
        </w:tc>
        <w:tc>
          <w:tcPr>
            <w:tcW w:w="4418" w:type="pct"/>
            <w:tcBorders>
              <w:top w:val="single" w:sz="4" w:space="0" w:color="000000"/>
              <w:left w:val="single" w:sz="4" w:space="0" w:color="000000"/>
              <w:bottom w:val="single" w:sz="4" w:space="0" w:color="000000"/>
              <w:right w:val="single" w:sz="4" w:space="0" w:color="000000"/>
            </w:tcBorders>
            <w:vAlign w:val="center"/>
          </w:tcPr>
          <w:p w:rsidR="00CE6259" w:rsidRPr="009C0294" w:rsidRDefault="00CE6259" w:rsidP="00604027">
            <w:pPr>
              <w:pStyle w:val="ParaAttribute7"/>
              <w:jc w:val="both"/>
              <w:rPr>
                <w:rStyle w:val="CharAttribute7"/>
                <w:szCs w:val="24"/>
              </w:rPr>
            </w:pPr>
            <w:r w:rsidRPr="009C0294">
              <w:rPr>
                <w:rStyle w:val="CharAttribute7"/>
                <w:szCs w:val="24"/>
              </w:rPr>
              <w:t xml:space="preserve">Карта планируемого размещения объектов местного значения муниципального образования </w:t>
            </w:r>
            <w:proofErr w:type="spellStart"/>
            <w:r w:rsidR="005D33AD" w:rsidRPr="009C0294">
              <w:rPr>
                <w:rStyle w:val="CharAttribute7"/>
                <w:szCs w:val="24"/>
              </w:rPr>
              <w:t>Лебяжинский</w:t>
            </w:r>
            <w:proofErr w:type="spellEnd"/>
            <w:r w:rsidR="005D33AD" w:rsidRPr="009C0294">
              <w:rPr>
                <w:rStyle w:val="CharAttribute7"/>
                <w:szCs w:val="24"/>
              </w:rPr>
              <w:t xml:space="preserve"> сельсовет Егорьевского района </w:t>
            </w:r>
            <w:r w:rsidRPr="009C0294">
              <w:rPr>
                <w:rStyle w:val="CharAttribute7"/>
                <w:szCs w:val="24"/>
              </w:rPr>
              <w:t>Алтайского края, М 1:25 000.</w:t>
            </w:r>
          </w:p>
        </w:tc>
      </w:tr>
      <w:tr w:rsidR="00CE6259" w:rsidRPr="009C0294" w:rsidTr="00604027">
        <w:tc>
          <w:tcPr>
            <w:tcW w:w="582" w:type="pct"/>
            <w:tcBorders>
              <w:top w:val="single" w:sz="4" w:space="0" w:color="000000"/>
              <w:left w:val="single" w:sz="4" w:space="0" w:color="000000"/>
              <w:bottom w:val="single" w:sz="4" w:space="0" w:color="000000"/>
              <w:right w:val="single" w:sz="4" w:space="0" w:color="000000"/>
            </w:tcBorders>
            <w:vAlign w:val="center"/>
          </w:tcPr>
          <w:p w:rsidR="00CE6259" w:rsidRPr="009C0294" w:rsidRDefault="008F0C5D" w:rsidP="00604027">
            <w:pPr>
              <w:pStyle w:val="ParaAttribute1"/>
              <w:rPr>
                <w:rStyle w:val="CharAttribute7"/>
                <w:szCs w:val="24"/>
              </w:rPr>
            </w:pPr>
            <w:r w:rsidRPr="009C0294">
              <w:rPr>
                <w:rStyle w:val="CharAttribute7"/>
                <w:szCs w:val="24"/>
              </w:rPr>
              <w:t>7</w:t>
            </w:r>
          </w:p>
        </w:tc>
        <w:tc>
          <w:tcPr>
            <w:tcW w:w="4418" w:type="pct"/>
            <w:tcBorders>
              <w:top w:val="single" w:sz="4" w:space="0" w:color="000000"/>
              <w:left w:val="single" w:sz="4" w:space="0" w:color="000000"/>
              <w:bottom w:val="single" w:sz="4" w:space="0" w:color="000000"/>
              <w:right w:val="single" w:sz="4" w:space="0" w:color="000000"/>
            </w:tcBorders>
            <w:vAlign w:val="center"/>
          </w:tcPr>
          <w:p w:rsidR="00CE6259" w:rsidRPr="009C0294" w:rsidRDefault="00CE6259" w:rsidP="003F2005">
            <w:pPr>
              <w:pStyle w:val="ParaAttribute7"/>
              <w:jc w:val="both"/>
              <w:rPr>
                <w:rStyle w:val="CharAttribute7"/>
                <w:szCs w:val="24"/>
              </w:rPr>
            </w:pPr>
            <w:r w:rsidRPr="009C0294">
              <w:rPr>
                <w:rStyle w:val="CharAttribute7"/>
                <w:szCs w:val="24"/>
              </w:rPr>
              <w:t xml:space="preserve">Карта планируемого размещения объектов местного значения с. </w:t>
            </w:r>
            <w:proofErr w:type="gramStart"/>
            <w:r w:rsidR="005342CB" w:rsidRPr="009C0294">
              <w:rPr>
                <w:rStyle w:val="CharAttribute7"/>
                <w:szCs w:val="24"/>
              </w:rPr>
              <w:t>Ле</w:t>
            </w:r>
            <w:r w:rsidR="003F2005" w:rsidRPr="009C0294">
              <w:rPr>
                <w:rStyle w:val="CharAttribute7"/>
                <w:szCs w:val="24"/>
              </w:rPr>
              <w:t>бяжье</w:t>
            </w:r>
            <w:proofErr w:type="gramEnd"/>
            <w:r w:rsidRPr="009C0294">
              <w:rPr>
                <w:rStyle w:val="CharAttribute7"/>
                <w:szCs w:val="24"/>
              </w:rPr>
              <w:t xml:space="preserve"> м</w:t>
            </w:r>
            <w:r w:rsidRPr="009C0294">
              <w:rPr>
                <w:rStyle w:val="CharAttribute7"/>
                <w:szCs w:val="24"/>
              </w:rPr>
              <w:t>у</w:t>
            </w:r>
            <w:r w:rsidRPr="009C0294">
              <w:rPr>
                <w:rStyle w:val="CharAttribute7"/>
                <w:szCs w:val="24"/>
              </w:rPr>
              <w:t xml:space="preserve">ниципального образования </w:t>
            </w:r>
            <w:proofErr w:type="spellStart"/>
            <w:r w:rsidR="005D33AD" w:rsidRPr="009C0294">
              <w:rPr>
                <w:rStyle w:val="CharAttribute7"/>
                <w:szCs w:val="24"/>
              </w:rPr>
              <w:t>Лебяжинский</w:t>
            </w:r>
            <w:proofErr w:type="spellEnd"/>
            <w:r w:rsidR="005D33AD" w:rsidRPr="009C0294">
              <w:rPr>
                <w:rStyle w:val="CharAttribute7"/>
                <w:szCs w:val="24"/>
              </w:rPr>
              <w:t xml:space="preserve"> сельсовет Егорьевского района </w:t>
            </w:r>
            <w:r w:rsidRPr="009C0294">
              <w:rPr>
                <w:rStyle w:val="CharAttribute7"/>
                <w:szCs w:val="24"/>
              </w:rPr>
              <w:t>А</w:t>
            </w:r>
            <w:r w:rsidRPr="009C0294">
              <w:rPr>
                <w:rStyle w:val="CharAttribute7"/>
                <w:szCs w:val="24"/>
              </w:rPr>
              <w:t>л</w:t>
            </w:r>
            <w:r w:rsidRPr="009C0294">
              <w:rPr>
                <w:rStyle w:val="CharAttribute7"/>
                <w:szCs w:val="24"/>
              </w:rPr>
              <w:t>тайского края, М 1:5 000.</w:t>
            </w:r>
          </w:p>
        </w:tc>
      </w:tr>
      <w:tr w:rsidR="00CE6259" w:rsidRPr="009C0294" w:rsidTr="00604027">
        <w:tc>
          <w:tcPr>
            <w:tcW w:w="582" w:type="pct"/>
            <w:tcBorders>
              <w:top w:val="single" w:sz="4" w:space="0" w:color="000000"/>
              <w:left w:val="single" w:sz="4" w:space="0" w:color="000000"/>
              <w:bottom w:val="single" w:sz="4" w:space="0" w:color="000000"/>
              <w:right w:val="single" w:sz="4" w:space="0" w:color="000000"/>
            </w:tcBorders>
            <w:vAlign w:val="center"/>
          </w:tcPr>
          <w:p w:rsidR="00CE6259" w:rsidRPr="009C0294" w:rsidRDefault="008F0C5D" w:rsidP="00604027">
            <w:pPr>
              <w:pStyle w:val="ParaAttribute1"/>
              <w:rPr>
                <w:rStyle w:val="CharAttribute7"/>
                <w:szCs w:val="24"/>
              </w:rPr>
            </w:pPr>
            <w:r w:rsidRPr="009C0294">
              <w:rPr>
                <w:rStyle w:val="CharAttribute7"/>
                <w:szCs w:val="24"/>
              </w:rPr>
              <w:t>8</w:t>
            </w:r>
          </w:p>
        </w:tc>
        <w:tc>
          <w:tcPr>
            <w:tcW w:w="4418" w:type="pct"/>
            <w:tcBorders>
              <w:top w:val="single" w:sz="4" w:space="0" w:color="000000"/>
              <w:left w:val="single" w:sz="4" w:space="0" w:color="000000"/>
              <w:bottom w:val="single" w:sz="4" w:space="0" w:color="000000"/>
              <w:right w:val="single" w:sz="4" w:space="0" w:color="000000"/>
            </w:tcBorders>
            <w:vAlign w:val="center"/>
          </w:tcPr>
          <w:p w:rsidR="00CE6259" w:rsidRPr="009C0294" w:rsidRDefault="00CE6259" w:rsidP="003F2005">
            <w:pPr>
              <w:pStyle w:val="ParaAttribute7"/>
              <w:jc w:val="both"/>
              <w:rPr>
                <w:rStyle w:val="CharAttribute7"/>
                <w:szCs w:val="24"/>
              </w:rPr>
            </w:pPr>
            <w:r w:rsidRPr="009C0294">
              <w:rPr>
                <w:rStyle w:val="CharAttribute7"/>
                <w:szCs w:val="24"/>
              </w:rPr>
              <w:t xml:space="preserve">Карта планируемого размещения объектов местного значения </w:t>
            </w:r>
            <w:r w:rsidR="003F2005" w:rsidRPr="009C0294">
              <w:rPr>
                <w:rStyle w:val="CharAttribute7"/>
                <w:szCs w:val="24"/>
              </w:rPr>
              <w:t>п. Перешеечный</w:t>
            </w:r>
            <w:r w:rsidRPr="009C0294">
              <w:rPr>
                <w:rStyle w:val="CharAttribute7"/>
                <w:szCs w:val="24"/>
              </w:rPr>
              <w:t xml:space="preserve"> муниципального образования </w:t>
            </w:r>
            <w:proofErr w:type="spellStart"/>
            <w:r w:rsidR="005D33AD" w:rsidRPr="009C0294">
              <w:rPr>
                <w:rStyle w:val="CharAttribute7"/>
                <w:szCs w:val="24"/>
              </w:rPr>
              <w:t>Лебяжинский</w:t>
            </w:r>
            <w:proofErr w:type="spellEnd"/>
            <w:r w:rsidR="005D33AD" w:rsidRPr="009C0294">
              <w:rPr>
                <w:rStyle w:val="CharAttribute7"/>
                <w:szCs w:val="24"/>
              </w:rPr>
              <w:t xml:space="preserve"> сельсовет Егорьевского района </w:t>
            </w:r>
            <w:r w:rsidRPr="009C0294">
              <w:rPr>
                <w:rStyle w:val="CharAttribute7"/>
                <w:szCs w:val="24"/>
              </w:rPr>
              <w:t>А</w:t>
            </w:r>
            <w:r w:rsidRPr="009C0294">
              <w:rPr>
                <w:rStyle w:val="CharAttribute7"/>
                <w:szCs w:val="24"/>
              </w:rPr>
              <w:t>л</w:t>
            </w:r>
            <w:r w:rsidRPr="009C0294">
              <w:rPr>
                <w:rStyle w:val="CharAttribute7"/>
                <w:szCs w:val="24"/>
              </w:rPr>
              <w:t>тайского края, М 1:5 000.</w:t>
            </w:r>
          </w:p>
        </w:tc>
      </w:tr>
      <w:tr w:rsidR="003F2005" w:rsidRPr="009C0294" w:rsidTr="00604027">
        <w:tc>
          <w:tcPr>
            <w:tcW w:w="582" w:type="pct"/>
            <w:tcBorders>
              <w:top w:val="single" w:sz="4" w:space="0" w:color="000000"/>
              <w:left w:val="single" w:sz="4" w:space="0" w:color="000000"/>
              <w:bottom w:val="single" w:sz="4" w:space="0" w:color="000000"/>
              <w:right w:val="single" w:sz="4" w:space="0" w:color="000000"/>
            </w:tcBorders>
            <w:vAlign w:val="center"/>
          </w:tcPr>
          <w:p w:rsidR="003F2005" w:rsidRPr="009C0294" w:rsidRDefault="008F0C5D" w:rsidP="00604027">
            <w:pPr>
              <w:pStyle w:val="ParaAttribute1"/>
              <w:rPr>
                <w:rStyle w:val="CharAttribute7"/>
                <w:szCs w:val="24"/>
              </w:rPr>
            </w:pPr>
            <w:r w:rsidRPr="009C0294">
              <w:rPr>
                <w:rStyle w:val="CharAttribute7"/>
                <w:szCs w:val="24"/>
              </w:rPr>
              <w:t>9</w:t>
            </w:r>
          </w:p>
        </w:tc>
        <w:tc>
          <w:tcPr>
            <w:tcW w:w="4418" w:type="pct"/>
            <w:tcBorders>
              <w:top w:val="single" w:sz="4" w:space="0" w:color="000000"/>
              <w:left w:val="single" w:sz="4" w:space="0" w:color="000000"/>
              <w:bottom w:val="single" w:sz="4" w:space="0" w:color="000000"/>
              <w:right w:val="single" w:sz="4" w:space="0" w:color="000000"/>
            </w:tcBorders>
            <w:vAlign w:val="center"/>
          </w:tcPr>
          <w:p w:rsidR="003F2005" w:rsidRPr="009C0294" w:rsidRDefault="003F2005" w:rsidP="003F2005">
            <w:pPr>
              <w:pStyle w:val="ParaAttribute7"/>
              <w:jc w:val="both"/>
              <w:rPr>
                <w:rStyle w:val="CharAttribute7"/>
                <w:szCs w:val="24"/>
              </w:rPr>
            </w:pPr>
            <w:r w:rsidRPr="009C0294">
              <w:rPr>
                <w:rStyle w:val="CharAttribute7"/>
                <w:szCs w:val="24"/>
              </w:rPr>
              <w:t>Карта планируемого размещения объектов местного значения п. Песчаный Б</w:t>
            </w:r>
            <w:r w:rsidRPr="009C0294">
              <w:rPr>
                <w:rStyle w:val="CharAttribute7"/>
                <w:szCs w:val="24"/>
              </w:rPr>
              <w:t>о</w:t>
            </w:r>
            <w:r w:rsidRPr="009C0294">
              <w:rPr>
                <w:rStyle w:val="CharAttribute7"/>
                <w:szCs w:val="24"/>
              </w:rPr>
              <w:t xml:space="preserve">рок муниципального образования </w:t>
            </w:r>
            <w:proofErr w:type="spellStart"/>
            <w:r w:rsidRPr="009C0294">
              <w:rPr>
                <w:rStyle w:val="CharAttribute7"/>
                <w:szCs w:val="24"/>
              </w:rPr>
              <w:t>Лебяжинский</w:t>
            </w:r>
            <w:proofErr w:type="spellEnd"/>
            <w:r w:rsidRPr="009C0294">
              <w:rPr>
                <w:rStyle w:val="CharAttribute7"/>
                <w:szCs w:val="24"/>
              </w:rPr>
              <w:t xml:space="preserve"> сельсовет Егорьевского района Алтайского края, М 1:5 000.</w:t>
            </w:r>
          </w:p>
        </w:tc>
      </w:tr>
      <w:tr w:rsidR="00CE6259" w:rsidRPr="009C0294" w:rsidTr="00604027">
        <w:tc>
          <w:tcPr>
            <w:tcW w:w="582" w:type="pct"/>
            <w:tcBorders>
              <w:top w:val="single" w:sz="4" w:space="0" w:color="000000"/>
              <w:left w:val="single" w:sz="4" w:space="0" w:color="000000"/>
              <w:bottom w:val="single" w:sz="4" w:space="0" w:color="000000"/>
              <w:right w:val="single" w:sz="4" w:space="0" w:color="000000"/>
            </w:tcBorders>
            <w:vAlign w:val="center"/>
          </w:tcPr>
          <w:p w:rsidR="00CE6259" w:rsidRPr="009C0294" w:rsidRDefault="008F0C5D" w:rsidP="00604027">
            <w:pPr>
              <w:pStyle w:val="ParaAttribute1"/>
              <w:rPr>
                <w:rStyle w:val="CharAttribute7"/>
                <w:szCs w:val="24"/>
              </w:rPr>
            </w:pPr>
            <w:r w:rsidRPr="009C0294">
              <w:rPr>
                <w:rStyle w:val="CharAttribute7"/>
                <w:szCs w:val="24"/>
              </w:rPr>
              <w:t>10</w:t>
            </w:r>
          </w:p>
        </w:tc>
        <w:tc>
          <w:tcPr>
            <w:tcW w:w="4418" w:type="pct"/>
            <w:tcBorders>
              <w:top w:val="single" w:sz="4" w:space="0" w:color="000000"/>
              <w:left w:val="single" w:sz="4" w:space="0" w:color="000000"/>
              <w:bottom w:val="single" w:sz="4" w:space="0" w:color="000000"/>
              <w:right w:val="single" w:sz="4" w:space="0" w:color="000000"/>
            </w:tcBorders>
            <w:vAlign w:val="center"/>
          </w:tcPr>
          <w:p w:rsidR="00CE6259" w:rsidRPr="009C0294" w:rsidRDefault="00CE6259" w:rsidP="00604027">
            <w:pPr>
              <w:pStyle w:val="ParaAttribute7"/>
              <w:jc w:val="both"/>
              <w:rPr>
                <w:rStyle w:val="CharAttribute7"/>
                <w:szCs w:val="24"/>
              </w:rPr>
            </w:pPr>
            <w:r w:rsidRPr="009C0294">
              <w:rPr>
                <w:rStyle w:val="CharAttribute7"/>
                <w:szCs w:val="24"/>
              </w:rPr>
              <w:t xml:space="preserve">Карта функциональных зон муниципального образования </w:t>
            </w:r>
            <w:proofErr w:type="spellStart"/>
            <w:r w:rsidR="005D33AD" w:rsidRPr="009C0294">
              <w:rPr>
                <w:rStyle w:val="CharAttribute7"/>
                <w:szCs w:val="24"/>
              </w:rPr>
              <w:t>Лебяжинский</w:t>
            </w:r>
            <w:proofErr w:type="spellEnd"/>
            <w:r w:rsidR="005D33AD" w:rsidRPr="009C0294">
              <w:rPr>
                <w:rStyle w:val="CharAttribute7"/>
                <w:szCs w:val="24"/>
              </w:rPr>
              <w:t xml:space="preserve"> сел</w:t>
            </w:r>
            <w:r w:rsidR="005D33AD" w:rsidRPr="009C0294">
              <w:rPr>
                <w:rStyle w:val="CharAttribute7"/>
                <w:szCs w:val="24"/>
              </w:rPr>
              <w:t>ь</w:t>
            </w:r>
            <w:r w:rsidR="005D33AD" w:rsidRPr="009C0294">
              <w:rPr>
                <w:rStyle w:val="CharAttribute7"/>
                <w:szCs w:val="24"/>
              </w:rPr>
              <w:t xml:space="preserve">совет Егорьевского района </w:t>
            </w:r>
            <w:r w:rsidRPr="009C0294">
              <w:rPr>
                <w:rStyle w:val="CharAttribute7"/>
                <w:szCs w:val="24"/>
              </w:rPr>
              <w:t>Алтайского края, М 1:25 000.</w:t>
            </w:r>
          </w:p>
        </w:tc>
      </w:tr>
      <w:tr w:rsidR="00CE6259" w:rsidRPr="009C0294" w:rsidTr="00604027">
        <w:tc>
          <w:tcPr>
            <w:tcW w:w="582" w:type="pct"/>
            <w:tcBorders>
              <w:top w:val="single" w:sz="4" w:space="0" w:color="000000"/>
              <w:left w:val="single" w:sz="4" w:space="0" w:color="000000"/>
              <w:bottom w:val="single" w:sz="4" w:space="0" w:color="000000"/>
              <w:right w:val="single" w:sz="4" w:space="0" w:color="000000"/>
            </w:tcBorders>
            <w:vAlign w:val="center"/>
          </w:tcPr>
          <w:p w:rsidR="00CE6259" w:rsidRPr="009C0294" w:rsidRDefault="008F0C5D" w:rsidP="00604027">
            <w:pPr>
              <w:pStyle w:val="ParaAttribute1"/>
              <w:rPr>
                <w:rStyle w:val="CharAttribute7"/>
                <w:szCs w:val="24"/>
              </w:rPr>
            </w:pPr>
            <w:r w:rsidRPr="009C0294">
              <w:rPr>
                <w:rStyle w:val="CharAttribute7"/>
                <w:szCs w:val="24"/>
              </w:rPr>
              <w:t>11</w:t>
            </w:r>
          </w:p>
        </w:tc>
        <w:tc>
          <w:tcPr>
            <w:tcW w:w="4418" w:type="pct"/>
            <w:tcBorders>
              <w:top w:val="single" w:sz="4" w:space="0" w:color="000000"/>
              <w:left w:val="single" w:sz="4" w:space="0" w:color="000000"/>
              <w:bottom w:val="single" w:sz="4" w:space="0" w:color="000000"/>
              <w:right w:val="single" w:sz="4" w:space="0" w:color="000000"/>
            </w:tcBorders>
            <w:vAlign w:val="center"/>
          </w:tcPr>
          <w:p w:rsidR="00CE6259" w:rsidRPr="009C0294" w:rsidRDefault="00CE6259" w:rsidP="005342CB">
            <w:pPr>
              <w:pStyle w:val="ParaAttribute7"/>
              <w:jc w:val="both"/>
              <w:rPr>
                <w:rStyle w:val="CharAttribute7"/>
                <w:szCs w:val="24"/>
              </w:rPr>
            </w:pPr>
            <w:r w:rsidRPr="009C0294">
              <w:rPr>
                <w:rStyle w:val="CharAttribute7"/>
                <w:szCs w:val="24"/>
              </w:rPr>
              <w:t xml:space="preserve">Карта функциональных зон с. </w:t>
            </w:r>
            <w:proofErr w:type="gramStart"/>
            <w:r w:rsidR="008F0C5D" w:rsidRPr="009C0294">
              <w:rPr>
                <w:rStyle w:val="CharAttribute7"/>
                <w:szCs w:val="24"/>
              </w:rPr>
              <w:t>Лебяжье</w:t>
            </w:r>
            <w:proofErr w:type="gramEnd"/>
            <w:r w:rsidRPr="009C0294">
              <w:rPr>
                <w:rStyle w:val="CharAttribute7"/>
                <w:szCs w:val="24"/>
              </w:rPr>
              <w:t xml:space="preserve"> муниципального образования </w:t>
            </w:r>
            <w:proofErr w:type="spellStart"/>
            <w:r w:rsidR="005D33AD" w:rsidRPr="009C0294">
              <w:rPr>
                <w:rStyle w:val="CharAttribute7"/>
                <w:szCs w:val="24"/>
              </w:rPr>
              <w:t>Лебяжи</w:t>
            </w:r>
            <w:r w:rsidR="005D33AD" w:rsidRPr="009C0294">
              <w:rPr>
                <w:rStyle w:val="CharAttribute7"/>
                <w:szCs w:val="24"/>
              </w:rPr>
              <w:t>н</w:t>
            </w:r>
            <w:r w:rsidR="005D33AD" w:rsidRPr="009C0294">
              <w:rPr>
                <w:rStyle w:val="CharAttribute7"/>
                <w:szCs w:val="24"/>
              </w:rPr>
              <w:t>ский</w:t>
            </w:r>
            <w:proofErr w:type="spellEnd"/>
            <w:r w:rsidR="005D33AD" w:rsidRPr="009C0294">
              <w:rPr>
                <w:rStyle w:val="CharAttribute7"/>
                <w:szCs w:val="24"/>
              </w:rPr>
              <w:t xml:space="preserve"> сельсовет Егорьевского района </w:t>
            </w:r>
            <w:r w:rsidRPr="009C0294">
              <w:rPr>
                <w:rStyle w:val="CharAttribute7"/>
                <w:szCs w:val="24"/>
              </w:rPr>
              <w:t>Алтайского края, М 1:5 000.</w:t>
            </w:r>
          </w:p>
        </w:tc>
      </w:tr>
      <w:tr w:rsidR="00CE6259" w:rsidRPr="009C0294" w:rsidTr="00604027">
        <w:tc>
          <w:tcPr>
            <w:tcW w:w="582" w:type="pct"/>
            <w:tcBorders>
              <w:top w:val="single" w:sz="4" w:space="0" w:color="000000"/>
              <w:left w:val="single" w:sz="4" w:space="0" w:color="000000"/>
              <w:bottom w:val="single" w:sz="4" w:space="0" w:color="000000"/>
              <w:right w:val="single" w:sz="4" w:space="0" w:color="000000"/>
            </w:tcBorders>
            <w:vAlign w:val="center"/>
          </w:tcPr>
          <w:p w:rsidR="00CE6259" w:rsidRPr="009C0294" w:rsidRDefault="008F0C5D" w:rsidP="00604027">
            <w:pPr>
              <w:pStyle w:val="ParaAttribute1"/>
              <w:rPr>
                <w:rStyle w:val="CharAttribute7"/>
                <w:szCs w:val="24"/>
              </w:rPr>
            </w:pPr>
            <w:r w:rsidRPr="009C0294">
              <w:rPr>
                <w:rStyle w:val="CharAttribute7"/>
                <w:szCs w:val="24"/>
              </w:rPr>
              <w:t>12</w:t>
            </w:r>
          </w:p>
        </w:tc>
        <w:tc>
          <w:tcPr>
            <w:tcW w:w="4418" w:type="pct"/>
            <w:tcBorders>
              <w:top w:val="single" w:sz="4" w:space="0" w:color="000000"/>
              <w:left w:val="single" w:sz="4" w:space="0" w:color="000000"/>
              <w:bottom w:val="single" w:sz="4" w:space="0" w:color="000000"/>
              <w:right w:val="single" w:sz="4" w:space="0" w:color="000000"/>
            </w:tcBorders>
            <w:vAlign w:val="center"/>
          </w:tcPr>
          <w:p w:rsidR="00CE6259" w:rsidRPr="009C0294" w:rsidRDefault="008F0C5D" w:rsidP="005342CB">
            <w:pPr>
              <w:pStyle w:val="ParaAttribute7"/>
              <w:jc w:val="both"/>
              <w:rPr>
                <w:rStyle w:val="CharAttribute7"/>
                <w:szCs w:val="24"/>
              </w:rPr>
            </w:pPr>
            <w:r w:rsidRPr="009C0294">
              <w:rPr>
                <w:rStyle w:val="CharAttribute7"/>
                <w:szCs w:val="24"/>
              </w:rPr>
              <w:t>Карта функциональных зон п. Перешеечный</w:t>
            </w:r>
            <w:r w:rsidR="005342CB" w:rsidRPr="009C0294">
              <w:rPr>
                <w:rStyle w:val="CharAttribute7"/>
                <w:szCs w:val="24"/>
              </w:rPr>
              <w:t xml:space="preserve"> </w:t>
            </w:r>
            <w:r w:rsidR="00CE6259" w:rsidRPr="009C0294">
              <w:rPr>
                <w:rStyle w:val="CharAttribute7"/>
                <w:szCs w:val="24"/>
              </w:rPr>
              <w:t xml:space="preserve">муниципального образования </w:t>
            </w:r>
            <w:proofErr w:type="spellStart"/>
            <w:r w:rsidR="005D33AD" w:rsidRPr="009C0294">
              <w:rPr>
                <w:rStyle w:val="CharAttribute7"/>
                <w:szCs w:val="24"/>
              </w:rPr>
              <w:t>Л</w:t>
            </w:r>
            <w:r w:rsidR="005D33AD" w:rsidRPr="009C0294">
              <w:rPr>
                <w:rStyle w:val="CharAttribute7"/>
                <w:szCs w:val="24"/>
              </w:rPr>
              <w:t>е</w:t>
            </w:r>
            <w:r w:rsidR="005D33AD" w:rsidRPr="009C0294">
              <w:rPr>
                <w:rStyle w:val="CharAttribute7"/>
                <w:szCs w:val="24"/>
              </w:rPr>
              <w:t>бяжинский</w:t>
            </w:r>
            <w:proofErr w:type="spellEnd"/>
            <w:r w:rsidR="005D33AD" w:rsidRPr="009C0294">
              <w:rPr>
                <w:rStyle w:val="CharAttribute7"/>
                <w:szCs w:val="24"/>
              </w:rPr>
              <w:t xml:space="preserve"> сельсовет Егорьевского района </w:t>
            </w:r>
            <w:r w:rsidR="00CE6259" w:rsidRPr="009C0294">
              <w:rPr>
                <w:rStyle w:val="CharAttribute7"/>
                <w:szCs w:val="24"/>
              </w:rPr>
              <w:t>Алтайского края, М 1:5 000.</w:t>
            </w:r>
          </w:p>
        </w:tc>
      </w:tr>
      <w:tr w:rsidR="008F0C5D" w:rsidRPr="009C0294" w:rsidTr="00604027">
        <w:tc>
          <w:tcPr>
            <w:tcW w:w="582" w:type="pct"/>
            <w:tcBorders>
              <w:top w:val="single" w:sz="4" w:space="0" w:color="000000"/>
              <w:left w:val="single" w:sz="4" w:space="0" w:color="000000"/>
              <w:bottom w:val="single" w:sz="4" w:space="0" w:color="000000"/>
              <w:right w:val="single" w:sz="4" w:space="0" w:color="000000"/>
            </w:tcBorders>
            <w:vAlign w:val="center"/>
          </w:tcPr>
          <w:p w:rsidR="008F0C5D" w:rsidRPr="009C0294" w:rsidRDefault="008F0C5D" w:rsidP="00604027">
            <w:pPr>
              <w:pStyle w:val="ParaAttribute1"/>
              <w:rPr>
                <w:rStyle w:val="CharAttribute7"/>
                <w:szCs w:val="24"/>
              </w:rPr>
            </w:pPr>
            <w:r w:rsidRPr="009C0294">
              <w:rPr>
                <w:rStyle w:val="CharAttribute7"/>
                <w:szCs w:val="24"/>
              </w:rPr>
              <w:t>13</w:t>
            </w:r>
          </w:p>
        </w:tc>
        <w:tc>
          <w:tcPr>
            <w:tcW w:w="4418" w:type="pct"/>
            <w:tcBorders>
              <w:top w:val="single" w:sz="4" w:space="0" w:color="000000"/>
              <w:left w:val="single" w:sz="4" w:space="0" w:color="000000"/>
              <w:bottom w:val="single" w:sz="4" w:space="0" w:color="000000"/>
              <w:right w:val="single" w:sz="4" w:space="0" w:color="000000"/>
            </w:tcBorders>
            <w:vAlign w:val="center"/>
          </w:tcPr>
          <w:p w:rsidR="008F0C5D" w:rsidRPr="009C0294" w:rsidRDefault="008F0C5D" w:rsidP="005342CB">
            <w:pPr>
              <w:pStyle w:val="ParaAttribute7"/>
              <w:jc w:val="both"/>
              <w:rPr>
                <w:rStyle w:val="CharAttribute7"/>
                <w:szCs w:val="24"/>
              </w:rPr>
            </w:pPr>
            <w:r w:rsidRPr="009C0294">
              <w:rPr>
                <w:rStyle w:val="CharAttribute7"/>
                <w:szCs w:val="24"/>
              </w:rPr>
              <w:t xml:space="preserve">Карта функциональных зон п. Песчаный Борок муниципального образования </w:t>
            </w:r>
            <w:proofErr w:type="spellStart"/>
            <w:r w:rsidRPr="009C0294">
              <w:rPr>
                <w:rStyle w:val="CharAttribute7"/>
                <w:szCs w:val="24"/>
              </w:rPr>
              <w:t>Лебяжинский</w:t>
            </w:r>
            <w:proofErr w:type="spellEnd"/>
            <w:r w:rsidRPr="009C0294">
              <w:rPr>
                <w:rStyle w:val="CharAttribute7"/>
                <w:szCs w:val="24"/>
              </w:rPr>
              <w:t xml:space="preserve"> сельсовет Егорьевского района Алтайского края, М 1:5 000.</w:t>
            </w:r>
          </w:p>
        </w:tc>
      </w:tr>
    </w:tbl>
    <w:p w:rsidR="000E34A3" w:rsidRPr="009C0294" w:rsidRDefault="00EF6B71">
      <w:pPr>
        <w:pStyle w:val="a3"/>
        <w:numPr>
          <w:ilvl w:val="0"/>
          <w:numId w:val="1"/>
        </w:numPr>
        <w:spacing w:after="240"/>
        <w:jc w:val="center"/>
        <w:rPr>
          <w:rFonts w:ascii="Times New Roman"/>
          <w:b/>
          <w:sz w:val="24"/>
          <w:szCs w:val="24"/>
        </w:rPr>
      </w:pPr>
      <w:r w:rsidRPr="009C0294">
        <w:rPr>
          <w:rFonts w:ascii="Times New Roman"/>
          <w:sz w:val="24"/>
          <w:szCs w:val="24"/>
        </w:rPr>
        <w:br w:type="page"/>
      </w:r>
    </w:p>
    <w:p w:rsidR="000E34A3" w:rsidRPr="009C0294" w:rsidRDefault="00EF6B71" w:rsidP="00041B3B">
      <w:pPr>
        <w:pStyle w:val="a3"/>
        <w:numPr>
          <w:ilvl w:val="1"/>
          <w:numId w:val="1"/>
        </w:numPr>
        <w:spacing w:after="240"/>
        <w:ind w:left="0" w:firstLine="567"/>
        <w:jc w:val="left"/>
        <w:outlineLvl w:val="0"/>
        <w:rPr>
          <w:rFonts w:ascii="Times New Roman"/>
          <w:b/>
          <w:sz w:val="26"/>
          <w:szCs w:val="26"/>
        </w:rPr>
      </w:pPr>
      <w:bookmarkStart w:id="10" w:name="_Toc494971100"/>
      <w:r w:rsidRPr="009C0294">
        <w:rPr>
          <w:rStyle w:val="CharAttribute14"/>
          <w:rFonts w:eastAsia="№Е"/>
          <w:b/>
          <w:caps/>
          <w:sz w:val="26"/>
          <w:szCs w:val="26"/>
        </w:rPr>
        <w:t>Введение. Цель и задачи проекта</w:t>
      </w:r>
      <w:bookmarkEnd w:id="6"/>
      <w:bookmarkEnd w:id="7"/>
      <w:bookmarkEnd w:id="8"/>
      <w:bookmarkEnd w:id="9"/>
      <w:bookmarkEnd w:id="10"/>
    </w:p>
    <w:p w:rsidR="00BD063C" w:rsidRPr="009C0294" w:rsidRDefault="00EF6B71" w:rsidP="00011676">
      <w:pPr>
        <w:pStyle w:val="ParaAttribute19"/>
        <w:spacing w:line="360" w:lineRule="auto"/>
        <w:ind w:firstLine="567"/>
        <w:rPr>
          <w:rStyle w:val="CharAttribute7"/>
          <w:szCs w:val="24"/>
        </w:rPr>
      </w:pPr>
      <w:r w:rsidRPr="009C0294">
        <w:rPr>
          <w:rStyle w:val="CharAttribute7"/>
          <w:szCs w:val="24"/>
        </w:rPr>
        <w:t xml:space="preserve">Генеральный план </w:t>
      </w:r>
      <w:r w:rsidR="00BD063C" w:rsidRPr="009C0294">
        <w:rPr>
          <w:rStyle w:val="CharAttribute7"/>
          <w:szCs w:val="24"/>
        </w:rPr>
        <w:t>муниципального образования</w:t>
      </w:r>
      <w:r w:rsidR="00B53A13" w:rsidRPr="009C0294">
        <w:rPr>
          <w:rStyle w:val="CharAttribute7"/>
          <w:szCs w:val="24"/>
        </w:rPr>
        <w:t xml:space="preserve"> </w:t>
      </w:r>
      <w:proofErr w:type="spellStart"/>
      <w:r w:rsidR="00974C50" w:rsidRPr="009C0294">
        <w:rPr>
          <w:rStyle w:val="CharAttribute7"/>
          <w:szCs w:val="24"/>
        </w:rPr>
        <w:t>Лебяжинский</w:t>
      </w:r>
      <w:proofErr w:type="spellEnd"/>
      <w:r w:rsidR="00FB3DA6" w:rsidRPr="009C0294">
        <w:rPr>
          <w:rStyle w:val="CharAttribute7"/>
          <w:szCs w:val="24"/>
        </w:rPr>
        <w:t xml:space="preserve"> сельсовет </w:t>
      </w:r>
      <w:r w:rsidR="00974C50" w:rsidRPr="009C0294">
        <w:rPr>
          <w:rStyle w:val="CharAttribute7"/>
          <w:szCs w:val="24"/>
        </w:rPr>
        <w:t>Егорье</w:t>
      </w:r>
      <w:r w:rsidR="00974C50" w:rsidRPr="009C0294">
        <w:rPr>
          <w:rStyle w:val="CharAttribute7"/>
          <w:szCs w:val="24"/>
        </w:rPr>
        <w:t>в</w:t>
      </w:r>
      <w:r w:rsidR="007665FC" w:rsidRPr="009C0294">
        <w:rPr>
          <w:rStyle w:val="CharAttribute7"/>
          <w:szCs w:val="24"/>
        </w:rPr>
        <w:t>ского</w:t>
      </w:r>
      <w:r w:rsidR="00BD063C" w:rsidRPr="009C0294">
        <w:rPr>
          <w:rStyle w:val="CharAttribute7"/>
          <w:szCs w:val="24"/>
        </w:rPr>
        <w:t xml:space="preserve"> района </w:t>
      </w:r>
      <w:r w:rsidR="00FB3DA6" w:rsidRPr="009C0294">
        <w:rPr>
          <w:rStyle w:val="CharAttribute7"/>
          <w:szCs w:val="24"/>
        </w:rPr>
        <w:t xml:space="preserve">Алтайского края </w:t>
      </w:r>
      <w:r w:rsidR="00BD063C" w:rsidRPr="009C0294">
        <w:rPr>
          <w:rStyle w:val="CharAttribute7"/>
          <w:szCs w:val="24"/>
        </w:rPr>
        <w:t xml:space="preserve"> выполнен в соответствии с муниципальным контрактом</w:t>
      </w:r>
      <w:r w:rsidR="00FB3DA6" w:rsidRPr="009C0294">
        <w:rPr>
          <w:rStyle w:val="CharAttribute7"/>
          <w:szCs w:val="24"/>
        </w:rPr>
        <w:t>.</w:t>
      </w:r>
    </w:p>
    <w:p w:rsidR="000E34A3" w:rsidRPr="009C0294" w:rsidRDefault="00EF6B71" w:rsidP="00011676">
      <w:pPr>
        <w:pStyle w:val="ParaAttribute19"/>
        <w:spacing w:line="360" w:lineRule="auto"/>
        <w:ind w:firstLine="567"/>
        <w:rPr>
          <w:sz w:val="24"/>
          <w:szCs w:val="24"/>
        </w:rPr>
      </w:pPr>
      <w:r w:rsidRPr="009C0294">
        <w:rPr>
          <w:rStyle w:val="CharAttribute18"/>
          <w:szCs w:val="24"/>
          <w:u w:val="none"/>
        </w:rPr>
        <w:t>Генеральный план выполнен в соответствии со следующими нормативно-правовыми актами</w:t>
      </w:r>
      <w:r w:rsidRPr="009C0294">
        <w:rPr>
          <w:rStyle w:val="CharAttribute7"/>
          <w:szCs w:val="24"/>
        </w:rPr>
        <w:t>:</w:t>
      </w:r>
    </w:p>
    <w:p w:rsidR="00D11C08" w:rsidRPr="009C0294" w:rsidRDefault="00D11C08" w:rsidP="00994B11">
      <w:pPr>
        <w:pStyle w:val="a3"/>
        <w:numPr>
          <w:ilvl w:val="0"/>
          <w:numId w:val="30"/>
        </w:numPr>
        <w:wordWrap/>
        <w:spacing w:line="360" w:lineRule="auto"/>
        <w:ind w:left="0" w:firstLine="567"/>
        <w:rPr>
          <w:rFonts w:ascii="Times New Roman"/>
          <w:sz w:val="24"/>
          <w:szCs w:val="24"/>
        </w:rPr>
      </w:pPr>
      <w:r w:rsidRPr="009C0294">
        <w:rPr>
          <w:rFonts w:ascii="Times New Roman"/>
          <w:sz w:val="24"/>
          <w:szCs w:val="24"/>
        </w:rPr>
        <w:t>Градостроительным кодексом РФ;</w:t>
      </w:r>
    </w:p>
    <w:p w:rsidR="00D11C08" w:rsidRPr="009C0294" w:rsidRDefault="00D11C08" w:rsidP="00994B11">
      <w:pPr>
        <w:pStyle w:val="a3"/>
        <w:numPr>
          <w:ilvl w:val="0"/>
          <w:numId w:val="30"/>
        </w:numPr>
        <w:wordWrap/>
        <w:spacing w:line="360" w:lineRule="auto"/>
        <w:ind w:left="0" w:firstLine="567"/>
        <w:rPr>
          <w:rFonts w:ascii="Times New Roman"/>
          <w:sz w:val="24"/>
          <w:szCs w:val="24"/>
        </w:rPr>
      </w:pPr>
      <w:r w:rsidRPr="009C0294">
        <w:rPr>
          <w:rFonts w:ascii="Times New Roman"/>
          <w:sz w:val="24"/>
          <w:szCs w:val="24"/>
        </w:rPr>
        <w:t xml:space="preserve"> Земельным кодексом РФ;</w:t>
      </w:r>
    </w:p>
    <w:p w:rsidR="00D11C08" w:rsidRPr="009C0294" w:rsidRDefault="00D11C08" w:rsidP="00994B11">
      <w:pPr>
        <w:pStyle w:val="a3"/>
        <w:numPr>
          <w:ilvl w:val="0"/>
          <w:numId w:val="30"/>
        </w:numPr>
        <w:wordWrap/>
        <w:spacing w:line="360" w:lineRule="auto"/>
        <w:ind w:left="0" w:firstLine="567"/>
        <w:rPr>
          <w:rFonts w:ascii="Times New Roman"/>
          <w:sz w:val="24"/>
          <w:szCs w:val="24"/>
        </w:rPr>
      </w:pPr>
      <w:r w:rsidRPr="009C0294">
        <w:rPr>
          <w:rFonts w:ascii="Times New Roman"/>
          <w:sz w:val="24"/>
          <w:szCs w:val="24"/>
        </w:rPr>
        <w:t xml:space="preserve"> Водным кодексом РФ;</w:t>
      </w:r>
    </w:p>
    <w:p w:rsidR="00D11C08" w:rsidRPr="009C0294" w:rsidRDefault="00D11C08" w:rsidP="00994B11">
      <w:pPr>
        <w:pStyle w:val="a3"/>
        <w:numPr>
          <w:ilvl w:val="0"/>
          <w:numId w:val="30"/>
        </w:numPr>
        <w:wordWrap/>
        <w:spacing w:line="360" w:lineRule="auto"/>
        <w:ind w:left="0" w:firstLine="567"/>
        <w:rPr>
          <w:rFonts w:ascii="Times New Roman"/>
          <w:sz w:val="24"/>
          <w:szCs w:val="24"/>
        </w:rPr>
      </w:pPr>
      <w:r w:rsidRPr="009C0294">
        <w:rPr>
          <w:rFonts w:ascii="Times New Roman"/>
          <w:sz w:val="24"/>
          <w:szCs w:val="24"/>
        </w:rPr>
        <w:t xml:space="preserve"> Федеральным законом от 06.10.03 № 131-ФЗ «Об общих принципах организации местного самоуправления в Российской Федерации»;</w:t>
      </w:r>
    </w:p>
    <w:p w:rsidR="00D11C08" w:rsidRPr="009C0294" w:rsidRDefault="00D11C08" w:rsidP="00994B11">
      <w:pPr>
        <w:pStyle w:val="a3"/>
        <w:numPr>
          <w:ilvl w:val="0"/>
          <w:numId w:val="30"/>
        </w:numPr>
        <w:wordWrap/>
        <w:spacing w:line="360" w:lineRule="auto"/>
        <w:ind w:left="0" w:firstLine="567"/>
        <w:rPr>
          <w:rFonts w:ascii="Times New Roman"/>
          <w:sz w:val="24"/>
          <w:szCs w:val="24"/>
        </w:rPr>
      </w:pPr>
      <w:r w:rsidRPr="009C0294">
        <w:rPr>
          <w:rFonts w:ascii="Times New Roman"/>
          <w:sz w:val="24"/>
          <w:szCs w:val="24"/>
        </w:rPr>
        <w:t xml:space="preserve"> Законом РФ от 21.02.92 №2395-1 «О недрах»;</w:t>
      </w:r>
    </w:p>
    <w:p w:rsidR="00D11C08" w:rsidRPr="009C0294" w:rsidRDefault="00D11C08" w:rsidP="00994B11">
      <w:pPr>
        <w:pStyle w:val="ParaAttribute22"/>
        <w:numPr>
          <w:ilvl w:val="0"/>
          <w:numId w:val="30"/>
        </w:numPr>
        <w:spacing w:line="360" w:lineRule="auto"/>
        <w:ind w:left="0" w:firstLine="567"/>
        <w:rPr>
          <w:rStyle w:val="CharAttribute21"/>
          <w:rFonts w:eastAsia="№Е"/>
          <w:szCs w:val="24"/>
        </w:rPr>
      </w:pPr>
      <w:r w:rsidRPr="009C0294">
        <w:rPr>
          <w:rStyle w:val="CharAttribute5"/>
          <w:rFonts w:eastAsia="№Е"/>
          <w:szCs w:val="24"/>
        </w:rPr>
        <w:t xml:space="preserve"> </w:t>
      </w:r>
      <w:r w:rsidRPr="009C0294">
        <w:rPr>
          <w:rStyle w:val="CharAttribute21"/>
          <w:rFonts w:eastAsia="№Е"/>
          <w:szCs w:val="24"/>
        </w:rPr>
        <w:t>Законом Алтайского края  от 29.12.2009г. №120-ЗС «О градостроительной де</w:t>
      </w:r>
      <w:r w:rsidRPr="009C0294">
        <w:rPr>
          <w:rStyle w:val="CharAttribute21"/>
          <w:rFonts w:eastAsia="№Е"/>
          <w:szCs w:val="24"/>
        </w:rPr>
        <w:t>я</w:t>
      </w:r>
      <w:r w:rsidRPr="009C0294">
        <w:rPr>
          <w:rStyle w:val="CharAttribute21"/>
          <w:rFonts w:eastAsia="№Е"/>
          <w:szCs w:val="24"/>
        </w:rPr>
        <w:t>тельности на территории Алтайского края»;</w:t>
      </w:r>
    </w:p>
    <w:p w:rsidR="00D11C08" w:rsidRPr="009C0294" w:rsidRDefault="00D11C08" w:rsidP="00994B11">
      <w:pPr>
        <w:pStyle w:val="ParaAttribute22"/>
        <w:numPr>
          <w:ilvl w:val="0"/>
          <w:numId w:val="30"/>
        </w:numPr>
        <w:spacing w:line="360" w:lineRule="auto"/>
        <w:ind w:left="0" w:firstLine="567"/>
        <w:rPr>
          <w:sz w:val="24"/>
          <w:szCs w:val="24"/>
        </w:rPr>
      </w:pPr>
      <w:r w:rsidRPr="009C0294">
        <w:rPr>
          <w:sz w:val="24"/>
          <w:szCs w:val="24"/>
        </w:rPr>
        <w:t xml:space="preserve"> </w:t>
      </w:r>
      <w:r w:rsidR="009E1CDB" w:rsidRPr="009C0294">
        <w:rPr>
          <w:rStyle w:val="CharAttribute21"/>
          <w:rFonts w:eastAsia="№Е"/>
          <w:szCs w:val="24"/>
        </w:rPr>
        <w:t>Законом Алтайского края  от 05.10.2007 № 93</w:t>
      </w:r>
      <w:r w:rsidRPr="009C0294">
        <w:rPr>
          <w:rStyle w:val="CharAttribute21"/>
          <w:rFonts w:eastAsia="№Е"/>
          <w:szCs w:val="24"/>
        </w:rPr>
        <w:t>-ЗС «О статусе и границах м</w:t>
      </w:r>
      <w:r w:rsidR="00165823" w:rsidRPr="009C0294">
        <w:rPr>
          <w:rStyle w:val="CharAttribute21"/>
          <w:rFonts w:eastAsia="№Е"/>
          <w:szCs w:val="24"/>
        </w:rPr>
        <w:t>униц</w:t>
      </w:r>
      <w:r w:rsidR="00165823" w:rsidRPr="009C0294">
        <w:rPr>
          <w:rStyle w:val="CharAttribute21"/>
          <w:rFonts w:eastAsia="№Е"/>
          <w:szCs w:val="24"/>
        </w:rPr>
        <w:t>и</w:t>
      </w:r>
      <w:r w:rsidR="00165823" w:rsidRPr="009C0294">
        <w:rPr>
          <w:rStyle w:val="CharAttribute21"/>
          <w:rFonts w:eastAsia="№Е"/>
          <w:szCs w:val="24"/>
        </w:rPr>
        <w:t>пальных и административно-</w:t>
      </w:r>
      <w:r w:rsidRPr="009C0294">
        <w:rPr>
          <w:rStyle w:val="CharAttribute21"/>
          <w:rFonts w:eastAsia="№Е"/>
          <w:szCs w:val="24"/>
        </w:rPr>
        <w:t xml:space="preserve">территориальных образований </w:t>
      </w:r>
      <w:r w:rsidR="0092584A" w:rsidRPr="009C0294">
        <w:rPr>
          <w:rStyle w:val="CharAttribute21"/>
          <w:rFonts w:eastAsia="№Е"/>
          <w:szCs w:val="24"/>
        </w:rPr>
        <w:t>Егорье</w:t>
      </w:r>
      <w:r w:rsidR="009E1CDB" w:rsidRPr="009C0294">
        <w:rPr>
          <w:rStyle w:val="CharAttribute21"/>
          <w:rFonts w:eastAsia="№Е"/>
          <w:szCs w:val="24"/>
        </w:rPr>
        <w:t>вског</w:t>
      </w:r>
      <w:r w:rsidR="00AE2315" w:rsidRPr="009C0294">
        <w:rPr>
          <w:rStyle w:val="CharAttribute21"/>
          <w:rFonts w:eastAsia="№Е"/>
          <w:szCs w:val="24"/>
        </w:rPr>
        <w:t>о</w:t>
      </w:r>
      <w:r w:rsidRPr="009C0294">
        <w:rPr>
          <w:rStyle w:val="CharAttribute21"/>
          <w:rFonts w:eastAsia="№Е"/>
          <w:szCs w:val="24"/>
        </w:rPr>
        <w:t xml:space="preserve"> района Алта</w:t>
      </w:r>
      <w:r w:rsidRPr="009C0294">
        <w:rPr>
          <w:rStyle w:val="CharAttribute21"/>
          <w:rFonts w:eastAsia="№Е"/>
          <w:szCs w:val="24"/>
        </w:rPr>
        <w:t>й</w:t>
      </w:r>
      <w:r w:rsidRPr="009C0294">
        <w:rPr>
          <w:rStyle w:val="CharAttribute21"/>
          <w:rFonts w:eastAsia="№Е"/>
          <w:szCs w:val="24"/>
        </w:rPr>
        <w:t>ского края»</w:t>
      </w:r>
      <w:r w:rsidR="0092584A" w:rsidRPr="009C0294">
        <w:rPr>
          <w:rStyle w:val="CharAttribute21"/>
          <w:rFonts w:eastAsia="№Е"/>
          <w:szCs w:val="24"/>
        </w:rPr>
        <w:t>;</w:t>
      </w:r>
    </w:p>
    <w:p w:rsidR="00D11C08" w:rsidRPr="009C0294" w:rsidRDefault="00D11C08" w:rsidP="00994B11">
      <w:pPr>
        <w:pStyle w:val="a3"/>
        <w:numPr>
          <w:ilvl w:val="0"/>
          <w:numId w:val="30"/>
        </w:numPr>
        <w:wordWrap/>
        <w:spacing w:line="360" w:lineRule="auto"/>
        <w:ind w:left="0" w:firstLine="567"/>
        <w:rPr>
          <w:rFonts w:ascii="Times New Roman"/>
          <w:sz w:val="24"/>
          <w:szCs w:val="24"/>
        </w:rPr>
      </w:pPr>
      <w:r w:rsidRPr="009C0294">
        <w:rPr>
          <w:rFonts w:ascii="Times New Roman"/>
          <w:sz w:val="24"/>
          <w:szCs w:val="24"/>
        </w:rPr>
        <w:t xml:space="preserve"> СП 42.13330.2011 «Градостроительство. Планировка и застройка городских и сел</w:t>
      </w:r>
      <w:r w:rsidRPr="009C0294">
        <w:rPr>
          <w:rFonts w:ascii="Times New Roman"/>
          <w:sz w:val="24"/>
          <w:szCs w:val="24"/>
        </w:rPr>
        <w:t>ь</w:t>
      </w:r>
      <w:r w:rsidRPr="009C0294">
        <w:rPr>
          <w:rFonts w:ascii="Times New Roman"/>
          <w:sz w:val="24"/>
          <w:szCs w:val="24"/>
        </w:rPr>
        <w:t>ских поселений»;</w:t>
      </w:r>
    </w:p>
    <w:p w:rsidR="00D11C08" w:rsidRPr="009C0294" w:rsidRDefault="00D11C08" w:rsidP="00994B11">
      <w:pPr>
        <w:pStyle w:val="a3"/>
        <w:numPr>
          <w:ilvl w:val="0"/>
          <w:numId w:val="30"/>
        </w:numPr>
        <w:wordWrap/>
        <w:spacing w:line="360" w:lineRule="auto"/>
        <w:ind w:left="0" w:firstLine="567"/>
        <w:rPr>
          <w:rFonts w:ascii="Times New Roman"/>
          <w:sz w:val="24"/>
          <w:szCs w:val="24"/>
        </w:rPr>
      </w:pPr>
      <w:r w:rsidRPr="009C0294">
        <w:rPr>
          <w:rFonts w:ascii="Times New Roman"/>
          <w:sz w:val="24"/>
          <w:szCs w:val="24"/>
        </w:rPr>
        <w:t xml:space="preserve"> </w:t>
      </w:r>
      <w:proofErr w:type="spellStart"/>
      <w:r w:rsidRPr="009C0294">
        <w:rPr>
          <w:rFonts w:ascii="Times New Roman"/>
          <w:sz w:val="24"/>
          <w:szCs w:val="24"/>
        </w:rPr>
        <w:t>СНиП</w:t>
      </w:r>
      <w:proofErr w:type="spellEnd"/>
      <w:r w:rsidRPr="009C0294">
        <w:rPr>
          <w:rFonts w:ascii="Times New Roman"/>
          <w:sz w:val="24"/>
          <w:szCs w:val="24"/>
        </w:rPr>
        <w:t xml:space="preserve"> 2.04-84* «Водоснабжение. Наружные сети и сооружения»;</w:t>
      </w:r>
    </w:p>
    <w:p w:rsidR="00D11C08" w:rsidRPr="009C0294" w:rsidRDefault="00D11C08" w:rsidP="00994B11">
      <w:pPr>
        <w:pStyle w:val="a3"/>
        <w:numPr>
          <w:ilvl w:val="0"/>
          <w:numId w:val="30"/>
        </w:numPr>
        <w:wordWrap/>
        <w:spacing w:line="360" w:lineRule="auto"/>
        <w:ind w:left="0" w:firstLine="567"/>
        <w:rPr>
          <w:rFonts w:ascii="Times New Roman"/>
          <w:sz w:val="24"/>
          <w:szCs w:val="24"/>
        </w:rPr>
      </w:pPr>
      <w:r w:rsidRPr="009C0294">
        <w:rPr>
          <w:rFonts w:ascii="Times New Roman"/>
          <w:sz w:val="24"/>
          <w:szCs w:val="24"/>
        </w:rPr>
        <w:t xml:space="preserve"> </w:t>
      </w:r>
      <w:proofErr w:type="spellStart"/>
      <w:r w:rsidRPr="009C0294">
        <w:rPr>
          <w:rFonts w:ascii="Times New Roman"/>
          <w:sz w:val="24"/>
          <w:szCs w:val="24"/>
        </w:rPr>
        <w:t>СНиП</w:t>
      </w:r>
      <w:proofErr w:type="spellEnd"/>
      <w:r w:rsidRPr="009C0294">
        <w:rPr>
          <w:rFonts w:ascii="Times New Roman"/>
          <w:sz w:val="24"/>
          <w:szCs w:val="24"/>
        </w:rPr>
        <w:t xml:space="preserve"> 2.04.07-86 «Тепловые сети»;</w:t>
      </w:r>
    </w:p>
    <w:p w:rsidR="00D11C08" w:rsidRPr="009C0294" w:rsidRDefault="00D11C08" w:rsidP="00994B11">
      <w:pPr>
        <w:pStyle w:val="a3"/>
        <w:numPr>
          <w:ilvl w:val="0"/>
          <w:numId w:val="30"/>
        </w:numPr>
        <w:wordWrap/>
        <w:spacing w:line="360" w:lineRule="auto"/>
        <w:ind w:left="0" w:firstLine="567"/>
        <w:rPr>
          <w:rFonts w:ascii="Times New Roman"/>
          <w:sz w:val="24"/>
          <w:szCs w:val="24"/>
        </w:rPr>
      </w:pPr>
      <w:r w:rsidRPr="009C0294">
        <w:rPr>
          <w:rFonts w:ascii="Times New Roman"/>
          <w:sz w:val="24"/>
          <w:szCs w:val="24"/>
        </w:rPr>
        <w:t xml:space="preserve"> СП 42-101-2003 «Общие положения по проектированию и строительству газора</w:t>
      </w:r>
      <w:r w:rsidRPr="009C0294">
        <w:rPr>
          <w:rFonts w:ascii="Times New Roman"/>
          <w:sz w:val="24"/>
          <w:szCs w:val="24"/>
        </w:rPr>
        <w:t>с</w:t>
      </w:r>
      <w:r w:rsidRPr="009C0294">
        <w:rPr>
          <w:rFonts w:ascii="Times New Roman"/>
          <w:sz w:val="24"/>
          <w:szCs w:val="24"/>
        </w:rPr>
        <w:t>пределительных систем из металлических и полиэтиленовых труб»;</w:t>
      </w:r>
    </w:p>
    <w:p w:rsidR="00D11C08" w:rsidRPr="009C0294" w:rsidRDefault="00D11C08" w:rsidP="00994B11">
      <w:pPr>
        <w:pStyle w:val="a3"/>
        <w:numPr>
          <w:ilvl w:val="0"/>
          <w:numId w:val="30"/>
        </w:numPr>
        <w:wordWrap/>
        <w:spacing w:line="360" w:lineRule="auto"/>
        <w:ind w:left="0" w:firstLine="567"/>
        <w:rPr>
          <w:rFonts w:ascii="Times New Roman"/>
          <w:sz w:val="24"/>
          <w:szCs w:val="24"/>
        </w:rPr>
      </w:pPr>
      <w:r w:rsidRPr="009C0294">
        <w:rPr>
          <w:rFonts w:ascii="Times New Roman"/>
          <w:sz w:val="24"/>
          <w:szCs w:val="24"/>
        </w:rPr>
        <w:t xml:space="preserve"> </w:t>
      </w:r>
      <w:proofErr w:type="spellStart"/>
      <w:r w:rsidRPr="009C0294">
        <w:rPr>
          <w:rFonts w:ascii="Times New Roman"/>
          <w:sz w:val="24"/>
          <w:szCs w:val="24"/>
        </w:rPr>
        <w:t>СанПиН</w:t>
      </w:r>
      <w:proofErr w:type="spellEnd"/>
      <w:r w:rsidRPr="009C0294">
        <w:rPr>
          <w:rFonts w:ascii="Times New Roman"/>
          <w:sz w:val="24"/>
          <w:szCs w:val="24"/>
        </w:rPr>
        <w:t xml:space="preserve"> 2.2.1/2.1.1.1200-03 «Санитарно-защитные зоны и санитарная классифик</w:t>
      </w:r>
      <w:r w:rsidRPr="009C0294">
        <w:rPr>
          <w:rFonts w:ascii="Times New Roman"/>
          <w:sz w:val="24"/>
          <w:szCs w:val="24"/>
        </w:rPr>
        <w:t>а</w:t>
      </w:r>
      <w:r w:rsidRPr="009C0294">
        <w:rPr>
          <w:rFonts w:ascii="Times New Roman"/>
          <w:sz w:val="24"/>
          <w:szCs w:val="24"/>
        </w:rPr>
        <w:t>ция предприятий, сооружений и иных объектов»;</w:t>
      </w:r>
    </w:p>
    <w:p w:rsidR="00D11C08" w:rsidRPr="009C0294" w:rsidRDefault="00D11C08" w:rsidP="00994B11">
      <w:pPr>
        <w:pStyle w:val="a3"/>
        <w:numPr>
          <w:ilvl w:val="0"/>
          <w:numId w:val="30"/>
        </w:numPr>
        <w:wordWrap/>
        <w:spacing w:line="360" w:lineRule="auto"/>
        <w:ind w:left="0" w:firstLine="567"/>
        <w:rPr>
          <w:rFonts w:ascii="Times New Roman"/>
          <w:sz w:val="24"/>
          <w:szCs w:val="24"/>
        </w:rPr>
      </w:pPr>
      <w:r w:rsidRPr="009C0294">
        <w:rPr>
          <w:rFonts w:ascii="Times New Roman"/>
          <w:sz w:val="24"/>
          <w:szCs w:val="24"/>
        </w:rPr>
        <w:t xml:space="preserve"> </w:t>
      </w:r>
      <w:proofErr w:type="spellStart"/>
      <w:r w:rsidRPr="009C0294">
        <w:rPr>
          <w:rFonts w:ascii="Times New Roman"/>
          <w:sz w:val="24"/>
          <w:szCs w:val="24"/>
        </w:rPr>
        <w:t>СНиП</w:t>
      </w:r>
      <w:proofErr w:type="spellEnd"/>
      <w:r w:rsidRPr="009C0294">
        <w:rPr>
          <w:rFonts w:ascii="Times New Roman"/>
          <w:sz w:val="24"/>
          <w:szCs w:val="24"/>
        </w:rPr>
        <w:t xml:space="preserve"> 2.01-51-90 «Инженерно-технические мероприятия гражданской обороны»;</w:t>
      </w:r>
    </w:p>
    <w:p w:rsidR="00D11C08" w:rsidRPr="009C0294" w:rsidRDefault="00D11C08" w:rsidP="00994B11">
      <w:pPr>
        <w:pStyle w:val="a3"/>
        <w:numPr>
          <w:ilvl w:val="0"/>
          <w:numId w:val="30"/>
        </w:numPr>
        <w:wordWrap/>
        <w:spacing w:line="360" w:lineRule="auto"/>
        <w:ind w:left="0" w:firstLine="567"/>
        <w:rPr>
          <w:rFonts w:ascii="Times New Roman"/>
          <w:sz w:val="24"/>
          <w:szCs w:val="24"/>
        </w:rPr>
      </w:pPr>
      <w:r w:rsidRPr="009C0294">
        <w:rPr>
          <w:rFonts w:ascii="Times New Roman"/>
          <w:sz w:val="24"/>
          <w:szCs w:val="24"/>
        </w:rPr>
        <w:t xml:space="preserve"> </w:t>
      </w:r>
      <w:r w:rsidRPr="009C0294">
        <w:rPr>
          <w:rStyle w:val="CharAttribute21"/>
          <w:rFonts w:eastAsia="№Е"/>
          <w:szCs w:val="24"/>
        </w:rPr>
        <w:t>Нормативами градостроительного проектирования Алтайского края, утвержде</w:t>
      </w:r>
      <w:r w:rsidRPr="009C0294">
        <w:rPr>
          <w:rStyle w:val="CharAttribute21"/>
          <w:rFonts w:eastAsia="№Е"/>
          <w:szCs w:val="24"/>
        </w:rPr>
        <w:t>н</w:t>
      </w:r>
      <w:r w:rsidRPr="009C0294">
        <w:rPr>
          <w:rStyle w:val="CharAttribute21"/>
          <w:rFonts w:eastAsia="№Е"/>
          <w:szCs w:val="24"/>
        </w:rPr>
        <w:t>ными постановлением Администрации Алтайского края от 09.04.2015 № 129;</w:t>
      </w:r>
    </w:p>
    <w:p w:rsidR="00D11C08" w:rsidRPr="009C0294" w:rsidRDefault="00D52ABE" w:rsidP="00994B11">
      <w:pPr>
        <w:pStyle w:val="ParaAttribute22"/>
        <w:numPr>
          <w:ilvl w:val="0"/>
          <w:numId w:val="30"/>
        </w:numPr>
        <w:spacing w:line="360" w:lineRule="auto"/>
        <w:ind w:left="0" w:firstLine="567"/>
        <w:rPr>
          <w:rStyle w:val="CharAttribute21"/>
          <w:rFonts w:eastAsia="№Е"/>
          <w:szCs w:val="24"/>
        </w:rPr>
      </w:pPr>
      <w:r w:rsidRPr="009C0294">
        <w:rPr>
          <w:rStyle w:val="CharAttribute21"/>
          <w:rFonts w:eastAsia="№Е"/>
          <w:szCs w:val="24"/>
        </w:rPr>
        <w:t xml:space="preserve"> </w:t>
      </w:r>
      <w:r w:rsidR="00D11C08" w:rsidRPr="009C0294">
        <w:rPr>
          <w:rStyle w:val="CharAttribute21"/>
          <w:rFonts w:eastAsia="№Е"/>
          <w:szCs w:val="24"/>
        </w:rPr>
        <w:t>Методическими рекомендациями по разработке проектов Генеральных планов п</w:t>
      </w:r>
      <w:r w:rsidR="00D11C08" w:rsidRPr="009C0294">
        <w:rPr>
          <w:rStyle w:val="CharAttribute21"/>
          <w:rFonts w:eastAsia="№Е"/>
          <w:szCs w:val="24"/>
        </w:rPr>
        <w:t>о</w:t>
      </w:r>
      <w:r w:rsidR="00D11C08" w:rsidRPr="009C0294">
        <w:rPr>
          <w:rStyle w:val="CharAttribute21"/>
          <w:rFonts w:eastAsia="№Е"/>
          <w:szCs w:val="24"/>
        </w:rPr>
        <w:t>селений и городских округов, утвержденными Приказом Министерства регионального развития РФ № 244 от 26.05.2011 г.</w:t>
      </w:r>
    </w:p>
    <w:p w:rsidR="000E34A3" w:rsidRPr="009C0294" w:rsidRDefault="00CA70A4" w:rsidP="00011676">
      <w:pPr>
        <w:pStyle w:val="ParaAttribute24"/>
        <w:spacing w:line="360" w:lineRule="auto"/>
        <w:jc w:val="both"/>
        <w:rPr>
          <w:sz w:val="24"/>
          <w:szCs w:val="24"/>
        </w:rPr>
      </w:pPr>
      <w:r w:rsidRPr="009C0294">
        <w:rPr>
          <w:rStyle w:val="CharAttribute7"/>
          <w:szCs w:val="24"/>
        </w:rPr>
        <w:t xml:space="preserve">В проекте использованы </w:t>
      </w:r>
      <w:r w:rsidR="00D251CA" w:rsidRPr="009C0294">
        <w:rPr>
          <w:rStyle w:val="CharAttribute7"/>
          <w:szCs w:val="24"/>
        </w:rPr>
        <w:t xml:space="preserve">проектные материалы </w:t>
      </w:r>
      <w:r w:rsidR="00EF6B71" w:rsidRPr="009C0294">
        <w:rPr>
          <w:rStyle w:val="CharAttribute7"/>
          <w:szCs w:val="24"/>
        </w:rPr>
        <w:t>«</w:t>
      </w:r>
      <w:r w:rsidR="00341CA8" w:rsidRPr="009C0294">
        <w:rPr>
          <w:rStyle w:val="CharAttribute7"/>
          <w:szCs w:val="24"/>
        </w:rPr>
        <w:t>Схема</w:t>
      </w:r>
      <w:r w:rsidR="00EF6B71" w:rsidRPr="009C0294">
        <w:rPr>
          <w:rStyle w:val="CharAttribute7"/>
          <w:szCs w:val="24"/>
        </w:rPr>
        <w:t xml:space="preserve"> территориального планир</w:t>
      </w:r>
      <w:r w:rsidR="00EF6B71" w:rsidRPr="009C0294">
        <w:rPr>
          <w:rStyle w:val="CharAttribute7"/>
          <w:szCs w:val="24"/>
        </w:rPr>
        <w:t>о</w:t>
      </w:r>
      <w:r w:rsidR="00EF6B71" w:rsidRPr="009C0294">
        <w:rPr>
          <w:rStyle w:val="CharAttribute7"/>
          <w:szCs w:val="24"/>
        </w:rPr>
        <w:t xml:space="preserve">вания </w:t>
      </w:r>
      <w:r w:rsidR="003E0238" w:rsidRPr="009C0294">
        <w:rPr>
          <w:rStyle w:val="CharAttribute7"/>
          <w:szCs w:val="24"/>
        </w:rPr>
        <w:t>Егорьевского</w:t>
      </w:r>
      <w:r w:rsidR="00EF6B71" w:rsidRPr="009C0294">
        <w:rPr>
          <w:rStyle w:val="CharAttribute7"/>
          <w:szCs w:val="24"/>
        </w:rPr>
        <w:t xml:space="preserve"> района </w:t>
      </w:r>
      <w:r w:rsidR="00FB3DA6" w:rsidRPr="009C0294">
        <w:rPr>
          <w:rStyle w:val="CharAttribute7"/>
          <w:szCs w:val="24"/>
        </w:rPr>
        <w:t>Алтайского края</w:t>
      </w:r>
      <w:r w:rsidR="00965C40" w:rsidRPr="009C0294">
        <w:rPr>
          <w:rStyle w:val="CharAttribute7"/>
          <w:szCs w:val="24"/>
        </w:rPr>
        <w:t>».</w:t>
      </w:r>
      <w:r w:rsidR="003A28B8" w:rsidRPr="009C0294">
        <w:rPr>
          <w:rStyle w:val="CharAttribute7"/>
          <w:szCs w:val="24"/>
        </w:rPr>
        <w:t xml:space="preserve"> </w:t>
      </w:r>
      <w:r w:rsidR="00EF6B71" w:rsidRPr="009C0294">
        <w:rPr>
          <w:rStyle w:val="CharAttribute7"/>
          <w:szCs w:val="24"/>
        </w:rPr>
        <w:t>Проектом предусмотрена следующая оч</w:t>
      </w:r>
      <w:r w:rsidR="00EF6B71" w:rsidRPr="009C0294">
        <w:rPr>
          <w:rStyle w:val="CharAttribute7"/>
          <w:szCs w:val="24"/>
        </w:rPr>
        <w:t>е</w:t>
      </w:r>
      <w:r w:rsidR="00EF6B71" w:rsidRPr="009C0294">
        <w:rPr>
          <w:rStyle w:val="CharAttribute7"/>
          <w:szCs w:val="24"/>
        </w:rPr>
        <w:t>редность развития: первая очередь на</w:t>
      </w:r>
      <w:r w:rsidR="00691684" w:rsidRPr="009C0294">
        <w:rPr>
          <w:rStyle w:val="CharAttribute7"/>
          <w:szCs w:val="24"/>
        </w:rPr>
        <w:t xml:space="preserve"> </w:t>
      </w:r>
      <w:r w:rsidR="00EF6B71" w:rsidRPr="009C0294">
        <w:rPr>
          <w:rStyle w:val="CharAttribute18"/>
          <w:szCs w:val="24"/>
          <w:u w:val="none"/>
        </w:rPr>
        <w:t>20</w:t>
      </w:r>
      <w:r w:rsidR="00671942" w:rsidRPr="009C0294">
        <w:rPr>
          <w:rStyle w:val="CharAttribute18"/>
          <w:szCs w:val="24"/>
          <w:u w:val="none"/>
        </w:rPr>
        <w:t>1</w:t>
      </w:r>
      <w:r w:rsidR="00A55CD3" w:rsidRPr="009C0294">
        <w:rPr>
          <w:rStyle w:val="CharAttribute18"/>
          <w:szCs w:val="24"/>
          <w:u w:val="none"/>
        </w:rPr>
        <w:t>7</w:t>
      </w:r>
      <w:r w:rsidR="0088662F" w:rsidRPr="009C0294">
        <w:rPr>
          <w:rStyle w:val="CharAttribute18"/>
          <w:szCs w:val="24"/>
          <w:u w:val="none"/>
        </w:rPr>
        <w:t xml:space="preserve"> – </w:t>
      </w:r>
      <w:r w:rsidR="00EF6B71" w:rsidRPr="009C0294">
        <w:rPr>
          <w:rStyle w:val="CharAttribute18"/>
          <w:szCs w:val="24"/>
          <w:u w:val="none"/>
        </w:rPr>
        <w:t>20</w:t>
      </w:r>
      <w:r w:rsidR="00671942" w:rsidRPr="009C0294">
        <w:rPr>
          <w:rStyle w:val="CharAttribute18"/>
          <w:szCs w:val="24"/>
          <w:u w:val="none"/>
        </w:rPr>
        <w:t>2</w:t>
      </w:r>
      <w:r w:rsidR="00A55CD3" w:rsidRPr="009C0294">
        <w:rPr>
          <w:rStyle w:val="CharAttribute18"/>
          <w:szCs w:val="24"/>
          <w:u w:val="none"/>
        </w:rPr>
        <w:t>1</w:t>
      </w:r>
      <w:r w:rsidR="00852974" w:rsidRPr="009C0294">
        <w:rPr>
          <w:rStyle w:val="CharAttribute18"/>
          <w:szCs w:val="24"/>
          <w:u w:val="none"/>
        </w:rPr>
        <w:t xml:space="preserve"> г</w:t>
      </w:r>
      <w:r w:rsidR="00EF6B71" w:rsidRPr="009C0294">
        <w:rPr>
          <w:rStyle w:val="CharAttribute18"/>
          <w:szCs w:val="24"/>
          <w:u w:val="none"/>
        </w:rPr>
        <w:t>г</w:t>
      </w:r>
      <w:r w:rsidR="00EF6B71" w:rsidRPr="009C0294">
        <w:rPr>
          <w:rStyle w:val="CharAttribute7"/>
          <w:szCs w:val="24"/>
        </w:rPr>
        <w:t>.</w:t>
      </w:r>
      <w:r w:rsidR="00852974" w:rsidRPr="009C0294">
        <w:rPr>
          <w:rStyle w:val="CharAttribute7"/>
          <w:szCs w:val="24"/>
        </w:rPr>
        <w:t xml:space="preserve"> и расче</w:t>
      </w:r>
      <w:r w:rsidR="00EF6B71" w:rsidRPr="009C0294">
        <w:rPr>
          <w:rStyle w:val="CharAttribute7"/>
          <w:szCs w:val="24"/>
        </w:rPr>
        <w:t xml:space="preserve">тный срок </w:t>
      </w:r>
      <w:r w:rsidRPr="009C0294">
        <w:rPr>
          <w:rStyle w:val="CharAttribute7"/>
          <w:szCs w:val="24"/>
        </w:rPr>
        <w:t>до</w:t>
      </w:r>
      <w:r w:rsidR="00712540" w:rsidRPr="009C0294">
        <w:rPr>
          <w:rStyle w:val="CharAttribute18"/>
          <w:szCs w:val="24"/>
          <w:u w:val="none"/>
        </w:rPr>
        <w:t xml:space="preserve"> </w:t>
      </w:r>
      <w:r w:rsidR="00EF6B71" w:rsidRPr="009C0294">
        <w:rPr>
          <w:rStyle w:val="CharAttribute18"/>
          <w:szCs w:val="24"/>
          <w:u w:val="none"/>
        </w:rPr>
        <w:t>203</w:t>
      </w:r>
      <w:r w:rsidR="00A55CD3" w:rsidRPr="009C0294">
        <w:rPr>
          <w:rStyle w:val="CharAttribute18"/>
          <w:szCs w:val="24"/>
          <w:u w:val="none"/>
        </w:rPr>
        <w:t>7</w:t>
      </w:r>
      <w:r w:rsidR="00852974" w:rsidRPr="009C0294">
        <w:rPr>
          <w:rStyle w:val="CharAttribute18"/>
          <w:szCs w:val="24"/>
          <w:u w:val="none"/>
        </w:rPr>
        <w:t xml:space="preserve"> г</w:t>
      </w:r>
      <w:r w:rsidR="00EF6B71" w:rsidRPr="009C0294">
        <w:rPr>
          <w:rStyle w:val="CharAttribute7"/>
          <w:szCs w:val="24"/>
        </w:rPr>
        <w:t xml:space="preserve">. </w:t>
      </w:r>
    </w:p>
    <w:p w:rsidR="000E34A3" w:rsidRPr="009C0294" w:rsidRDefault="00EF6B71" w:rsidP="00011676">
      <w:pPr>
        <w:pStyle w:val="ParaAttribute24"/>
        <w:spacing w:line="360" w:lineRule="auto"/>
        <w:jc w:val="both"/>
        <w:rPr>
          <w:sz w:val="24"/>
          <w:szCs w:val="24"/>
        </w:rPr>
      </w:pPr>
      <w:r w:rsidRPr="009C0294">
        <w:rPr>
          <w:rStyle w:val="CharAttribute18"/>
          <w:szCs w:val="24"/>
          <w:u w:val="none"/>
        </w:rPr>
        <w:t>Цель работы</w:t>
      </w:r>
      <w:r w:rsidRPr="009C0294">
        <w:rPr>
          <w:rStyle w:val="CharAttribute7"/>
          <w:szCs w:val="24"/>
        </w:rPr>
        <w:t xml:space="preserve"> – обоснование планирования устойчивого развития территориальной административной градообразующей единицы </w:t>
      </w:r>
      <w:r w:rsidR="0088662F" w:rsidRPr="009C0294">
        <w:rPr>
          <w:rStyle w:val="CharAttribute7"/>
          <w:szCs w:val="24"/>
        </w:rPr>
        <w:t xml:space="preserve">Алтайского края – </w:t>
      </w:r>
      <w:r w:rsidRPr="009C0294">
        <w:rPr>
          <w:rStyle w:val="CharAttribute7"/>
          <w:szCs w:val="24"/>
        </w:rPr>
        <w:t>муниципального обр</w:t>
      </w:r>
      <w:r w:rsidRPr="009C0294">
        <w:rPr>
          <w:rStyle w:val="CharAttribute7"/>
          <w:szCs w:val="24"/>
        </w:rPr>
        <w:t>а</w:t>
      </w:r>
      <w:r w:rsidRPr="009C0294">
        <w:rPr>
          <w:rStyle w:val="CharAttribute7"/>
          <w:szCs w:val="24"/>
        </w:rPr>
        <w:t xml:space="preserve">зования </w:t>
      </w:r>
      <w:proofErr w:type="spellStart"/>
      <w:r w:rsidR="003E0238" w:rsidRPr="009C0294">
        <w:rPr>
          <w:rStyle w:val="CharAttribute7"/>
          <w:szCs w:val="24"/>
        </w:rPr>
        <w:t>Лебяжинский</w:t>
      </w:r>
      <w:proofErr w:type="spellEnd"/>
      <w:r w:rsidR="00FB3DA6" w:rsidRPr="009C0294">
        <w:rPr>
          <w:rStyle w:val="CharAttribute7"/>
          <w:szCs w:val="24"/>
        </w:rPr>
        <w:t xml:space="preserve"> сельсовет </w:t>
      </w:r>
      <w:r w:rsidRPr="009C0294">
        <w:rPr>
          <w:rStyle w:val="CharAttribute7"/>
          <w:szCs w:val="24"/>
        </w:rPr>
        <w:t>на основе:</w:t>
      </w:r>
    </w:p>
    <w:p w:rsidR="00A668DA" w:rsidRPr="009C0294" w:rsidRDefault="00FF5BE3" w:rsidP="00994B11">
      <w:pPr>
        <w:pStyle w:val="a3"/>
        <w:numPr>
          <w:ilvl w:val="0"/>
          <w:numId w:val="13"/>
        </w:numPr>
        <w:tabs>
          <w:tab w:val="left" w:pos="851"/>
        </w:tabs>
        <w:wordWrap/>
        <w:spacing w:line="360" w:lineRule="auto"/>
        <w:ind w:left="0" w:firstLine="567"/>
        <w:rPr>
          <w:rStyle w:val="CharAttribute7"/>
          <w:rFonts w:eastAsia="№Е"/>
          <w:szCs w:val="24"/>
        </w:rPr>
      </w:pPr>
      <w:r w:rsidRPr="009C0294">
        <w:rPr>
          <w:rStyle w:val="CharAttribute7"/>
          <w:szCs w:val="24"/>
        </w:rPr>
        <w:t>анализа</w:t>
      </w:r>
      <w:r w:rsidR="00EF6B71" w:rsidRPr="009C0294">
        <w:rPr>
          <w:rStyle w:val="CharAttribute7"/>
          <w:szCs w:val="24"/>
        </w:rPr>
        <w:t xml:space="preserve"> состояния территории, проблем и направлений ее комплексного развития;</w:t>
      </w:r>
    </w:p>
    <w:p w:rsidR="00A668DA" w:rsidRPr="009C0294" w:rsidRDefault="00EF6B71" w:rsidP="00994B11">
      <w:pPr>
        <w:pStyle w:val="a3"/>
        <w:numPr>
          <w:ilvl w:val="0"/>
          <w:numId w:val="13"/>
        </w:numPr>
        <w:tabs>
          <w:tab w:val="left" w:pos="851"/>
        </w:tabs>
        <w:wordWrap/>
        <w:spacing w:line="360" w:lineRule="auto"/>
        <w:ind w:left="0" w:firstLine="567"/>
        <w:rPr>
          <w:rStyle w:val="CharAttribute7"/>
          <w:rFonts w:eastAsia="№Е"/>
          <w:szCs w:val="24"/>
        </w:rPr>
      </w:pPr>
      <w:r w:rsidRPr="009C0294">
        <w:rPr>
          <w:rStyle w:val="CharAttribute7"/>
          <w:szCs w:val="24"/>
        </w:rPr>
        <w:t>оптимальной организации территориального зонирования, планировочной стру</w:t>
      </w:r>
      <w:r w:rsidRPr="009C0294">
        <w:rPr>
          <w:rStyle w:val="CharAttribute7"/>
          <w:szCs w:val="24"/>
        </w:rPr>
        <w:t>к</w:t>
      </w:r>
      <w:r w:rsidRPr="009C0294">
        <w:rPr>
          <w:rStyle w:val="CharAttribute7"/>
          <w:szCs w:val="24"/>
        </w:rPr>
        <w:t xml:space="preserve">туры </w:t>
      </w:r>
      <w:r w:rsidR="00D251CA" w:rsidRPr="009C0294">
        <w:rPr>
          <w:rStyle w:val="CharAttribute7"/>
          <w:szCs w:val="24"/>
        </w:rPr>
        <w:t xml:space="preserve">муниципального </w:t>
      </w:r>
      <w:r w:rsidRPr="009C0294">
        <w:rPr>
          <w:rStyle w:val="CharAttribute7"/>
          <w:szCs w:val="24"/>
        </w:rPr>
        <w:t>образования направленных на</w:t>
      </w:r>
      <w:r w:rsidR="00A668DA" w:rsidRPr="009C0294">
        <w:rPr>
          <w:rStyle w:val="CharAttribute7"/>
          <w:szCs w:val="24"/>
        </w:rPr>
        <w:t xml:space="preserve"> создание благоприятных условий </w:t>
      </w:r>
      <w:r w:rsidRPr="009C0294">
        <w:rPr>
          <w:rStyle w:val="CharAttribute7"/>
          <w:szCs w:val="24"/>
        </w:rPr>
        <w:t>комплексного развития отраслей производства и переработки сельскохозяйственной пр</w:t>
      </w:r>
      <w:r w:rsidRPr="009C0294">
        <w:rPr>
          <w:rStyle w:val="CharAttribute7"/>
          <w:szCs w:val="24"/>
        </w:rPr>
        <w:t>о</w:t>
      </w:r>
      <w:r w:rsidRPr="009C0294">
        <w:rPr>
          <w:rStyle w:val="CharAttribute7"/>
          <w:szCs w:val="24"/>
        </w:rPr>
        <w:t>дукции, сферы услуг и  жизнедеятельности населения, охраны окружающей среды и об</w:t>
      </w:r>
      <w:r w:rsidRPr="009C0294">
        <w:rPr>
          <w:rStyle w:val="CharAttribute7"/>
          <w:szCs w:val="24"/>
        </w:rPr>
        <w:t>ъ</w:t>
      </w:r>
      <w:r w:rsidRPr="009C0294">
        <w:rPr>
          <w:rStyle w:val="CharAttribute7"/>
          <w:szCs w:val="24"/>
        </w:rPr>
        <w:t>ектов культурного наследия;</w:t>
      </w:r>
    </w:p>
    <w:p w:rsidR="000E34A3" w:rsidRPr="009C0294" w:rsidRDefault="00D251CA" w:rsidP="00994B11">
      <w:pPr>
        <w:pStyle w:val="a3"/>
        <w:numPr>
          <w:ilvl w:val="0"/>
          <w:numId w:val="13"/>
        </w:numPr>
        <w:tabs>
          <w:tab w:val="left" w:pos="851"/>
        </w:tabs>
        <w:wordWrap/>
        <w:spacing w:line="360" w:lineRule="auto"/>
        <w:ind w:left="0" w:firstLine="567"/>
        <w:rPr>
          <w:rFonts w:ascii="Times New Roman"/>
          <w:sz w:val="24"/>
          <w:szCs w:val="24"/>
        </w:rPr>
      </w:pPr>
      <w:r w:rsidRPr="009C0294">
        <w:rPr>
          <w:rStyle w:val="CharAttribute7"/>
          <w:szCs w:val="24"/>
        </w:rPr>
        <w:t>обоснования</w:t>
      </w:r>
      <w:r w:rsidR="00EF6B71" w:rsidRPr="009C0294">
        <w:rPr>
          <w:rStyle w:val="CharAttribute7"/>
          <w:szCs w:val="24"/>
        </w:rPr>
        <w:t xml:space="preserve"> вариантов решения задач территориального планирования;</w:t>
      </w:r>
    </w:p>
    <w:p w:rsidR="000E34A3" w:rsidRPr="009C0294" w:rsidRDefault="00D251CA" w:rsidP="00994B11">
      <w:pPr>
        <w:pStyle w:val="a3"/>
        <w:numPr>
          <w:ilvl w:val="0"/>
          <w:numId w:val="13"/>
        </w:numPr>
        <w:tabs>
          <w:tab w:val="left" w:pos="851"/>
        </w:tabs>
        <w:wordWrap/>
        <w:spacing w:line="360" w:lineRule="auto"/>
        <w:ind w:left="0" w:firstLine="567"/>
        <w:rPr>
          <w:rFonts w:ascii="Times New Roman"/>
          <w:sz w:val="24"/>
          <w:szCs w:val="24"/>
        </w:rPr>
      </w:pPr>
      <w:r w:rsidRPr="009C0294">
        <w:rPr>
          <w:rStyle w:val="CharAttribute7"/>
          <w:szCs w:val="24"/>
        </w:rPr>
        <w:t xml:space="preserve">обоснования </w:t>
      </w:r>
      <w:r w:rsidR="00EF6B71" w:rsidRPr="009C0294">
        <w:rPr>
          <w:rStyle w:val="CharAttribute7"/>
          <w:szCs w:val="24"/>
        </w:rPr>
        <w:t>мероприятий по территориальному планированию;</w:t>
      </w:r>
    </w:p>
    <w:p w:rsidR="000E34A3" w:rsidRPr="009C0294" w:rsidRDefault="00EF6B71" w:rsidP="00994B11">
      <w:pPr>
        <w:pStyle w:val="a3"/>
        <w:numPr>
          <w:ilvl w:val="0"/>
          <w:numId w:val="13"/>
        </w:numPr>
        <w:tabs>
          <w:tab w:val="left" w:pos="851"/>
        </w:tabs>
        <w:wordWrap/>
        <w:spacing w:line="360" w:lineRule="auto"/>
        <w:ind w:left="0" w:firstLine="567"/>
        <w:rPr>
          <w:rFonts w:ascii="Times New Roman"/>
          <w:sz w:val="24"/>
          <w:szCs w:val="24"/>
        </w:rPr>
      </w:pPr>
      <w:r w:rsidRPr="009C0294">
        <w:rPr>
          <w:rStyle w:val="CharAttribute7"/>
          <w:szCs w:val="24"/>
        </w:rPr>
        <w:t>обоснования  последовательности этапов реализации предложений по территор</w:t>
      </w:r>
      <w:r w:rsidRPr="009C0294">
        <w:rPr>
          <w:rStyle w:val="CharAttribute7"/>
          <w:szCs w:val="24"/>
        </w:rPr>
        <w:t>и</w:t>
      </w:r>
      <w:r w:rsidRPr="009C0294">
        <w:rPr>
          <w:rStyle w:val="CharAttribute7"/>
          <w:szCs w:val="24"/>
        </w:rPr>
        <w:t xml:space="preserve">альному планированию. </w:t>
      </w:r>
    </w:p>
    <w:p w:rsidR="00970737" w:rsidRPr="009C0294" w:rsidRDefault="00EF6B71" w:rsidP="00970737">
      <w:pPr>
        <w:pStyle w:val="ParaAttribute24"/>
        <w:spacing w:line="360" w:lineRule="auto"/>
        <w:jc w:val="both"/>
        <w:rPr>
          <w:rStyle w:val="CharAttribute23"/>
          <w:szCs w:val="24"/>
        </w:rPr>
      </w:pPr>
      <w:r w:rsidRPr="009C0294">
        <w:rPr>
          <w:rStyle w:val="CharAttribute18"/>
          <w:szCs w:val="24"/>
          <w:u w:val="none"/>
        </w:rPr>
        <w:t>Задачами</w:t>
      </w:r>
      <w:r w:rsidRPr="009C0294">
        <w:rPr>
          <w:rStyle w:val="CharAttribute7"/>
          <w:szCs w:val="24"/>
        </w:rPr>
        <w:t xml:space="preserve"> </w:t>
      </w:r>
      <w:r w:rsidRPr="009C0294">
        <w:rPr>
          <w:rStyle w:val="CharAttribute23"/>
          <w:szCs w:val="24"/>
        </w:rPr>
        <w:t>генерального плана являются:</w:t>
      </w:r>
    </w:p>
    <w:p w:rsidR="00D251CA" w:rsidRPr="009C0294" w:rsidRDefault="00970737" w:rsidP="00970737">
      <w:pPr>
        <w:pStyle w:val="ParaAttribute24"/>
        <w:spacing w:line="360" w:lineRule="auto"/>
        <w:jc w:val="both"/>
        <w:rPr>
          <w:sz w:val="24"/>
          <w:szCs w:val="24"/>
        </w:rPr>
      </w:pPr>
      <w:r w:rsidRPr="009C0294">
        <w:rPr>
          <w:rStyle w:val="CharAttribute23"/>
          <w:szCs w:val="24"/>
        </w:rPr>
        <w:t xml:space="preserve">1. </w:t>
      </w:r>
      <w:r w:rsidR="007F700C" w:rsidRPr="009C0294">
        <w:rPr>
          <w:rStyle w:val="CharAttribute23"/>
          <w:szCs w:val="24"/>
        </w:rPr>
        <w:t>П</w:t>
      </w:r>
      <w:r w:rsidR="00D251CA" w:rsidRPr="009C0294">
        <w:rPr>
          <w:rStyle w:val="CharAttribute23"/>
          <w:szCs w:val="24"/>
        </w:rPr>
        <w:t>ланирование границ функциональных зон с отображением параметров их пе</w:t>
      </w:r>
      <w:r w:rsidR="00D251CA" w:rsidRPr="009C0294">
        <w:rPr>
          <w:rStyle w:val="CharAttribute23"/>
          <w:szCs w:val="24"/>
        </w:rPr>
        <w:t>р</w:t>
      </w:r>
      <w:r w:rsidR="00D251CA" w:rsidRPr="009C0294">
        <w:rPr>
          <w:rStyle w:val="CharAttribute23"/>
          <w:szCs w:val="24"/>
        </w:rPr>
        <w:t>спективного развития, в том числе:</w:t>
      </w:r>
    </w:p>
    <w:p w:rsidR="00D251CA" w:rsidRPr="009C0294" w:rsidRDefault="00777C06" w:rsidP="00994B11">
      <w:pPr>
        <w:pStyle w:val="a3"/>
        <w:numPr>
          <w:ilvl w:val="0"/>
          <w:numId w:val="14"/>
        </w:numPr>
        <w:tabs>
          <w:tab w:val="left" w:pos="0"/>
        </w:tabs>
        <w:wordWrap/>
        <w:spacing w:line="360" w:lineRule="auto"/>
        <w:ind w:left="0" w:firstLine="567"/>
        <w:rPr>
          <w:rFonts w:ascii="Times New Roman"/>
          <w:sz w:val="24"/>
          <w:szCs w:val="24"/>
        </w:rPr>
      </w:pPr>
      <w:r w:rsidRPr="009C0294">
        <w:rPr>
          <w:rStyle w:val="CharAttribute23"/>
          <w:szCs w:val="24"/>
        </w:rPr>
        <w:t xml:space="preserve"> </w:t>
      </w:r>
      <w:r w:rsidR="00D251CA" w:rsidRPr="009C0294">
        <w:rPr>
          <w:rStyle w:val="CharAttribute23"/>
          <w:szCs w:val="24"/>
        </w:rPr>
        <w:t>границ территорий объектов культурного наследия;</w:t>
      </w:r>
    </w:p>
    <w:p w:rsidR="00D251CA" w:rsidRPr="009C0294" w:rsidRDefault="0090478F" w:rsidP="00994B11">
      <w:pPr>
        <w:pStyle w:val="a3"/>
        <w:numPr>
          <w:ilvl w:val="0"/>
          <w:numId w:val="14"/>
        </w:numPr>
        <w:tabs>
          <w:tab w:val="left" w:pos="0"/>
        </w:tabs>
        <w:wordWrap/>
        <w:spacing w:line="360" w:lineRule="auto"/>
        <w:ind w:left="0" w:firstLine="567"/>
        <w:rPr>
          <w:rFonts w:ascii="Times New Roman"/>
          <w:sz w:val="24"/>
          <w:szCs w:val="24"/>
        </w:rPr>
      </w:pPr>
      <w:r w:rsidRPr="009C0294">
        <w:rPr>
          <w:rStyle w:val="CharAttribute23"/>
          <w:szCs w:val="24"/>
        </w:rPr>
        <w:t xml:space="preserve"> </w:t>
      </w:r>
      <w:r w:rsidR="00D251CA" w:rsidRPr="009C0294">
        <w:rPr>
          <w:rStyle w:val="CharAttribute23"/>
          <w:szCs w:val="24"/>
        </w:rPr>
        <w:t>границ зон с особыми условиями использования территорий;</w:t>
      </w:r>
    </w:p>
    <w:p w:rsidR="00D251CA" w:rsidRPr="009C0294" w:rsidRDefault="00D251CA" w:rsidP="00994B11">
      <w:pPr>
        <w:pStyle w:val="a3"/>
        <w:numPr>
          <w:ilvl w:val="0"/>
          <w:numId w:val="14"/>
        </w:numPr>
        <w:tabs>
          <w:tab w:val="left" w:pos="0"/>
        </w:tabs>
        <w:wordWrap/>
        <w:spacing w:line="360" w:lineRule="auto"/>
        <w:ind w:left="0" w:firstLine="567"/>
        <w:rPr>
          <w:rFonts w:ascii="Times New Roman"/>
          <w:sz w:val="24"/>
          <w:szCs w:val="24"/>
        </w:rPr>
      </w:pPr>
      <w:r w:rsidRPr="009C0294">
        <w:rPr>
          <w:rStyle w:val="CharAttribute23"/>
          <w:szCs w:val="24"/>
        </w:rPr>
        <w:t xml:space="preserve"> границ территорий, подверженных риску возникновения чрезвычайных ситуаций природного и техногенного характера и воздействия их последствий;</w:t>
      </w:r>
    </w:p>
    <w:p w:rsidR="00D251CA" w:rsidRPr="009C0294" w:rsidRDefault="00D251CA" w:rsidP="00994B11">
      <w:pPr>
        <w:pStyle w:val="a3"/>
        <w:numPr>
          <w:ilvl w:val="0"/>
          <w:numId w:val="14"/>
        </w:numPr>
        <w:tabs>
          <w:tab w:val="left" w:pos="0"/>
        </w:tabs>
        <w:wordWrap/>
        <w:spacing w:line="360" w:lineRule="auto"/>
        <w:ind w:left="0" w:firstLine="567"/>
        <w:rPr>
          <w:rFonts w:ascii="Times New Roman"/>
          <w:sz w:val="24"/>
          <w:szCs w:val="24"/>
        </w:rPr>
      </w:pPr>
      <w:r w:rsidRPr="009C0294">
        <w:rPr>
          <w:rStyle w:val="CharAttribute23"/>
          <w:szCs w:val="24"/>
        </w:rPr>
        <w:t xml:space="preserve"> границ земельных участков, которые предоставлены для размещения  объектов к</w:t>
      </w:r>
      <w:r w:rsidRPr="009C0294">
        <w:rPr>
          <w:rStyle w:val="CharAttribute23"/>
          <w:szCs w:val="24"/>
        </w:rPr>
        <w:t>а</w:t>
      </w:r>
      <w:r w:rsidRPr="009C0294">
        <w:rPr>
          <w:rStyle w:val="CharAttribute23"/>
          <w:szCs w:val="24"/>
        </w:rPr>
        <w:t>питального строительства федерального, краевого или муниципального значения, а также границы участков, на которых размещены объекты капитального строительства федерал</w:t>
      </w:r>
      <w:r w:rsidRPr="009C0294">
        <w:rPr>
          <w:rStyle w:val="CharAttribute23"/>
          <w:szCs w:val="24"/>
        </w:rPr>
        <w:t>ь</w:t>
      </w:r>
      <w:r w:rsidRPr="009C0294">
        <w:rPr>
          <w:rStyle w:val="CharAttribute23"/>
          <w:szCs w:val="24"/>
        </w:rPr>
        <w:t>ного, краевого или муниципального значения;</w:t>
      </w:r>
    </w:p>
    <w:p w:rsidR="00D251CA" w:rsidRPr="009C0294" w:rsidRDefault="0090478F" w:rsidP="00994B11">
      <w:pPr>
        <w:pStyle w:val="a3"/>
        <w:numPr>
          <w:ilvl w:val="0"/>
          <w:numId w:val="14"/>
        </w:numPr>
        <w:tabs>
          <w:tab w:val="left" w:pos="0"/>
        </w:tabs>
        <w:wordWrap/>
        <w:spacing w:line="360" w:lineRule="auto"/>
        <w:ind w:left="0" w:firstLine="567"/>
        <w:rPr>
          <w:rFonts w:ascii="Times New Roman"/>
          <w:sz w:val="24"/>
          <w:szCs w:val="24"/>
        </w:rPr>
      </w:pPr>
      <w:r w:rsidRPr="009C0294">
        <w:rPr>
          <w:rStyle w:val="CharAttribute23"/>
          <w:szCs w:val="24"/>
        </w:rPr>
        <w:t xml:space="preserve"> </w:t>
      </w:r>
      <w:r w:rsidR="00D251CA" w:rsidRPr="009C0294">
        <w:rPr>
          <w:rStyle w:val="CharAttribute23"/>
          <w:szCs w:val="24"/>
        </w:rPr>
        <w:t>границ зон планируемого размещения объектов капитального строительства фед</w:t>
      </w:r>
      <w:r w:rsidR="00D251CA" w:rsidRPr="009C0294">
        <w:rPr>
          <w:rStyle w:val="CharAttribute23"/>
          <w:szCs w:val="24"/>
        </w:rPr>
        <w:t>е</w:t>
      </w:r>
      <w:r w:rsidR="00D251CA" w:rsidRPr="009C0294">
        <w:rPr>
          <w:rStyle w:val="CharAttribute23"/>
          <w:szCs w:val="24"/>
        </w:rPr>
        <w:t>рального, краевого или муниципального значения</w:t>
      </w:r>
      <w:r w:rsidR="009052A2" w:rsidRPr="009C0294">
        <w:rPr>
          <w:rStyle w:val="CharAttribute23"/>
          <w:szCs w:val="24"/>
        </w:rPr>
        <w:t>;</w:t>
      </w:r>
    </w:p>
    <w:p w:rsidR="00D251CA" w:rsidRPr="009C0294" w:rsidRDefault="0090478F" w:rsidP="00994B11">
      <w:pPr>
        <w:pStyle w:val="a3"/>
        <w:numPr>
          <w:ilvl w:val="0"/>
          <w:numId w:val="14"/>
        </w:numPr>
        <w:tabs>
          <w:tab w:val="left" w:pos="0"/>
        </w:tabs>
        <w:wordWrap/>
        <w:spacing w:line="360" w:lineRule="auto"/>
        <w:ind w:left="0" w:firstLine="567"/>
        <w:rPr>
          <w:rFonts w:ascii="Times New Roman"/>
          <w:sz w:val="24"/>
          <w:szCs w:val="24"/>
        </w:rPr>
      </w:pPr>
      <w:r w:rsidRPr="009C0294">
        <w:rPr>
          <w:rStyle w:val="CharAttribute23"/>
          <w:szCs w:val="24"/>
        </w:rPr>
        <w:t xml:space="preserve"> </w:t>
      </w:r>
      <w:r w:rsidR="00D251CA" w:rsidRPr="009C0294">
        <w:rPr>
          <w:rStyle w:val="CharAttribute23"/>
          <w:szCs w:val="24"/>
        </w:rPr>
        <w:t>границ зон инженерной и транспортной инфраструктур;</w:t>
      </w:r>
    </w:p>
    <w:p w:rsidR="00D251CA" w:rsidRPr="009C0294" w:rsidRDefault="0090478F" w:rsidP="00994B11">
      <w:pPr>
        <w:pStyle w:val="a3"/>
        <w:numPr>
          <w:ilvl w:val="0"/>
          <w:numId w:val="14"/>
        </w:numPr>
        <w:tabs>
          <w:tab w:val="left" w:pos="0"/>
        </w:tabs>
        <w:wordWrap/>
        <w:spacing w:line="360" w:lineRule="auto"/>
        <w:ind w:left="0" w:firstLine="567"/>
        <w:rPr>
          <w:rStyle w:val="CharAttribute23"/>
          <w:rFonts w:eastAsia="№Е"/>
          <w:szCs w:val="24"/>
        </w:rPr>
      </w:pPr>
      <w:r w:rsidRPr="009C0294">
        <w:rPr>
          <w:rStyle w:val="CharAttribute23"/>
          <w:szCs w:val="24"/>
        </w:rPr>
        <w:t xml:space="preserve"> </w:t>
      </w:r>
      <w:r w:rsidR="00D251CA" w:rsidRPr="009C0294">
        <w:rPr>
          <w:rStyle w:val="CharAttribute23"/>
          <w:szCs w:val="24"/>
        </w:rPr>
        <w:t>границ земель сельскохозяйственного назначения, земель лесного фонда, водного фонда, земель промышленности и иных категорий.</w:t>
      </w:r>
    </w:p>
    <w:p w:rsidR="00D251CA" w:rsidRPr="009C0294" w:rsidRDefault="00970737" w:rsidP="00011676">
      <w:pPr>
        <w:pStyle w:val="a3"/>
        <w:tabs>
          <w:tab w:val="left" w:pos="0"/>
        </w:tabs>
        <w:wordWrap/>
        <w:spacing w:line="360" w:lineRule="auto"/>
        <w:ind w:left="0" w:firstLine="567"/>
        <w:rPr>
          <w:rFonts w:ascii="Times New Roman"/>
          <w:sz w:val="24"/>
          <w:szCs w:val="24"/>
        </w:rPr>
      </w:pPr>
      <w:r w:rsidRPr="009C0294">
        <w:rPr>
          <w:rStyle w:val="CharAttribute21"/>
          <w:rFonts w:eastAsia="№Е"/>
          <w:szCs w:val="24"/>
        </w:rPr>
        <w:t xml:space="preserve">2. </w:t>
      </w:r>
      <w:r w:rsidR="00D251CA" w:rsidRPr="009C0294">
        <w:rPr>
          <w:rStyle w:val="CharAttribute21"/>
          <w:rFonts w:eastAsia="№Е"/>
          <w:szCs w:val="24"/>
        </w:rPr>
        <w:t>Формирование предложений по развитию архитектурно-пространственной среды, а так</w:t>
      </w:r>
      <w:r w:rsidR="00E24618" w:rsidRPr="009C0294">
        <w:rPr>
          <w:rStyle w:val="CharAttribute21"/>
          <w:rFonts w:eastAsia="№Е"/>
          <w:szCs w:val="24"/>
        </w:rPr>
        <w:t>же зонирование территории населе</w:t>
      </w:r>
      <w:r w:rsidR="00D251CA" w:rsidRPr="009C0294">
        <w:rPr>
          <w:rStyle w:val="CharAttribute21"/>
          <w:rFonts w:eastAsia="№Е"/>
          <w:szCs w:val="24"/>
        </w:rPr>
        <w:t>нных пунктов в соответствии с требованиями Гр</w:t>
      </w:r>
      <w:r w:rsidR="00D251CA" w:rsidRPr="009C0294">
        <w:rPr>
          <w:rStyle w:val="CharAttribute21"/>
          <w:rFonts w:eastAsia="№Е"/>
          <w:szCs w:val="24"/>
        </w:rPr>
        <w:t>а</w:t>
      </w:r>
      <w:r w:rsidR="00D251CA" w:rsidRPr="009C0294">
        <w:rPr>
          <w:rStyle w:val="CharAttribute21"/>
          <w:rFonts w:eastAsia="№Е"/>
          <w:szCs w:val="24"/>
        </w:rPr>
        <w:t>достроительного Кодекса РФ</w:t>
      </w:r>
      <w:r w:rsidRPr="009C0294">
        <w:rPr>
          <w:rStyle w:val="CharAttribute21"/>
          <w:rFonts w:eastAsia="№Е"/>
          <w:szCs w:val="24"/>
        </w:rPr>
        <w:t>.</w:t>
      </w:r>
    </w:p>
    <w:p w:rsidR="007F700C" w:rsidRPr="009C0294" w:rsidRDefault="007F700C" w:rsidP="00011676">
      <w:pPr>
        <w:tabs>
          <w:tab w:val="left" w:pos="0"/>
        </w:tabs>
        <w:wordWrap/>
        <w:spacing w:line="360" w:lineRule="auto"/>
        <w:ind w:firstLine="567"/>
        <w:rPr>
          <w:rFonts w:ascii="Times New Roman"/>
          <w:sz w:val="24"/>
          <w:szCs w:val="24"/>
        </w:rPr>
      </w:pPr>
      <w:r w:rsidRPr="009C0294">
        <w:rPr>
          <w:rStyle w:val="CharAttribute21"/>
          <w:rFonts w:eastAsia="№Е"/>
          <w:szCs w:val="24"/>
        </w:rPr>
        <w:t>3</w:t>
      </w:r>
      <w:r w:rsidR="00970737" w:rsidRPr="009C0294">
        <w:rPr>
          <w:rStyle w:val="CharAttribute21"/>
          <w:rFonts w:eastAsia="№Е"/>
          <w:szCs w:val="24"/>
        </w:rPr>
        <w:t xml:space="preserve">. </w:t>
      </w:r>
      <w:r w:rsidR="00D251CA" w:rsidRPr="009C0294">
        <w:rPr>
          <w:rStyle w:val="CharAttribute21"/>
          <w:rFonts w:eastAsia="№Е"/>
          <w:szCs w:val="24"/>
        </w:rPr>
        <w:t>Ориентация на комплексную оценку и охрану среды поселения.</w:t>
      </w:r>
    </w:p>
    <w:p w:rsidR="00D251CA" w:rsidRPr="009C0294" w:rsidRDefault="007F700C" w:rsidP="00011676">
      <w:pPr>
        <w:tabs>
          <w:tab w:val="left" w:pos="0"/>
        </w:tabs>
        <w:wordWrap/>
        <w:spacing w:line="360" w:lineRule="auto"/>
        <w:ind w:firstLine="567"/>
        <w:rPr>
          <w:rStyle w:val="CharAttribute21"/>
          <w:rFonts w:eastAsia="№Е"/>
          <w:szCs w:val="24"/>
        </w:rPr>
      </w:pPr>
      <w:r w:rsidRPr="009C0294">
        <w:rPr>
          <w:rFonts w:ascii="Times New Roman"/>
          <w:sz w:val="24"/>
          <w:szCs w:val="24"/>
        </w:rPr>
        <w:t>4.</w:t>
      </w:r>
      <w:r w:rsidR="00970737" w:rsidRPr="009C0294">
        <w:rPr>
          <w:rFonts w:ascii="Times New Roman"/>
          <w:sz w:val="24"/>
          <w:szCs w:val="24"/>
        </w:rPr>
        <w:t xml:space="preserve"> </w:t>
      </w:r>
      <w:r w:rsidR="00D251CA" w:rsidRPr="009C0294">
        <w:rPr>
          <w:rStyle w:val="CharAttribute21"/>
          <w:rFonts w:eastAsia="№Е"/>
          <w:szCs w:val="24"/>
        </w:rPr>
        <w:t xml:space="preserve">Разработка мероприятий по улучшению </w:t>
      </w:r>
      <w:r w:rsidR="003E0238" w:rsidRPr="009C0294">
        <w:rPr>
          <w:rStyle w:val="CharAttribute21"/>
          <w:rFonts w:eastAsia="№Е"/>
          <w:szCs w:val="24"/>
        </w:rPr>
        <w:t xml:space="preserve">условий проживания населения </w:t>
      </w:r>
      <w:proofErr w:type="spellStart"/>
      <w:r w:rsidR="003E0238" w:rsidRPr="009C0294">
        <w:rPr>
          <w:rStyle w:val="CharAttribute21"/>
          <w:rFonts w:eastAsia="№Е"/>
          <w:szCs w:val="24"/>
        </w:rPr>
        <w:t>Лебяжи</w:t>
      </w:r>
      <w:r w:rsidR="003E0238" w:rsidRPr="009C0294">
        <w:rPr>
          <w:rStyle w:val="CharAttribute21"/>
          <w:rFonts w:eastAsia="№Е"/>
          <w:szCs w:val="24"/>
        </w:rPr>
        <w:t>н</w:t>
      </w:r>
      <w:r w:rsidR="0024281D" w:rsidRPr="009C0294">
        <w:rPr>
          <w:rStyle w:val="CharAttribute21"/>
          <w:rFonts w:eastAsia="№Е"/>
          <w:szCs w:val="24"/>
        </w:rPr>
        <w:t>ск</w:t>
      </w:r>
      <w:r w:rsidR="00217A99" w:rsidRPr="009C0294">
        <w:rPr>
          <w:rStyle w:val="CharAttribute21"/>
          <w:rFonts w:eastAsia="№Е"/>
          <w:szCs w:val="24"/>
        </w:rPr>
        <w:t>ого</w:t>
      </w:r>
      <w:proofErr w:type="spellEnd"/>
      <w:r w:rsidR="00FB3DA6" w:rsidRPr="009C0294">
        <w:rPr>
          <w:rStyle w:val="CharAttribute21"/>
          <w:rFonts w:eastAsia="№Е"/>
          <w:szCs w:val="24"/>
        </w:rPr>
        <w:t xml:space="preserve"> сельсовет</w:t>
      </w:r>
      <w:r w:rsidR="00217A99" w:rsidRPr="009C0294">
        <w:rPr>
          <w:rStyle w:val="CharAttribute21"/>
          <w:rFonts w:eastAsia="№Е"/>
          <w:szCs w:val="24"/>
        </w:rPr>
        <w:t>а</w:t>
      </w:r>
      <w:r w:rsidR="00FB3DA6" w:rsidRPr="009C0294">
        <w:rPr>
          <w:rStyle w:val="CharAttribute21"/>
          <w:rFonts w:eastAsia="№Е"/>
          <w:szCs w:val="24"/>
        </w:rPr>
        <w:t xml:space="preserve"> </w:t>
      </w:r>
      <w:r w:rsidR="00D251CA" w:rsidRPr="009C0294">
        <w:rPr>
          <w:rStyle w:val="CharAttribute21"/>
          <w:rFonts w:eastAsia="№Е"/>
          <w:szCs w:val="24"/>
        </w:rPr>
        <w:t>– оптимизация экологической ситуации, развитие транспортной и инж</w:t>
      </w:r>
      <w:r w:rsidR="00D251CA" w:rsidRPr="009C0294">
        <w:rPr>
          <w:rStyle w:val="CharAttribute21"/>
          <w:rFonts w:eastAsia="№Е"/>
          <w:szCs w:val="24"/>
        </w:rPr>
        <w:t>е</w:t>
      </w:r>
      <w:r w:rsidR="00D251CA" w:rsidRPr="009C0294">
        <w:rPr>
          <w:rStyle w:val="CharAttribute21"/>
          <w:rFonts w:eastAsia="№Е"/>
          <w:szCs w:val="24"/>
        </w:rPr>
        <w:t>нерной инфраструктур.</w:t>
      </w:r>
    </w:p>
    <w:p w:rsidR="000E34A3" w:rsidRPr="009C0294" w:rsidRDefault="00EF6B71" w:rsidP="00712540">
      <w:pPr>
        <w:pStyle w:val="ParaAttribute26"/>
        <w:numPr>
          <w:ilvl w:val="0"/>
          <w:numId w:val="1"/>
        </w:numPr>
        <w:spacing w:before="240" w:line="360" w:lineRule="auto"/>
        <w:ind w:left="567" w:hanging="567"/>
        <w:outlineLvl w:val="0"/>
        <w:rPr>
          <w:b/>
          <w:sz w:val="26"/>
          <w:szCs w:val="26"/>
        </w:rPr>
      </w:pPr>
      <w:bookmarkStart w:id="11" w:name="_Toc262560645"/>
      <w:bookmarkStart w:id="12" w:name="_Toc262561740"/>
      <w:bookmarkStart w:id="13" w:name="_Toc297106110"/>
      <w:bookmarkStart w:id="14" w:name="_Toc314205645"/>
      <w:bookmarkStart w:id="15" w:name="_Toc494971101"/>
      <w:r w:rsidRPr="009C0294">
        <w:rPr>
          <w:rStyle w:val="CharAttribute14"/>
          <w:rFonts w:eastAsia="№Е"/>
          <w:b/>
          <w:caps/>
          <w:sz w:val="26"/>
          <w:szCs w:val="26"/>
        </w:rPr>
        <w:t>Комплексная оценка современной градостроительной ситуации. основные Проблемы развития территории</w:t>
      </w:r>
      <w:bookmarkEnd w:id="11"/>
      <w:bookmarkEnd w:id="12"/>
      <w:bookmarkEnd w:id="13"/>
      <w:bookmarkEnd w:id="14"/>
      <w:bookmarkEnd w:id="15"/>
    </w:p>
    <w:p w:rsidR="000E34A3" w:rsidRPr="009C0294" w:rsidRDefault="00EF6B71" w:rsidP="00C54B33">
      <w:pPr>
        <w:pStyle w:val="ParaAttribute27"/>
        <w:spacing w:line="360" w:lineRule="auto"/>
        <w:rPr>
          <w:sz w:val="24"/>
          <w:szCs w:val="24"/>
        </w:rPr>
      </w:pPr>
      <w:r w:rsidRPr="009C0294">
        <w:rPr>
          <w:rStyle w:val="CharAttribute23"/>
          <w:szCs w:val="24"/>
        </w:rPr>
        <w:t>Комплексная оценка проводится с целью определения градостроительной ценности территории образования. В своем составе настоящий раздел содержит анализ градостро</w:t>
      </w:r>
      <w:r w:rsidRPr="009C0294">
        <w:rPr>
          <w:rStyle w:val="CharAttribute23"/>
          <w:szCs w:val="24"/>
        </w:rPr>
        <w:t>и</w:t>
      </w:r>
      <w:r w:rsidRPr="009C0294">
        <w:rPr>
          <w:rStyle w:val="CharAttribute23"/>
          <w:szCs w:val="24"/>
        </w:rPr>
        <w:t>тельной ситуации и выявление проблем в области землепользования и застройки, приро</w:t>
      </w:r>
      <w:r w:rsidRPr="009C0294">
        <w:rPr>
          <w:rStyle w:val="CharAttribute23"/>
          <w:szCs w:val="24"/>
        </w:rPr>
        <w:t>д</w:t>
      </w:r>
      <w:r w:rsidRPr="009C0294">
        <w:rPr>
          <w:rStyle w:val="CharAttribute23"/>
          <w:szCs w:val="24"/>
        </w:rPr>
        <w:t>но-ресурсного потенциала территории, обеспеченности населения жильем, транспортной, инженерной, социальной и производственной инфраструктурами, а также экологического состояния территории. При выполнении комплексной оценки выявляются территории, в границах которых устанавливаются ограничения на осуществление градостроительной деятельности</w:t>
      </w:r>
      <w:r w:rsidR="007665FC" w:rsidRPr="009C0294">
        <w:rPr>
          <w:rStyle w:val="CharAttribute23"/>
          <w:szCs w:val="24"/>
        </w:rPr>
        <w:t>:</w:t>
      </w:r>
      <w:r w:rsidRPr="009C0294">
        <w:rPr>
          <w:rStyle w:val="CharAttribute23"/>
          <w:szCs w:val="24"/>
        </w:rPr>
        <w:t xml:space="preserve"> </w:t>
      </w:r>
    </w:p>
    <w:p w:rsidR="000E34A3" w:rsidRPr="009C0294" w:rsidRDefault="00EF6B71" w:rsidP="00851271">
      <w:pPr>
        <w:pStyle w:val="a3"/>
        <w:numPr>
          <w:ilvl w:val="0"/>
          <w:numId w:val="5"/>
        </w:numPr>
        <w:tabs>
          <w:tab w:val="left" w:pos="851"/>
        </w:tabs>
        <w:wordWrap/>
        <w:spacing w:line="360" w:lineRule="auto"/>
        <w:ind w:left="0" w:firstLine="567"/>
        <w:rPr>
          <w:rFonts w:ascii="Times New Roman"/>
          <w:sz w:val="24"/>
          <w:szCs w:val="24"/>
        </w:rPr>
      </w:pPr>
      <w:r w:rsidRPr="009C0294">
        <w:rPr>
          <w:rStyle w:val="CharAttribute23"/>
          <w:szCs w:val="24"/>
        </w:rPr>
        <w:t>санитарные, защитные и санитарно-защитные зоны;</w:t>
      </w:r>
    </w:p>
    <w:p w:rsidR="00151581" w:rsidRPr="009C0294" w:rsidRDefault="00EF6B71" w:rsidP="00851271">
      <w:pPr>
        <w:pStyle w:val="a3"/>
        <w:numPr>
          <w:ilvl w:val="0"/>
          <w:numId w:val="5"/>
        </w:numPr>
        <w:tabs>
          <w:tab w:val="left" w:pos="851"/>
        </w:tabs>
        <w:wordWrap/>
        <w:spacing w:line="360" w:lineRule="auto"/>
        <w:ind w:left="0" w:firstLine="567"/>
        <w:rPr>
          <w:rStyle w:val="CharAttribute23"/>
          <w:rFonts w:eastAsia="№Е"/>
          <w:szCs w:val="24"/>
        </w:rPr>
      </w:pPr>
      <w:proofErr w:type="spellStart"/>
      <w:r w:rsidRPr="009C0294">
        <w:rPr>
          <w:rStyle w:val="CharAttribute23"/>
          <w:szCs w:val="24"/>
        </w:rPr>
        <w:t>водоохранные</w:t>
      </w:r>
      <w:proofErr w:type="spellEnd"/>
      <w:r w:rsidRPr="009C0294">
        <w:rPr>
          <w:rStyle w:val="CharAttribute23"/>
          <w:szCs w:val="24"/>
        </w:rPr>
        <w:t xml:space="preserve"> зоны и прибрежные защитные полосы;</w:t>
      </w:r>
    </w:p>
    <w:p w:rsidR="000E34A3" w:rsidRPr="009C0294" w:rsidRDefault="00EF6B71" w:rsidP="00851271">
      <w:pPr>
        <w:pStyle w:val="a3"/>
        <w:numPr>
          <w:ilvl w:val="0"/>
          <w:numId w:val="5"/>
        </w:numPr>
        <w:tabs>
          <w:tab w:val="left" w:pos="851"/>
        </w:tabs>
        <w:wordWrap/>
        <w:spacing w:line="360" w:lineRule="auto"/>
        <w:ind w:left="0" w:firstLine="567"/>
        <w:rPr>
          <w:rFonts w:ascii="Times New Roman"/>
          <w:sz w:val="24"/>
          <w:szCs w:val="24"/>
        </w:rPr>
      </w:pPr>
      <w:r w:rsidRPr="009C0294">
        <w:rPr>
          <w:rStyle w:val="CharAttribute23"/>
          <w:szCs w:val="24"/>
        </w:rPr>
        <w:t>территории, подверженные воздействию чрезвычайных ситуаций природного и техногенного характера, а также иные зоны, установленные в соответствии с законод</w:t>
      </w:r>
      <w:r w:rsidRPr="009C0294">
        <w:rPr>
          <w:rStyle w:val="CharAttribute23"/>
          <w:szCs w:val="24"/>
        </w:rPr>
        <w:t>а</w:t>
      </w:r>
      <w:r w:rsidRPr="009C0294">
        <w:rPr>
          <w:rStyle w:val="CharAttribute23"/>
          <w:szCs w:val="24"/>
        </w:rPr>
        <w:t xml:space="preserve">тельством РФ. </w:t>
      </w:r>
    </w:p>
    <w:bookmarkEnd w:id="0"/>
    <w:bookmarkEnd w:id="1"/>
    <w:bookmarkEnd w:id="2"/>
    <w:bookmarkEnd w:id="3"/>
    <w:bookmarkEnd w:id="4"/>
    <w:bookmarkEnd w:id="5"/>
    <w:p w:rsidR="000E34A3" w:rsidRPr="009C0294" w:rsidRDefault="00A13312" w:rsidP="00921413">
      <w:pPr>
        <w:pStyle w:val="ParaAttribute31"/>
        <w:numPr>
          <w:ilvl w:val="1"/>
          <w:numId w:val="10"/>
        </w:numPr>
        <w:spacing w:line="360" w:lineRule="auto"/>
        <w:ind w:left="0" w:firstLine="567"/>
        <w:jc w:val="left"/>
        <w:outlineLvl w:val="1"/>
        <w:rPr>
          <w:sz w:val="26"/>
          <w:szCs w:val="26"/>
        </w:rPr>
      </w:pPr>
      <w:r w:rsidRPr="009C0294">
        <w:rPr>
          <w:rStyle w:val="CharAttribute8"/>
          <w:rFonts w:eastAsia="№Е"/>
          <w:sz w:val="26"/>
          <w:szCs w:val="26"/>
        </w:rPr>
        <w:t xml:space="preserve"> </w:t>
      </w:r>
      <w:bookmarkStart w:id="16" w:name="_Toc494971102"/>
      <w:r w:rsidR="00186B32" w:rsidRPr="009C0294">
        <w:rPr>
          <w:rStyle w:val="CharAttribute8"/>
          <w:rFonts w:eastAsia="№Е"/>
          <w:sz w:val="26"/>
          <w:szCs w:val="26"/>
        </w:rPr>
        <w:t>Общие сведения</w:t>
      </w:r>
      <w:bookmarkEnd w:id="16"/>
    </w:p>
    <w:p w:rsidR="00253C33" w:rsidRPr="009C0294" w:rsidRDefault="00253C33" w:rsidP="00FA276D">
      <w:pPr>
        <w:spacing w:line="360" w:lineRule="auto"/>
        <w:ind w:firstLine="567"/>
        <w:rPr>
          <w:rFonts w:ascii="Times New Roman"/>
          <w:sz w:val="24"/>
          <w:szCs w:val="24"/>
        </w:rPr>
      </w:pPr>
      <w:bookmarkStart w:id="17" w:name="_Toc179962233"/>
      <w:bookmarkStart w:id="18" w:name="_Toc180081410"/>
      <w:bookmarkStart w:id="19" w:name="_Toc207698928"/>
      <w:bookmarkStart w:id="20" w:name="_Toc207699252"/>
      <w:bookmarkStart w:id="21" w:name="_Toc207699380"/>
      <w:bookmarkStart w:id="22" w:name="_Toc245020335"/>
      <w:r w:rsidRPr="009C0294">
        <w:rPr>
          <w:rFonts w:ascii="Times New Roman"/>
          <w:sz w:val="24"/>
          <w:szCs w:val="24"/>
        </w:rPr>
        <w:t xml:space="preserve">Муниципальное образование </w:t>
      </w:r>
      <w:proofErr w:type="spellStart"/>
      <w:r w:rsidR="006F08FB" w:rsidRPr="009C0294">
        <w:rPr>
          <w:rFonts w:ascii="Times New Roman"/>
          <w:sz w:val="24"/>
          <w:szCs w:val="24"/>
        </w:rPr>
        <w:t>Лебяжинский</w:t>
      </w:r>
      <w:proofErr w:type="spellEnd"/>
      <w:r w:rsidR="006F08FB" w:rsidRPr="009C0294">
        <w:rPr>
          <w:rFonts w:ascii="Times New Roman"/>
          <w:sz w:val="24"/>
          <w:szCs w:val="24"/>
        </w:rPr>
        <w:t xml:space="preserve"> сель</w:t>
      </w:r>
      <w:r w:rsidR="00915039" w:rsidRPr="009C0294">
        <w:rPr>
          <w:rFonts w:ascii="Times New Roman"/>
          <w:sz w:val="24"/>
          <w:szCs w:val="24"/>
        </w:rPr>
        <w:t xml:space="preserve">совет </w:t>
      </w:r>
      <w:r w:rsidRPr="009C0294">
        <w:rPr>
          <w:rFonts w:ascii="Times New Roman"/>
          <w:sz w:val="24"/>
          <w:szCs w:val="24"/>
        </w:rPr>
        <w:t xml:space="preserve">расположено в </w:t>
      </w:r>
      <w:r w:rsidR="006F08FB" w:rsidRPr="009C0294">
        <w:rPr>
          <w:rFonts w:ascii="Times New Roman"/>
          <w:sz w:val="24"/>
          <w:szCs w:val="24"/>
        </w:rPr>
        <w:t xml:space="preserve">центральной </w:t>
      </w:r>
      <w:r w:rsidRPr="009C0294">
        <w:rPr>
          <w:rFonts w:ascii="Times New Roman"/>
          <w:sz w:val="24"/>
          <w:szCs w:val="24"/>
        </w:rPr>
        <w:t xml:space="preserve">части </w:t>
      </w:r>
      <w:r w:rsidR="006F08FB" w:rsidRPr="009C0294">
        <w:rPr>
          <w:rFonts w:ascii="Times New Roman"/>
          <w:sz w:val="24"/>
          <w:szCs w:val="24"/>
        </w:rPr>
        <w:t xml:space="preserve">Егорьевского района </w:t>
      </w:r>
      <w:r w:rsidR="00FB3DA6" w:rsidRPr="009C0294">
        <w:rPr>
          <w:rFonts w:ascii="Times New Roman"/>
          <w:sz w:val="24"/>
          <w:szCs w:val="24"/>
        </w:rPr>
        <w:t>Алтайского края</w:t>
      </w:r>
      <w:r w:rsidR="006F08FB" w:rsidRPr="009C0294">
        <w:rPr>
          <w:rFonts w:ascii="Times New Roman"/>
          <w:sz w:val="24"/>
          <w:szCs w:val="24"/>
        </w:rPr>
        <w:t>. Граничит н</w:t>
      </w:r>
      <w:r w:rsidR="006F08FB" w:rsidRPr="009C0294">
        <w:rPr>
          <w:rFonts w:ascii="Times New Roman" w:eastAsia="Times New Roman"/>
          <w:sz w:val="24"/>
          <w:szCs w:val="24"/>
          <w:lang w:eastAsia="ru-RU"/>
        </w:rPr>
        <w:t>а севере с Новоегорьевским сел</w:t>
      </w:r>
      <w:r w:rsidR="006F08FB" w:rsidRPr="009C0294">
        <w:rPr>
          <w:rFonts w:ascii="Times New Roman" w:eastAsia="Times New Roman"/>
          <w:sz w:val="24"/>
          <w:szCs w:val="24"/>
          <w:lang w:eastAsia="ru-RU"/>
        </w:rPr>
        <w:t>ь</w:t>
      </w:r>
      <w:r w:rsidR="006F08FB" w:rsidRPr="009C0294">
        <w:rPr>
          <w:rFonts w:ascii="Times New Roman" w:eastAsia="Times New Roman"/>
          <w:sz w:val="24"/>
          <w:szCs w:val="24"/>
          <w:lang w:eastAsia="ru-RU"/>
        </w:rPr>
        <w:t xml:space="preserve">советом, на юге – с </w:t>
      </w:r>
      <w:proofErr w:type="spellStart"/>
      <w:r w:rsidR="006F08FB" w:rsidRPr="009C0294">
        <w:rPr>
          <w:rFonts w:ascii="Times New Roman" w:eastAsia="Times New Roman"/>
          <w:sz w:val="24"/>
          <w:szCs w:val="24"/>
          <w:lang w:eastAsia="ru-RU"/>
        </w:rPr>
        <w:t>Шубинским</w:t>
      </w:r>
      <w:proofErr w:type="spellEnd"/>
      <w:r w:rsidR="006F08FB" w:rsidRPr="009C0294">
        <w:rPr>
          <w:rFonts w:ascii="Times New Roman" w:eastAsia="Times New Roman"/>
          <w:sz w:val="24"/>
          <w:szCs w:val="24"/>
          <w:lang w:eastAsia="ru-RU"/>
        </w:rPr>
        <w:t xml:space="preserve"> сельсоветом, на западе с Угловск</w:t>
      </w:r>
      <w:r w:rsidR="00A55CD3" w:rsidRPr="009C0294">
        <w:rPr>
          <w:rFonts w:ascii="Times New Roman" w:eastAsia="Times New Roman"/>
          <w:sz w:val="24"/>
          <w:szCs w:val="24"/>
          <w:lang w:eastAsia="ru-RU"/>
        </w:rPr>
        <w:t>им</w:t>
      </w:r>
      <w:r w:rsidR="006F08FB" w:rsidRPr="009C0294">
        <w:rPr>
          <w:rFonts w:ascii="Times New Roman" w:eastAsia="Times New Roman"/>
          <w:sz w:val="24"/>
          <w:szCs w:val="24"/>
          <w:lang w:eastAsia="ru-RU"/>
        </w:rPr>
        <w:t xml:space="preserve"> район</w:t>
      </w:r>
      <w:r w:rsidR="00A55CD3" w:rsidRPr="009C0294">
        <w:rPr>
          <w:rFonts w:ascii="Times New Roman" w:eastAsia="Times New Roman"/>
          <w:sz w:val="24"/>
          <w:szCs w:val="24"/>
          <w:lang w:eastAsia="ru-RU"/>
        </w:rPr>
        <w:t>ом</w:t>
      </w:r>
      <w:r w:rsidR="006F08FB" w:rsidRPr="009C0294">
        <w:rPr>
          <w:rFonts w:ascii="Times New Roman" w:eastAsia="Times New Roman"/>
          <w:sz w:val="24"/>
          <w:szCs w:val="24"/>
          <w:lang w:eastAsia="ru-RU"/>
        </w:rPr>
        <w:t xml:space="preserve"> и на востоке – с Рубцовском районом</w:t>
      </w:r>
      <w:r w:rsidR="004219D5" w:rsidRPr="009C0294">
        <w:rPr>
          <w:rFonts w:ascii="Times New Roman" w:eastAsia="Times New Roman"/>
          <w:sz w:val="24"/>
          <w:szCs w:val="24"/>
          <w:lang w:eastAsia="ru-RU"/>
        </w:rPr>
        <w:t xml:space="preserve">. </w:t>
      </w:r>
      <w:r w:rsidR="005A2121" w:rsidRPr="009C0294">
        <w:rPr>
          <w:rFonts w:ascii="Times New Roman"/>
          <w:sz w:val="24"/>
          <w:szCs w:val="24"/>
        </w:rPr>
        <w:t xml:space="preserve">В состав муниципального образования входят </w:t>
      </w:r>
      <w:r w:rsidR="003D1FA3" w:rsidRPr="009C0294">
        <w:rPr>
          <w:rFonts w:ascii="Times New Roman"/>
          <w:sz w:val="24"/>
          <w:szCs w:val="24"/>
        </w:rPr>
        <w:t>три</w:t>
      </w:r>
      <w:r w:rsidR="005A2121" w:rsidRPr="009C0294">
        <w:rPr>
          <w:rFonts w:ascii="Times New Roman"/>
          <w:sz w:val="24"/>
          <w:szCs w:val="24"/>
        </w:rPr>
        <w:t xml:space="preserve"> населенных пунк</w:t>
      </w:r>
      <w:r w:rsidR="003D1FA3" w:rsidRPr="009C0294">
        <w:rPr>
          <w:rFonts w:ascii="Times New Roman"/>
          <w:sz w:val="24"/>
          <w:szCs w:val="24"/>
        </w:rPr>
        <w:t>та – село</w:t>
      </w:r>
      <w:r w:rsidR="005A2121" w:rsidRPr="009C0294">
        <w:rPr>
          <w:rFonts w:ascii="Times New Roman"/>
          <w:sz w:val="24"/>
          <w:szCs w:val="24"/>
        </w:rPr>
        <w:t xml:space="preserve"> </w:t>
      </w:r>
      <w:r w:rsidR="0024281D" w:rsidRPr="009C0294">
        <w:rPr>
          <w:rFonts w:ascii="Times New Roman"/>
          <w:sz w:val="24"/>
          <w:szCs w:val="24"/>
        </w:rPr>
        <w:t>Л</w:t>
      </w:r>
      <w:r w:rsidR="003D1FA3" w:rsidRPr="009C0294">
        <w:rPr>
          <w:rFonts w:ascii="Times New Roman"/>
          <w:sz w:val="24"/>
          <w:szCs w:val="24"/>
        </w:rPr>
        <w:t>ебяжье</w:t>
      </w:r>
      <w:r w:rsidR="005A2121" w:rsidRPr="009C0294">
        <w:rPr>
          <w:rFonts w:ascii="Times New Roman"/>
          <w:sz w:val="24"/>
          <w:szCs w:val="24"/>
        </w:rPr>
        <w:t xml:space="preserve"> (</w:t>
      </w:r>
      <w:r w:rsidR="00A55CD3" w:rsidRPr="009C0294">
        <w:rPr>
          <w:rFonts w:ascii="Times New Roman"/>
          <w:sz w:val="24"/>
          <w:szCs w:val="24"/>
        </w:rPr>
        <w:t>яв</w:t>
      </w:r>
      <w:r w:rsidR="00915039" w:rsidRPr="009C0294">
        <w:rPr>
          <w:rFonts w:ascii="Times New Roman"/>
          <w:sz w:val="24"/>
          <w:szCs w:val="24"/>
        </w:rPr>
        <w:t>ля</w:t>
      </w:r>
      <w:r w:rsidR="00A55CD3" w:rsidRPr="009C0294">
        <w:rPr>
          <w:rFonts w:ascii="Times New Roman"/>
          <w:sz w:val="24"/>
          <w:szCs w:val="24"/>
        </w:rPr>
        <w:t>ется административным цен</w:t>
      </w:r>
      <w:r w:rsidR="006F2668" w:rsidRPr="009C0294">
        <w:rPr>
          <w:rFonts w:ascii="Times New Roman"/>
          <w:sz w:val="24"/>
          <w:szCs w:val="24"/>
        </w:rPr>
        <w:t>тром</w:t>
      </w:r>
      <w:r w:rsidR="003D1FA3" w:rsidRPr="009C0294">
        <w:rPr>
          <w:rFonts w:ascii="Times New Roman"/>
          <w:sz w:val="24"/>
          <w:szCs w:val="24"/>
        </w:rPr>
        <w:t>), поселок Перешеечный и поселок Песчаный Борок</w:t>
      </w:r>
      <w:r w:rsidR="006F2668" w:rsidRPr="009C0294">
        <w:rPr>
          <w:rFonts w:ascii="Times New Roman"/>
          <w:sz w:val="24"/>
          <w:szCs w:val="24"/>
        </w:rPr>
        <w:t>.</w:t>
      </w:r>
    </w:p>
    <w:p w:rsidR="005061AF" w:rsidRPr="009C0294" w:rsidRDefault="00253C33" w:rsidP="007C00D0">
      <w:pPr>
        <w:pStyle w:val="1KGK9"/>
        <w:spacing w:line="360" w:lineRule="auto"/>
        <w:ind w:firstLine="567"/>
        <w:jc w:val="both"/>
        <w:rPr>
          <w:rFonts w:ascii="Times New Roman" w:hAnsi="Times New Roman"/>
          <w:szCs w:val="24"/>
        </w:rPr>
      </w:pPr>
      <w:r w:rsidRPr="009C0294">
        <w:rPr>
          <w:rFonts w:ascii="Times New Roman" w:hAnsi="Times New Roman"/>
          <w:szCs w:val="24"/>
        </w:rPr>
        <w:t xml:space="preserve">Современная территория муниципального образования составляет </w:t>
      </w:r>
      <w:r w:rsidR="0067325F" w:rsidRPr="009C0294">
        <w:rPr>
          <w:rFonts w:ascii="Times New Roman" w:hAnsi="Times New Roman"/>
          <w:szCs w:val="24"/>
        </w:rPr>
        <w:t>26750</w:t>
      </w:r>
      <w:r w:rsidR="005E1B8B" w:rsidRPr="009C0294">
        <w:rPr>
          <w:rFonts w:ascii="Times New Roman" w:hAnsi="Times New Roman"/>
          <w:szCs w:val="24"/>
        </w:rPr>
        <w:t xml:space="preserve"> </w:t>
      </w:r>
      <w:r w:rsidR="001A0626" w:rsidRPr="009C0294">
        <w:rPr>
          <w:rFonts w:ascii="Times New Roman" w:hAnsi="Times New Roman"/>
          <w:szCs w:val="24"/>
        </w:rPr>
        <w:t>га</w:t>
      </w:r>
      <w:r w:rsidR="003A389A" w:rsidRPr="009C0294">
        <w:rPr>
          <w:rFonts w:ascii="Times New Roman" w:hAnsi="Times New Roman"/>
          <w:szCs w:val="24"/>
        </w:rPr>
        <w:t xml:space="preserve">. </w:t>
      </w:r>
      <w:r w:rsidR="003365BE" w:rsidRPr="009C0294">
        <w:rPr>
          <w:rFonts w:ascii="Times New Roman" w:hAnsi="Times New Roman"/>
          <w:szCs w:val="24"/>
        </w:rPr>
        <w:t>Рассто</w:t>
      </w:r>
      <w:r w:rsidR="00A55CD3" w:rsidRPr="009C0294">
        <w:rPr>
          <w:rFonts w:ascii="Times New Roman" w:hAnsi="Times New Roman"/>
          <w:szCs w:val="24"/>
        </w:rPr>
        <w:t>я</w:t>
      </w:r>
      <w:r w:rsidR="00A55CD3" w:rsidRPr="009C0294">
        <w:rPr>
          <w:rFonts w:ascii="Times New Roman" w:hAnsi="Times New Roman"/>
          <w:szCs w:val="24"/>
        </w:rPr>
        <w:softHyphen/>
        <w:t>ние до краевого цен</w:t>
      </w:r>
      <w:r w:rsidR="006F2668" w:rsidRPr="009C0294">
        <w:rPr>
          <w:rFonts w:ascii="Times New Roman" w:hAnsi="Times New Roman"/>
          <w:szCs w:val="24"/>
        </w:rPr>
        <w:t>т</w:t>
      </w:r>
      <w:r w:rsidR="00A55CD3" w:rsidRPr="009C0294">
        <w:rPr>
          <w:rFonts w:ascii="Times New Roman" w:hAnsi="Times New Roman"/>
          <w:szCs w:val="24"/>
        </w:rPr>
        <w:t xml:space="preserve">ра </w:t>
      </w:r>
      <w:proofErr w:type="gramStart"/>
      <w:r w:rsidR="00A55CD3" w:rsidRPr="009C0294">
        <w:rPr>
          <w:rFonts w:ascii="Times New Roman" w:hAnsi="Times New Roman"/>
          <w:szCs w:val="24"/>
        </w:rPr>
        <w:t>г</w:t>
      </w:r>
      <w:proofErr w:type="gramEnd"/>
      <w:r w:rsidR="00A55CD3" w:rsidRPr="009C0294">
        <w:rPr>
          <w:rFonts w:ascii="Times New Roman" w:hAnsi="Times New Roman"/>
          <w:szCs w:val="24"/>
        </w:rPr>
        <w:t>. Барнаула составля</w:t>
      </w:r>
      <w:r w:rsidR="006F2668" w:rsidRPr="009C0294">
        <w:rPr>
          <w:rFonts w:ascii="Times New Roman" w:hAnsi="Times New Roman"/>
          <w:szCs w:val="24"/>
        </w:rPr>
        <w:t xml:space="preserve">ет </w:t>
      </w:r>
      <w:r w:rsidR="004E41AC" w:rsidRPr="009C0294">
        <w:rPr>
          <w:rFonts w:ascii="Times New Roman" w:hAnsi="Times New Roman"/>
          <w:szCs w:val="24"/>
        </w:rPr>
        <w:t>340</w:t>
      </w:r>
      <w:r w:rsidR="00FA276D" w:rsidRPr="009C0294">
        <w:rPr>
          <w:rFonts w:ascii="Times New Roman" w:hAnsi="Times New Roman"/>
          <w:szCs w:val="24"/>
        </w:rPr>
        <w:t xml:space="preserve"> км</w:t>
      </w:r>
      <w:r w:rsidR="00A55CD3" w:rsidRPr="009C0294">
        <w:rPr>
          <w:rFonts w:ascii="Times New Roman" w:hAnsi="Times New Roman"/>
          <w:szCs w:val="24"/>
        </w:rPr>
        <w:t>, до районного цен</w:t>
      </w:r>
      <w:r w:rsidR="00FA276D" w:rsidRPr="009C0294">
        <w:rPr>
          <w:rFonts w:ascii="Times New Roman" w:hAnsi="Times New Roman"/>
          <w:szCs w:val="24"/>
        </w:rPr>
        <w:t xml:space="preserve">тра </w:t>
      </w:r>
      <w:r w:rsidR="004E41AC" w:rsidRPr="009C0294">
        <w:rPr>
          <w:rFonts w:ascii="Times New Roman" w:hAnsi="Times New Roman"/>
          <w:szCs w:val="24"/>
        </w:rPr>
        <w:t>с. Новоегор</w:t>
      </w:r>
      <w:r w:rsidR="004E41AC" w:rsidRPr="009C0294">
        <w:rPr>
          <w:rFonts w:ascii="Times New Roman" w:hAnsi="Times New Roman"/>
          <w:szCs w:val="24"/>
        </w:rPr>
        <w:t>ь</w:t>
      </w:r>
      <w:r w:rsidR="004E41AC" w:rsidRPr="009C0294">
        <w:rPr>
          <w:rFonts w:ascii="Times New Roman" w:hAnsi="Times New Roman"/>
          <w:szCs w:val="24"/>
        </w:rPr>
        <w:t xml:space="preserve">евское </w:t>
      </w:r>
      <w:r w:rsidR="00FA276D" w:rsidRPr="009C0294">
        <w:rPr>
          <w:rFonts w:ascii="Times New Roman" w:hAnsi="Times New Roman"/>
          <w:szCs w:val="24"/>
        </w:rPr>
        <w:t xml:space="preserve">– </w:t>
      </w:r>
      <w:r w:rsidR="004E41AC" w:rsidRPr="009C0294">
        <w:rPr>
          <w:rFonts w:ascii="Times New Roman" w:hAnsi="Times New Roman"/>
          <w:szCs w:val="24"/>
        </w:rPr>
        <w:t>7</w:t>
      </w:r>
      <w:r w:rsidR="006F2668" w:rsidRPr="009C0294">
        <w:rPr>
          <w:rFonts w:ascii="Times New Roman" w:hAnsi="Times New Roman"/>
          <w:szCs w:val="24"/>
        </w:rPr>
        <w:t xml:space="preserve"> км.</w:t>
      </w:r>
    </w:p>
    <w:p w:rsidR="00D251CA" w:rsidRPr="009C0294" w:rsidRDefault="00D251CA" w:rsidP="007C00D0">
      <w:pPr>
        <w:pStyle w:val="ParaAttribute37"/>
        <w:spacing w:line="360" w:lineRule="auto"/>
        <w:ind w:firstLine="567"/>
        <w:rPr>
          <w:rStyle w:val="CharAttribute23"/>
          <w:szCs w:val="24"/>
        </w:rPr>
      </w:pPr>
      <w:r w:rsidRPr="009C0294">
        <w:rPr>
          <w:rStyle w:val="CharAttribute23"/>
          <w:szCs w:val="24"/>
        </w:rPr>
        <w:t>Связь сельсовета с краевым центром, другими поселениями и районным центром осуществляется автомобильным транспортом.</w:t>
      </w:r>
      <w:r w:rsidR="00253C33" w:rsidRPr="009C0294">
        <w:rPr>
          <w:rStyle w:val="CharAttribute23"/>
          <w:szCs w:val="24"/>
        </w:rPr>
        <w:t xml:space="preserve"> По</w:t>
      </w:r>
      <w:r w:rsidRPr="009C0294">
        <w:rPr>
          <w:rStyle w:val="CharAttribute23"/>
          <w:szCs w:val="24"/>
        </w:rPr>
        <w:t xml:space="preserve"> территории сельсовета проход</w:t>
      </w:r>
      <w:r w:rsidR="00064B46" w:rsidRPr="009C0294">
        <w:rPr>
          <w:rStyle w:val="CharAttribute23"/>
          <w:szCs w:val="24"/>
        </w:rPr>
        <w:t>я</w:t>
      </w:r>
      <w:r w:rsidRPr="009C0294">
        <w:rPr>
          <w:rStyle w:val="CharAttribute23"/>
          <w:szCs w:val="24"/>
        </w:rPr>
        <w:t>т автод</w:t>
      </w:r>
      <w:r w:rsidRPr="009C0294">
        <w:rPr>
          <w:rStyle w:val="CharAttribute23"/>
          <w:szCs w:val="24"/>
        </w:rPr>
        <w:t>о</w:t>
      </w:r>
      <w:r w:rsidRPr="009C0294">
        <w:rPr>
          <w:rStyle w:val="CharAttribute23"/>
          <w:szCs w:val="24"/>
        </w:rPr>
        <w:t>рог</w:t>
      </w:r>
      <w:r w:rsidR="00064B46" w:rsidRPr="009C0294">
        <w:rPr>
          <w:rStyle w:val="CharAttribute23"/>
          <w:szCs w:val="24"/>
        </w:rPr>
        <w:t>и</w:t>
      </w:r>
      <w:r w:rsidRPr="009C0294">
        <w:rPr>
          <w:rStyle w:val="CharAttribute23"/>
          <w:szCs w:val="24"/>
        </w:rPr>
        <w:t xml:space="preserve"> </w:t>
      </w:r>
      <w:r w:rsidR="00853B06" w:rsidRPr="009C0294">
        <w:rPr>
          <w:rStyle w:val="CharAttribute23"/>
          <w:szCs w:val="24"/>
        </w:rPr>
        <w:t>регионального</w:t>
      </w:r>
      <w:r w:rsidRPr="009C0294">
        <w:rPr>
          <w:rStyle w:val="CharAttribute23"/>
          <w:szCs w:val="24"/>
        </w:rPr>
        <w:t xml:space="preserve"> значения</w:t>
      </w:r>
      <w:r w:rsidR="00253C33" w:rsidRPr="009C0294">
        <w:rPr>
          <w:rStyle w:val="CharAttribute23"/>
          <w:szCs w:val="24"/>
        </w:rPr>
        <w:t>.</w:t>
      </w:r>
    </w:p>
    <w:p w:rsidR="000E34A3" w:rsidRPr="009C0294" w:rsidRDefault="00EF6B71" w:rsidP="00F94591">
      <w:pPr>
        <w:pStyle w:val="ParaAttribute31"/>
        <w:numPr>
          <w:ilvl w:val="1"/>
          <w:numId w:val="10"/>
        </w:numPr>
        <w:spacing w:line="360" w:lineRule="auto"/>
        <w:ind w:left="0" w:firstLine="567"/>
        <w:jc w:val="left"/>
        <w:outlineLvl w:val="1"/>
        <w:rPr>
          <w:sz w:val="26"/>
          <w:szCs w:val="26"/>
        </w:rPr>
      </w:pPr>
      <w:bookmarkStart w:id="23" w:name="_Toc494971103"/>
      <w:r w:rsidRPr="009C0294">
        <w:rPr>
          <w:rStyle w:val="CharAttribute8"/>
          <w:rFonts w:eastAsia="№Е"/>
          <w:sz w:val="26"/>
          <w:szCs w:val="26"/>
        </w:rPr>
        <w:t>Природные условия и ресурсы</w:t>
      </w:r>
      <w:bookmarkEnd w:id="17"/>
      <w:bookmarkEnd w:id="18"/>
      <w:bookmarkEnd w:id="19"/>
      <w:bookmarkEnd w:id="20"/>
      <w:bookmarkEnd w:id="21"/>
      <w:bookmarkEnd w:id="22"/>
      <w:bookmarkEnd w:id="23"/>
    </w:p>
    <w:p w:rsidR="000E34A3" w:rsidRPr="009C0294" w:rsidRDefault="00EF6B71" w:rsidP="007C00D0">
      <w:pPr>
        <w:pStyle w:val="ParaAttribute29"/>
        <w:spacing w:line="360" w:lineRule="auto"/>
        <w:ind w:firstLine="567"/>
        <w:rPr>
          <w:sz w:val="24"/>
          <w:szCs w:val="24"/>
        </w:rPr>
      </w:pPr>
      <w:bookmarkStart w:id="24" w:name="_Toc185943434"/>
      <w:r w:rsidRPr="009C0294">
        <w:rPr>
          <w:rStyle w:val="CharAttribute21"/>
          <w:rFonts w:eastAsia="№Е"/>
          <w:szCs w:val="24"/>
        </w:rPr>
        <w:t>В основу оценки природных условий и ресурсов</w:t>
      </w:r>
      <w:r w:rsidR="004E03CB" w:rsidRPr="009C0294">
        <w:rPr>
          <w:rStyle w:val="CharAttribute21"/>
          <w:rFonts w:eastAsia="№Е"/>
          <w:szCs w:val="24"/>
        </w:rPr>
        <w:t xml:space="preserve"> </w:t>
      </w:r>
      <w:r w:rsidR="009E167B" w:rsidRPr="009C0294">
        <w:rPr>
          <w:rStyle w:val="CharAttribute21"/>
          <w:rFonts w:eastAsia="№Е"/>
          <w:szCs w:val="24"/>
        </w:rPr>
        <w:t>территории</w:t>
      </w:r>
      <w:r w:rsidRPr="009C0294">
        <w:rPr>
          <w:rStyle w:val="CharAttribute21"/>
          <w:rFonts w:eastAsia="№Е"/>
          <w:szCs w:val="24"/>
        </w:rPr>
        <w:t xml:space="preserve"> сельсовета легли мат</w:t>
      </w:r>
      <w:r w:rsidRPr="009C0294">
        <w:rPr>
          <w:rStyle w:val="CharAttribute21"/>
          <w:rFonts w:eastAsia="№Е"/>
          <w:szCs w:val="24"/>
        </w:rPr>
        <w:t>е</w:t>
      </w:r>
      <w:r w:rsidRPr="009C0294">
        <w:rPr>
          <w:rStyle w:val="CharAttribute21"/>
          <w:rFonts w:eastAsia="№Е"/>
          <w:szCs w:val="24"/>
        </w:rPr>
        <w:t>риалы многолетних исследований авторов, анализа картографических, фондовых и стат</w:t>
      </w:r>
      <w:r w:rsidRPr="009C0294">
        <w:rPr>
          <w:rStyle w:val="CharAttribute21"/>
          <w:rFonts w:eastAsia="№Е"/>
          <w:szCs w:val="24"/>
        </w:rPr>
        <w:t>и</w:t>
      </w:r>
      <w:r w:rsidRPr="009C0294">
        <w:rPr>
          <w:rStyle w:val="CharAttribute21"/>
          <w:rFonts w:eastAsia="№Е"/>
          <w:szCs w:val="24"/>
        </w:rPr>
        <w:t>стических данных.</w:t>
      </w:r>
      <w:bookmarkEnd w:id="24"/>
    </w:p>
    <w:p w:rsidR="00186B32" w:rsidRPr="009C0294" w:rsidRDefault="009C4552" w:rsidP="00B311BC">
      <w:pPr>
        <w:pStyle w:val="ParaAttribute31"/>
        <w:numPr>
          <w:ilvl w:val="2"/>
          <w:numId w:val="10"/>
        </w:numPr>
        <w:spacing w:after="0" w:line="360" w:lineRule="auto"/>
        <w:ind w:left="0" w:firstLine="567"/>
        <w:jc w:val="left"/>
        <w:outlineLvl w:val="2"/>
        <w:rPr>
          <w:sz w:val="24"/>
          <w:szCs w:val="24"/>
        </w:rPr>
      </w:pPr>
      <w:bookmarkStart w:id="25" w:name="_Toc207698931"/>
      <w:bookmarkStart w:id="26" w:name="_Toc207699255"/>
      <w:bookmarkStart w:id="27" w:name="_Toc207699383"/>
      <w:bookmarkStart w:id="28" w:name="_Toc245020338"/>
      <w:bookmarkStart w:id="29" w:name="_Toc180081412"/>
      <w:bookmarkStart w:id="30" w:name="_Toc207698930"/>
      <w:bookmarkStart w:id="31" w:name="_Toc207699254"/>
      <w:bookmarkStart w:id="32" w:name="_Toc207699382"/>
      <w:bookmarkStart w:id="33" w:name="_Toc245020337"/>
      <w:r w:rsidRPr="009C0294">
        <w:rPr>
          <w:rStyle w:val="CharAttribute8"/>
          <w:rFonts w:eastAsia="№Е"/>
          <w:szCs w:val="24"/>
        </w:rPr>
        <w:t xml:space="preserve"> </w:t>
      </w:r>
      <w:bookmarkStart w:id="34" w:name="_Toc494971104"/>
      <w:r w:rsidR="00186B32" w:rsidRPr="009C0294">
        <w:rPr>
          <w:rStyle w:val="CharAttribute8"/>
          <w:rFonts w:eastAsia="№Е"/>
          <w:szCs w:val="24"/>
        </w:rPr>
        <w:t>Климат</w:t>
      </w:r>
      <w:bookmarkEnd w:id="25"/>
      <w:bookmarkEnd w:id="26"/>
      <w:bookmarkEnd w:id="27"/>
      <w:bookmarkEnd w:id="28"/>
      <w:bookmarkEnd w:id="34"/>
    </w:p>
    <w:p w:rsidR="007C3BB1" w:rsidRPr="009C0294" w:rsidRDefault="00BF493F" w:rsidP="00BF493F">
      <w:pPr>
        <w:pStyle w:val="aff"/>
        <w:widowControl w:val="0"/>
        <w:rPr>
          <w:sz w:val="24"/>
          <w:szCs w:val="24"/>
        </w:rPr>
      </w:pPr>
      <w:r w:rsidRPr="009C0294">
        <w:rPr>
          <w:rFonts w:eastAsia="Times New Roman"/>
          <w:sz w:val="24"/>
          <w:szCs w:val="24"/>
          <w:lang w:eastAsia="ru-RU"/>
        </w:rPr>
        <w:t>По агроклиматическому районированию Алтайского края территория всего Егор</w:t>
      </w:r>
      <w:r w:rsidRPr="009C0294">
        <w:rPr>
          <w:rFonts w:eastAsia="Times New Roman"/>
          <w:sz w:val="24"/>
          <w:szCs w:val="24"/>
          <w:lang w:eastAsia="ru-RU"/>
        </w:rPr>
        <w:t>ь</w:t>
      </w:r>
      <w:r w:rsidRPr="009C0294">
        <w:rPr>
          <w:rFonts w:eastAsia="Times New Roman"/>
          <w:sz w:val="24"/>
          <w:szCs w:val="24"/>
          <w:lang w:eastAsia="ru-RU"/>
        </w:rPr>
        <w:t xml:space="preserve">евского района относится к теплому засушливому агроклиматическому подрайону. </w:t>
      </w:r>
      <w:r w:rsidR="00F30764" w:rsidRPr="009C0294">
        <w:rPr>
          <w:sz w:val="24"/>
          <w:szCs w:val="24"/>
        </w:rPr>
        <w:t>Кл</w:t>
      </w:r>
      <w:r w:rsidR="00F30764" w:rsidRPr="009C0294">
        <w:rPr>
          <w:sz w:val="24"/>
          <w:szCs w:val="24"/>
        </w:rPr>
        <w:t>и</w:t>
      </w:r>
      <w:r w:rsidR="00F30764" w:rsidRPr="009C0294">
        <w:rPr>
          <w:sz w:val="24"/>
          <w:szCs w:val="24"/>
        </w:rPr>
        <w:t>мат</w:t>
      </w:r>
      <w:r w:rsidR="0042668D" w:rsidRPr="009C0294">
        <w:rPr>
          <w:sz w:val="24"/>
          <w:szCs w:val="24"/>
        </w:rPr>
        <w:t xml:space="preserve"> территории резко континентальный с коротким</w:t>
      </w:r>
      <w:r w:rsidRPr="009C0294">
        <w:rPr>
          <w:sz w:val="24"/>
          <w:szCs w:val="24"/>
        </w:rPr>
        <w:t xml:space="preserve"> теплым</w:t>
      </w:r>
      <w:r w:rsidR="0042668D" w:rsidRPr="009C0294">
        <w:rPr>
          <w:sz w:val="24"/>
          <w:szCs w:val="24"/>
        </w:rPr>
        <w:t xml:space="preserve"> летом и холодной зимой</w:t>
      </w:r>
      <w:r w:rsidRPr="009C0294">
        <w:rPr>
          <w:rFonts w:eastAsia="Times New Roman"/>
          <w:sz w:val="24"/>
          <w:szCs w:val="24"/>
          <w:lang w:eastAsia="ru-RU"/>
        </w:rPr>
        <w:t xml:space="preserve"> с у</w:t>
      </w:r>
      <w:r w:rsidRPr="009C0294">
        <w:rPr>
          <w:rFonts w:eastAsia="Times New Roman"/>
          <w:sz w:val="24"/>
          <w:szCs w:val="24"/>
          <w:lang w:eastAsia="ru-RU"/>
        </w:rPr>
        <w:t>с</w:t>
      </w:r>
      <w:r w:rsidRPr="009C0294">
        <w:rPr>
          <w:rFonts w:eastAsia="Times New Roman"/>
          <w:sz w:val="24"/>
          <w:szCs w:val="24"/>
          <w:lang w:eastAsia="ru-RU"/>
        </w:rPr>
        <w:t>тойчивым маломощным снежным покровом</w:t>
      </w:r>
      <w:r w:rsidR="0042668D" w:rsidRPr="009C0294">
        <w:rPr>
          <w:sz w:val="24"/>
          <w:szCs w:val="24"/>
        </w:rPr>
        <w:t xml:space="preserve">. </w:t>
      </w:r>
      <w:r w:rsidR="000A02D6" w:rsidRPr="009C0294">
        <w:rPr>
          <w:sz w:val="24"/>
          <w:szCs w:val="24"/>
        </w:rPr>
        <w:t>Погода во многом определяется юго-западным переносом воздушных масс с Казахстана, что обуславливает сухость климата этой зоны.</w:t>
      </w:r>
    </w:p>
    <w:p w:rsidR="007C3BB1" w:rsidRPr="009C0294" w:rsidRDefault="007C3BB1" w:rsidP="007C3BB1">
      <w:pPr>
        <w:pStyle w:val="aff"/>
        <w:widowControl w:val="0"/>
        <w:rPr>
          <w:rFonts w:eastAsia="Times New Roman"/>
          <w:sz w:val="24"/>
          <w:szCs w:val="24"/>
          <w:lang w:eastAsia="ru-RU"/>
        </w:rPr>
      </w:pPr>
      <w:r w:rsidRPr="009C0294">
        <w:rPr>
          <w:rFonts w:eastAsia="Times New Roman"/>
          <w:sz w:val="24"/>
          <w:szCs w:val="24"/>
          <w:lang w:eastAsia="ru-RU"/>
        </w:rPr>
        <w:t xml:space="preserve">В </w:t>
      </w:r>
      <w:proofErr w:type="spellStart"/>
      <w:r w:rsidRPr="009C0294">
        <w:rPr>
          <w:rFonts w:eastAsia="Times New Roman"/>
          <w:sz w:val="24"/>
          <w:szCs w:val="24"/>
          <w:lang w:eastAsia="ru-RU"/>
        </w:rPr>
        <w:t>Лебяжинском</w:t>
      </w:r>
      <w:proofErr w:type="spellEnd"/>
      <w:r w:rsidRPr="009C0294">
        <w:rPr>
          <w:rFonts w:eastAsia="Times New Roman"/>
          <w:sz w:val="24"/>
          <w:szCs w:val="24"/>
          <w:lang w:eastAsia="ru-RU"/>
        </w:rPr>
        <w:t xml:space="preserve"> сельсовете наблюдаются высокие летние и низкие зимние темпер</w:t>
      </w:r>
      <w:r w:rsidRPr="009C0294">
        <w:rPr>
          <w:rFonts w:eastAsia="Times New Roman"/>
          <w:sz w:val="24"/>
          <w:szCs w:val="24"/>
          <w:lang w:eastAsia="ru-RU"/>
        </w:rPr>
        <w:t>а</w:t>
      </w:r>
      <w:r w:rsidRPr="009C0294">
        <w:rPr>
          <w:rFonts w:eastAsia="Times New Roman"/>
          <w:sz w:val="24"/>
          <w:szCs w:val="24"/>
          <w:lang w:eastAsia="ru-RU"/>
        </w:rPr>
        <w:t>туры, поздние весенние и ранние осенние заморозки, резкая смена температуры в течение суток, недостаточное количество осадков, пыльные бури и суховеи летом, промерзание почвы зимой. Все это не способствует интенсивному развитию растениеводства на да</w:t>
      </w:r>
      <w:r w:rsidRPr="009C0294">
        <w:rPr>
          <w:rFonts w:eastAsia="Times New Roman"/>
          <w:sz w:val="24"/>
          <w:szCs w:val="24"/>
          <w:lang w:eastAsia="ru-RU"/>
        </w:rPr>
        <w:t>н</w:t>
      </w:r>
      <w:r w:rsidRPr="009C0294">
        <w:rPr>
          <w:rFonts w:eastAsia="Times New Roman"/>
          <w:sz w:val="24"/>
          <w:szCs w:val="24"/>
          <w:lang w:eastAsia="ru-RU"/>
        </w:rPr>
        <w:t>ной территории.</w:t>
      </w:r>
    </w:p>
    <w:p w:rsidR="00A85628" w:rsidRPr="009C0294" w:rsidRDefault="007C3BB1" w:rsidP="007C3BB1">
      <w:pPr>
        <w:pStyle w:val="aff"/>
        <w:widowControl w:val="0"/>
        <w:rPr>
          <w:rFonts w:eastAsia="Times New Roman"/>
          <w:sz w:val="24"/>
          <w:szCs w:val="24"/>
          <w:lang w:eastAsia="ru-RU"/>
        </w:rPr>
      </w:pPr>
      <w:r w:rsidRPr="009C0294">
        <w:rPr>
          <w:rFonts w:eastAsia="Times New Roman"/>
          <w:sz w:val="24"/>
          <w:szCs w:val="24"/>
          <w:lang w:eastAsia="ru-RU"/>
        </w:rPr>
        <w:t>Средняя годовая температура воздуха +2</w:t>
      </w:r>
      <w:proofErr w:type="gramStart"/>
      <w:r w:rsidRPr="009C0294">
        <w:rPr>
          <w:rFonts w:eastAsia="Times New Roman"/>
          <w:sz w:val="24"/>
          <w:szCs w:val="24"/>
          <w:lang w:eastAsia="ru-RU"/>
        </w:rPr>
        <w:t>°С</w:t>
      </w:r>
      <w:proofErr w:type="gramEnd"/>
      <w:r w:rsidRPr="009C0294">
        <w:rPr>
          <w:rFonts w:eastAsia="Times New Roman"/>
          <w:sz w:val="24"/>
          <w:szCs w:val="24"/>
          <w:lang w:eastAsia="ru-RU"/>
        </w:rPr>
        <w:t>, абсолютная минимальная – -49°С, абс</w:t>
      </w:r>
      <w:r w:rsidRPr="009C0294">
        <w:rPr>
          <w:rFonts w:eastAsia="Times New Roman"/>
          <w:sz w:val="24"/>
          <w:szCs w:val="24"/>
          <w:lang w:eastAsia="ru-RU"/>
        </w:rPr>
        <w:t>о</w:t>
      </w:r>
      <w:r w:rsidR="00A76CF2" w:rsidRPr="009C0294">
        <w:rPr>
          <w:rFonts w:eastAsia="Times New Roman"/>
          <w:sz w:val="24"/>
          <w:szCs w:val="24"/>
          <w:lang w:eastAsia="ru-RU"/>
        </w:rPr>
        <w:t>лютная максимальная +</w:t>
      </w:r>
      <w:r w:rsidRPr="009C0294">
        <w:rPr>
          <w:rFonts w:eastAsia="Times New Roman"/>
          <w:sz w:val="24"/>
          <w:szCs w:val="24"/>
          <w:lang w:eastAsia="ru-RU"/>
        </w:rPr>
        <w:t xml:space="preserve">41°С. Весной колеблется от +36 до -42°С, </w:t>
      </w:r>
      <w:r w:rsidR="00A76CF2" w:rsidRPr="009C0294">
        <w:rPr>
          <w:rFonts w:eastAsia="Times New Roman"/>
          <w:sz w:val="24"/>
          <w:szCs w:val="24"/>
          <w:lang w:eastAsia="ru-RU"/>
        </w:rPr>
        <w:t xml:space="preserve">летом – от +41 до -1°С, осенью </w:t>
      </w:r>
      <w:r w:rsidRPr="009C0294">
        <w:rPr>
          <w:rFonts w:eastAsia="Times New Roman"/>
          <w:sz w:val="24"/>
          <w:szCs w:val="24"/>
          <w:lang w:eastAsia="ru-RU"/>
        </w:rPr>
        <w:t xml:space="preserve">от +35 до -45°С и зимой – от +7 до -49°С. </w:t>
      </w:r>
      <w:r w:rsidR="00A85628" w:rsidRPr="009C0294">
        <w:rPr>
          <w:rFonts w:eastAsia="Times New Roman"/>
          <w:sz w:val="24"/>
          <w:szCs w:val="24"/>
          <w:lang w:eastAsia="ru-RU"/>
        </w:rPr>
        <w:t>Средняя температура января составляет -17°С, июля – +20°С.</w:t>
      </w:r>
      <w:r w:rsidR="00327231" w:rsidRPr="009C0294">
        <w:rPr>
          <w:rFonts w:eastAsia="Times New Roman"/>
          <w:sz w:val="24"/>
          <w:szCs w:val="24"/>
          <w:lang w:eastAsia="ru-RU"/>
        </w:rPr>
        <w:t xml:space="preserve"> Сумма температур воздуха за период с температурой выше 10°С равняется 2400 – 2600°С.</w:t>
      </w:r>
    </w:p>
    <w:p w:rsidR="00F177F1" w:rsidRPr="009C0294" w:rsidRDefault="007C3BB1" w:rsidP="00F177F1">
      <w:pPr>
        <w:pStyle w:val="aff"/>
        <w:widowControl w:val="0"/>
        <w:rPr>
          <w:rFonts w:eastAsia="Times New Roman"/>
          <w:sz w:val="24"/>
          <w:szCs w:val="24"/>
          <w:lang w:eastAsia="ru-RU"/>
        </w:rPr>
      </w:pPr>
      <w:r w:rsidRPr="009C0294">
        <w:rPr>
          <w:rFonts w:eastAsia="Times New Roman"/>
          <w:sz w:val="24"/>
          <w:szCs w:val="24"/>
          <w:lang w:eastAsia="ru-RU"/>
        </w:rPr>
        <w:t xml:space="preserve">Среднегодовое количество осадков равняется </w:t>
      </w:r>
      <w:r w:rsidR="00A76CF2" w:rsidRPr="009C0294">
        <w:rPr>
          <w:rFonts w:eastAsia="Times New Roman"/>
          <w:sz w:val="24"/>
          <w:szCs w:val="24"/>
          <w:lang w:eastAsia="ru-RU"/>
        </w:rPr>
        <w:t xml:space="preserve">330 мм при максимуме весной – 71 </w:t>
      </w:r>
      <w:r w:rsidRPr="009C0294">
        <w:rPr>
          <w:rFonts w:eastAsia="Times New Roman"/>
          <w:sz w:val="24"/>
          <w:szCs w:val="24"/>
          <w:lang w:eastAsia="ru-RU"/>
        </w:rPr>
        <w:t>мм, летом – 121</w:t>
      </w:r>
      <w:r w:rsidR="00A76CF2" w:rsidRPr="009C0294">
        <w:rPr>
          <w:rFonts w:eastAsia="Times New Roman"/>
          <w:sz w:val="24"/>
          <w:szCs w:val="24"/>
          <w:lang w:eastAsia="ru-RU"/>
        </w:rPr>
        <w:t xml:space="preserve"> </w:t>
      </w:r>
      <w:r w:rsidRPr="009C0294">
        <w:rPr>
          <w:rFonts w:eastAsia="Times New Roman"/>
          <w:sz w:val="24"/>
          <w:szCs w:val="24"/>
          <w:lang w:eastAsia="ru-RU"/>
        </w:rPr>
        <w:t>мм, осенью – 91</w:t>
      </w:r>
      <w:r w:rsidR="00A76CF2" w:rsidRPr="009C0294">
        <w:rPr>
          <w:rFonts w:eastAsia="Times New Roman"/>
          <w:sz w:val="24"/>
          <w:szCs w:val="24"/>
          <w:lang w:eastAsia="ru-RU"/>
        </w:rPr>
        <w:t xml:space="preserve"> </w:t>
      </w:r>
      <w:r w:rsidRPr="009C0294">
        <w:rPr>
          <w:rFonts w:eastAsia="Times New Roman"/>
          <w:sz w:val="24"/>
          <w:szCs w:val="24"/>
          <w:lang w:eastAsia="ru-RU"/>
        </w:rPr>
        <w:t>мм и зимой – 52</w:t>
      </w:r>
      <w:r w:rsidR="00A76CF2" w:rsidRPr="009C0294">
        <w:rPr>
          <w:rFonts w:eastAsia="Times New Roman"/>
          <w:sz w:val="24"/>
          <w:szCs w:val="24"/>
          <w:lang w:eastAsia="ru-RU"/>
        </w:rPr>
        <w:t xml:space="preserve"> мм.</w:t>
      </w:r>
      <w:r w:rsidR="00F177F1" w:rsidRPr="009C0294">
        <w:rPr>
          <w:rFonts w:eastAsia="Times New Roman"/>
          <w:sz w:val="24"/>
          <w:szCs w:val="24"/>
          <w:lang w:eastAsia="ru-RU"/>
        </w:rPr>
        <w:t xml:space="preserve"> Относительная влажность – 50%.</w:t>
      </w:r>
    </w:p>
    <w:p w:rsidR="00F62B82" w:rsidRPr="009C0294" w:rsidRDefault="00A76CF2" w:rsidP="00F542B2">
      <w:pPr>
        <w:pStyle w:val="aff"/>
        <w:widowControl w:val="0"/>
        <w:rPr>
          <w:rFonts w:eastAsia="Times New Roman"/>
          <w:sz w:val="24"/>
          <w:szCs w:val="24"/>
          <w:lang w:eastAsia="ru-RU"/>
        </w:rPr>
      </w:pPr>
      <w:r w:rsidRPr="009C0294">
        <w:rPr>
          <w:rFonts w:eastAsia="Times New Roman"/>
          <w:sz w:val="24"/>
          <w:szCs w:val="24"/>
          <w:lang w:eastAsia="ru-RU"/>
        </w:rPr>
        <w:t>Распределение снежного покрова неравномерно. Его высота достигает своего ма</w:t>
      </w:r>
      <w:r w:rsidRPr="009C0294">
        <w:rPr>
          <w:rFonts w:eastAsia="Times New Roman"/>
          <w:sz w:val="24"/>
          <w:szCs w:val="24"/>
          <w:lang w:eastAsia="ru-RU"/>
        </w:rPr>
        <w:t>к</w:t>
      </w:r>
      <w:r w:rsidRPr="009C0294">
        <w:rPr>
          <w:rFonts w:eastAsia="Times New Roman"/>
          <w:sz w:val="24"/>
          <w:szCs w:val="24"/>
          <w:lang w:eastAsia="ru-RU"/>
        </w:rPr>
        <w:t xml:space="preserve">симума (26  см) в марте. Средняя глубина промерзания грунтов 1,3 м. </w:t>
      </w:r>
      <w:r w:rsidR="00A85628" w:rsidRPr="009C0294">
        <w:rPr>
          <w:rFonts w:eastAsia="Times New Roman"/>
          <w:sz w:val="24"/>
          <w:szCs w:val="24"/>
          <w:lang w:eastAsia="ru-RU"/>
        </w:rPr>
        <w:t>Продолжительность залегания снежного покрова составляет 140 – 150 дней.</w:t>
      </w:r>
      <w:r w:rsidRPr="009C0294">
        <w:rPr>
          <w:rFonts w:eastAsia="Times New Roman"/>
          <w:sz w:val="24"/>
          <w:szCs w:val="24"/>
          <w:lang w:eastAsia="ru-RU"/>
        </w:rPr>
        <w:t xml:space="preserve"> В распределении снежного п</w:t>
      </w:r>
      <w:r w:rsidRPr="009C0294">
        <w:rPr>
          <w:rFonts w:eastAsia="Times New Roman"/>
          <w:sz w:val="24"/>
          <w:szCs w:val="24"/>
          <w:lang w:eastAsia="ru-RU"/>
        </w:rPr>
        <w:t>о</w:t>
      </w:r>
      <w:r w:rsidRPr="009C0294">
        <w:rPr>
          <w:rFonts w:eastAsia="Times New Roman"/>
          <w:sz w:val="24"/>
          <w:szCs w:val="24"/>
          <w:lang w:eastAsia="ru-RU"/>
        </w:rPr>
        <w:t xml:space="preserve">крова большое влияние оказывает ветер, его среднегодовая скорость </w:t>
      </w:r>
      <w:proofErr w:type="gramStart"/>
      <w:r w:rsidRPr="009C0294">
        <w:rPr>
          <w:rFonts w:eastAsia="Times New Roman"/>
          <w:sz w:val="24"/>
          <w:szCs w:val="24"/>
          <w:lang w:eastAsia="ru-RU"/>
        </w:rPr>
        <w:t>составляет 5 м/сек</w:t>
      </w:r>
      <w:proofErr w:type="gramEnd"/>
      <w:r w:rsidRPr="009C0294">
        <w:rPr>
          <w:rFonts w:eastAsia="Times New Roman"/>
          <w:sz w:val="24"/>
          <w:szCs w:val="24"/>
          <w:lang w:eastAsia="ru-RU"/>
        </w:rPr>
        <w:t>. Максимальные значения скорости ветра: вес</w:t>
      </w:r>
      <w:r w:rsidR="00F542B2" w:rsidRPr="009C0294">
        <w:rPr>
          <w:rFonts w:eastAsia="Times New Roman"/>
          <w:sz w:val="24"/>
          <w:szCs w:val="24"/>
          <w:lang w:eastAsia="ru-RU"/>
        </w:rPr>
        <w:t xml:space="preserve">ной – 58,3 – </w:t>
      </w:r>
      <w:r w:rsidRPr="009C0294">
        <w:rPr>
          <w:rFonts w:eastAsia="Times New Roman"/>
          <w:sz w:val="24"/>
          <w:szCs w:val="24"/>
          <w:lang w:eastAsia="ru-RU"/>
        </w:rPr>
        <w:t xml:space="preserve">69,4 </w:t>
      </w:r>
      <w:r w:rsidR="00F542B2" w:rsidRPr="009C0294">
        <w:rPr>
          <w:rFonts w:eastAsia="Times New Roman"/>
          <w:sz w:val="24"/>
          <w:szCs w:val="24"/>
          <w:lang w:eastAsia="ru-RU"/>
        </w:rPr>
        <w:t xml:space="preserve">км/ч, летом – 58,3 – </w:t>
      </w:r>
      <w:r w:rsidRPr="009C0294">
        <w:rPr>
          <w:rFonts w:eastAsia="Times New Roman"/>
          <w:sz w:val="24"/>
          <w:szCs w:val="24"/>
          <w:lang w:eastAsia="ru-RU"/>
        </w:rPr>
        <w:t>69,4 км/ч, осе</w:t>
      </w:r>
      <w:r w:rsidR="00F542B2" w:rsidRPr="009C0294">
        <w:rPr>
          <w:rFonts w:eastAsia="Times New Roman"/>
          <w:sz w:val="24"/>
          <w:szCs w:val="24"/>
          <w:lang w:eastAsia="ru-RU"/>
        </w:rPr>
        <w:t xml:space="preserve">нью – 58,3 – </w:t>
      </w:r>
      <w:r w:rsidRPr="009C0294">
        <w:rPr>
          <w:rFonts w:eastAsia="Times New Roman"/>
          <w:sz w:val="24"/>
          <w:szCs w:val="24"/>
          <w:lang w:eastAsia="ru-RU"/>
        </w:rPr>
        <w:t>69,4 км/ч и зи</w:t>
      </w:r>
      <w:r w:rsidR="00F542B2" w:rsidRPr="009C0294">
        <w:rPr>
          <w:rFonts w:eastAsia="Times New Roman"/>
          <w:sz w:val="24"/>
          <w:szCs w:val="24"/>
          <w:lang w:eastAsia="ru-RU"/>
        </w:rPr>
        <w:t xml:space="preserve">мой – 58,3 – </w:t>
      </w:r>
      <w:r w:rsidRPr="009C0294">
        <w:rPr>
          <w:rFonts w:eastAsia="Times New Roman"/>
          <w:sz w:val="24"/>
          <w:szCs w:val="24"/>
          <w:lang w:eastAsia="ru-RU"/>
        </w:rPr>
        <w:t xml:space="preserve">69,4 км/ч. Господствуют ветры юго-западного направления. </w:t>
      </w:r>
      <w:r w:rsidR="00F177F1" w:rsidRPr="009C0294">
        <w:rPr>
          <w:sz w:val="24"/>
          <w:szCs w:val="24"/>
        </w:rPr>
        <w:t>Средняя скорость ветра составляет 4 – 5 метров в секунду.</w:t>
      </w:r>
    </w:p>
    <w:p w:rsidR="000E34A3" w:rsidRPr="009C0294" w:rsidRDefault="00EF6B71" w:rsidP="00B311BC">
      <w:pPr>
        <w:pStyle w:val="ParaAttribute31"/>
        <w:numPr>
          <w:ilvl w:val="2"/>
          <w:numId w:val="10"/>
        </w:numPr>
        <w:spacing w:after="0" w:line="360" w:lineRule="auto"/>
        <w:ind w:left="0" w:firstLine="567"/>
        <w:jc w:val="left"/>
        <w:outlineLvl w:val="2"/>
        <w:rPr>
          <w:sz w:val="24"/>
          <w:szCs w:val="24"/>
        </w:rPr>
      </w:pPr>
      <w:bookmarkStart w:id="35" w:name="_Toc494971105"/>
      <w:r w:rsidRPr="009C0294">
        <w:rPr>
          <w:rStyle w:val="CharAttribute8"/>
          <w:rFonts w:eastAsia="№Е"/>
          <w:szCs w:val="24"/>
        </w:rPr>
        <w:t>Рельеф</w:t>
      </w:r>
      <w:bookmarkEnd w:id="29"/>
      <w:bookmarkEnd w:id="30"/>
      <w:bookmarkEnd w:id="31"/>
      <w:bookmarkEnd w:id="32"/>
      <w:bookmarkEnd w:id="33"/>
      <w:r w:rsidR="00692207" w:rsidRPr="009C0294">
        <w:rPr>
          <w:rStyle w:val="CharAttribute8"/>
          <w:rFonts w:eastAsia="№Е"/>
          <w:szCs w:val="24"/>
        </w:rPr>
        <w:t>, геология</w:t>
      </w:r>
      <w:bookmarkEnd w:id="35"/>
    </w:p>
    <w:p w:rsidR="00D8098D" w:rsidRPr="009C0294" w:rsidRDefault="009508DC" w:rsidP="009D4913">
      <w:pPr>
        <w:spacing w:line="360" w:lineRule="auto"/>
        <w:ind w:firstLine="567"/>
        <w:rPr>
          <w:rFonts w:ascii="Times New Roman"/>
          <w:sz w:val="24"/>
          <w:szCs w:val="24"/>
        </w:rPr>
      </w:pPr>
      <w:bookmarkStart w:id="36" w:name="_Toc180081414"/>
      <w:bookmarkStart w:id="37" w:name="_Toc207698932"/>
      <w:bookmarkStart w:id="38" w:name="_Toc207699256"/>
      <w:bookmarkStart w:id="39" w:name="_Toc207699384"/>
      <w:bookmarkStart w:id="40" w:name="_Toc245020339"/>
      <w:r w:rsidRPr="009C0294">
        <w:rPr>
          <w:rFonts w:ascii="Times New Roman"/>
          <w:sz w:val="24"/>
          <w:szCs w:val="24"/>
        </w:rPr>
        <w:t xml:space="preserve">Территория </w:t>
      </w:r>
      <w:proofErr w:type="spellStart"/>
      <w:r w:rsidRPr="009C0294">
        <w:rPr>
          <w:rFonts w:ascii="Times New Roman"/>
          <w:sz w:val="24"/>
          <w:szCs w:val="24"/>
        </w:rPr>
        <w:t>Лебяжинского</w:t>
      </w:r>
      <w:proofErr w:type="spellEnd"/>
      <w:r w:rsidRPr="009C0294">
        <w:rPr>
          <w:rFonts w:ascii="Times New Roman"/>
          <w:sz w:val="24"/>
          <w:szCs w:val="24"/>
        </w:rPr>
        <w:t xml:space="preserve"> сельсовета расположена в юго-восточной части </w:t>
      </w:r>
      <w:proofErr w:type="spellStart"/>
      <w:r w:rsidRPr="009C0294">
        <w:rPr>
          <w:rFonts w:ascii="Times New Roman"/>
          <w:sz w:val="24"/>
          <w:szCs w:val="24"/>
        </w:rPr>
        <w:t>Западно-Сибирской</w:t>
      </w:r>
      <w:proofErr w:type="spellEnd"/>
      <w:r w:rsidRPr="009C0294">
        <w:rPr>
          <w:rFonts w:ascii="Times New Roman"/>
          <w:sz w:val="24"/>
          <w:szCs w:val="24"/>
        </w:rPr>
        <w:t xml:space="preserve"> плиты в пределах </w:t>
      </w:r>
      <w:proofErr w:type="spellStart"/>
      <w:r w:rsidRPr="009C0294">
        <w:rPr>
          <w:rFonts w:ascii="Times New Roman"/>
          <w:sz w:val="24"/>
          <w:szCs w:val="24"/>
        </w:rPr>
        <w:t>Кулундинской</w:t>
      </w:r>
      <w:proofErr w:type="spellEnd"/>
      <w:r w:rsidRPr="009C0294">
        <w:rPr>
          <w:rFonts w:ascii="Times New Roman"/>
          <w:sz w:val="24"/>
          <w:szCs w:val="24"/>
        </w:rPr>
        <w:t xml:space="preserve"> тектонической впадины. </w:t>
      </w:r>
      <w:r w:rsidR="001D6F91" w:rsidRPr="009C0294">
        <w:rPr>
          <w:rFonts w:ascii="Times New Roman"/>
          <w:sz w:val="24"/>
          <w:szCs w:val="24"/>
        </w:rPr>
        <w:t>Рельеф равнинный</w:t>
      </w:r>
      <w:r w:rsidRPr="009C0294">
        <w:rPr>
          <w:rFonts w:ascii="Times New Roman"/>
          <w:sz w:val="24"/>
          <w:szCs w:val="24"/>
        </w:rPr>
        <w:t xml:space="preserve"> и однообразный</w:t>
      </w:r>
      <w:r w:rsidR="001D6F91" w:rsidRPr="009C0294">
        <w:rPr>
          <w:rFonts w:ascii="Times New Roman"/>
          <w:sz w:val="24"/>
          <w:szCs w:val="24"/>
        </w:rPr>
        <w:t>.</w:t>
      </w:r>
      <w:r w:rsidR="00D8098D" w:rsidRPr="009C0294">
        <w:rPr>
          <w:rFonts w:ascii="Times New Roman"/>
          <w:sz w:val="24"/>
          <w:szCs w:val="24"/>
        </w:rPr>
        <w:t xml:space="preserve"> По геоморфологическому районированию Алтайского края восточная часть образования расположена в пределах волнистой котловинно-западинной эолово-аллювиальной цокольной равнины на складчато-глыбовом основании. Западная часть сельсовета находится в пределах перевеянной </w:t>
      </w:r>
      <w:proofErr w:type="spellStart"/>
      <w:r w:rsidR="00D8098D" w:rsidRPr="009C0294">
        <w:rPr>
          <w:rFonts w:ascii="Times New Roman"/>
          <w:sz w:val="24"/>
          <w:szCs w:val="24"/>
        </w:rPr>
        <w:t>Барнаульской</w:t>
      </w:r>
      <w:proofErr w:type="spellEnd"/>
      <w:r w:rsidR="00D8098D" w:rsidRPr="009C0294">
        <w:rPr>
          <w:rFonts w:ascii="Times New Roman"/>
          <w:sz w:val="24"/>
          <w:szCs w:val="24"/>
        </w:rPr>
        <w:t xml:space="preserve"> ложбины древнего стока, на которой встречаются преимущественно древние эоловые формы рельефа – дюны. На ее фоне ложбины выделяются древние озерные западинно-котловинные формы рельефа, к</w:t>
      </w:r>
      <w:r w:rsidR="00D8098D" w:rsidRPr="009C0294">
        <w:rPr>
          <w:rFonts w:ascii="Times New Roman"/>
          <w:sz w:val="24"/>
          <w:szCs w:val="24"/>
        </w:rPr>
        <w:t>о</w:t>
      </w:r>
      <w:r w:rsidR="00D8098D" w:rsidRPr="009C0294">
        <w:rPr>
          <w:rFonts w:ascii="Times New Roman"/>
          <w:sz w:val="24"/>
          <w:szCs w:val="24"/>
        </w:rPr>
        <w:t xml:space="preserve">торые приурочены к бассейнам озера </w:t>
      </w:r>
      <w:proofErr w:type="gramStart"/>
      <w:r w:rsidR="00D8098D" w:rsidRPr="009C0294">
        <w:rPr>
          <w:rFonts w:ascii="Times New Roman"/>
          <w:sz w:val="24"/>
          <w:szCs w:val="24"/>
        </w:rPr>
        <w:t>Горькое</w:t>
      </w:r>
      <w:proofErr w:type="gramEnd"/>
      <w:r w:rsidR="00D8098D" w:rsidRPr="009C0294">
        <w:rPr>
          <w:rFonts w:ascii="Times New Roman"/>
          <w:sz w:val="24"/>
          <w:szCs w:val="24"/>
        </w:rPr>
        <w:t>.</w:t>
      </w:r>
    </w:p>
    <w:p w:rsidR="00D8098D" w:rsidRPr="009C0294" w:rsidRDefault="00D8098D" w:rsidP="009D4913">
      <w:pPr>
        <w:spacing w:line="360" w:lineRule="auto"/>
        <w:ind w:firstLine="567"/>
        <w:rPr>
          <w:rFonts w:ascii="Times New Roman"/>
          <w:sz w:val="24"/>
          <w:szCs w:val="24"/>
        </w:rPr>
      </w:pPr>
      <w:r w:rsidRPr="009C0294">
        <w:rPr>
          <w:rFonts w:ascii="Times New Roman"/>
          <w:sz w:val="24"/>
          <w:szCs w:val="24"/>
        </w:rPr>
        <w:t xml:space="preserve">Первым геоморфологическим элементом территории </w:t>
      </w:r>
      <w:r w:rsidR="00692207" w:rsidRPr="009C0294">
        <w:rPr>
          <w:rFonts w:ascii="Times New Roman"/>
          <w:sz w:val="24"/>
          <w:szCs w:val="24"/>
        </w:rPr>
        <w:t>муниципального образования</w:t>
      </w:r>
      <w:r w:rsidRPr="009C0294">
        <w:rPr>
          <w:rFonts w:ascii="Times New Roman"/>
          <w:sz w:val="24"/>
          <w:szCs w:val="24"/>
        </w:rPr>
        <w:t xml:space="preserve"> </w:t>
      </w:r>
      <w:proofErr w:type="spellStart"/>
      <w:r w:rsidRPr="009C0294">
        <w:rPr>
          <w:rFonts w:ascii="Times New Roman"/>
          <w:sz w:val="24"/>
          <w:szCs w:val="24"/>
        </w:rPr>
        <w:t>Лебяжинс</w:t>
      </w:r>
      <w:r w:rsidR="00FB4060" w:rsidRPr="009C0294">
        <w:rPr>
          <w:rFonts w:ascii="Times New Roman"/>
          <w:sz w:val="24"/>
          <w:szCs w:val="24"/>
        </w:rPr>
        <w:t>кий</w:t>
      </w:r>
      <w:proofErr w:type="spellEnd"/>
      <w:r w:rsidR="00FB4060" w:rsidRPr="009C0294">
        <w:rPr>
          <w:rFonts w:ascii="Times New Roman"/>
          <w:sz w:val="24"/>
          <w:szCs w:val="24"/>
        </w:rPr>
        <w:t xml:space="preserve"> сельсовет является волнистая</w:t>
      </w:r>
      <w:r w:rsidRPr="009C0294">
        <w:rPr>
          <w:rFonts w:ascii="Times New Roman"/>
          <w:sz w:val="24"/>
          <w:szCs w:val="24"/>
        </w:rPr>
        <w:t xml:space="preserve"> котловинно-западинная эолово-аллювиальная цокольная равнина (Приобское плато). В пределах образования она представляет</w:t>
      </w:r>
      <w:r w:rsidR="00FB4060" w:rsidRPr="009C0294">
        <w:rPr>
          <w:rFonts w:ascii="Times New Roman"/>
          <w:sz w:val="24"/>
          <w:szCs w:val="24"/>
        </w:rPr>
        <w:t xml:space="preserve"> </w:t>
      </w:r>
      <w:r w:rsidRPr="009C0294">
        <w:rPr>
          <w:rFonts w:ascii="Times New Roman"/>
          <w:sz w:val="24"/>
          <w:szCs w:val="24"/>
        </w:rPr>
        <w:t>собой плоскую поверхность</w:t>
      </w:r>
      <w:r w:rsidR="00FB4060" w:rsidRPr="009C0294">
        <w:rPr>
          <w:rFonts w:ascii="Times New Roman"/>
          <w:sz w:val="24"/>
          <w:szCs w:val="24"/>
        </w:rPr>
        <w:t>,</w:t>
      </w:r>
      <w:r w:rsidRPr="009C0294">
        <w:rPr>
          <w:rFonts w:ascii="Times New Roman"/>
          <w:sz w:val="24"/>
          <w:szCs w:val="24"/>
        </w:rPr>
        <w:t xml:space="preserve"> постепенно повышающуюся к востоку от 200 до 280 м над уровнем моря, затем снижающуюся до 250 м. Данная территория представляет собой бессточную область и почти не имеет современной эрозионной сети. Углы н</w:t>
      </w:r>
      <w:r w:rsidR="00CB73B0" w:rsidRPr="009C0294">
        <w:rPr>
          <w:rFonts w:ascii="Times New Roman"/>
          <w:sz w:val="24"/>
          <w:szCs w:val="24"/>
        </w:rPr>
        <w:t>аклона местности не пр</w:t>
      </w:r>
      <w:r w:rsidR="00CB73B0" w:rsidRPr="009C0294">
        <w:rPr>
          <w:rFonts w:ascii="Times New Roman"/>
          <w:sz w:val="24"/>
          <w:szCs w:val="24"/>
        </w:rPr>
        <w:t>е</w:t>
      </w:r>
      <w:r w:rsidR="00CB73B0" w:rsidRPr="009C0294">
        <w:rPr>
          <w:rFonts w:ascii="Times New Roman"/>
          <w:sz w:val="24"/>
          <w:szCs w:val="24"/>
        </w:rPr>
        <w:t>вышает 1</w:t>
      </w:r>
      <w:r w:rsidR="00CB73B0" w:rsidRPr="009C0294">
        <w:rPr>
          <w:rFonts w:ascii="Times New Roman"/>
          <w:sz w:val="24"/>
          <w:szCs w:val="24"/>
          <w:vertAlign w:val="superscript"/>
        </w:rPr>
        <w:t>0</w:t>
      </w:r>
      <w:r w:rsidRPr="009C0294">
        <w:rPr>
          <w:rFonts w:ascii="Times New Roman"/>
          <w:sz w:val="24"/>
          <w:szCs w:val="24"/>
        </w:rPr>
        <w:t>30', что не способствует развитию водной эрозии почв.</w:t>
      </w:r>
    </w:p>
    <w:p w:rsidR="00D8098D" w:rsidRPr="009C0294" w:rsidRDefault="00D8098D" w:rsidP="009D4913">
      <w:pPr>
        <w:spacing w:line="360" w:lineRule="auto"/>
        <w:ind w:firstLine="567"/>
        <w:rPr>
          <w:rFonts w:ascii="Times New Roman"/>
          <w:sz w:val="24"/>
          <w:szCs w:val="24"/>
        </w:rPr>
      </w:pPr>
      <w:r w:rsidRPr="009C0294">
        <w:rPr>
          <w:rFonts w:ascii="Times New Roman"/>
          <w:sz w:val="24"/>
          <w:szCs w:val="24"/>
        </w:rPr>
        <w:t xml:space="preserve">Вторым геоморфологическим элементом территории </w:t>
      </w:r>
      <w:r w:rsidR="00162FCF" w:rsidRPr="009C0294">
        <w:rPr>
          <w:rFonts w:ascii="Times New Roman"/>
          <w:sz w:val="24"/>
          <w:szCs w:val="24"/>
        </w:rPr>
        <w:t xml:space="preserve">муниципального </w:t>
      </w:r>
      <w:r w:rsidRPr="009C0294">
        <w:rPr>
          <w:rFonts w:ascii="Times New Roman"/>
          <w:sz w:val="24"/>
          <w:szCs w:val="24"/>
        </w:rPr>
        <w:t xml:space="preserve">образования является перевеянная </w:t>
      </w:r>
      <w:proofErr w:type="spellStart"/>
      <w:r w:rsidRPr="009C0294">
        <w:rPr>
          <w:rFonts w:ascii="Times New Roman"/>
          <w:sz w:val="24"/>
          <w:szCs w:val="24"/>
        </w:rPr>
        <w:t>Барнаульская</w:t>
      </w:r>
      <w:proofErr w:type="spellEnd"/>
      <w:r w:rsidRPr="009C0294">
        <w:rPr>
          <w:rFonts w:ascii="Times New Roman"/>
          <w:sz w:val="24"/>
          <w:szCs w:val="24"/>
        </w:rPr>
        <w:t xml:space="preserve"> ложбина древнего стока</w:t>
      </w:r>
      <w:r w:rsidR="00FB4060" w:rsidRPr="009C0294">
        <w:rPr>
          <w:rFonts w:ascii="Times New Roman"/>
          <w:sz w:val="24"/>
          <w:szCs w:val="24"/>
        </w:rPr>
        <w:t>,</w:t>
      </w:r>
      <w:r w:rsidRPr="009C0294">
        <w:rPr>
          <w:rFonts w:ascii="Times New Roman"/>
          <w:sz w:val="24"/>
          <w:szCs w:val="24"/>
        </w:rPr>
        <w:t xml:space="preserve"> занятая ленточным сосновым бором, </w:t>
      </w:r>
      <w:proofErr w:type="gramStart"/>
      <w:r w:rsidRPr="009C0294">
        <w:rPr>
          <w:rFonts w:ascii="Times New Roman"/>
          <w:sz w:val="24"/>
          <w:szCs w:val="24"/>
        </w:rPr>
        <w:t>произрастающем</w:t>
      </w:r>
      <w:proofErr w:type="gramEnd"/>
      <w:r w:rsidRPr="009C0294">
        <w:rPr>
          <w:rFonts w:ascii="Times New Roman"/>
          <w:sz w:val="24"/>
          <w:szCs w:val="24"/>
        </w:rPr>
        <w:t xml:space="preserve"> на эоловых формах рельефа. Глубина расчленения рельефа с</w:t>
      </w:r>
      <w:r w:rsidRPr="009C0294">
        <w:rPr>
          <w:rFonts w:ascii="Times New Roman"/>
          <w:sz w:val="24"/>
          <w:szCs w:val="24"/>
        </w:rPr>
        <w:t>о</w:t>
      </w:r>
      <w:r w:rsidRPr="009C0294">
        <w:rPr>
          <w:rFonts w:ascii="Times New Roman"/>
          <w:sz w:val="24"/>
          <w:szCs w:val="24"/>
        </w:rPr>
        <w:t>ставляет менее 20 метров, преобладающие угл</w:t>
      </w:r>
      <w:r w:rsidR="008A50FA" w:rsidRPr="009C0294">
        <w:rPr>
          <w:rFonts w:ascii="Times New Roman"/>
          <w:sz w:val="24"/>
          <w:szCs w:val="24"/>
        </w:rPr>
        <w:t>ы наклона поверхности – менее 0</w:t>
      </w:r>
      <w:r w:rsidR="008A50FA" w:rsidRPr="009C0294">
        <w:rPr>
          <w:rFonts w:ascii="Times New Roman"/>
          <w:sz w:val="24"/>
          <w:szCs w:val="24"/>
          <w:vertAlign w:val="superscript"/>
        </w:rPr>
        <w:t>0</w:t>
      </w:r>
      <w:r w:rsidRPr="009C0294">
        <w:rPr>
          <w:rFonts w:ascii="Times New Roman"/>
          <w:sz w:val="24"/>
          <w:szCs w:val="24"/>
        </w:rPr>
        <w:t>17'</w:t>
      </w:r>
      <w:r w:rsidR="00FB4060" w:rsidRPr="009C0294">
        <w:rPr>
          <w:rFonts w:ascii="Times New Roman"/>
          <w:sz w:val="24"/>
          <w:szCs w:val="24"/>
        </w:rPr>
        <w:t>.</w:t>
      </w:r>
    </w:p>
    <w:p w:rsidR="003365BE" w:rsidRPr="009C0294" w:rsidRDefault="00D8098D" w:rsidP="009D4913">
      <w:pPr>
        <w:spacing w:line="360" w:lineRule="auto"/>
        <w:ind w:firstLine="567"/>
        <w:rPr>
          <w:rFonts w:ascii="Times New Roman"/>
          <w:sz w:val="24"/>
          <w:szCs w:val="24"/>
        </w:rPr>
      </w:pPr>
      <w:r w:rsidRPr="009C0294">
        <w:rPr>
          <w:rFonts w:ascii="Times New Roman"/>
          <w:sz w:val="24"/>
          <w:szCs w:val="24"/>
        </w:rPr>
        <w:t xml:space="preserve">Озерная котловина представляет собой озерную террасу (оз. </w:t>
      </w:r>
      <w:proofErr w:type="gramStart"/>
      <w:r w:rsidRPr="009C0294">
        <w:rPr>
          <w:rFonts w:ascii="Times New Roman"/>
          <w:sz w:val="24"/>
          <w:szCs w:val="24"/>
        </w:rPr>
        <w:t>Горькое</w:t>
      </w:r>
      <w:proofErr w:type="gramEnd"/>
      <w:r w:rsidRPr="009C0294">
        <w:rPr>
          <w:rFonts w:ascii="Times New Roman"/>
          <w:sz w:val="24"/>
          <w:szCs w:val="24"/>
        </w:rPr>
        <w:t xml:space="preserve">) – пониженную равнину с развитым </w:t>
      </w:r>
      <w:proofErr w:type="spellStart"/>
      <w:r w:rsidRPr="009C0294">
        <w:rPr>
          <w:rFonts w:ascii="Times New Roman"/>
          <w:sz w:val="24"/>
          <w:szCs w:val="24"/>
        </w:rPr>
        <w:t>микрозападинным</w:t>
      </w:r>
      <w:proofErr w:type="spellEnd"/>
      <w:r w:rsidRPr="009C0294">
        <w:rPr>
          <w:rFonts w:ascii="Times New Roman"/>
          <w:sz w:val="24"/>
          <w:szCs w:val="24"/>
        </w:rPr>
        <w:t xml:space="preserve"> рельефом. В условиях близкого залегания грунт</w:t>
      </w:r>
      <w:r w:rsidRPr="009C0294">
        <w:rPr>
          <w:rFonts w:ascii="Times New Roman"/>
          <w:sz w:val="24"/>
          <w:szCs w:val="24"/>
        </w:rPr>
        <w:t>о</w:t>
      </w:r>
      <w:r w:rsidRPr="009C0294">
        <w:rPr>
          <w:rFonts w:ascii="Times New Roman"/>
          <w:sz w:val="24"/>
          <w:szCs w:val="24"/>
        </w:rPr>
        <w:t xml:space="preserve">вых вод здесь формируются засоленные и солонцеватые разновидности почв. По низким берегам озера и днищам котловин преобладают </w:t>
      </w:r>
      <w:proofErr w:type="spellStart"/>
      <w:r w:rsidRPr="009C0294">
        <w:rPr>
          <w:rFonts w:ascii="Times New Roman"/>
          <w:sz w:val="24"/>
          <w:szCs w:val="24"/>
        </w:rPr>
        <w:t>лугово-солонцово-солончаковые</w:t>
      </w:r>
      <w:proofErr w:type="spellEnd"/>
      <w:r w:rsidRPr="009C0294">
        <w:rPr>
          <w:rFonts w:ascii="Times New Roman"/>
          <w:sz w:val="24"/>
          <w:szCs w:val="24"/>
        </w:rPr>
        <w:t xml:space="preserve"> и боло</w:t>
      </w:r>
      <w:r w:rsidRPr="009C0294">
        <w:rPr>
          <w:rFonts w:ascii="Times New Roman"/>
          <w:sz w:val="24"/>
          <w:szCs w:val="24"/>
        </w:rPr>
        <w:t>т</w:t>
      </w:r>
      <w:r w:rsidRPr="009C0294">
        <w:rPr>
          <w:rFonts w:ascii="Times New Roman"/>
          <w:sz w:val="24"/>
          <w:szCs w:val="24"/>
        </w:rPr>
        <w:t>но-солончаковые комплексы.</w:t>
      </w:r>
    </w:p>
    <w:p w:rsidR="00692207" w:rsidRPr="009C0294" w:rsidRDefault="00692207" w:rsidP="00692207">
      <w:pPr>
        <w:spacing w:line="360" w:lineRule="auto"/>
        <w:ind w:firstLine="720"/>
        <w:rPr>
          <w:rFonts w:ascii="Times New Roman"/>
          <w:sz w:val="24"/>
          <w:szCs w:val="24"/>
        </w:rPr>
      </w:pPr>
      <w:r w:rsidRPr="009C0294">
        <w:rPr>
          <w:rFonts w:ascii="Times New Roman"/>
          <w:sz w:val="24"/>
          <w:szCs w:val="24"/>
        </w:rPr>
        <w:t xml:space="preserve">Породы палеозойского фундамента развиты в районе на глубинах 100 – </w:t>
      </w:r>
      <w:smartTag w:uri="urn:schemas-microsoft-com:office:smarttags" w:element="metricconverter">
        <w:smartTagPr>
          <w:attr w:name="ProductID" w:val="400 м"/>
        </w:smartTagPr>
        <w:r w:rsidRPr="009C0294">
          <w:rPr>
            <w:rFonts w:ascii="Times New Roman"/>
            <w:sz w:val="24"/>
            <w:szCs w:val="24"/>
          </w:rPr>
          <w:t>400 м</w:t>
        </w:r>
      </w:smartTag>
      <w:r w:rsidRPr="009C0294">
        <w:rPr>
          <w:rFonts w:ascii="Times New Roman"/>
          <w:sz w:val="24"/>
          <w:szCs w:val="24"/>
        </w:rPr>
        <w:t xml:space="preserve"> и представлены известняками, песчаниками, </w:t>
      </w:r>
      <w:proofErr w:type="spellStart"/>
      <w:r w:rsidRPr="009C0294">
        <w:rPr>
          <w:rFonts w:ascii="Times New Roman"/>
          <w:sz w:val="24"/>
          <w:szCs w:val="24"/>
        </w:rPr>
        <w:t>эффузивами</w:t>
      </w:r>
      <w:proofErr w:type="spellEnd"/>
      <w:r w:rsidRPr="009C0294">
        <w:rPr>
          <w:rFonts w:ascii="Times New Roman"/>
          <w:sz w:val="24"/>
          <w:szCs w:val="24"/>
        </w:rPr>
        <w:t>, туфами, а также метаморфич</w:t>
      </w:r>
      <w:r w:rsidRPr="009C0294">
        <w:rPr>
          <w:rFonts w:ascii="Times New Roman"/>
          <w:sz w:val="24"/>
          <w:szCs w:val="24"/>
        </w:rPr>
        <w:t>е</w:t>
      </w:r>
      <w:r w:rsidRPr="009C0294">
        <w:rPr>
          <w:rFonts w:ascii="Times New Roman"/>
          <w:sz w:val="24"/>
          <w:szCs w:val="24"/>
        </w:rPr>
        <w:t xml:space="preserve">скими и интрузивными породами. </w:t>
      </w:r>
    </w:p>
    <w:p w:rsidR="00692207" w:rsidRPr="009C0294" w:rsidRDefault="00692207" w:rsidP="00692207">
      <w:pPr>
        <w:spacing w:line="360" w:lineRule="auto"/>
        <w:ind w:firstLine="720"/>
        <w:rPr>
          <w:rFonts w:ascii="Times New Roman"/>
          <w:sz w:val="24"/>
          <w:szCs w:val="24"/>
        </w:rPr>
      </w:pPr>
      <w:r w:rsidRPr="009C0294">
        <w:rPr>
          <w:rFonts w:ascii="Times New Roman"/>
          <w:sz w:val="24"/>
          <w:szCs w:val="24"/>
        </w:rPr>
        <w:t xml:space="preserve">Кайнозойская </w:t>
      </w:r>
      <w:proofErr w:type="spellStart"/>
      <w:r w:rsidRPr="009C0294">
        <w:rPr>
          <w:rFonts w:ascii="Times New Roman"/>
          <w:sz w:val="24"/>
          <w:szCs w:val="24"/>
        </w:rPr>
        <w:t>эратема</w:t>
      </w:r>
      <w:proofErr w:type="spellEnd"/>
      <w:r w:rsidRPr="009C0294">
        <w:rPr>
          <w:rFonts w:ascii="Times New Roman"/>
          <w:sz w:val="24"/>
          <w:szCs w:val="24"/>
        </w:rPr>
        <w:t>. Палеогеновая система. На территории района широко ра</w:t>
      </w:r>
      <w:r w:rsidRPr="009C0294">
        <w:rPr>
          <w:rFonts w:ascii="Times New Roman"/>
          <w:sz w:val="24"/>
          <w:szCs w:val="24"/>
        </w:rPr>
        <w:t>с</w:t>
      </w:r>
      <w:r w:rsidRPr="009C0294">
        <w:rPr>
          <w:rFonts w:ascii="Times New Roman"/>
          <w:sz w:val="24"/>
          <w:szCs w:val="24"/>
        </w:rPr>
        <w:t xml:space="preserve">пространены озерно-аллювиальные, аллювиальные, озерно-болотные и делювиально-пролювиальные осадки, объединяемые в </w:t>
      </w:r>
      <w:proofErr w:type="spellStart"/>
      <w:r w:rsidRPr="009C0294">
        <w:rPr>
          <w:rFonts w:ascii="Times New Roman"/>
          <w:sz w:val="24"/>
          <w:szCs w:val="24"/>
        </w:rPr>
        <w:t>атлымскую</w:t>
      </w:r>
      <w:proofErr w:type="spellEnd"/>
      <w:r w:rsidRPr="009C0294">
        <w:rPr>
          <w:rFonts w:ascii="Times New Roman"/>
          <w:sz w:val="24"/>
          <w:szCs w:val="24"/>
        </w:rPr>
        <w:t xml:space="preserve">, </w:t>
      </w:r>
      <w:proofErr w:type="spellStart"/>
      <w:r w:rsidRPr="009C0294">
        <w:rPr>
          <w:rFonts w:ascii="Times New Roman"/>
          <w:sz w:val="24"/>
          <w:szCs w:val="24"/>
        </w:rPr>
        <w:t>новомихайловскую</w:t>
      </w:r>
      <w:proofErr w:type="spellEnd"/>
      <w:r w:rsidRPr="009C0294">
        <w:rPr>
          <w:rFonts w:ascii="Times New Roman"/>
          <w:sz w:val="24"/>
          <w:szCs w:val="24"/>
        </w:rPr>
        <w:t xml:space="preserve"> и </w:t>
      </w:r>
      <w:proofErr w:type="spellStart"/>
      <w:r w:rsidRPr="009C0294">
        <w:rPr>
          <w:rFonts w:ascii="Times New Roman"/>
          <w:sz w:val="24"/>
          <w:szCs w:val="24"/>
        </w:rPr>
        <w:t>знаменскую</w:t>
      </w:r>
      <w:proofErr w:type="spellEnd"/>
      <w:r w:rsidRPr="009C0294">
        <w:rPr>
          <w:rFonts w:ascii="Times New Roman"/>
          <w:sz w:val="24"/>
          <w:szCs w:val="24"/>
        </w:rPr>
        <w:t xml:space="preserve"> свиту. Они представлены аллювиальными песками с прослоями гравия, галечников, реже тонкими </w:t>
      </w:r>
      <w:proofErr w:type="spellStart"/>
      <w:r w:rsidRPr="009C0294">
        <w:rPr>
          <w:rFonts w:ascii="Times New Roman"/>
          <w:sz w:val="24"/>
          <w:szCs w:val="24"/>
        </w:rPr>
        <w:t>пропластками</w:t>
      </w:r>
      <w:proofErr w:type="spellEnd"/>
      <w:r w:rsidRPr="009C0294">
        <w:rPr>
          <w:rFonts w:ascii="Times New Roman"/>
          <w:sz w:val="24"/>
          <w:szCs w:val="24"/>
        </w:rPr>
        <w:t xml:space="preserve"> глин. Палеогеновые отложения фиксируются на глубинах 50 – </w:t>
      </w:r>
      <w:smartTag w:uri="urn:schemas-microsoft-com:office:smarttags" w:element="metricconverter">
        <w:smartTagPr>
          <w:attr w:name="ProductID" w:val="300 м"/>
        </w:smartTagPr>
        <w:r w:rsidRPr="009C0294">
          <w:rPr>
            <w:rFonts w:ascii="Times New Roman"/>
            <w:sz w:val="24"/>
            <w:szCs w:val="24"/>
          </w:rPr>
          <w:t>300 м</w:t>
        </w:r>
      </w:smartTag>
      <w:r w:rsidRPr="009C0294">
        <w:rPr>
          <w:rFonts w:ascii="Times New Roman"/>
          <w:sz w:val="24"/>
          <w:szCs w:val="24"/>
        </w:rPr>
        <w:t xml:space="preserve"> и имеют суммарную мощность 35 – </w:t>
      </w:r>
      <w:smartTag w:uri="urn:schemas-microsoft-com:office:smarttags" w:element="metricconverter">
        <w:smartTagPr>
          <w:attr w:name="ProductID" w:val="100 м"/>
        </w:smartTagPr>
        <w:r w:rsidRPr="009C0294">
          <w:rPr>
            <w:rFonts w:ascii="Times New Roman"/>
            <w:sz w:val="24"/>
            <w:szCs w:val="24"/>
          </w:rPr>
          <w:t>100 м</w:t>
        </w:r>
      </w:smartTag>
      <w:r w:rsidRPr="009C0294">
        <w:rPr>
          <w:rFonts w:ascii="Times New Roman"/>
          <w:sz w:val="24"/>
          <w:szCs w:val="24"/>
        </w:rPr>
        <w:t>.</w:t>
      </w:r>
    </w:p>
    <w:p w:rsidR="00692207" w:rsidRPr="009C0294" w:rsidRDefault="00692207" w:rsidP="00692207">
      <w:pPr>
        <w:spacing w:line="360" w:lineRule="auto"/>
        <w:ind w:firstLine="720"/>
        <w:rPr>
          <w:rFonts w:ascii="Times New Roman"/>
          <w:sz w:val="24"/>
          <w:szCs w:val="24"/>
        </w:rPr>
      </w:pPr>
      <w:r w:rsidRPr="009C0294">
        <w:rPr>
          <w:rFonts w:ascii="Times New Roman"/>
          <w:sz w:val="24"/>
          <w:szCs w:val="24"/>
        </w:rPr>
        <w:t>Неогеновая система. Отложения неогена на территории района развиты повсемес</w:t>
      </w:r>
      <w:r w:rsidRPr="009C0294">
        <w:rPr>
          <w:rFonts w:ascii="Times New Roman"/>
          <w:sz w:val="24"/>
          <w:szCs w:val="24"/>
        </w:rPr>
        <w:t>т</w:t>
      </w:r>
      <w:r w:rsidRPr="009C0294">
        <w:rPr>
          <w:rFonts w:ascii="Times New Roman"/>
          <w:sz w:val="24"/>
          <w:szCs w:val="24"/>
        </w:rPr>
        <w:t>но. Представлены они озерными, озерно-аллювиальными и аллювиальными образовани</w:t>
      </w:r>
      <w:r w:rsidRPr="009C0294">
        <w:rPr>
          <w:rFonts w:ascii="Times New Roman"/>
          <w:sz w:val="24"/>
          <w:szCs w:val="24"/>
        </w:rPr>
        <w:t>я</w:t>
      </w:r>
      <w:r w:rsidRPr="009C0294">
        <w:rPr>
          <w:rFonts w:ascii="Times New Roman"/>
          <w:sz w:val="24"/>
          <w:szCs w:val="24"/>
        </w:rPr>
        <w:t xml:space="preserve">ми </w:t>
      </w:r>
      <w:proofErr w:type="spellStart"/>
      <w:r w:rsidRPr="009C0294">
        <w:rPr>
          <w:rFonts w:ascii="Times New Roman"/>
          <w:sz w:val="24"/>
          <w:szCs w:val="24"/>
        </w:rPr>
        <w:t>таволжанского</w:t>
      </w:r>
      <w:proofErr w:type="spellEnd"/>
      <w:r w:rsidRPr="009C0294">
        <w:rPr>
          <w:rFonts w:ascii="Times New Roman"/>
          <w:sz w:val="24"/>
          <w:szCs w:val="24"/>
        </w:rPr>
        <w:t xml:space="preserve"> горизонта, павлодарской и </w:t>
      </w:r>
      <w:proofErr w:type="spellStart"/>
      <w:r w:rsidRPr="009C0294">
        <w:rPr>
          <w:rFonts w:ascii="Times New Roman"/>
          <w:sz w:val="24"/>
          <w:szCs w:val="24"/>
        </w:rPr>
        <w:t>кочковской</w:t>
      </w:r>
      <w:proofErr w:type="spellEnd"/>
      <w:r w:rsidRPr="009C0294">
        <w:rPr>
          <w:rFonts w:ascii="Times New Roman"/>
          <w:sz w:val="24"/>
          <w:szCs w:val="24"/>
        </w:rPr>
        <w:t xml:space="preserve"> свит.</w:t>
      </w:r>
    </w:p>
    <w:p w:rsidR="00692207" w:rsidRPr="009C0294" w:rsidRDefault="00692207" w:rsidP="00692207">
      <w:pPr>
        <w:spacing w:line="360" w:lineRule="auto"/>
        <w:ind w:firstLine="720"/>
        <w:rPr>
          <w:rFonts w:ascii="Times New Roman"/>
          <w:sz w:val="24"/>
          <w:szCs w:val="24"/>
        </w:rPr>
      </w:pPr>
      <w:r w:rsidRPr="009C0294">
        <w:rPr>
          <w:rFonts w:ascii="Times New Roman"/>
          <w:sz w:val="24"/>
          <w:szCs w:val="24"/>
        </w:rPr>
        <w:t xml:space="preserve">Верхний миоцен. </w:t>
      </w:r>
      <w:proofErr w:type="spellStart"/>
      <w:r w:rsidRPr="009C0294">
        <w:rPr>
          <w:rFonts w:ascii="Times New Roman"/>
          <w:sz w:val="24"/>
          <w:szCs w:val="24"/>
        </w:rPr>
        <w:t>Таволжанский</w:t>
      </w:r>
      <w:proofErr w:type="spellEnd"/>
      <w:r w:rsidRPr="009C0294">
        <w:rPr>
          <w:rFonts w:ascii="Times New Roman"/>
          <w:sz w:val="24"/>
          <w:szCs w:val="24"/>
        </w:rPr>
        <w:t xml:space="preserve"> горизонт (</w:t>
      </w:r>
      <w:r w:rsidRPr="009C0294">
        <w:rPr>
          <w:rFonts w:ascii="Times New Roman"/>
          <w:sz w:val="24"/>
          <w:szCs w:val="24"/>
          <w:lang w:val="en-US"/>
        </w:rPr>
        <w:t>N</w:t>
      </w:r>
      <w:r w:rsidRPr="009C0294">
        <w:rPr>
          <w:rFonts w:ascii="Times New Roman"/>
          <w:sz w:val="24"/>
          <w:szCs w:val="24"/>
          <w:vertAlign w:val="subscript"/>
        </w:rPr>
        <w:t>1</w:t>
      </w:r>
      <w:proofErr w:type="spellStart"/>
      <w:r w:rsidRPr="009C0294">
        <w:rPr>
          <w:rFonts w:ascii="Times New Roman"/>
          <w:sz w:val="24"/>
          <w:szCs w:val="24"/>
          <w:lang w:val="en-US"/>
        </w:rPr>
        <w:t>tv</w:t>
      </w:r>
      <w:proofErr w:type="spellEnd"/>
      <w:r w:rsidRPr="009C0294">
        <w:rPr>
          <w:rFonts w:ascii="Times New Roman"/>
          <w:sz w:val="24"/>
          <w:szCs w:val="24"/>
        </w:rPr>
        <w:t>) представлен пролювиально-делювиальными и субаэральными осадками. В их составе наблюдаются жирные «</w:t>
      </w:r>
      <w:proofErr w:type="spellStart"/>
      <w:r w:rsidRPr="009C0294">
        <w:rPr>
          <w:rFonts w:ascii="Times New Roman"/>
          <w:sz w:val="24"/>
          <w:szCs w:val="24"/>
        </w:rPr>
        <w:t>мрам</w:t>
      </w:r>
      <w:r w:rsidRPr="009C0294">
        <w:rPr>
          <w:rFonts w:ascii="Times New Roman"/>
          <w:sz w:val="24"/>
          <w:szCs w:val="24"/>
        </w:rPr>
        <w:t>о</w:t>
      </w:r>
      <w:r w:rsidRPr="009C0294">
        <w:rPr>
          <w:rFonts w:ascii="Times New Roman"/>
          <w:sz w:val="24"/>
          <w:szCs w:val="24"/>
        </w:rPr>
        <w:t>ризованные</w:t>
      </w:r>
      <w:proofErr w:type="spellEnd"/>
      <w:r w:rsidRPr="009C0294">
        <w:rPr>
          <w:rFonts w:ascii="Times New Roman"/>
          <w:sz w:val="24"/>
          <w:szCs w:val="24"/>
        </w:rPr>
        <w:t>» глины, реже разнозернистые зеленоватые пески. Мощность отложений изм</w:t>
      </w:r>
      <w:r w:rsidRPr="009C0294">
        <w:rPr>
          <w:rFonts w:ascii="Times New Roman"/>
          <w:sz w:val="24"/>
          <w:szCs w:val="24"/>
        </w:rPr>
        <w:t>е</w:t>
      </w:r>
      <w:r w:rsidRPr="009C0294">
        <w:rPr>
          <w:rFonts w:ascii="Times New Roman"/>
          <w:sz w:val="24"/>
          <w:szCs w:val="24"/>
        </w:rPr>
        <w:t xml:space="preserve">няется от 15,3 до </w:t>
      </w:r>
      <w:smartTag w:uri="urn:schemas-microsoft-com:office:smarttags" w:element="metricconverter">
        <w:smartTagPr>
          <w:attr w:name="ProductID" w:val="31,6 м"/>
        </w:smartTagPr>
        <w:r w:rsidRPr="009C0294">
          <w:rPr>
            <w:rFonts w:ascii="Times New Roman"/>
            <w:sz w:val="24"/>
            <w:szCs w:val="24"/>
          </w:rPr>
          <w:t>31,6 м</w:t>
        </w:r>
      </w:smartTag>
      <w:r w:rsidRPr="009C0294">
        <w:rPr>
          <w:rFonts w:ascii="Times New Roman"/>
          <w:sz w:val="24"/>
          <w:szCs w:val="24"/>
        </w:rPr>
        <w:t xml:space="preserve">, глубина залегания от 57 до </w:t>
      </w:r>
      <w:smartTag w:uri="urn:schemas-microsoft-com:office:smarttags" w:element="metricconverter">
        <w:smartTagPr>
          <w:attr w:name="ProductID" w:val="76 м"/>
        </w:smartTagPr>
        <w:r w:rsidRPr="009C0294">
          <w:rPr>
            <w:rFonts w:ascii="Times New Roman"/>
            <w:sz w:val="24"/>
            <w:szCs w:val="24"/>
          </w:rPr>
          <w:t>76 м</w:t>
        </w:r>
      </w:smartTag>
      <w:r w:rsidRPr="009C0294">
        <w:rPr>
          <w:rFonts w:ascii="Times New Roman"/>
          <w:sz w:val="24"/>
          <w:szCs w:val="24"/>
        </w:rPr>
        <w:t>. Горизонт согласно, иногда с ра</w:t>
      </w:r>
      <w:r w:rsidRPr="009C0294">
        <w:rPr>
          <w:rFonts w:ascii="Times New Roman"/>
          <w:sz w:val="24"/>
          <w:szCs w:val="24"/>
        </w:rPr>
        <w:t>з</w:t>
      </w:r>
      <w:r w:rsidRPr="009C0294">
        <w:rPr>
          <w:rFonts w:ascii="Times New Roman"/>
          <w:sz w:val="24"/>
          <w:szCs w:val="24"/>
        </w:rPr>
        <w:t>мывом, перекрывается отложениями павлодарской свиты.</w:t>
      </w:r>
    </w:p>
    <w:p w:rsidR="00692207" w:rsidRPr="009C0294" w:rsidRDefault="00692207" w:rsidP="00692207">
      <w:pPr>
        <w:spacing w:line="360" w:lineRule="auto"/>
        <w:ind w:firstLine="720"/>
        <w:rPr>
          <w:rFonts w:ascii="Times New Roman"/>
          <w:sz w:val="24"/>
          <w:szCs w:val="24"/>
        </w:rPr>
      </w:pPr>
      <w:r w:rsidRPr="009C0294">
        <w:rPr>
          <w:rFonts w:ascii="Times New Roman"/>
          <w:sz w:val="24"/>
          <w:szCs w:val="24"/>
        </w:rPr>
        <w:t>Верхний миоцен – нижний – средний плиоцен. Павлодарская свита (</w:t>
      </w:r>
      <w:r w:rsidRPr="009C0294">
        <w:rPr>
          <w:rFonts w:ascii="Times New Roman"/>
          <w:sz w:val="24"/>
          <w:szCs w:val="24"/>
          <w:lang w:val="en-US"/>
        </w:rPr>
        <w:t>N</w:t>
      </w:r>
      <w:r w:rsidRPr="009C0294">
        <w:rPr>
          <w:rFonts w:ascii="Times New Roman"/>
          <w:sz w:val="24"/>
          <w:szCs w:val="24"/>
          <w:vertAlign w:val="subscript"/>
        </w:rPr>
        <w:t xml:space="preserve">1-2 </w:t>
      </w:r>
      <w:proofErr w:type="spellStart"/>
      <w:r w:rsidRPr="009C0294">
        <w:rPr>
          <w:rFonts w:ascii="Times New Roman"/>
          <w:sz w:val="24"/>
          <w:szCs w:val="24"/>
          <w:lang w:val="en-US"/>
        </w:rPr>
        <w:t>pv</w:t>
      </w:r>
      <w:proofErr w:type="spellEnd"/>
      <w:r w:rsidRPr="009C0294">
        <w:rPr>
          <w:rFonts w:ascii="Times New Roman"/>
          <w:sz w:val="24"/>
          <w:szCs w:val="24"/>
        </w:rPr>
        <w:t>) на ра</w:t>
      </w:r>
      <w:r w:rsidRPr="009C0294">
        <w:rPr>
          <w:rFonts w:ascii="Times New Roman"/>
          <w:sz w:val="24"/>
          <w:szCs w:val="24"/>
        </w:rPr>
        <w:t>с</w:t>
      </w:r>
      <w:r w:rsidRPr="009C0294">
        <w:rPr>
          <w:rFonts w:ascii="Times New Roman"/>
          <w:sz w:val="24"/>
          <w:szCs w:val="24"/>
        </w:rPr>
        <w:t xml:space="preserve">сматриваемой территории развита повсеместно. </w:t>
      </w:r>
      <w:proofErr w:type="gramStart"/>
      <w:r w:rsidRPr="009C0294">
        <w:rPr>
          <w:rFonts w:ascii="Times New Roman"/>
          <w:sz w:val="24"/>
          <w:szCs w:val="24"/>
        </w:rPr>
        <w:t>Свита</w:t>
      </w:r>
      <w:proofErr w:type="gramEnd"/>
      <w:r w:rsidRPr="009C0294">
        <w:rPr>
          <w:rFonts w:ascii="Times New Roman"/>
          <w:sz w:val="24"/>
          <w:szCs w:val="24"/>
        </w:rPr>
        <w:t xml:space="preserve"> сложена преимущественно прол</w:t>
      </w:r>
      <w:r w:rsidRPr="009C0294">
        <w:rPr>
          <w:rFonts w:ascii="Times New Roman"/>
          <w:sz w:val="24"/>
          <w:szCs w:val="24"/>
        </w:rPr>
        <w:t>ю</w:t>
      </w:r>
      <w:r w:rsidRPr="009C0294">
        <w:rPr>
          <w:rFonts w:ascii="Times New Roman"/>
          <w:sz w:val="24"/>
          <w:szCs w:val="24"/>
        </w:rPr>
        <w:t xml:space="preserve">виальными и делювиальными плотными вязкими пластичными глинами с линзами песков и гравия. Мощность свиты от 14,7 до </w:t>
      </w:r>
      <w:smartTag w:uri="urn:schemas-microsoft-com:office:smarttags" w:element="metricconverter">
        <w:smartTagPr>
          <w:attr w:name="ProductID" w:val="60 м"/>
        </w:smartTagPr>
        <w:r w:rsidRPr="009C0294">
          <w:rPr>
            <w:rFonts w:ascii="Times New Roman"/>
            <w:sz w:val="24"/>
            <w:szCs w:val="24"/>
          </w:rPr>
          <w:t>60 м</w:t>
        </w:r>
      </w:smartTag>
      <w:r w:rsidRPr="009C0294">
        <w:rPr>
          <w:rFonts w:ascii="Times New Roman"/>
          <w:sz w:val="24"/>
          <w:szCs w:val="24"/>
        </w:rPr>
        <w:t>.</w:t>
      </w:r>
    </w:p>
    <w:p w:rsidR="00692207" w:rsidRPr="009C0294" w:rsidRDefault="00692207" w:rsidP="00AC5D4F">
      <w:pPr>
        <w:spacing w:line="360" w:lineRule="auto"/>
        <w:ind w:firstLine="720"/>
        <w:rPr>
          <w:rFonts w:ascii="Times New Roman"/>
          <w:sz w:val="24"/>
          <w:szCs w:val="24"/>
        </w:rPr>
      </w:pPr>
      <w:proofErr w:type="spellStart"/>
      <w:r w:rsidRPr="009C0294">
        <w:rPr>
          <w:rFonts w:ascii="Times New Roman"/>
          <w:sz w:val="24"/>
          <w:szCs w:val="24"/>
        </w:rPr>
        <w:t>Кочковская</w:t>
      </w:r>
      <w:proofErr w:type="spellEnd"/>
      <w:r w:rsidRPr="009C0294">
        <w:rPr>
          <w:rFonts w:ascii="Times New Roman"/>
          <w:sz w:val="24"/>
          <w:szCs w:val="24"/>
        </w:rPr>
        <w:t xml:space="preserve"> свита (</w:t>
      </w:r>
      <w:r w:rsidRPr="009C0294">
        <w:rPr>
          <w:rFonts w:ascii="Times New Roman"/>
          <w:sz w:val="24"/>
          <w:szCs w:val="24"/>
          <w:lang w:val="en-US"/>
        </w:rPr>
        <w:t>N</w:t>
      </w:r>
      <w:r w:rsidRPr="009C0294">
        <w:rPr>
          <w:rFonts w:ascii="Times New Roman"/>
          <w:sz w:val="24"/>
          <w:szCs w:val="24"/>
          <w:vertAlign w:val="subscript"/>
        </w:rPr>
        <w:t xml:space="preserve">2 </w:t>
      </w:r>
      <w:proofErr w:type="spellStart"/>
      <w:r w:rsidRPr="009C0294">
        <w:rPr>
          <w:rFonts w:ascii="Times New Roman"/>
          <w:sz w:val="24"/>
          <w:szCs w:val="24"/>
          <w:lang w:val="en-US"/>
        </w:rPr>
        <w:t>kc</w:t>
      </w:r>
      <w:proofErr w:type="spellEnd"/>
      <w:r w:rsidRPr="009C0294">
        <w:rPr>
          <w:rFonts w:ascii="Times New Roman"/>
          <w:sz w:val="24"/>
          <w:szCs w:val="24"/>
        </w:rPr>
        <w:t>) развита повсеместно, сложена преимущественно бурыми глинами, с прослоями иловатых суглинков, илов и супесей; глинистые пески имеют по</w:t>
      </w:r>
      <w:r w:rsidRPr="009C0294">
        <w:rPr>
          <w:rFonts w:ascii="Times New Roman"/>
          <w:sz w:val="24"/>
          <w:szCs w:val="24"/>
        </w:rPr>
        <w:t>д</w:t>
      </w:r>
      <w:r w:rsidRPr="009C0294">
        <w:rPr>
          <w:rFonts w:ascii="Times New Roman"/>
          <w:sz w:val="24"/>
          <w:szCs w:val="24"/>
        </w:rPr>
        <w:t xml:space="preserve">чиненное развитие. Кровля свиты залегает на глубине от 10 до </w:t>
      </w:r>
      <w:smartTag w:uri="urn:schemas-microsoft-com:office:smarttags" w:element="metricconverter">
        <w:smartTagPr>
          <w:attr w:name="ProductID" w:val="122 м"/>
        </w:smartTagPr>
        <w:r w:rsidRPr="009C0294">
          <w:rPr>
            <w:rFonts w:ascii="Times New Roman"/>
            <w:sz w:val="24"/>
            <w:szCs w:val="24"/>
          </w:rPr>
          <w:t>122 м</w:t>
        </w:r>
      </w:smartTag>
      <w:r w:rsidRPr="009C0294">
        <w:rPr>
          <w:rFonts w:ascii="Times New Roman"/>
          <w:sz w:val="24"/>
          <w:szCs w:val="24"/>
        </w:rPr>
        <w:t>; мощность отлож</w:t>
      </w:r>
      <w:r w:rsidRPr="009C0294">
        <w:rPr>
          <w:rFonts w:ascii="Times New Roman"/>
          <w:sz w:val="24"/>
          <w:szCs w:val="24"/>
        </w:rPr>
        <w:t>е</w:t>
      </w:r>
      <w:r w:rsidRPr="009C0294">
        <w:rPr>
          <w:rFonts w:ascii="Times New Roman"/>
          <w:sz w:val="24"/>
          <w:szCs w:val="24"/>
        </w:rPr>
        <w:t xml:space="preserve">ний колеблется от 8,8 до </w:t>
      </w:r>
      <w:smartTag w:uri="urn:schemas-microsoft-com:office:smarttags" w:element="metricconverter">
        <w:smartTagPr>
          <w:attr w:name="ProductID" w:val="93,6 м"/>
        </w:smartTagPr>
        <w:r w:rsidRPr="009C0294">
          <w:rPr>
            <w:rFonts w:ascii="Times New Roman"/>
            <w:sz w:val="24"/>
            <w:szCs w:val="24"/>
          </w:rPr>
          <w:t>93,6 м</w:t>
        </w:r>
      </w:smartTag>
      <w:r w:rsidRPr="009C0294">
        <w:rPr>
          <w:rFonts w:ascii="Times New Roman"/>
          <w:sz w:val="24"/>
          <w:szCs w:val="24"/>
        </w:rPr>
        <w:t xml:space="preserve">. Отложения </w:t>
      </w:r>
      <w:proofErr w:type="spellStart"/>
      <w:r w:rsidRPr="009C0294">
        <w:rPr>
          <w:rFonts w:ascii="Times New Roman"/>
          <w:sz w:val="24"/>
          <w:szCs w:val="24"/>
        </w:rPr>
        <w:t>кочковской</w:t>
      </w:r>
      <w:proofErr w:type="spellEnd"/>
      <w:r w:rsidRPr="009C0294">
        <w:rPr>
          <w:rFonts w:ascii="Times New Roman"/>
          <w:sz w:val="24"/>
          <w:szCs w:val="24"/>
        </w:rPr>
        <w:t xml:space="preserve"> свиты залегают (согласно с л</w:t>
      </w:r>
      <w:r w:rsidRPr="009C0294">
        <w:rPr>
          <w:rFonts w:ascii="Times New Roman"/>
          <w:sz w:val="24"/>
          <w:szCs w:val="24"/>
        </w:rPr>
        <w:t>о</w:t>
      </w:r>
      <w:r w:rsidRPr="009C0294">
        <w:rPr>
          <w:rFonts w:ascii="Times New Roman"/>
          <w:sz w:val="24"/>
          <w:szCs w:val="24"/>
        </w:rPr>
        <w:t>кальными размывами) на отложениях павлодарской свиты и перекрываются, с постепе</w:t>
      </w:r>
      <w:r w:rsidRPr="009C0294">
        <w:rPr>
          <w:rFonts w:ascii="Times New Roman"/>
          <w:sz w:val="24"/>
          <w:szCs w:val="24"/>
        </w:rPr>
        <w:t>н</w:t>
      </w:r>
      <w:r w:rsidRPr="009C0294">
        <w:rPr>
          <w:rFonts w:ascii="Times New Roman"/>
          <w:sz w:val="24"/>
          <w:szCs w:val="24"/>
        </w:rPr>
        <w:t xml:space="preserve">ными переходами,  осадками </w:t>
      </w:r>
      <w:proofErr w:type="spellStart"/>
      <w:r w:rsidRPr="009C0294">
        <w:rPr>
          <w:rFonts w:ascii="Times New Roman"/>
          <w:sz w:val="24"/>
          <w:szCs w:val="24"/>
        </w:rPr>
        <w:t>краснодубровской</w:t>
      </w:r>
      <w:proofErr w:type="spellEnd"/>
      <w:r w:rsidRPr="009C0294">
        <w:rPr>
          <w:rFonts w:ascii="Times New Roman"/>
          <w:sz w:val="24"/>
          <w:szCs w:val="24"/>
        </w:rPr>
        <w:t xml:space="preserve"> свиты или, с резким размывом,  аллюв</w:t>
      </w:r>
      <w:r w:rsidRPr="009C0294">
        <w:rPr>
          <w:rFonts w:ascii="Times New Roman"/>
          <w:sz w:val="24"/>
          <w:szCs w:val="24"/>
        </w:rPr>
        <w:t>и</w:t>
      </w:r>
      <w:r w:rsidRPr="009C0294">
        <w:rPr>
          <w:rFonts w:ascii="Times New Roman"/>
          <w:sz w:val="24"/>
          <w:szCs w:val="24"/>
        </w:rPr>
        <w:t>альными отложениями.</w:t>
      </w:r>
    </w:p>
    <w:p w:rsidR="00692207" w:rsidRPr="009C0294" w:rsidRDefault="00692207" w:rsidP="00692207">
      <w:pPr>
        <w:spacing w:line="360" w:lineRule="auto"/>
        <w:ind w:firstLine="720"/>
        <w:rPr>
          <w:rFonts w:ascii="Times New Roman"/>
          <w:sz w:val="24"/>
          <w:szCs w:val="24"/>
        </w:rPr>
      </w:pPr>
      <w:r w:rsidRPr="009C0294">
        <w:rPr>
          <w:rFonts w:ascii="Times New Roman"/>
          <w:sz w:val="24"/>
          <w:szCs w:val="24"/>
        </w:rPr>
        <w:t xml:space="preserve">Четвертичная система. Нижний - средний </w:t>
      </w:r>
      <w:proofErr w:type="spellStart"/>
      <w:r w:rsidRPr="009C0294">
        <w:rPr>
          <w:rFonts w:ascii="Times New Roman"/>
          <w:sz w:val="24"/>
          <w:szCs w:val="24"/>
        </w:rPr>
        <w:t>неоплейстоцен</w:t>
      </w:r>
      <w:proofErr w:type="spellEnd"/>
      <w:r w:rsidRPr="009C0294">
        <w:rPr>
          <w:rFonts w:ascii="Times New Roman"/>
          <w:sz w:val="24"/>
          <w:szCs w:val="24"/>
        </w:rPr>
        <w:t xml:space="preserve">. </w:t>
      </w:r>
      <w:proofErr w:type="spellStart"/>
      <w:r w:rsidRPr="009C0294">
        <w:rPr>
          <w:rFonts w:ascii="Times New Roman"/>
          <w:sz w:val="24"/>
          <w:szCs w:val="24"/>
        </w:rPr>
        <w:t>Краснодубровская</w:t>
      </w:r>
      <w:proofErr w:type="spellEnd"/>
      <w:r w:rsidRPr="009C0294">
        <w:rPr>
          <w:rFonts w:ascii="Times New Roman"/>
          <w:sz w:val="24"/>
          <w:szCs w:val="24"/>
        </w:rPr>
        <w:t xml:space="preserve"> свита (</w:t>
      </w:r>
      <w:proofErr w:type="spellStart"/>
      <w:r w:rsidRPr="009C0294">
        <w:rPr>
          <w:rFonts w:ascii="Times New Roman"/>
          <w:sz w:val="24"/>
          <w:szCs w:val="24"/>
          <w:lang w:val="en-US"/>
        </w:rPr>
        <w:t>sa</w:t>
      </w:r>
      <w:proofErr w:type="spellEnd"/>
      <w:r w:rsidRPr="009C0294">
        <w:rPr>
          <w:rFonts w:ascii="Times New Roman"/>
          <w:sz w:val="24"/>
          <w:szCs w:val="24"/>
        </w:rPr>
        <w:t xml:space="preserve"> </w:t>
      </w:r>
      <w:r w:rsidRPr="009C0294">
        <w:rPr>
          <w:rFonts w:ascii="Times New Roman"/>
          <w:sz w:val="24"/>
          <w:szCs w:val="24"/>
          <w:lang w:val="en-US"/>
        </w:rPr>
        <w:t>Q</w:t>
      </w:r>
      <w:r w:rsidRPr="009C0294">
        <w:rPr>
          <w:rFonts w:ascii="Times New Roman"/>
          <w:sz w:val="24"/>
          <w:szCs w:val="24"/>
          <w:vertAlign w:val="subscript"/>
          <w:lang w:val="en-US"/>
        </w:rPr>
        <w:t>I</w:t>
      </w:r>
      <w:r w:rsidRPr="009C0294">
        <w:rPr>
          <w:rFonts w:ascii="Times New Roman"/>
          <w:sz w:val="24"/>
          <w:szCs w:val="24"/>
          <w:vertAlign w:val="subscript"/>
        </w:rPr>
        <w:t>-</w:t>
      </w:r>
      <w:r w:rsidRPr="009C0294">
        <w:rPr>
          <w:rFonts w:ascii="Times New Roman"/>
          <w:sz w:val="24"/>
          <w:szCs w:val="24"/>
          <w:vertAlign w:val="subscript"/>
          <w:lang w:val="en-US"/>
        </w:rPr>
        <w:t>II</w:t>
      </w:r>
      <w:r w:rsidRPr="009C0294">
        <w:rPr>
          <w:rFonts w:ascii="Times New Roman"/>
          <w:sz w:val="24"/>
          <w:szCs w:val="24"/>
          <w:vertAlign w:val="subscript"/>
        </w:rPr>
        <w:t xml:space="preserve"> </w:t>
      </w:r>
      <w:proofErr w:type="spellStart"/>
      <w:r w:rsidRPr="009C0294">
        <w:rPr>
          <w:rFonts w:ascii="Times New Roman"/>
          <w:sz w:val="24"/>
          <w:szCs w:val="24"/>
          <w:lang w:val="en-US"/>
        </w:rPr>
        <w:t>krd</w:t>
      </w:r>
      <w:proofErr w:type="spellEnd"/>
      <w:r w:rsidRPr="009C0294">
        <w:rPr>
          <w:rFonts w:ascii="Times New Roman"/>
          <w:sz w:val="24"/>
          <w:szCs w:val="24"/>
        </w:rPr>
        <w:t xml:space="preserve">) развита в районе озера </w:t>
      </w:r>
      <w:proofErr w:type="gramStart"/>
      <w:r w:rsidRPr="009C0294">
        <w:rPr>
          <w:rFonts w:ascii="Times New Roman"/>
          <w:sz w:val="24"/>
          <w:szCs w:val="24"/>
        </w:rPr>
        <w:t>Горько-Перешеечное</w:t>
      </w:r>
      <w:proofErr w:type="gramEnd"/>
      <w:r w:rsidRPr="009C0294">
        <w:rPr>
          <w:rFonts w:ascii="Times New Roman"/>
          <w:sz w:val="24"/>
          <w:szCs w:val="24"/>
        </w:rPr>
        <w:t xml:space="preserve"> и представлена лессовидными суглинками с прослоями песков, супесей с горизонтами погребенных почв или иловатыми суглинками с прослоями </w:t>
      </w:r>
      <w:proofErr w:type="spellStart"/>
      <w:r w:rsidRPr="009C0294">
        <w:rPr>
          <w:rFonts w:ascii="Times New Roman"/>
          <w:sz w:val="24"/>
          <w:szCs w:val="24"/>
        </w:rPr>
        <w:t>полимиктовых</w:t>
      </w:r>
      <w:proofErr w:type="spellEnd"/>
      <w:r w:rsidRPr="009C0294">
        <w:rPr>
          <w:rFonts w:ascii="Times New Roman"/>
          <w:sz w:val="24"/>
          <w:szCs w:val="24"/>
        </w:rPr>
        <w:t xml:space="preserve"> мелкозернистых песков, илов и супесей. Нижние горизонты сложены желто-серыми глинами. Максимальная мощность свиты </w:t>
      </w:r>
      <w:smartTag w:uri="urn:schemas-microsoft-com:office:smarttags" w:element="metricconverter">
        <w:smartTagPr>
          <w:attr w:name="ProductID" w:val="100 м"/>
        </w:smartTagPr>
        <w:r w:rsidRPr="009C0294">
          <w:rPr>
            <w:rFonts w:ascii="Times New Roman"/>
            <w:sz w:val="24"/>
            <w:szCs w:val="24"/>
          </w:rPr>
          <w:t>100 м</w:t>
        </w:r>
      </w:smartTag>
      <w:r w:rsidRPr="009C0294">
        <w:rPr>
          <w:rFonts w:ascii="Times New Roman"/>
          <w:sz w:val="24"/>
          <w:szCs w:val="24"/>
        </w:rPr>
        <w:t>.</w:t>
      </w:r>
    </w:p>
    <w:p w:rsidR="00692207" w:rsidRPr="009C0294" w:rsidRDefault="00692207" w:rsidP="00692207">
      <w:pPr>
        <w:spacing w:line="360" w:lineRule="auto"/>
        <w:ind w:firstLine="720"/>
        <w:rPr>
          <w:rFonts w:ascii="Times New Roman"/>
          <w:sz w:val="24"/>
          <w:szCs w:val="24"/>
        </w:rPr>
      </w:pPr>
      <w:r w:rsidRPr="009C0294">
        <w:rPr>
          <w:rFonts w:ascii="Times New Roman"/>
          <w:sz w:val="24"/>
          <w:szCs w:val="24"/>
        </w:rPr>
        <w:t xml:space="preserve">Верхний </w:t>
      </w:r>
      <w:proofErr w:type="spellStart"/>
      <w:r w:rsidRPr="009C0294">
        <w:rPr>
          <w:rFonts w:ascii="Times New Roman"/>
          <w:sz w:val="24"/>
          <w:szCs w:val="24"/>
        </w:rPr>
        <w:t>неоплейстоцен</w:t>
      </w:r>
      <w:proofErr w:type="spellEnd"/>
      <w:r w:rsidRPr="009C0294">
        <w:rPr>
          <w:rFonts w:ascii="Times New Roman"/>
          <w:sz w:val="24"/>
          <w:szCs w:val="24"/>
        </w:rPr>
        <w:t xml:space="preserve">. </w:t>
      </w:r>
      <w:proofErr w:type="spellStart"/>
      <w:r w:rsidRPr="009C0294">
        <w:rPr>
          <w:rFonts w:ascii="Times New Roman"/>
          <w:sz w:val="24"/>
          <w:szCs w:val="24"/>
        </w:rPr>
        <w:t>Касмалинская</w:t>
      </w:r>
      <w:proofErr w:type="spellEnd"/>
      <w:r w:rsidRPr="009C0294">
        <w:rPr>
          <w:rFonts w:ascii="Times New Roman"/>
          <w:sz w:val="24"/>
          <w:szCs w:val="24"/>
        </w:rPr>
        <w:t xml:space="preserve"> свита (</w:t>
      </w:r>
      <w:r w:rsidRPr="009C0294">
        <w:rPr>
          <w:rFonts w:ascii="Times New Roman"/>
          <w:sz w:val="24"/>
          <w:szCs w:val="24"/>
          <w:lang w:val="en-US"/>
        </w:rPr>
        <w:t>a</w:t>
      </w:r>
      <w:r w:rsidRPr="009C0294">
        <w:rPr>
          <w:rFonts w:ascii="Times New Roman"/>
          <w:sz w:val="24"/>
          <w:szCs w:val="24"/>
        </w:rPr>
        <w:t xml:space="preserve"> </w:t>
      </w:r>
      <w:r w:rsidRPr="009C0294">
        <w:rPr>
          <w:rFonts w:ascii="Times New Roman"/>
          <w:sz w:val="24"/>
          <w:szCs w:val="24"/>
          <w:lang w:val="en-US"/>
        </w:rPr>
        <w:t>Q</w:t>
      </w:r>
      <w:r w:rsidRPr="009C0294">
        <w:rPr>
          <w:rFonts w:ascii="Times New Roman"/>
          <w:sz w:val="24"/>
          <w:szCs w:val="24"/>
          <w:vertAlign w:val="subscript"/>
          <w:lang w:val="en-US"/>
        </w:rPr>
        <w:t>III</w:t>
      </w:r>
      <w:r w:rsidRPr="009C0294">
        <w:rPr>
          <w:rFonts w:ascii="Times New Roman"/>
          <w:sz w:val="24"/>
          <w:szCs w:val="24"/>
          <w:vertAlign w:val="subscript"/>
        </w:rPr>
        <w:t xml:space="preserve"> </w:t>
      </w:r>
      <w:proofErr w:type="spellStart"/>
      <w:r w:rsidRPr="009C0294">
        <w:rPr>
          <w:rFonts w:ascii="Times New Roman"/>
          <w:sz w:val="24"/>
          <w:szCs w:val="24"/>
          <w:lang w:val="en-US"/>
        </w:rPr>
        <w:t>ks</w:t>
      </w:r>
      <w:proofErr w:type="spellEnd"/>
      <w:r w:rsidRPr="009C0294">
        <w:rPr>
          <w:rFonts w:ascii="Times New Roman"/>
          <w:sz w:val="24"/>
          <w:szCs w:val="24"/>
        </w:rPr>
        <w:t xml:space="preserve">) имеет широкое развитие и выполняет древние долины, которые ныне заняты ленточным сосновым бором. Отложения </w:t>
      </w:r>
      <w:proofErr w:type="gramStart"/>
      <w:r w:rsidRPr="009C0294">
        <w:rPr>
          <w:rFonts w:ascii="Times New Roman"/>
          <w:sz w:val="24"/>
          <w:szCs w:val="24"/>
        </w:rPr>
        <w:t>свиты</w:t>
      </w:r>
      <w:proofErr w:type="gramEnd"/>
      <w:r w:rsidRPr="009C0294">
        <w:rPr>
          <w:rFonts w:ascii="Times New Roman"/>
          <w:sz w:val="24"/>
          <w:szCs w:val="24"/>
        </w:rPr>
        <w:t xml:space="preserve"> врезаны в </w:t>
      </w:r>
      <w:proofErr w:type="spellStart"/>
      <w:r w:rsidRPr="009C0294">
        <w:rPr>
          <w:rFonts w:ascii="Times New Roman"/>
          <w:sz w:val="24"/>
          <w:szCs w:val="24"/>
        </w:rPr>
        <w:t>кочковскую</w:t>
      </w:r>
      <w:proofErr w:type="spellEnd"/>
      <w:r w:rsidRPr="009C0294">
        <w:rPr>
          <w:rFonts w:ascii="Times New Roman"/>
          <w:sz w:val="24"/>
          <w:szCs w:val="24"/>
        </w:rPr>
        <w:t xml:space="preserve">, павлодарскую и </w:t>
      </w:r>
      <w:proofErr w:type="spellStart"/>
      <w:r w:rsidRPr="009C0294">
        <w:rPr>
          <w:rFonts w:ascii="Times New Roman"/>
          <w:sz w:val="24"/>
          <w:szCs w:val="24"/>
        </w:rPr>
        <w:t>краснодубровскую</w:t>
      </w:r>
      <w:proofErr w:type="spellEnd"/>
      <w:r w:rsidRPr="009C0294">
        <w:rPr>
          <w:rFonts w:ascii="Times New Roman"/>
          <w:sz w:val="24"/>
          <w:szCs w:val="24"/>
        </w:rPr>
        <w:t xml:space="preserve"> свиты, перекрываются различными более молодыми осадками и представлены мелко-среднезернистыми аллюв</w:t>
      </w:r>
      <w:r w:rsidRPr="009C0294">
        <w:rPr>
          <w:rFonts w:ascii="Times New Roman"/>
          <w:sz w:val="24"/>
          <w:szCs w:val="24"/>
        </w:rPr>
        <w:t>и</w:t>
      </w:r>
      <w:r w:rsidRPr="009C0294">
        <w:rPr>
          <w:rFonts w:ascii="Times New Roman"/>
          <w:sz w:val="24"/>
          <w:szCs w:val="24"/>
        </w:rPr>
        <w:t xml:space="preserve">альными песками с гравием, галькой и реже супесями.  Мощность свиты от 15 до </w:t>
      </w:r>
      <w:smartTag w:uri="urn:schemas-microsoft-com:office:smarttags" w:element="metricconverter">
        <w:smartTagPr>
          <w:attr w:name="ProductID" w:val="20 м"/>
        </w:smartTagPr>
        <w:r w:rsidRPr="009C0294">
          <w:rPr>
            <w:rFonts w:ascii="Times New Roman"/>
            <w:sz w:val="24"/>
            <w:szCs w:val="24"/>
          </w:rPr>
          <w:t>20 м</w:t>
        </w:r>
      </w:smartTag>
      <w:r w:rsidRPr="009C0294">
        <w:rPr>
          <w:rFonts w:ascii="Times New Roman"/>
          <w:sz w:val="24"/>
          <w:szCs w:val="24"/>
        </w:rPr>
        <w:t>.</w:t>
      </w:r>
    </w:p>
    <w:p w:rsidR="00692207" w:rsidRPr="009C0294" w:rsidRDefault="00692207" w:rsidP="00692207">
      <w:pPr>
        <w:spacing w:line="360" w:lineRule="auto"/>
        <w:ind w:firstLine="720"/>
        <w:rPr>
          <w:rFonts w:ascii="Times New Roman"/>
          <w:sz w:val="24"/>
          <w:szCs w:val="24"/>
        </w:rPr>
      </w:pPr>
      <w:r w:rsidRPr="009C0294">
        <w:rPr>
          <w:rFonts w:ascii="Times New Roman"/>
          <w:sz w:val="24"/>
          <w:szCs w:val="24"/>
        </w:rPr>
        <w:t>Нерасчлененные отложения. Отложения озерных террас (1</w:t>
      </w:r>
      <w:r w:rsidRPr="009C0294">
        <w:rPr>
          <w:rFonts w:ascii="Times New Roman"/>
          <w:sz w:val="24"/>
          <w:szCs w:val="24"/>
          <w:lang w:val="en-US"/>
        </w:rPr>
        <w:t>Q</w:t>
      </w:r>
      <w:r w:rsidRPr="009C0294">
        <w:rPr>
          <w:rFonts w:ascii="Times New Roman"/>
          <w:sz w:val="24"/>
          <w:szCs w:val="24"/>
          <w:vertAlign w:val="subscript"/>
          <w:lang w:val="en-US"/>
        </w:rPr>
        <w:t>III</w:t>
      </w:r>
      <w:r w:rsidRPr="009C0294">
        <w:rPr>
          <w:rFonts w:ascii="Times New Roman"/>
          <w:sz w:val="24"/>
          <w:szCs w:val="24"/>
        </w:rPr>
        <w:t xml:space="preserve">) развиты только на юге и юго-западе оз. </w:t>
      </w:r>
      <w:proofErr w:type="gramStart"/>
      <w:r w:rsidRPr="009C0294">
        <w:rPr>
          <w:rFonts w:ascii="Times New Roman"/>
          <w:sz w:val="24"/>
          <w:szCs w:val="24"/>
        </w:rPr>
        <w:t>Горько-Перешеечное</w:t>
      </w:r>
      <w:proofErr w:type="gramEnd"/>
      <w:r w:rsidRPr="009C0294">
        <w:rPr>
          <w:rFonts w:ascii="Times New Roman"/>
          <w:sz w:val="24"/>
          <w:szCs w:val="24"/>
        </w:rPr>
        <w:t>, где образуют террасовидные уступы, вытян</w:t>
      </w:r>
      <w:r w:rsidRPr="009C0294">
        <w:rPr>
          <w:rFonts w:ascii="Times New Roman"/>
          <w:sz w:val="24"/>
          <w:szCs w:val="24"/>
        </w:rPr>
        <w:t>у</w:t>
      </w:r>
      <w:r w:rsidRPr="009C0294">
        <w:rPr>
          <w:rFonts w:ascii="Times New Roman"/>
          <w:sz w:val="24"/>
          <w:szCs w:val="24"/>
        </w:rPr>
        <w:t xml:space="preserve">тые в северо-восточном направлении. Мощность озерных отложений достигает </w:t>
      </w:r>
      <w:smartTag w:uri="urn:schemas-microsoft-com:office:smarttags" w:element="metricconverter">
        <w:smartTagPr>
          <w:attr w:name="ProductID" w:val="14 м"/>
        </w:smartTagPr>
        <w:r w:rsidRPr="009C0294">
          <w:rPr>
            <w:rFonts w:ascii="Times New Roman"/>
            <w:sz w:val="24"/>
            <w:szCs w:val="24"/>
          </w:rPr>
          <w:t>14 м</w:t>
        </w:r>
      </w:smartTag>
      <w:r w:rsidRPr="009C0294">
        <w:rPr>
          <w:rFonts w:ascii="Times New Roman"/>
          <w:sz w:val="24"/>
          <w:szCs w:val="24"/>
        </w:rPr>
        <w:t xml:space="preserve">. Представлены они мелко и среднезернистыми песками </w:t>
      </w:r>
      <w:proofErr w:type="spellStart"/>
      <w:proofErr w:type="gramStart"/>
      <w:r w:rsidRPr="009C0294">
        <w:rPr>
          <w:rFonts w:ascii="Times New Roman"/>
          <w:sz w:val="24"/>
          <w:szCs w:val="24"/>
        </w:rPr>
        <w:t>кварц-полевошпатового</w:t>
      </w:r>
      <w:proofErr w:type="spellEnd"/>
      <w:proofErr w:type="gramEnd"/>
      <w:r w:rsidRPr="009C0294">
        <w:rPr>
          <w:rFonts w:ascii="Times New Roman"/>
          <w:sz w:val="24"/>
          <w:szCs w:val="24"/>
        </w:rPr>
        <w:t xml:space="preserve"> состава.</w:t>
      </w:r>
    </w:p>
    <w:p w:rsidR="00692207" w:rsidRPr="009C0294" w:rsidRDefault="00692207" w:rsidP="00692207">
      <w:pPr>
        <w:spacing w:line="360" w:lineRule="auto"/>
        <w:ind w:firstLine="720"/>
        <w:rPr>
          <w:rFonts w:ascii="Times New Roman"/>
          <w:sz w:val="24"/>
          <w:szCs w:val="24"/>
        </w:rPr>
      </w:pPr>
      <w:r w:rsidRPr="009C0294">
        <w:rPr>
          <w:rFonts w:ascii="Times New Roman"/>
          <w:sz w:val="24"/>
          <w:szCs w:val="24"/>
        </w:rPr>
        <w:t>Аллювиальные отложения (</w:t>
      </w:r>
      <w:proofErr w:type="gramStart"/>
      <w:r w:rsidRPr="009C0294">
        <w:rPr>
          <w:rFonts w:ascii="Times New Roman"/>
          <w:sz w:val="24"/>
          <w:szCs w:val="24"/>
        </w:rPr>
        <w:t>а</w:t>
      </w:r>
      <w:proofErr w:type="gramEnd"/>
      <w:r w:rsidRPr="009C0294">
        <w:rPr>
          <w:rFonts w:ascii="Times New Roman"/>
          <w:sz w:val="24"/>
          <w:szCs w:val="24"/>
          <w:lang w:val="en-US"/>
        </w:rPr>
        <w:t>Q</w:t>
      </w:r>
      <w:r w:rsidRPr="009C0294">
        <w:rPr>
          <w:rFonts w:ascii="Times New Roman"/>
          <w:sz w:val="24"/>
          <w:szCs w:val="24"/>
          <w:vertAlign w:val="subscript"/>
          <w:lang w:val="en-US"/>
        </w:rPr>
        <w:t>III</w:t>
      </w:r>
      <w:r w:rsidRPr="009C0294">
        <w:rPr>
          <w:rFonts w:ascii="Times New Roman"/>
          <w:sz w:val="24"/>
          <w:szCs w:val="24"/>
        </w:rPr>
        <w:t>) развиты только на юго-западе района, где образ</w:t>
      </w:r>
      <w:r w:rsidRPr="009C0294">
        <w:rPr>
          <w:rFonts w:ascii="Times New Roman"/>
          <w:sz w:val="24"/>
          <w:szCs w:val="24"/>
        </w:rPr>
        <w:t>у</w:t>
      </w:r>
      <w:r w:rsidRPr="009C0294">
        <w:rPr>
          <w:rFonts w:ascii="Times New Roman"/>
          <w:sz w:val="24"/>
          <w:szCs w:val="24"/>
        </w:rPr>
        <w:t>ют вытянутые в северо-восточном направлении тела. Мощность аллювиальных отложений 5–10 м. Представлены они тонко-мелкозернистыми песками с прослоями гравия.</w:t>
      </w:r>
    </w:p>
    <w:p w:rsidR="00692207" w:rsidRPr="009C0294" w:rsidRDefault="00692207" w:rsidP="00692207">
      <w:pPr>
        <w:spacing w:line="360" w:lineRule="auto"/>
        <w:ind w:firstLine="720"/>
        <w:rPr>
          <w:rFonts w:ascii="Times New Roman"/>
          <w:sz w:val="24"/>
          <w:szCs w:val="24"/>
        </w:rPr>
      </w:pPr>
      <w:r w:rsidRPr="009C0294">
        <w:rPr>
          <w:rFonts w:ascii="Times New Roman"/>
          <w:sz w:val="24"/>
          <w:szCs w:val="24"/>
        </w:rPr>
        <w:t xml:space="preserve">Верхний </w:t>
      </w:r>
      <w:proofErr w:type="spellStart"/>
      <w:r w:rsidRPr="009C0294">
        <w:rPr>
          <w:rFonts w:ascii="Times New Roman"/>
          <w:sz w:val="24"/>
          <w:szCs w:val="24"/>
        </w:rPr>
        <w:t>неоплейстоцен-голоцен</w:t>
      </w:r>
      <w:proofErr w:type="spellEnd"/>
      <w:r w:rsidRPr="009C0294">
        <w:rPr>
          <w:rFonts w:ascii="Times New Roman"/>
          <w:sz w:val="24"/>
          <w:szCs w:val="24"/>
        </w:rPr>
        <w:t>. Субаэральные покровные отложения (</w:t>
      </w:r>
      <w:proofErr w:type="spellStart"/>
      <w:r w:rsidRPr="009C0294">
        <w:rPr>
          <w:rFonts w:ascii="Times New Roman"/>
          <w:sz w:val="24"/>
          <w:szCs w:val="24"/>
          <w:lang w:val="en-US"/>
        </w:rPr>
        <w:t>sa</w:t>
      </w:r>
      <w:proofErr w:type="spellEnd"/>
      <w:r w:rsidRPr="009C0294">
        <w:rPr>
          <w:rFonts w:ascii="Times New Roman"/>
          <w:sz w:val="24"/>
          <w:szCs w:val="24"/>
        </w:rPr>
        <w:t xml:space="preserve"> </w:t>
      </w:r>
      <w:r w:rsidRPr="009C0294">
        <w:rPr>
          <w:rFonts w:ascii="Times New Roman"/>
          <w:sz w:val="24"/>
          <w:szCs w:val="24"/>
          <w:lang w:val="en-US"/>
        </w:rPr>
        <w:t>Q</w:t>
      </w:r>
      <w:r w:rsidRPr="009C0294">
        <w:rPr>
          <w:rFonts w:ascii="Times New Roman"/>
          <w:sz w:val="24"/>
          <w:szCs w:val="24"/>
          <w:vertAlign w:val="subscript"/>
          <w:lang w:val="en-US"/>
        </w:rPr>
        <w:t>III</w:t>
      </w:r>
      <w:r w:rsidRPr="009C0294">
        <w:rPr>
          <w:rFonts w:ascii="Times New Roman"/>
          <w:sz w:val="24"/>
          <w:szCs w:val="24"/>
          <w:vertAlign w:val="subscript"/>
        </w:rPr>
        <w:t>-Н</w:t>
      </w:r>
      <w:r w:rsidRPr="009C0294">
        <w:rPr>
          <w:rFonts w:ascii="Times New Roman"/>
          <w:sz w:val="24"/>
          <w:szCs w:val="24"/>
        </w:rPr>
        <w:t>) плащеобразно покрывают водораздельные пространства в пределах района. Они пре</w:t>
      </w:r>
      <w:r w:rsidRPr="009C0294">
        <w:rPr>
          <w:rFonts w:ascii="Times New Roman"/>
          <w:sz w:val="24"/>
          <w:szCs w:val="24"/>
        </w:rPr>
        <w:t>д</w:t>
      </w:r>
      <w:r w:rsidRPr="009C0294">
        <w:rPr>
          <w:rFonts w:ascii="Times New Roman"/>
          <w:sz w:val="24"/>
          <w:szCs w:val="24"/>
        </w:rPr>
        <w:t xml:space="preserve">ставлены пористыми карбонатными суглинками и супесями, мощностью от 2 до </w:t>
      </w:r>
      <w:smartTag w:uri="urn:schemas-microsoft-com:office:smarttags" w:element="metricconverter">
        <w:smartTagPr>
          <w:attr w:name="ProductID" w:val="10 м"/>
        </w:smartTagPr>
        <w:r w:rsidRPr="009C0294">
          <w:rPr>
            <w:rFonts w:ascii="Times New Roman"/>
            <w:sz w:val="24"/>
            <w:szCs w:val="24"/>
          </w:rPr>
          <w:t>10 м</w:t>
        </w:r>
      </w:smartTag>
      <w:r w:rsidRPr="009C0294">
        <w:rPr>
          <w:rFonts w:ascii="Times New Roman"/>
          <w:sz w:val="24"/>
          <w:szCs w:val="24"/>
        </w:rPr>
        <w:t xml:space="preserve">.     </w:t>
      </w:r>
    </w:p>
    <w:p w:rsidR="00692207" w:rsidRPr="009C0294" w:rsidRDefault="00692207" w:rsidP="00692207">
      <w:pPr>
        <w:spacing w:line="360" w:lineRule="auto"/>
        <w:ind w:firstLine="720"/>
        <w:rPr>
          <w:rFonts w:ascii="Times New Roman"/>
          <w:sz w:val="24"/>
          <w:szCs w:val="24"/>
        </w:rPr>
      </w:pPr>
      <w:r w:rsidRPr="009C0294">
        <w:rPr>
          <w:rFonts w:ascii="Times New Roman"/>
          <w:sz w:val="24"/>
          <w:szCs w:val="24"/>
        </w:rPr>
        <w:t>Эоловые отложения (</w:t>
      </w:r>
      <w:r w:rsidRPr="009C0294">
        <w:rPr>
          <w:rFonts w:ascii="Times New Roman"/>
          <w:sz w:val="24"/>
          <w:szCs w:val="24"/>
          <w:lang w:val="en-US"/>
        </w:rPr>
        <w:t>v</w:t>
      </w:r>
      <w:r w:rsidRPr="009C0294">
        <w:rPr>
          <w:rFonts w:ascii="Times New Roman"/>
          <w:sz w:val="24"/>
          <w:szCs w:val="24"/>
        </w:rPr>
        <w:t xml:space="preserve"> </w:t>
      </w:r>
      <w:r w:rsidRPr="009C0294">
        <w:rPr>
          <w:rFonts w:ascii="Times New Roman"/>
          <w:sz w:val="24"/>
          <w:szCs w:val="24"/>
          <w:lang w:val="en-US"/>
        </w:rPr>
        <w:t>Q</w:t>
      </w:r>
      <w:r w:rsidRPr="009C0294">
        <w:rPr>
          <w:rFonts w:ascii="Times New Roman"/>
          <w:sz w:val="24"/>
          <w:szCs w:val="24"/>
          <w:vertAlign w:val="subscript"/>
          <w:lang w:val="en-US"/>
        </w:rPr>
        <w:t>III</w:t>
      </w:r>
      <w:r w:rsidRPr="009C0294">
        <w:rPr>
          <w:rFonts w:ascii="Times New Roman"/>
          <w:sz w:val="24"/>
          <w:szCs w:val="24"/>
          <w:vertAlign w:val="subscript"/>
        </w:rPr>
        <w:t>-Н</w:t>
      </w:r>
      <w:r w:rsidRPr="009C0294">
        <w:rPr>
          <w:rFonts w:ascii="Times New Roman"/>
          <w:sz w:val="24"/>
          <w:szCs w:val="24"/>
        </w:rPr>
        <w:t xml:space="preserve">) распространены в древних долинах стока, перекрывая </w:t>
      </w:r>
      <w:proofErr w:type="spellStart"/>
      <w:r w:rsidRPr="009C0294">
        <w:rPr>
          <w:rFonts w:ascii="Times New Roman"/>
          <w:sz w:val="24"/>
          <w:szCs w:val="24"/>
        </w:rPr>
        <w:t>касмалинские</w:t>
      </w:r>
      <w:proofErr w:type="spellEnd"/>
      <w:r w:rsidRPr="009C0294">
        <w:rPr>
          <w:rFonts w:ascii="Times New Roman"/>
          <w:sz w:val="24"/>
          <w:szCs w:val="24"/>
        </w:rPr>
        <w:t xml:space="preserve"> пески, пространственно приуроченные к полосе распространения соснового бора. Эоловые отложения представлены тонко – мелкозернистыми </w:t>
      </w:r>
      <w:proofErr w:type="spellStart"/>
      <w:r w:rsidRPr="009C0294">
        <w:rPr>
          <w:rFonts w:ascii="Times New Roman"/>
          <w:sz w:val="24"/>
          <w:szCs w:val="24"/>
        </w:rPr>
        <w:t>полимиктовыми</w:t>
      </w:r>
      <w:proofErr w:type="spellEnd"/>
      <w:r w:rsidRPr="009C0294">
        <w:rPr>
          <w:rFonts w:ascii="Times New Roman"/>
          <w:sz w:val="24"/>
          <w:szCs w:val="24"/>
        </w:rPr>
        <w:t xml:space="preserve"> песк</w:t>
      </w:r>
      <w:r w:rsidRPr="009C0294">
        <w:rPr>
          <w:rFonts w:ascii="Times New Roman"/>
          <w:sz w:val="24"/>
          <w:szCs w:val="24"/>
        </w:rPr>
        <w:t>а</w:t>
      </w:r>
      <w:r w:rsidRPr="009C0294">
        <w:rPr>
          <w:rFonts w:ascii="Times New Roman"/>
          <w:sz w:val="24"/>
          <w:szCs w:val="24"/>
        </w:rPr>
        <w:t xml:space="preserve">ми, содержащими линзы супесей и суглинков. Мощность отложений составляет 10 - </w:t>
      </w:r>
      <w:smartTag w:uri="urn:schemas-microsoft-com:office:smarttags" w:element="metricconverter">
        <w:smartTagPr>
          <w:attr w:name="ProductID" w:val="20 м"/>
        </w:smartTagPr>
        <w:r w:rsidRPr="009C0294">
          <w:rPr>
            <w:rFonts w:ascii="Times New Roman"/>
            <w:sz w:val="24"/>
            <w:szCs w:val="24"/>
          </w:rPr>
          <w:t>20 м</w:t>
        </w:r>
      </w:smartTag>
      <w:r w:rsidRPr="009C0294">
        <w:rPr>
          <w:rFonts w:ascii="Times New Roman"/>
          <w:sz w:val="24"/>
          <w:szCs w:val="24"/>
        </w:rPr>
        <w:t>.</w:t>
      </w:r>
    </w:p>
    <w:p w:rsidR="00692207" w:rsidRPr="009C0294" w:rsidRDefault="00692207" w:rsidP="00432251">
      <w:pPr>
        <w:spacing w:line="360" w:lineRule="auto"/>
        <w:ind w:firstLine="720"/>
        <w:rPr>
          <w:rFonts w:ascii="Times New Roman"/>
          <w:sz w:val="24"/>
          <w:szCs w:val="24"/>
        </w:rPr>
      </w:pPr>
      <w:r w:rsidRPr="009C0294">
        <w:rPr>
          <w:rFonts w:ascii="Times New Roman"/>
          <w:sz w:val="24"/>
          <w:szCs w:val="24"/>
        </w:rPr>
        <w:t>Голоцен. Озерно-болотные отложения (</w:t>
      </w:r>
      <w:r w:rsidRPr="009C0294">
        <w:rPr>
          <w:rFonts w:ascii="Times New Roman"/>
          <w:sz w:val="24"/>
          <w:szCs w:val="24"/>
          <w:lang w:val="en-US"/>
        </w:rPr>
        <w:t>lb</w:t>
      </w:r>
      <w:r w:rsidRPr="009C0294">
        <w:rPr>
          <w:rFonts w:ascii="Times New Roman"/>
          <w:sz w:val="24"/>
          <w:szCs w:val="24"/>
        </w:rPr>
        <w:t xml:space="preserve"> </w:t>
      </w:r>
      <w:proofErr w:type="gramStart"/>
      <w:r w:rsidRPr="009C0294">
        <w:rPr>
          <w:rFonts w:ascii="Times New Roman"/>
          <w:sz w:val="24"/>
          <w:szCs w:val="24"/>
          <w:lang w:val="en-US"/>
        </w:rPr>
        <w:t>Q</w:t>
      </w:r>
      <w:proofErr w:type="gramEnd"/>
      <w:r w:rsidRPr="009C0294">
        <w:rPr>
          <w:rFonts w:ascii="Times New Roman"/>
          <w:sz w:val="24"/>
          <w:szCs w:val="24"/>
          <w:vertAlign w:val="subscript"/>
        </w:rPr>
        <w:t>Н</w:t>
      </w:r>
      <w:r w:rsidRPr="009C0294">
        <w:rPr>
          <w:rFonts w:ascii="Times New Roman"/>
          <w:sz w:val="24"/>
          <w:szCs w:val="24"/>
        </w:rPr>
        <w:t xml:space="preserve">) развиты в районе озера Горько-Перешеечное и в северной части района, где выполняют  заболоченные низины и мелкие впадины. Они представлены песками, суглинками, супесями и торфом. Мощность озерно-болотных отложений составляет 4 – </w:t>
      </w:r>
      <w:smartTag w:uri="urn:schemas-microsoft-com:office:smarttags" w:element="metricconverter">
        <w:smartTagPr>
          <w:attr w:name="ProductID" w:val="6 м"/>
        </w:smartTagPr>
        <w:r w:rsidRPr="009C0294">
          <w:rPr>
            <w:rFonts w:ascii="Times New Roman"/>
            <w:sz w:val="24"/>
            <w:szCs w:val="24"/>
          </w:rPr>
          <w:t>6 м</w:t>
        </w:r>
      </w:smartTag>
      <w:r w:rsidRPr="009C0294">
        <w:rPr>
          <w:rFonts w:ascii="Times New Roman"/>
          <w:sz w:val="24"/>
          <w:szCs w:val="24"/>
        </w:rPr>
        <w:t xml:space="preserve">. </w:t>
      </w:r>
    </w:p>
    <w:p w:rsidR="00692207" w:rsidRPr="009C0294" w:rsidRDefault="00692207" w:rsidP="00692207">
      <w:pPr>
        <w:pStyle w:val="af4"/>
        <w:spacing w:after="0" w:line="360" w:lineRule="auto"/>
        <w:ind w:firstLine="720"/>
        <w:rPr>
          <w:rFonts w:ascii="Times New Roman"/>
          <w:sz w:val="24"/>
          <w:szCs w:val="24"/>
        </w:rPr>
      </w:pPr>
      <w:r w:rsidRPr="009C0294">
        <w:rPr>
          <w:rFonts w:ascii="Times New Roman"/>
          <w:sz w:val="24"/>
          <w:szCs w:val="24"/>
        </w:rPr>
        <w:t>Озерные отложения (</w:t>
      </w:r>
      <w:r w:rsidRPr="009C0294">
        <w:rPr>
          <w:rFonts w:ascii="Times New Roman"/>
          <w:sz w:val="24"/>
          <w:szCs w:val="24"/>
          <w:lang w:val="en-US"/>
        </w:rPr>
        <w:t>l</w:t>
      </w:r>
      <w:r w:rsidRPr="009C0294">
        <w:rPr>
          <w:rFonts w:ascii="Times New Roman"/>
          <w:sz w:val="24"/>
          <w:szCs w:val="24"/>
        </w:rPr>
        <w:t xml:space="preserve"> </w:t>
      </w:r>
      <w:proofErr w:type="gramStart"/>
      <w:r w:rsidRPr="009C0294">
        <w:rPr>
          <w:rFonts w:ascii="Times New Roman"/>
          <w:sz w:val="24"/>
          <w:szCs w:val="24"/>
          <w:lang w:val="en-US"/>
        </w:rPr>
        <w:t>Q</w:t>
      </w:r>
      <w:proofErr w:type="gramEnd"/>
      <w:r w:rsidRPr="009C0294">
        <w:rPr>
          <w:rFonts w:ascii="Times New Roman"/>
          <w:sz w:val="24"/>
          <w:szCs w:val="24"/>
          <w:vertAlign w:val="subscript"/>
        </w:rPr>
        <w:t>Н</w:t>
      </w:r>
      <w:r w:rsidRPr="009C0294">
        <w:rPr>
          <w:rFonts w:ascii="Times New Roman"/>
          <w:sz w:val="24"/>
          <w:szCs w:val="24"/>
        </w:rPr>
        <w:t xml:space="preserve">) слагают прибрежные части впадины озера </w:t>
      </w:r>
      <w:proofErr w:type="spellStart"/>
      <w:r w:rsidRPr="009C0294">
        <w:rPr>
          <w:rFonts w:ascii="Times New Roman"/>
          <w:sz w:val="24"/>
          <w:szCs w:val="24"/>
        </w:rPr>
        <w:t>Горко-Перешеечное</w:t>
      </w:r>
      <w:proofErr w:type="spellEnd"/>
      <w:r w:rsidRPr="009C0294">
        <w:rPr>
          <w:rFonts w:ascii="Times New Roman"/>
          <w:sz w:val="24"/>
          <w:szCs w:val="24"/>
        </w:rPr>
        <w:t>, как бы окаймляя его, и вытянуты с северо-востока на юго-запад на прот</w:t>
      </w:r>
      <w:r w:rsidRPr="009C0294">
        <w:rPr>
          <w:rFonts w:ascii="Times New Roman"/>
          <w:sz w:val="24"/>
          <w:szCs w:val="24"/>
        </w:rPr>
        <w:t>я</w:t>
      </w:r>
      <w:r w:rsidRPr="009C0294">
        <w:rPr>
          <w:rFonts w:ascii="Times New Roman"/>
          <w:sz w:val="24"/>
          <w:szCs w:val="24"/>
        </w:rPr>
        <w:t xml:space="preserve">жении более </w:t>
      </w:r>
      <w:smartTag w:uri="urn:schemas-microsoft-com:office:smarttags" w:element="metricconverter">
        <w:smartTagPr>
          <w:attr w:name="ProductID" w:val="40 км"/>
        </w:smartTagPr>
        <w:r w:rsidRPr="009C0294">
          <w:rPr>
            <w:rFonts w:ascii="Times New Roman"/>
            <w:sz w:val="24"/>
            <w:szCs w:val="24"/>
          </w:rPr>
          <w:t>40 км</w:t>
        </w:r>
      </w:smartTag>
      <w:r w:rsidRPr="009C0294">
        <w:rPr>
          <w:rFonts w:ascii="Times New Roman"/>
          <w:sz w:val="24"/>
          <w:szCs w:val="24"/>
        </w:rPr>
        <w:t>. Эти отложения представлены тонкозернистыми полевошпатово-кварцевыми песками.</w:t>
      </w:r>
    </w:p>
    <w:p w:rsidR="00692207" w:rsidRPr="009C0294" w:rsidRDefault="00692207" w:rsidP="00692207">
      <w:pPr>
        <w:pStyle w:val="af4"/>
        <w:spacing w:after="0" w:line="360" w:lineRule="auto"/>
        <w:ind w:firstLine="720"/>
        <w:rPr>
          <w:rFonts w:ascii="Times New Roman"/>
          <w:sz w:val="24"/>
          <w:szCs w:val="24"/>
        </w:rPr>
      </w:pPr>
      <w:r w:rsidRPr="009C0294">
        <w:rPr>
          <w:rFonts w:ascii="Times New Roman"/>
          <w:sz w:val="24"/>
          <w:szCs w:val="24"/>
        </w:rPr>
        <w:t>Хемогенные отложения (</w:t>
      </w:r>
      <w:proofErr w:type="spellStart"/>
      <w:r w:rsidRPr="009C0294">
        <w:rPr>
          <w:rFonts w:ascii="Times New Roman"/>
          <w:sz w:val="24"/>
          <w:szCs w:val="24"/>
          <w:lang w:val="en-US"/>
        </w:rPr>
        <w:t>ch</w:t>
      </w:r>
      <w:proofErr w:type="spellEnd"/>
      <w:r w:rsidRPr="009C0294">
        <w:rPr>
          <w:rFonts w:ascii="Times New Roman"/>
          <w:sz w:val="24"/>
          <w:szCs w:val="24"/>
        </w:rPr>
        <w:t xml:space="preserve"> </w:t>
      </w:r>
      <w:proofErr w:type="gramStart"/>
      <w:r w:rsidRPr="009C0294">
        <w:rPr>
          <w:rFonts w:ascii="Times New Roman"/>
          <w:sz w:val="24"/>
          <w:szCs w:val="24"/>
          <w:lang w:val="en-US"/>
        </w:rPr>
        <w:t>Q</w:t>
      </w:r>
      <w:proofErr w:type="gramEnd"/>
      <w:r w:rsidRPr="009C0294">
        <w:rPr>
          <w:rFonts w:ascii="Times New Roman"/>
          <w:sz w:val="24"/>
          <w:szCs w:val="24"/>
          <w:vertAlign w:val="subscript"/>
        </w:rPr>
        <w:t>Н</w:t>
      </w:r>
      <w:r w:rsidRPr="009C0294">
        <w:rPr>
          <w:rFonts w:ascii="Times New Roman"/>
          <w:sz w:val="24"/>
          <w:szCs w:val="24"/>
        </w:rPr>
        <w:t>) развиты в озерных котловинах в виде маломощных прослоев солей и грязей. В районе озера Горько-Перешеечное зафиксировано наличие л</w:t>
      </w:r>
      <w:r w:rsidRPr="009C0294">
        <w:rPr>
          <w:rFonts w:ascii="Times New Roman"/>
          <w:sz w:val="24"/>
          <w:szCs w:val="24"/>
        </w:rPr>
        <w:t>е</w:t>
      </w:r>
      <w:r w:rsidRPr="009C0294">
        <w:rPr>
          <w:rFonts w:ascii="Times New Roman"/>
          <w:sz w:val="24"/>
          <w:szCs w:val="24"/>
        </w:rPr>
        <w:t xml:space="preserve">чебных грязей типа </w:t>
      </w:r>
      <w:proofErr w:type="spellStart"/>
      <w:r w:rsidRPr="009C0294">
        <w:rPr>
          <w:rFonts w:ascii="Times New Roman"/>
          <w:sz w:val="24"/>
          <w:szCs w:val="24"/>
        </w:rPr>
        <w:t>высокощелочных</w:t>
      </w:r>
      <w:proofErr w:type="spellEnd"/>
      <w:r w:rsidRPr="009C0294">
        <w:rPr>
          <w:rFonts w:ascii="Times New Roman"/>
          <w:sz w:val="24"/>
          <w:szCs w:val="24"/>
        </w:rPr>
        <w:t xml:space="preserve"> сероводородных иловатых отложений. Пласт грязи мощностью от 0,1 до </w:t>
      </w:r>
      <w:smartTag w:uri="urn:schemas-microsoft-com:office:smarttags" w:element="metricconverter">
        <w:smartTagPr>
          <w:attr w:name="ProductID" w:val="0,4 м"/>
        </w:smartTagPr>
        <w:r w:rsidRPr="009C0294">
          <w:rPr>
            <w:rFonts w:ascii="Times New Roman"/>
            <w:sz w:val="24"/>
            <w:szCs w:val="24"/>
          </w:rPr>
          <w:t>0,4 м</w:t>
        </w:r>
      </w:smartTag>
      <w:r w:rsidRPr="009C0294">
        <w:rPr>
          <w:rFonts w:ascii="Times New Roman"/>
          <w:sz w:val="24"/>
          <w:szCs w:val="24"/>
        </w:rPr>
        <w:t xml:space="preserve"> залегает под слоем современных аллювиальных и озерных о</w:t>
      </w:r>
      <w:r w:rsidRPr="009C0294">
        <w:rPr>
          <w:rFonts w:ascii="Times New Roman"/>
          <w:sz w:val="24"/>
          <w:szCs w:val="24"/>
        </w:rPr>
        <w:t>т</w:t>
      </w:r>
      <w:r w:rsidRPr="009C0294">
        <w:rPr>
          <w:rFonts w:ascii="Times New Roman"/>
          <w:sz w:val="24"/>
          <w:szCs w:val="24"/>
        </w:rPr>
        <w:t>ложений.</w:t>
      </w:r>
    </w:p>
    <w:p w:rsidR="00692207" w:rsidRPr="009C0294" w:rsidRDefault="00692207" w:rsidP="0067325F">
      <w:pPr>
        <w:spacing w:line="360" w:lineRule="auto"/>
        <w:ind w:firstLine="709"/>
        <w:rPr>
          <w:rFonts w:ascii="Times New Roman"/>
          <w:sz w:val="24"/>
          <w:szCs w:val="24"/>
        </w:rPr>
      </w:pPr>
      <w:r w:rsidRPr="009C0294">
        <w:rPr>
          <w:rFonts w:ascii="Times New Roman"/>
          <w:sz w:val="24"/>
          <w:szCs w:val="24"/>
        </w:rPr>
        <w:t>Согласно государственным кадастрам месторождений и балансам полезных иск</w:t>
      </w:r>
      <w:r w:rsidRPr="009C0294">
        <w:rPr>
          <w:rFonts w:ascii="Times New Roman"/>
          <w:sz w:val="24"/>
          <w:szCs w:val="24"/>
        </w:rPr>
        <w:t>о</w:t>
      </w:r>
      <w:r w:rsidRPr="009C0294">
        <w:rPr>
          <w:rFonts w:ascii="Times New Roman"/>
          <w:sz w:val="24"/>
          <w:szCs w:val="24"/>
        </w:rPr>
        <w:t xml:space="preserve">паемых по </w:t>
      </w:r>
      <w:r w:rsidR="0067325F" w:rsidRPr="009C0294">
        <w:rPr>
          <w:rFonts w:ascii="Times New Roman"/>
          <w:sz w:val="24"/>
          <w:szCs w:val="24"/>
        </w:rPr>
        <w:t xml:space="preserve">состоянию на 01.01.2017 года, на территории </w:t>
      </w:r>
      <w:proofErr w:type="spellStart"/>
      <w:r w:rsidR="0067325F" w:rsidRPr="009C0294">
        <w:rPr>
          <w:rFonts w:ascii="Times New Roman"/>
          <w:sz w:val="24"/>
          <w:szCs w:val="24"/>
        </w:rPr>
        <w:t>Лебяжинского</w:t>
      </w:r>
      <w:proofErr w:type="spellEnd"/>
      <w:r w:rsidR="0067325F" w:rsidRPr="009C0294">
        <w:rPr>
          <w:rFonts w:ascii="Times New Roman"/>
          <w:sz w:val="24"/>
          <w:szCs w:val="24"/>
        </w:rPr>
        <w:t xml:space="preserve"> сельсовета </w:t>
      </w:r>
      <w:r w:rsidRPr="009C0294">
        <w:rPr>
          <w:rFonts w:ascii="Times New Roman"/>
          <w:sz w:val="24"/>
          <w:szCs w:val="24"/>
        </w:rPr>
        <w:t>Егор</w:t>
      </w:r>
      <w:r w:rsidRPr="009C0294">
        <w:rPr>
          <w:rFonts w:ascii="Times New Roman"/>
          <w:sz w:val="24"/>
          <w:szCs w:val="24"/>
        </w:rPr>
        <w:t>ь</w:t>
      </w:r>
      <w:r w:rsidRPr="009C0294">
        <w:rPr>
          <w:rFonts w:ascii="Times New Roman"/>
          <w:sz w:val="24"/>
          <w:szCs w:val="24"/>
        </w:rPr>
        <w:t>евском районе установле</w:t>
      </w:r>
      <w:r w:rsidR="0067325F" w:rsidRPr="009C0294">
        <w:rPr>
          <w:rFonts w:ascii="Times New Roman"/>
          <w:sz w:val="24"/>
          <w:szCs w:val="24"/>
        </w:rPr>
        <w:t xml:space="preserve">но одно </w:t>
      </w:r>
      <w:r w:rsidR="00C67AFC" w:rsidRPr="009C0294">
        <w:rPr>
          <w:rFonts w:ascii="Times New Roman"/>
          <w:sz w:val="24"/>
          <w:szCs w:val="24"/>
        </w:rPr>
        <w:t>месторождение лечебных грязей.</w:t>
      </w:r>
    </w:p>
    <w:p w:rsidR="00692207" w:rsidRPr="009C0294" w:rsidRDefault="00692207" w:rsidP="009D4913">
      <w:pPr>
        <w:spacing w:line="360" w:lineRule="auto"/>
        <w:ind w:firstLine="567"/>
        <w:rPr>
          <w:rFonts w:ascii="Times New Roman"/>
          <w:sz w:val="24"/>
          <w:szCs w:val="24"/>
        </w:rPr>
        <w:sectPr w:rsidR="00692207" w:rsidRPr="009C0294" w:rsidSect="00F81539">
          <w:pgSz w:w="11906" w:h="16838" w:code="9"/>
          <w:pgMar w:top="1134" w:right="850" w:bottom="1276" w:left="1701" w:header="851" w:footer="275" w:gutter="0"/>
          <w:cols w:space="720"/>
          <w:titlePg/>
          <w:docGrid w:linePitch="360" w:charSpace="200"/>
        </w:sectPr>
      </w:pPr>
    </w:p>
    <w:p w:rsidR="00AC5D4F" w:rsidRPr="009C0294" w:rsidRDefault="00AC5D4F" w:rsidP="00AC5D4F">
      <w:pPr>
        <w:jc w:val="right"/>
        <w:rPr>
          <w:rFonts w:ascii="Arial" w:hAnsi="Arial" w:cs="Arial"/>
          <w:bCs/>
        </w:rPr>
      </w:pPr>
      <w:r w:rsidRPr="009C0294">
        <w:rPr>
          <w:rFonts w:ascii="Arial" w:hAnsi="Arial" w:cs="Arial"/>
          <w:bCs/>
        </w:rPr>
        <w:t>Таблица 1</w:t>
      </w:r>
    </w:p>
    <w:p w:rsidR="00692207" w:rsidRPr="009C0294" w:rsidRDefault="00692207" w:rsidP="00692207">
      <w:pPr>
        <w:jc w:val="center"/>
        <w:rPr>
          <w:rFonts w:ascii="Arial" w:hAnsi="Arial" w:cs="Arial"/>
          <w:b/>
          <w:bCs/>
        </w:rPr>
      </w:pPr>
      <w:r w:rsidRPr="009C0294">
        <w:rPr>
          <w:rFonts w:ascii="Arial" w:hAnsi="Arial" w:cs="Arial"/>
          <w:b/>
          <w:bCs/>
        </w:rPr>
        <w:t>Месторождения и участки твердых полезных ископаемых Егорьевского района</w:t>
      </w:r>
    </w:p>
    <w:tbl>
      <w:tblPr>
        <w:tblpPr w:leftFromText="180" w:rightFromText="180" w:vertAnchor="text" w:horzAnchor="margin" w:tblpY="109"/>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1813"/>
        <w:gridCol w:w="2682"/>
        <w:gridCol w:w="3714"/>
        <w:gridCol w:w="1993"/>
        <w:gridCol w:w="2130"/>
        <w:gridCol w:w="22"/>
        <w:gridCol w:w="1800"/>
      </w:tblGrid>
      <w:tr w:rsidR="00692207" w:rsidRPr="009C0294" w:rsidTr="00692207">
        <w:trPr>
          <w:cantSplit/>
          <w:trHeight w:val="192"/>
        </w:trPr>
        <w:tc>
          <w:tcPr>
            <w:tcW w:w="14688" w:type="dxa"/>
            <w:gridSpan w:val="8"/>
            <w:tcBorders>
              <w:top w:val="nil"/>
              <w:left w:val="nil"/>
              <w:bottom w:val="single" w:sz="4" w:space="0" w:color="000000"/>
              <w:right w:val="nil"/>
            </w:tcBorders>
          </w:tcPr>
          <w:p w:rsidR="00692207" w:rsidRPr="009C0294" w:rsidRDefault="00692207" w:rsidP="00692207">
            <w:pPr>
              <w:jc w:val="center"/>
              <w:rPr>
                <w:rFonts w:ascii="Arial" w:hAnsi="Arial" w:cs="Arial"/>
                <w:b/>
              </w:rPr>
            </w:pPr>
          </w:p>
        </w:tc>
      </w:tr>
      <w:tr w:rsidR="00692207" w:rsidRPr="009C0294" w:rsidTr="00692207">
        <w:trPr>
          <w:cantSplit/>
          <w:trHeight w:val="192"/>
        </w:trPr>
        <w:tc>
          <w:tcPr>
            <w:tcW w:w="534" w:type="dxa"/>
            <w:tcBorders>
              <w:top w:val="single" w:sz="4" w:space="0" w:color="000000"/>
            </w:tcBorders>
          </w:tcPr>
          <w:p w:rsidR="00692207" w:rsidRPr="009C0294" w:rsidRDefault="00692207" w:rsidP="00692207">
            <w:pPr>
              <w:jc w:val="center"/>
              <w:rPr>
                <w:rFonts w:ascii="Arial" w:hAnsi="Arial" w:cs="Arial"/>
                <w:b/>
              </w:rPr>
            </w:pPr>
            <w:r w:rsidRPr="009C0294">
              <w:rPr>
                <w:rFonts w:ascii="Arial" w:hAnsi="Arial" w:cs="Arial"/>
                <w:b/>
              </w:rPr>
              <w:t>№</w:t>
            </w:r>
          </w:p>
          <w:p w:rsidR="00692207" w:rsidRPr="009C0294" w:rsidRDefault="00692207" w:rsidP="00692207">
            <w:pPr>
              <w:jc w:val="center"/>
              <w:rPr>
                <w:rFonts w:ascii="Arial" w:hAnsi="Arial" w:cs="Arial"/>
                <w:b/>
              </w:rPr>
            </w:pPr>
            <w:proofErr w:type="spellStart"/>
            <w:proofErr w:type="gramStart"/>
            <w:r w:rsidRPr="009C0294">
              <w:rPr>
                <w:rFonts w:ascii="Arial" w:hAnsi="Arial" w:cs="Arial"/>
                <w:b/>
              </w:rPr>
              <w:t>п</w:t>
            </w:r>
            <w:proofErr w:type="spellEnd"/>
            <w:proofErr w:type="gramEnd"/>
            <w:r w:rsidRPr="009C0294">
              <w:rPr>
                <w:rFonts w:ascii="Arial" w:hAnsi="Arial" w:cs="Arial"/>
                <w:b/>
              </w:rPr>
              <w:t>/</w:t>
            </w:r>
            <w:proofErr w:type="spellStart"/>
            <w:r w:rsidRPr="009C0294">
              <w:rPr>
                <w:rFonts w:ascii="Arial" w:hAnsi="Arial" w:cs="Arial"/>
                <w:b/>
              </w:rPr>
              <w:t>п</w:t>
            </w:r>
            <w:proofErr w:type="spellEnd"/>
          </w:p>
        </w:tc>
        <w:tc>
          <w:tcPr>
            <w:tcW w:w="1813" w:type="dxa"/>
            <w:tcBorders>
              <w:top w:val="single" w:sz="4" w:space="0" w:color="000000"/>
            </w:tcBorders>
          </w:tcPr>
          <w:p w:rsidR="00692207" w:rsidRPr="009C0294" w:rsidRDefault="00692207" w:rsidP="00692207">
            <w:pPr>
              <w:pStyle w:val="xl28"/>
              <w:overflowPunct w:val="0"/>
              <w:autoSpaceDE w:val="0"/>
              <w:autoSpaceDN w:val="0"/>
              <w:adjustRightInd w:val="0"/>
              <w:spacing w:before="0" w:beforeAutospacing="0" w:after="0" w:afterAutospacing="0"/>
              <w:jc w:val="center"/>
              <w:textAlignment w:val="baseline"/>
              <w:rPr>
                <w:rFonts w:ascii="Arial" w:eastAsia="Times New Roman" w:hAnsi="Arial" w:cs="Arial"/>
                <w:b/>
                <w:sz w:val="20"/>
                <w:szCs w:val="20"/>
              </w:rPr>
            </w:pPr>
            <w:r w:rsidRPr="009C0294">
              <w:rPr>
                <w:rFonts w:ascii="Arial" w:eastAsia="Times New Roman" w:hAnsi="Arial" w:cs="Arial"/>
                <w:b/>
                <w:sz w:val="20"/>
                <w:szCs w:val="20"/>
              </w:rPr>
              <w:t>Название м</w:t>
            </w:r>
            <w:r w:rsidRPr="009C0294">
              <w:rPr>
                <w:rFonts w:ascii="Arial" w:eastAsia="Times New Roman" w:hAnsi="Arial" w:cs="Arial"/>
                <w:b/>
                <w:sz w:val="20"/>
                <w:szCs w:val="20"/>
              </w:rPr>
              <w:t>е</w:t>
            </w:r>
            <w:r w:rsidRPr="009C0294">
              <w:rPr>
                <w:rFonts w:ascii="Arial" w:eastAsia="Times New Roman" w:hAnsi="Arial" w:cs="Arial"/>
                <w:b/>
                <w:sz w:val="20"/>
                <w:szCs w:val="20"/>
              </w:rPr>
              <w:t>сторождения</w:t>
            </w:r>
          </w:p>
        </w:tc>
        <w:tc>
          <w:tcPr>
            <w:tcW w:w="2682" w:type="dxa"/>
            <w:tcBorders>
              <w:top w:val="single" w:sz="4" w:space="0" w:color="000000"/>
            </w:tcBorders>
          </w:tcPr>
          <w:p w:rsidR="00692207" w:rsidRPr="009C0294" w:rsidRDefault="00692207" w:rsidP="00692207">
            <w:pPr>
              <w:jc w:val="center"/>
              <w:rPr>
                <w:rFonts w:ascii="Arial" w:hAnsi="Arial" w:cs="Arial"/>
                <w:b/>
              </w:rPr>
            </w:pPr>
            <w:r w:rsidRPr="009C0294">
              <w:rPr>
                <w:rFonts w:ascii="Arial" w:hAnsi="Arial" w:cs="Arial"/>
                <w:b/>
              </w:rPr>
              <w:t>Привязка</w:t>
            </w:r>
          </w:p>
        </w:tc>
        <w:tc>
          <w:tcPr>
            <w:tcW w:w="3714" w:type="dxa"/>
            <w:tcBorders>
              <w:top w:val="single" w:sz="4" w:space="0" w:color="000000"/>
            </w:tcBorders>
          </w:tcPr>
          <w:p w:rsidR="00692207" w:rsidRPr="009C0294" w:rsidRDefault="00692207" w:rsidP="00692207">
            <w:pPr>
              <w:ind w:right="-108"/>
              <w:jc w:val="center"/>
              <w:rPr>
                <w:rFonts w:ascii="Arial" w:hAnsi="Arial" w:cs="Arial"/>
                <w:b/>
              </w:rPr>
            </w:pPr>
            <w:r w:rsidRPr="009C0294">
              <w:rPr>
                <w:rFonts w:ascii="Arial" w:hAnsi="Arial" w:cs="Arial"/>
                <w:b/>
              </w:rPr>
              <w:t>Краткая характеристика</w:t>
            </w:r>
          </w:p>
        </w:tc>
        <w:tc>
          <w:tcPr>
            <w:tcW w:w="1993" w:type="dxa"/>
            <w:tcBorders>
              <w:top w:val="single" w:sz="4" w:space="0" w:color="000000"/>
            </w:tcBorders>
          </w:tcPr>
          <w:p w:rsidR="00692207" w:rsidRPr="009C0294" w:rsidRDefault="00692207" w:rsidP="00692207">
            <w:pPr>
              <w:pStyle w:val="xl24"/>
              <w:overflowPunct w:val="0"/>
              <w:autoSpaceDE w:val="0"/>
              <w:autoSpaceDN w:val="0"/>
              <w:adjustRightInd w:val="0"/>
              <w:spacing w:before="0" w:beforeAutospacing="0" w:after="0" w:afterAutospacing="0"/>
              <w:textAlignment w:val="baseline"/>
              <w:rPr>
                <w:rFonts w:ascii="Arial" w:eastAsia="Times New Roman" w:hAnsi="Arial" w:cs="Arial"/>
                <w:b/>
                <w:sz w:val="20"/>
                <w:szCs w:val="20"/>
              </w:rPr>
            </w:pPr>
            <w:r w:rsidRPr="009C0294">
              <w:rPr>
                <w:rFonts w:ascii="Arial" w:eastAsia="Times New Roman" w:hAnsi="Arial" w:cs="Arial"/>
                <w:b/>
                <w:sz w:val="20"/>
                <w:szCs w:val="20"/>
              </w:rPr>
              <w:t>Запасы</w:t>
            </w:r>
          </w:p>
          <w:p w:rsidR="00692207" w:rsidRPr="009C0294" w:rsidRDefault="00692207" w:rsidP="00692207">
            <w:pPr>
              <w:pStyle w:val="xl24"/>
              <w:tabs>
                <w:tab w:val="left" w:pos="1451"/>
              </w:tabs>
              <w:overflowPunct w:val="0"/>
              <w:autoSpaceDE w:val="0"/>
              <w:autoSpaceDN w:val="0"/>
              <w:adjustRightInd w:val="0"/>
              <w:spacing w:before="0" w:beforeAutospacing="0" w:after="0" w:afterAutospacing="0"/>
              <w:ind w:right="-108"/>
              <w:textAlignment w:val="baseline"/>
              <w:rPr>
                <w:rFonts w:ascii="Arial" w:eastAsia="Times New Roman" w:hAnsi="Arial" w:cs="Arial"/>
                <w:b/>
                <w:sz w:val="20"/>
                <w:szCs w:val="20"/>
              </w:rPr>
            </w:pPr>
            <w:r w:rsidRPr="009C0294">
              <w:rPr>
                <w:rFonts w:ascii="Arial" w:eastAsia="Times New Roman" w:hAnsi="Arial" w:cs="Arial"/>
                <w:b/>
                <w:sz w:val="20"/>
                <w:szCs w:val="20"/>
              </w:rPr>
              <w:t>в тыс.</w:t>
            </w:r>
            <w:r w:rsidRPr="009C0294">
              <w:rPr>
                <w:rFonts w:ascii="Arial" w:hAnsi="Arial" w:cs="Arial"/>
                <w:b/>
                <w:sz w:val="20"/>
                <w:szCs w:val="20"/>
              </w:rPr>
              <w:t xml:space="preserve"> м</w:t>
            </w:r>
            <w:r w:rsidRPr="009C0294">
              <w:rPr>
                <w:rFonts w:ascii="Arial" w:hAnsi="Arial" w:cs="Arial"/>
                <w:b/>
                <w:sz w:val="20"/>
                <w:szCs w:val="20"/>
                <w:vertAlign w:val="superscript"/>
              </w:rPr>
              <w:t>3</w:t>
            </w:r>
          </w:p>
        </w:tc>
        <w:tc>
          <w:tcPr>
            <w:tcW w:w="2152" w:type="dxa"/>
            <w:gridSpan w:val="2"/>
            <w:tcBorders>
              <w:top w:val="single" w:sz="4" w:space="0" w:color="000000"/>
            </w:tcBorders>
          </w:tcPr>
          <w:p w:rsidR="00692207" w:rsidRPr="009C0294" w:rsidRDefault="00692207" w:rsidP="00692207">
            <w:pPr>
              <w:ind w:left="-113" w:right="-108"/>
              <w:jc w:val="center"/>
              <w:rPr>
                <w:rFonts w:ascii="Arial" w:hAnsi="Arial" w:cs="Arial"/>
                <w:b/>
              </w:rPr>
            </w:pPr>
            <w:r w:rsidRPr="009C0294">
              <w:rPr>
                <w:rFonts w:ascii="Arial" w:hAnsi="Arial" w:cs="Arial"/>
                <w:b/>
              </w:rPr>
              <w:t>Учет государстве</w:t>
            </w:r>
            <w:r w:rsidRPr="009C0294">
              <w:rPr>
                <w:rFonts w:ascii="Arial" w:hAnsi="Arial" w:cs="Arial"/>
                <w:b/>
              </w:rPr>
              <w:t>н</w:t>
            </w:r>
            <w:r w:rsidRPr="009C0294">
              <w:rPr>
                <w:rFonts w:ascii="Arial" w:hAnsi="Arial" w:cs="Arial"/>
                <w:b/>
              </w:rPr>
              <w:t>ным балансом зап</w:t>
            </w:r>
            <w:r w:rsidRPr="009C0294">
              <w:rPr>
                <w:rFonts w:ascii="Arial" w:hAnsi="Arial" w:cs="Arial"/>
                <w:b/>
              </w:rPr>
              <w:t>а</w:t>
            </w:r>
            <w:r w:rsidRPr="009C0294">
              <w:rPr>
                <w:rFonts w:ascii="Arial" w:hAnsi="Arial" w:cs="Arial"/>
                <w:b/>
              </w:rPr>
              <w:t>сов (ГБЗ) на 01.01.2009 г. и гос</w:t>
            </w:r>
            <w:r w:rsidRPr="009C0294">
              <w:rPr>
                <w:rFonts w:ascii="Arial" w:hAnsi="Arial" w:cs="Arial"/>
                <w:b/>
              </w:rPr>
              <w:t>у</w:t>
            </w:r>
            <w:r w:rsidRPr="009C0294">
              <w:rPr>
                <w:rFonts w:ascii="Arial" w:hAnsi="Arial" w:cs="Arial"/>
                <w:b/>
              </w:rPr>
              <w:t>дарственным кад</w:t>
            </w:r>
            <w:r w:rsidRPr="009C0294">
              <w:rPr>
                <w:rFonts w:ascii="Arial" w:hAnsi="Arial" w:cs="Arial"/>
                <w:b/>
              </w:rPr>
              <w:t>а</w:t>
            </w:r>
            <w:r w:rsidRPr="009C0294">
              <w:rPr>
                <w:rFonts w:ascii="Arial" w:hAnsi="Arial" w:cs="Arial"/>
                <w:b/>
              </w:rPr>
              <w:t xml:space="preserve">стром </w:t>
            </w:r>
            <w:proofErr w:type="spellStart"/>
            <w:r w:rsidRPr="009C0294">
              <w:rPr>
                <w:rFonts w:ascii="Arial" w:hAnsi="Arial" w:cs="Arial"/>
                <w:b/>
              </w:rPr>
              <w:t>месторожд</w:t>
            </w:r>
            <w:proofErr w:type="spellEnd"/>
          </w:p>
          <w:p w:rsidR="00692207" w:rsidRPr="009C0294" w:rsidRDefault="00692207" w:rsidP="00692207">
            <w:pPr>
              <w:ind w:left="-113" w:right="-108"/>
              <w:jc w:val="center"/>
              <w:rPr>
                <w:rFonts w:ascii="Arial" w:hAnsi="Arial" w:cs="Arial"/>
                <w:b/>
              </w:rPr>
            </w:pPr>
            <w:proofErr w:type="spellStart"/>
            <w:r w:rsidRPr="009C0294">
              <w:rPr>
                <w:rFonts w:ascii="Arial" w:hAnsi="Arial" w:cs="Arial"/>
                <w:b/>
              </w:rPr>
              <w:t>ений</w:t>
            </w:r>
            <w:proofErr w:type="spellEnd"/>
            <w:r w:rsidRPr="009C0294">
              <w:rPr>
                <w:rFonts w:ascii="Arial" w:hAnsi="Arial" w:cs="Arial"/>
                <w:b/>
              </w:rPr>
              <w:t xml:space="preserve"> (ГКМ)</w:t>
            </w:r>
          </w:p>
        </w:tc>
        <w:tc>
          <w:tcPr>
            <w:tcW w:w="1800" w:type="dxa"/>
            <w:tcBorders>
              <w:top w:val="single" w:sz="4" w:space="0" w:color="000000"/>
            </w:tcBorders>
          </w:tcPr>
          <w:p w:rsidR="00692207" w:rsidRPr="009C0294" w:rsidRDefault="00692207" w:rsidP="00692207">
            <w:pPr>
              <w:jc w:val="center"/>
              <w:rPr>
                <w:rFonts w:ascii="Arial" w:hAnsi="Arial" w:cs="Arial"/>
                <w:b/>
              </w:rPr>
            </w:pPr>
            <w:r w:rsidRPr="009C0294">
              <w:rPr>
                <w:rFonts w:ascii="Arial" w:hAnsi="Arial" w:cs="Arial"/>
                <w:b/>
              </w:rPr>
              <w:t>Примечание</w:t>
            </w:r>
          </w:p>
        </w:tc>
      </w:tr>
      <w:tr w:rsidR="00692207" w:rsidRPr="009C0294" w:rsidTr="00692207">
        <w:trPr>
          <w:cantSplit/>
          <w:trHeight w:val="28"/>
        </w:trPr>
        <w:tc>
          <w:tcPr>
            <w:tcW w:w="14688" w:type="dxa"/>
            <w:gridSpan w:val="8"/>
            <w:tcBorders>
              <w:top w:val="single" w:sz="4" w:space="0" w:color="000000"/>
              <w:bottom w:val="single" w:sz="4" w:space="0" w:color="000000"/>
            </w:tcBorders>
          </w:tcPr>
          <w:p w:rsidR="00692207" w:rsidRPr="009C0294" w:rsidRDefault="00692207" w:rsidP="00692207">
            <w:pPr>
              <w:jc w:val="center"/>
              <w:rPr>
                <w:rFonts w:ascii="Arial" w:hAnsi="Arial" w:cs="Arial"/>
                <w:b/>
              </w:rPr>
            </w:pPr>
            <w:r w:rsidRPr="009C0294">
              <w:rPr>
                <w:rFonts w:ascii="Arial" w:hAnsi="Arial" w:cs="Arial"/>
                <w:b/>
              </w:rPr>
              <w:t>Лечебные грязи</w:t>
            </w:r>
          </w:p>
        </w:tc>
      </w:tr>
      <w:tr w:rsidR="00692207" w:rsidRPr="009C0294" w:rsidTr="00C67AFC">
        <w:trPr>
          <w:cantSplit/>
          <w:trHeight w:val="83"/>
        </w:trPr>
        <w:tc>
          <w:tcPr>
            <w:tcW w:w="534" w:type="dxa"/>
            <w:tcBorders>
              <w:top w:val="single" w:sz="4" w:space="0" w:color="000000"/>
              <w:bottom w:val="single" w:sz="4" w:space="0" w:color="000000"/>
            </w:tcBorders>
          </w:tcPr>
          <w:p w:rsidR="00692207" w:rsidRPr="009C0294" w:rsidRDefault="00C67AFC" w:rsidP="00692207">
            <w:pPr>
              <w:jc w:val="center"/>
              <w:rPr>
                <w:rFonts w:ascii="Arial" w:hAnsi="Arial" w:cs="Arial"/>
              </w:rPr>
            </w:pPr>
            <w:r w:rsidRPr="009C0294">
              <w:rPr>
                <w:rFonts w:ascii="Arial" w:hAnsi="Arial" w:cs="Arial"/>
              </w:rPr>
              <w:t>1</w:t>
            </w:r>
          </w:p>
        </w:tc>
        <w:tc>
          <w:tcPr>
            <w:tcW w:w="1813" w:type="dxa"/>
            <w:tcBorders>
              <w:top w:val="single" w:sz="4" w:space="0" w:color="000000"/>
              <w:bottom w:val="single" w:sz="4" w:space="0" w:color="000000"/>
            </w:tcBorders>
          </w:tcPr>
          <w:p w:rsidR="00692207" w:rsidRPr="009C0294" w:rsidRDefault="00692207" w:rsidP="00692207">
            <w:pPr>
              <w:rPr>
                <w:rFonts w:ascii="Arial" w:hAnsi="Arial" w:cs="Arial"/>
              </w:rPr>
            </w:pPr>
            <w:proofErr w:type="spellStart"/>
            <w:proofErr w:type="gramStart"/>
            <w:r w:rsidRPr="009C0294">
              <w:rPr>
                <w:rFonts w:ascii="Arial" w:hAnsi="Arial" w:cs="Arial"/>
              </w:rPr>
              <w:t>Горькое-Перешеечное</w:t>
            </w:r>
            <w:proofErr w:type="spellEnd"/>
            <w:proofErr w:type="gramEnd"/>
          </w:p>
        </w:tc>
        <w:tc>
          <w:tcPr>
            <w:tcW w:w="2682" w:type="dxa"/>
            <w:tcBorders>
              <w:top w:val="single" w:sz="4" w:space="0" w:color="000000"/>
              <w:bottom w:val="single" w:sz="4" w:space="0" w:color="000000"/>
            </w:tcBorders>
          </w:tcPr>
          <w:p w:rsidR="00692207" w:rsidRPr="009C0294" w:rsidRDefault="00692207" w:rsidP="00692207">
            <w:pPr>
              <w:jc w:val="center"/>
              <w:rPr>
                <w:rFonts w:ascii="Arial" w:hAnsi="Arial" w:cs="Arial"/>
              </w:rPr>
            </w:pPr>
            <w:r w:rsidRPr="009C0294">
              <w:rPr>
                <w:rFonts w:ascii="Arial" w:hAnsi="Arial" w:cs="Arial"/>
              </w:rPr>
              <w:t xml:space="preserve">Озеро </w:t>
            </w:r>
            <w:proofErr w:type="spellStart"/>
            <w:proofErr w:type="gramStart"/>
            <w:r w:rsidRPr="009C0294">
              <w:rPr>
                <w:rFonts w:ascii="Arial" w:hAnsi="Arial" w:cs="Arial"/>
              </w:rPr>
              <w:t>Горькое-Перешеечное</w:t>
            </w:r>
            <w:proofErr w:type="spellEnd"/>
            <w:proofErr w:type="gramEnd"/>
            <w:r w:rsidRPr="009C0294">
              <w:rPr>
                <w:rFonts w:ascii="Arial" w:hAnsi="Arial" w:cs="Arial"/>
              </w:rPr>
              <w:t xml:space="preserve">  распол</w:t>
            </w:r>
            <w:r w:rsidRPr="009C0294">
              <w:rPr>
                <w:rFonts w:ascii="Arial" w:hAnsi="Arial" w:cs="Arial"/>
              </w:rPr>
              <w:t>о</w:t>
            </w:r>
            <w:r w:rsidRPr="009C0294">
              <w:rPr>
                <w:rFonts w:ascii="Arial" w:hAnsi="Arial" w:cs="Arial"/>
              </w:rPr>
              <w:t xml:space="preserve">жено в 4-х км западнее р. </w:t>
            </w:r>
            <w:proofErr w:type="spellStart"/>
            <w:r w:rsidRPr="009C0294">
              <w:rPr>
                <w:rFonts w:ascii="Arial" w:hAnsi="Arial" w:cs="Arial"/>
              </w:rPr>
              <w:t>ц</w:t>
            </w:r>
            <w:proofErr w:type="spellEnd"/>
            <w:r w:rsidRPr="009C0294">
              <w:rPr>
                <w:rFonts w:ascii="Arial" w:hAnsi="Arial" w:cs="Arial"/>
              </w:rPr>
              <w:t>. Новоегорьевское. М</w:t>
            </w:r>
            <w:r w:rsidRPr="009C0294">
              <w:rPr>
                <w:rFonts w:ascii="Arial" w:hAnsi="Arial" w:cs="Arial"/>
              </w:rPr>
              <w:t>е</w:t>
            </w:r>
            <w:r w:rsidRPr="009C0294">
              <w:rPr>
                <w:rFonts w:ascii="Arial" w:hAnsi="Arial" w:cs="Arial"/>
              </w:rPr>
              <w:t>сторождение располож</w:t>
            </w:r>
            <w:r w:rsidRPr="009C0294">
              <w:rPr>
                <w:rFonts w:ascii="Arial" w:hAnsi="Arial" w:cs="Arial"/>
              </w:rPr>
              <w:t>е</w:t>
            </w:r>
            <w:r w:rsidRPr="009C0294">
              <w:rPr>
                <w:rFonts w:ascii="Arial" w:hAnsi="Arial" w:cs="Arial"/>
              </w:rPr>
              <w:t>но в южной части озера у западного берега в ра</w:t>
            </w:r>
            <w:r w:rsidRPr="009C0294">
              <w:rPr>
                <w:rFonts w:ascii="Arial" w:hAnsi="Arial" w:cs="Arial"/>
              </w:rPr>
              <w:t>й</w:t>
            </w:r>
            <w:r w:rsidRPr="009C0294">
              <w:rPr>
                <w:rFonts w:ascii="Arial" w:hAnsi="Arial" w:cs="Arial"/>
              </w:rPr>
              <w:t xml:space="preserve">оне мыса Гусиный, в </w:t>
            </w:r>
            <w:smartTag w:uri="urn:schemas-microsoft-com:office:smarttags" w:element="metricconverter">
              <w:smartTagPr>
                <w:attr w:name="ProductID" w:val="10 км"/>
              </w:smartTagPr>
              <w:r w:rsidRPr="009C0294">
                <w:rPr>
                  <w:rFonts w:ascii="Arial" w:hAnsi="Arial" w:cs="Arial"/>
                </w:rPr>
                <w:t>10 км</w:t>
              </w:r>
            </w:smartTag>
            <w:r w:rsidRPr="009C0294">
              <w:rPr>
                <w:rFonts w:ascii="Arial" w:hAnsi="Arial" w:cs="Arial"/>
              </w:rPr>
              <w:t xml:space="preserve"> юго-западнее р. </w:t>
            </w:r>
            <w:proofErr w:type="spellStart"/>
            <w:r w:rsidRPr="009C0294">
              <w:rPr>
                <w:rFonts w:ascii="Arial" w:hAnsi="Arial" w:cs="Arial"/>
              </w:rPr>
              <w:t>ц</w:t>
            </w:r>
            <w:proofErr w:type="spellEnd"/>
            <w:r w:rsidRPr="009C0294">
              <w:rPr>
                <w:rFonts w:ascii="Arial" w:hAnsi="Arial" w:cs="Arial"/>
              </w:rPr>
              <w:t>. Н</w:t>
            </w:r>
            <w:r w:rsidRPr="009C0294">
              <w:rPr>
                <w:rFonts w:ascii="Arial" w:hAnsi="Arial" w:cs="Arial"/>
              </w:rPr>
              <w:t>о</w:t>
            </w:r>
            <w:r w:rsidRPr="009C0294">
              <w:rPr>
                <w:rFonts w:ascii="Arial" w:hAnsi="Arial" w:cs="Arial"/>
              </w:rPr>
              <w:t>воегорьевское.</w:t>
            </w:r>
          </w:p>
        </w:tc>
        <w:tc>
          <w:tcPr>
            <w:tcW w:w="3714" w:type="dxa"/>
            <w:tcBorders>
              <w:top w:val="single" w:sz="4" w:space="0" w:color="000000"/>
              <w:bottom w:val="single" w:sz="4" w:space="0" w:color="000000"/>
            </w:tcBorders>
          </w:tcPr>
          <w:p w:rsidR="00692207" w:rsidRPr="009C0294" w:rsidRDefault="00692207" w:rsidP="00692207">
            <w:pPr>
              <w:ind w:right="-108"/>
              <w:jc w:val="center"/>
              <w:rPr>
                <w:rFonts w:ascii="Arial" w:hAnsi="Arial" w:cs="Arial"/>
              </w:rPr>
            </w:pPr>
            <w:r w:rsidRPr="009C0294">
              <w:rPr>
                <w:rFonts w:ascii="Arial" w:hAnsi="Arial" w:cs="Arial"/>
              </w:rPr>
              <w:t>Озеро перешейком разделено на с</w:t>
            </w:r>
            <w:r w:rsidRPr="009C0294">
              <w:rPr>
                <w:rFonts w:ascii="Arial" w:hAnsi="Arial" w:cs="Arial"/>
              </w:rPr>
              <w:t>е</w:t>
            </w:r>
            <w:r w:rsidRPr="009C0294">
              <w:rPr>
                <w:rFonts w:ascii="Arial" w:hAnsi="Arial" w:cs="Arial"/>
              </w:rPr>
              <w:t xml:space="preserve">верную и южную части, соединенные протокой. Северная часть озера </w:t>
            </w:r>
            <w:proofErr w:type="spellStart"/>
            <w:proofErr w:type="gramStart"/>
            <w:r w:rsidRPr="009C0294">
              <w:rPr>
                <w:rFonts w:ascii="Arial" w:hAnsi="Arial" w:cs="Arial"/>
              </w:rPr>
              <w:t>прес-ная</w:t>
            </w:r>
            <w:proofErr w:type="spellEnd"/>
            <w:proofErr w:type="gramEnd"/>
            <w:r w:rsidRPr="009C0294">
              <w:rPr>
                <w:rFonts w:ascii="Arial" w:hAnsi="Arial" w:cs="Arial"/>
              </w:rPr>
              <w:t>, южная – соленая, представляет собой промышленный интерес. П</w:t>
            </w:r>
            <w:r w:rsidRPr="009C0294">
              <w:rPr>
                <w:rFonts w:ascii="Arial" w:hAnsi="Arial" w:cs="Arial"/>
              </w:rPr>
              <w:t>о</w:t>
            </w:r>
            <w:r w:rsidRPr="009C0294">
              <w:rPr>
                <w:rFonts w:ascii="Arial" w:hAnsi="Arial" w:cs="Arial"/>
              </w:rPr>
              <w:t>лезное ископаемое представлено тремя линзами грязевых отложений темно-серого и черного цвета, сре</w:t>
            </w:r>
            <w:r w:rsidRPr="009C0294">
              <w:rPr>
                <w:rFonts w:ascii="Arial" w:hAnsi="Arial" w:cs="Arial"/>
              </w:rPr>
              <w:t>д</w:t>
            </w:r>
            <w:r w:rsidRPr="009C0294">
              <w:rPr>
                <w:rFonts w:ascii="Arial" w:hAnsi="Arial" w:cs="Arial"/>
              </w:rPr>
              <w:t xml:space="preserve">ней мощностью по </w:t>
            </w:r>
            <w:proofErr w:type="spellStart"/>
            <w:r w:rsidRPr="009C0294">
              <w:rPr>
                <w:rFonts w:ascii="Arial" w:hAnsi="Arial" w:cs="Arial"/>
              </w:rPr>
              <w:t>подсчетным</w:t>
            </w:r>
            <w:proofErr w:type="spellEnd"/>
            <w:r w:rsidRPr="009C0294">
              <w:rPr>
                <w:rFonts w:ascii="Arial" w:hAnsi="Arial" w:cs="Arial"/>
              </w:rPr>
              <w:t xml:space="preserve"> бл</w:t>
            </w:r>
            <w:r w:rsidRPr="009C0294">
              <w:rPr>
                <w:rFonts w:ascii="Arial" w:hAnsi="Arial" w:cs="Arial"/>
              </w:rPr>
              <w:t>о</w:t>
            </w:r>
            <w:r w:rsidRPr="009C0294">
              <w:rPr>
                <w:rFonts w:ascii="Arial" w:hAnsi="Arial" w:cs="Arial"/>
              </w:rPr>
              <w:t xml:space="preserve">кам от 0,17 до </w:t>
            </w:r>
            <w:smartTag w:uri="urn:schemas-microsoft-com:office:smarttags" w:element="metricconverter">
              <w:smartTagPr>
                <w:attr w:name="ProductID" w:val="0,4 м"/>
              </w:smartTagPr>
              <w:r w:rsidRPr="009C0294">
                <w:rPr>
                  <w:rFonts w:ascii="Arial" w:hAnsi="Arial" w:cs="Arial"/>
                </w:rPr>
                <w:t>0,4 м</w:t>
              </w:r>
            </w:smartTag>
            <w:r w:rsidRPr="009C0294">
              <w:rPr>
                <w:rFonts w:ascii="Arial" w:hAnsi="Arial" w:cs="Arial"/>
              </w:rPr>
              <w:t>. Грязевые отл</w:t>
            </w:r>
            <w:r w:rsidRPr="009C0294">
              <w:rPr>
                <w:rFonts w:ascii="Arial" w:hAnsi="Arial" w:cs="Arial"/>
              </w:rPr>
              <w:t>о</w:t>
            </w:r>
            <w:r w:rsidRPr="009C0294">
              <w:rPr>
                <w:rFonts w:ascii="Arial" w:hAnsi="Arial" w:cs="Arial"/>
              </w:rPr>
              <w:t xml:space="preserve">жения по своим </w:t>
            </w:r>
            <w:proofErr w:type="spellStart"/>
            <w:r w:rsidRPr="009C0294">
              <w:rPr>
                <w:rFonts w:ascii="Arial" w:hAnsi="Arial" w:cs="Arial"/>
              </w:rPr>
              <w:t>физико-механичес-ким</w:t>
            </w:r>
            <w:proofErr w:type="spellEnd"/>
            <w:r w:rsidRPr="009C0294">
              <w:rPr>
                <w:rFonts w:ascii="Arial" w:hAnsi="Arial" w:cs="Arial"/>
              </w:rPr>
              <w:t xml:space="preserve"> свойствам относятся к </w:t>
            </w:r>
            <w:proofErr w:type="spellStart"/>
            <w:r w:rsidRPr="009C0294">
              <w:rPr>
                <w:rFonts w:ascii="Arial" w:hAnsi="Arial" w:cs="Arial"/>
              </w:rPr>
              <w:t>средн</w:t>
            </w:r>
            <w:r w:rsidRPr="009C0294">
              <w:rPr>
                <w:rFonts w:ascii="Arial" w:hAnsi="Arial" w:cs="Arial"/>
              </w:rPr>
              <w:t>е</w:t>
            </w:r>
            <w:r w:rsidRPr="009C0294">
              <w:rPr>
                <w:rFonts w:ascii="Arial" w:hAnsi="Arial" w:cs="Arial"/>
              </w:rPr>
              <w:t>сульфидным</w:t>
            </w:r>
            <w:proofErr w:type="spellEnd"/>
            <w:r w:rsidRPr="009C0294">
              <w:rPr>
                <w:rFonts w:ascii="Arial" w:hAnsi="Arial" w:cs="Arial"/>
              </w:rPr>
              <w:t xml:space="preserve"> высокоминерализова</w:t>
            </w:r>
            <w:r w:rsidRPr="009C0294">
              <w:rPr>
                <w:rFonts w:ascii="Arial" w:hAnsi="Arial" w:cs="Arial"/>
              </w:rPr>
              <w:t>н</w:t>
            </w:r>
            <w:r w:rsidRPr="009C0294">
              <w:rPr>
                <w:rFonts w:ascii="Arial" w:hAnsi="Arial" w:cs="Arial"/>
              </w:rPr>
              <w:t xml:space="preserve">ным лечебным грязям </w:t>
            </w:r>
            <w:proofErr w:type="spellStart"/>
            <w:r w:rsidRPr="009C0294">
              <w:rPr>
                <w:rFonts w:ascii="Arial" w:hAnsi="Arial" w:cs="Arial"/>
              </w:rPr>
              <w:t>Анапской</w:t>
            </w:r>
            <w:proofErr w:type="spellEnd"/>
            <w:r w:rsidRPr="009C0294">
              <w:rPr>
                <w:rFonts w:ascii="Arial" w:hAnsi="Arial" w:cs="Arial"/>
              </w:rPr>
              <w:t xml:space="preserve"> ра</w:t>
            </w:r>
            <w:r w:rsidRPr="009C0294">
              <w:rPr>
                <w:rFonts w:ascii="Arial" w:hAnsi="Arial" w:cs="Arial"/>
              </w:rPr>
              <w:t>з</w:t>
            </w:r>
            <w:r w:rsidRPr="009C0294">
              <w:rPr>
                <w:rFonts w:ascii="Arial" w:hAnsi="Arial" w:cs="Arial"/>
              </w:rPr>
              <w:t xml:space="preserve">новидности и могут использоваться для </w:t>
            </w:r>
            <w:proofErr w:type="spellStart"/>
            <w:r w:rsidRPr="009C0294">
              <w:rPr>
                <w:rFonts w:ascii="Arial" w:hAnsi="Arial" w:cs="Arial"/>
              </w:rPr>
              <w:t>пелоидотерапии</w:t>
            </w:r>
            <w:proofErr w:type="spellEnd"/>
            <w:r w:rsidRPr="009C0294">
              <w:rPr>
                <w:rFonts w:ascii="Arial" w:hAnsi="Arial" w:cs="Arial"/>
              </w:rPr>
              <w:t>.</w:t>
            </w:r>
          </w:p>
        </w:tc>
        <w:tc>
          <w:tcPr>
            <w:tcW w:w="1993" w:type="dxa"/>
            <w:tcBorders>
              <w:top w:val="single" w:sz="4" w:space="0" w:color="000000"/>
              <w:bottom w:val="single" w:sz="4" w:space="0" w:color="000000"/>
            </w:tcBorders>
          </w:tcPr>
          <w:p w:rsidR="00692207" w:rsidRPr="009C0294" w:rsidRDefault="00692207" w:rsidP="00692207">
            <w:pPr>
              <w:ind w:right="-107"/>
              <w:jc w:val="center"/>
              <w:rPr>
                <w:rFonts w:ascii="Arial" w:hAnsi="Arial" w:cs="Arial"/>
              </w:rPr>
            </w:pPr>
            <w:r w:rsidRPr="009C0294">
              <w:rPr>
                <w:rFonts w:ascii="Arial" w:hAnsi="Arial" w:cs="Arial"/>
              </w:rPr>
              <w:t>Запасы по катег</w:t>
            </w:r>
            <w:r w:rsidRPr="009C0294">
              <w:rPr>
                <w:rFonts w:ascii="Arial" w:hAnsi="Arial" w:cs="Arial"/>
              </w:rPr>
              <w:t>о</w:t>
            </w:r>
            <w:r w:rsidRPr="009C0294">
              <w:rPr>
                <w:rFonts w:ascii="Arial" w:hAnsi="Arial" w:cs="Arial"/>
              </w:rPr>
              <w:t>риям</w:t>
            </w:r>
            <w:proofErr w:type="gramStart"/>
            <w:r w:rsidRPr="009C0294">
              <w:rPr>
                <w:rFonts w:ascii="Arial" w:hAnsi="Arial" w:cs="Arial"/>
              </w:rPr>
              <w:t xml:space="preserve">  А</w:t>
            </w:r>
            <w:proofErr w:type="gramEnd"/>
            <w:r w:rsidRPr="009C0294">
              <w:rPr>
                <w:rFonts w:ascii="Arial" w:hAnsi="Arial" w:cs="Arial"/>
              </w:rPr>
              <w:t xml:space="preserve"> + В + С</w:t>
            </w:r>
            <w:r w:rsidRPr="009C0294">
              <w:rPr>
                <w:rFonts w:ascii="Arial" w:hAnsi="Arial" w:cs="Arial"/>
                <w:vertAlign w:val="subscript"/>
              </w:rPr>
              <w:t xml:space="preserve">1 </w:t>
            </w:r>
            <w:r w:rsidRPr="009C0294">
              <w:rPr>
                <w:rFonts w:ascii="Arial" w:hAnsi="Arial" w:cs="Arial"/>
              </w:rPr>
              <w:t>-3,47 тыс. м</w:t>
            </w:r>
            <w:r w:rsidRPr="009C0294">
              <w:rPr>
                <w:rFonts w:ascii="Arial" w:hAnsi="Arial" w:cs="Arial"/>
                <w:vertAlign w:val="superscript"/>
              </w:rPr>
              <w:t>3</w:t>
            </w:r>
            <w:r w:rsidRPr="009C0294">
              <w:rPr>
                <w:rFonts w:ascii="Arial" w:hAnsi="Arial" w:cs="Arial"/>
              </w:rPr>
              <w:t xml:space="preserve"> утве</w:t>
            </w:r>
            <w:r w:rsidRPr="009C0294">
              <w:rPr>
                <w:rFonts w:ascii="Arial" w:hAnsi="Arial" w:cs="Arial"/>
              </w:rPr>
              <w:t>р</w:t>
            </w:r>
            <w:r w:rsidRPr="009C0294">
              <w:rPr>
                <w:rFonts w:ascii="Arial" w:hAnsi="Arial" w:cs="Arial"/>
              </w:rPr>
              <w:t>ждены ТКЗ (прот</w:t>
            </w:r>
            <w:r w:rsidRPr="009C0294">
              <w:rPr>
                <w:rFonts w:ascii="Arial" w:hAnsi="Arial" w:cs="Arial"/>
              </w:rPr>
              <w:t>о</w:t>
            </w:r>
            <w:r w:rsidRPr="009C0294">
              <w:rPr>
                <w:rFonts w:ascii="Arial" w:hAnsi="Arial" w:cs="Arial"/>
              </w:rPr>
              <w:t>кол от 23.06.2003 г. № 36)</w:t>
            </w:r>
          </w:p>
        </w:tc>
        <w:tc>
          <w:tcPr>
            <w:tcW w:w="2130" w:type="dxa"/>
            <w:tcBorders>
              <w:top w:val="single" w:sz="4" w:space="0" w:color="000000"/>
              <w:bottom w:val="single" w:sz="4" w:space="0" w:color="000000"/>
            </w:tcBorders>
          </w:tcPr>
          <w:p w:rsidR="00692207" w:rsidRPr="009C0294" w:rsidRDefault="00692207" w:rsidP="00692207">
            <w:pPr>
              <w:jc w:val="center"/>
              <w:rPr>
                <w:rFonts w:ascii="Arial" w:hAnsi="Arial" w:cs="Arial"/>
              </w:rPr>
            </w:pPr>
            <w:r w:rsidRPr="009C0294">
              <w:rPr>
                <w:rFonts w:ascii="Arial" w:hAnsi="Arial" w:cs="Arial"/>
              </w:rPr>
              <w:t>А + В + С</w:t>
            </w:r>
            <w:proofErr w:type="gramStart"/>
            <w:r w:rsidRPr="009C0294">
              <w:rPr>
                <w:rFonts w:ascii="Arial" w:hAnsi="Arial" w:cs="Arial"/>
                <w:vertAlign w:val="subscript"/>
              </w:rPr>
              <w:t>1</w:t>
            </w:r>
            <w:proofErr w:type="gramEnd"/>
            <w:r w:rsidRPr="009C0294">
              <w:rPr>
                <w:rFonts w:ascii="Arial" w:hAnsi="Arial" w:cs="Arial"/>
                <w:vertAlign w:val="subscript"/>
              </w:rPr>
              <w:t xml:space="preserve"> </w:t>
            </w:r>
            <w:r w:rsidRPr="009C0294">
              <w:rPr>
                <w:rFonts w:ascii="Arial" w:hAnsi="Arial" w:cs="Arial"/>
              </w:rPr>
              <w:t>– 3,372 тыс. м</w:t>
            </w:r>
            <w:r w:rsidRPr="009C0294">
              <w:rPr>
                <w:rFonts w:ascii="Arial" w:hAnsi="Arial" w:cs="Arial"/>
                <w:vertAlign w:val="superscript"/>
              </w:rPr>
              <w:t>3</w:t>
            </w:r>
          </w:p>
        </w:tc>
        <w:tc>
          <w:tcPr>
            <w:tcW w:w="1822" w:type="dxa"/>
            <w:gridSpan w:val="2"/>
            <w:tcBorders>
              <w:top w:val="single" w:sz="4" w:space="0" w:color="000000"/>
              <w:bottom w:val="single" w:sz="4" w:space="0" w:color="000000"/>
            </w:tcBorders>
          </w:tcPr>
          <w:p w:rsidR="00692207" w:rsidRPr="009C0294" w:rsidRDefault="00692207" w:rsidP="00692207">
            <w:pPr>
              <w:jc w:val="center"/>
              <w:rPr>
                <w:rFonts w:ascii="Arial" w:hAnsi="Arial" w:cs="Arial"/>
              </w:rPr>
            </w:pPr>
            <w:r w:rsidRPr="009C0294">
              <w:rPr>
                <w:rFonts w:ascii="Arial" w:hAnsi="Arial" w:cs="Arial"/>
              </w:rPr>
              <w:t>Месторождение эксплуатируется ООО    «НПО Сибирское зд</w:t>
            </w:r>
            <w:r w:rsidRPr="009C0294">
              <w:rPr>
                <w:rFonts w:ascii="Arial" w:hAnsi="Arial" w:cs="Arial"/>
              </w:rPr>
              <w:t>о</w:t>
            </w:r>
            <w:r w:rsidRPr="009C0294">
              <w:rPr>
                <w:rFonts w:ascii="Arial" w:hAnsi="Arial" w:cs="Arial"/>
              </w:rPr>
              <w:t xml:space="preserve">ровье </w:t>
            </w:r>
            <w:r w:rsidRPr="009C0294">
              <w:rPr>
                <w:rFonts w:ascii="Arial" w:hAnsi="Arial" w:cs="Arial"/>
                <w:lang w:val="en-US"/>
              </w:rPr>
              <w:t>S</w:t>
            </w:r>
            <w:r w:rsidRPr="009C0294">
              <w:rPr>
                <w:rFonts w:ascii="Arial" w:hAnsi="Arial" w:cs="Arial"/>
              </w:rPr>
              <w:t xml:space="preserve">. </w:t>
            </w:r>
            <w:proofErr w:type="gramStart"/>
            <w:r w:rsidRPr="009C0294">
              <w:rPr>
                <w:rFonts w:ascii="Arial" w:hAnsi="Arial" w:cs="Arial"/>
                <w:lang w:val="en-US"/>
              </w:rPr>
              <w:t>T</w:t>
            </w:r>
            <w:r w:rsidRPr="009C0294">
              <w:rPr>
                <w:rFonts w:ascii="Arial" w:hAnsi="Arial" w:cs="Arial"/>
              </w:rPr>
              <w:t>.»</w:t>
            </w:r>
            <w:proofErr w:type="gramEnd"/>
            <w:r w:rsidRPr="009C0294">
              <w:rPr>
                <w:rFonts w:ascii="Arial" w:hAnsi="Arial" w:cs="Arial"/>
              </w:rPr>
              <w:t xml:space="preserve"> по лиц. БАР 00629 МП.</w:t>
            </w:r>
          </w:p>
        </w:tc>
      </w:tr>
    </w:tbl>
    <w:p w:rsidR="00692207" w:rsidRPr="009C0294" w:rsidRDefault="00692207" w:rsidP="009D4913">
      <w:pPr>
        <w:spacing w:line="360" w:lineRule="auto"/>
        <w:ind w:firstLine="567"/>
        <w:rPr>
          <w:rFonts w:ascii="Times New Roman"/>
          <w:sz w:val="24"/>
          <w:szCs w:val="24"/>
        </w:rPr>
        <w:sectPr w:rsidR="00692207" w:rsidRPr="009C0294" w:rsidSect="00692207">
          <w:pgSz w:w="16838" w:h="11906" w:orient="landscape" w:code="9"/>
          <w:pgMar w:top="1701" w:right="1134" w:bottom="850" w:left="1276" w:header="851" w:footer="275" w:gutter="0"/>
          <w:cols w:space="720"/>
          <w:titlePg/>
          <w:docGrid w:linePitch="360" w:charSpace="200"/>
        </w:sectPr>
      </w:pPr>
    </w:p>
    <w:p w:rsidR="00692207" w:rsidRPr="009C0294" w:rsidRDefault="00692207" w:rsidP="009D4913">
      <w:pPr>
        <w:spacing w:line="360" w:lineRule="auto"/>
        <w:ind w:firstLine="567"/>
        <w:rPr>
          <w:rFonts w:ascii="Times New Roman"/>
          <w:sz w:val="24"/>
          <w:szCs w:val="24"/>
        </w:rPr>
      </w:pPr>
    </w:p>
    <w:p w:rsidR="000E34A3" w:rsidRPr="009C0294" w:rsidRDefault="00EF6B71" w:rsidP="009E58A1">
      <w:pPr>
        <w:pStyle w:val="ParaAttribute42"/>
        <w:numPr>
          <w:ilvl w:val="2"/>
          <w:numId w:val="10"/>
        </w:numPr>
        <w:spacing w:after="0" w:line="360" w:lineRule="auto"/>
        <w:ind w:left="0" w:firstLine="567"/>
        <w:jc w:val="left"/>
        <w:outlineLvl w:val="2"/>
        <w:rPr>
          <w:sz w:val="24"/>
          <w:szCs w:val="24"/>
        </w:rPr>
      </w:pPr>
      <w:bookmarkStart w:id="41" w:name="_Toc494971106"/>
      <w:r w:rsidRPr="009C0294">
        <w:rPr>
          <w:rStyle w:val="CharAttribute8"/>
          <w:rFonts w:eastAsia="№Е"/>
          <w:szCs w:val="24"/>
        </w:rPr>
        <w:t>Гидрография и гидрологи</w:t>
      </w:r>
      <w:bookmarkEnd w:id="36"/>
      <w:bookmarkEnd w:id="37"/>
      <w:bookmarkEnd w:id="38"/>
      <w:bookmarkEnd w:id="39"/>
      <w:bookmarkEnd w:id="40"/>
      <w:r w:rsidR="00186B32" w:rsidRPr="009C0294">
        <w:rPr>
          <w:rStyle w:val="CharAttribute8"/>
          <w:rFonts w:eastAsia="№Е"/>
          <w:szCs w:val="24"/>
        </w:rPr>
        <w:t>ческие условия</w:t>
      </w:r>
      <w:bookmarkEnd w:id="41"/>
    </w:p>
    <w:p w:rsidR="009D4913" w:rsidRPr="009C0294" w:rsidRDefault="0081323B" w:rsidP="009D4913">
      <w:pPr>
        <w:pStyle w:val="S"/>
        <w:ind w:firstLine="567"/>
      </w:pPr>
      <w:bookmarkStart w:id="42" w:name="_Toc180081411"/>
      <w:bookmarkStart w:id="43" w:name="_Toc207698929"/>
      <w:bookmarkStart w:id="44" w:name="_Toc207699253"/>
      <w:bookmarkStart w:id="45" w:name="_Toc207699381"/>
      <w:bookmarkStart w:id="46" w:name="_Toc245020336"/>
      <w:r w:rsidRPr="009C0294">
        <w:rPr>
          <w:b/>
          <w:i/>
        </w:rPr>
        <w:t xml:space="preserve">Поверхностные воды. </w:t>
      </w:r>
      <w:r w:rsidR="009D4913" w:rsidRPr="009C0294">
        <w:t xml:space="preserve">Гидрографическая сеть в </w:t>
      </w:r>
      <w:proofErr w:type="spellStart"/>
      <w:r w:rsidR="009D4913" w:rsidRPr="009C0294">
        <w:t>Лебяжинском</w:t>
      </w:r>
      <w:proofErr w:type="spellEnd"/>
      <w:r w:rsidR="009D4913" w:rsidRPr="009C0294">
        <w:t xml:space="preserve"> сельсовете разв</w:t>
      </w:r>
      <w:r w:rsidR="000C3AC3" w:rsidRPr="009C0294">
        <w:t>ита очень слабо. Рек на его тер</w:t>
      </w:r>
      <w:r w:rsidR="009D4913" w:rsidRPr="009C0294">
        <w:t>ритории нет. Ручьи протекают по днищам логов, а летом по</w:t>
      </w:r>
      <w:r w:rsidR="009D4913" w:rsidRPr="009C0294">
        <w:t>л</w:t>
      </w:r>
      <w:r w:rsidR="009D4913" w:rsidRPr="009C0294">
        <w:t>ностью пересыхают. По логам и балкам происходит сток талых и ливневых вод.</w:t>
      </w:r>
    </w:p>
    <w:p w:rsidR="009D4913" w:rsidRPr="009C0294" w:rsidRDefault="009D4913" w:rsidP="009D4913">
      <w:pPr>
        <w:pStyle w:val="S"/>
        <w:ind w:firstLine="567"/>
      </w:pPr>
      <w:r w:rsidRPr="009C0294">
        <w:t xml:space="preserve">В территорию </w:t>
      </w:r>
      <w:proofErr w:type="spellStart"/>
      <w:r w:rsidRPr="009C0294">
        <w:t>Лебяжинского</w:t>
      </w:r>
      <w:proofErr w:type="spellEnd"/>
      <w:r w:rsidRPr="009C0294">
        <w:t xml:space="preserve"> сельсовета входит част</w:t>
      </w:r>
      <w:r w:rsidR="000C3AC3" w:rsidRPr="009C0294">
        <w:t xml:space="preserve">ь акватории крупного озера </w:t>
      </w:r>
      <w:proofErr w:type="gramStart"/>
      <w:r w:rsidR="000C3AC3" w:rsidRPr="009C0294">
        <w:t>Горь</w:t>
      </w:r>
      <w:r w:rsidR="00230CB8" w:rsidRPr="009C0294">
        <w:t>кое</w:t>
      </w:r>
      <w:proofErr w:type="gramEnd"/>
      <w:r w:rsidR="00230CB8" w:rsidRPr="009C0294">
        <w:t xml:space="preserve">. </w:t>
      </w:r>
      <w:r w:rsidRPr="009C0294">
        <w:t>Его площадь на территории Егорьевского района 4068 га, протяженность 9 км, глубина достигает 3-х метров, вода в озере горько-соленая (до 13</w:t>
      </w:r>
      <w:r w:rsidR="00E36717" w:rsidRPr="009C0294">
        <w:t xml:space="preserve"> </w:t>
      </w:r>
      <w:r w:rsidRPr="009C0294">
        <w:t>% различных солей).</w:t>
      </w:r>
      <w:r w:rsidR="00230CB8" w:rsidRPr="009C0294">
        <w:t xml:space="preserve"> В границах населённого пункта Лебяжье расположено одноименное озеро - оз. Лебяжье. Так же на территории сельсовета есть более мелкие озёра.</w:t>
      </w:r>
    </w:p>
    <w:p w:rsidR="009D4913" w:rsidRPr="009C0294" w:rsidRDefault="009D4913" w:rsidP="00E36717">
      <w:pPr>
        <w:pStyle w:val="S"/>
        <w:ind w:firstLine="567"/>
      </w:pPr>
      <w:r w:rsidRPr="009C0294">
        <w:t>Озеро Горькое – конечный водоем в системе Горько-Перешеечных озер, являет</w:t>
      </w:r>
      <w:r w:rsidR="00E36717" w:rsidRPr="009C0294">
        <w:t>ся гид</w:t>
      </w:r>
      <w:r w:rsidRPr="009C0294">
        <w:t>рологическим памятником природы краевого значения.</w:t>
      </w:r>
      <w:r w:rsidR="00E36717" w:rsidRPr="009C0294">
        <w:t xml:space="preserve"> Оно</w:t>
      </w:r>
      <w:r w:rsidRPr="009C0294">
        <w:t xml:space="preserve"> расположено в ложбине древнего стока вдоль восточной кромки </w:t>
      </w:r>
      <w:proofErr w:type="spellStart"/>
      <w:r w:rsidRPr="009C0294">
        <w:t>Барнаульского</w:t>
      </w:r>
      <w:proofErr w:type="spellEnd"/>
      <w:r w:rsidRPr="009C0294">
        <w:t xml:space="preserve"> ленточного бора, юго-западнее с. Новоегорьевское. Озерная котловина вытянута с северо-востока на юго-запад на 15 км, ширина озера в северном плесе более 4 км, в южном – около 2 км.</w:t>
      </w:r>
      <w:r w:rsidR="00E36717" w:rsidRPr="009C0294">
        <w:t xml:space="preserve"> Длина береговой линии 35 км, ее</w:t>
      </w:r>
      <w:r w:rsidRPr="009C0294">
        <w:t xml:space="preserve"> изрезанность относительно невысокая, равна 1,57. Берега низкие, местами заб</w:t>
      </w:r>
      <w:r w:rsidRPr="009C0294">
        <w:t>о</w:t>
      </w:r>
      <w:r w:rsidRPr="009C0294">
        <w:t>лоченные, заросшие кустарником; сосновый ленточный бор опоясывает озеро по возв</w:t>
      </w:r>
      <w:r w:rsidRPr="009C0294">
        <w:t>ы</w:t>
      </w:r>
      <w:r w:rsidRPr="009C0294">
        <w:t>шенным местам; восточный берег высокий с хорошо выраженной песчаной литоралью.</w:t>
      </w:r>
    </w:p>
    <w:p w:rsidR="00230CB8" w:rsidRPr="009C0294" w:rsidRDefault="00230CB8" w:rsidP="00230CB8">
      <w:pPr>
        <w:pStyle w:val="S"/>
        <w:ind w:firstLine="567"/>
      </w:pPr>
      <w:r w:rsidRPr="009C0294">
        <w:t>Озеро имеет запасы лечебных (иловых грязей), которые еще недостаточно изучены и не используются. Запасы грязей озера Горько-Перешеечное (куда входит оз. Горькое) с</w:t>
      </w:r>
      <w:r w:rsidRPr="009C0294">
        <w:t>о</w:t>
      </w:r>
      <w:r w:rsidRPr="009C0294">
        <w:t>ставляют 0,0027 млн.м</w:t>
      </w:r>
      <w:r w:rsidRPr="009C0294">
        <w:rPr>
          <w:vertAlign w:val="superscript"/>
        </w:rPr>
        <w:t>3</w:t>
      </w:r>
      <w:r w:rsidRPr="009C0294">
        <w:t>.</w:t>
      </w:r>
    </w:p>
    <w:p w:rsidR="009D4913" w:rsidRPr="009C0294" w:rsidRDefault="009D4913" w:rsidP="009D4913">
      <w:pPr>
        <w:pStyle w:val="S"/>
        <w:ind w:firstLine="567"/>
      </w:pPr>
      <w:r w:rsidRPr="009C0294">
        <w:t xml:space="preserve">Озеро бессточное, пополняется по протоке из соседнего оз. </w:t>
      </w:r>
      <w:proofErr w:type="spellStart"/>
      <w:proofErr w:type="gramStart"/>
      <w:r w:rsidRPr="009C0294">
        <w:t>Горького-Переше</w:t>
      </w:r>
      <w:r w:rsidR="00541D22" w:rsidRPr="009C0294">
        <w:t>е</w:t>
      </w:r>
      <w:r w:rsidRPr="009C0294">
        <w:t>чного</w:t>
      </w:r>
      <w:proofErr w:type="spellEnd"/>
      <w:proofErr w:type="gramEnd"/>
      <w:r w:rsidRPr="009C0294">
        <w:t>, а так же стоком с местного водосбора и осадками, подпитка грунтовым стоком незнач</w:t>
      </w:r>
      <w:r w:rsidRPr="009C0294">
        <w:t>и</w:t>
      </w:r>
      <w:r w:rsidRPr="009C0294">
        <w:t>тельна.</w:t>
      </w:r>
    </w:p>
    <w:p w:rsidR="009D4913" w:rsidRPr="009C0294" w:rsidRDefault="009D4913" w:rsidP="009D4913">
      <w:pPr>
        <w:pStyle w:val="S"/>
        <w:ind w:firstLine="567"/>
      </w:pPr>
      <w:r w:rsidRPr="009C0294">
        <w:t>В водном балансе озера приходная и расходная части относительно равно</w:t>
      </w:r>
      <w:r w:rsidR="00541D22" w:rsidRPr="009C0294">
        <w:t>значны (соот</w:t>
      </w:r>
      <w:r w:rsidRPr="009C0294">
        <w:t>ветственно 74 и 72 см), что определяет неустойчивость уровневого режима и его з</w:t>
      </w:r>
      <w:r w:rsidRPr="009C0294">
        <w:t>а</w:t>
      </w:r>
      <w:r w:rsidRPr="009C0294">
        <w:t xml:space="preserve">висимость от колебания любых его составляющих. Донные грунты озера представлены песком с примесью глины в литорали и черным маслянистым илом в глубоких местах. </w:t>
      </w:r>
      <w:r w:rsidR="002A4D0C" w:rsidRPr="009C0294">
        <w:t xml:space="preserve">Толщина иловых масс достигает 1 – </w:t>
      </w:r>
      <w:r w:rsidRPr="009C0294">
        <w:t>1,15 м.</w:t>
      </w:r>
    </w:p>
    <w:p w:rsidR="009D4913" w:rsidRPr="009C0294" w:rsidRDefault="009D4913" w:rsidP="009D4913">
      <w:pPr>
        <w:pStyle w:val="S"/>
        <w:ind w:firstLine="567"/>
      </w:pPr>
      <w:r w:rsidRPr="009C0294">
        <w:t>Средн</w:t>
      </w:r>
      <w:r w:rsidR="002A4D0C" w:rsidRPr="009C0294">
        <w:t>яя температура воды в июле 19,9</w:t>
      </w:r>
      <w:r w:rsidR="002A4D0C" w:rsidRPr="009C0294">
        <w:rPr>
          <w:vertAlign w:val="superscript"/>
        </w:rPr>
        <w:t>0</w:t>
      </w:r>
      <w:proofErr w:type="gramStart"/>
      <w:r w:rsidRPr="009C0294">
        <w:t>С</w:t>
      </w:r>
      <w:proofErr w:type="gramEnd"/>
      <w:r w:rsidRPr="009C0294">
        <w:t xml:space="preserve">, максимальная – </w:t>
      </w:r>
      <w:r w:rsidR="002A4D0C" w:rsidRPr="009C0294">
        <w:t>23</w:t>
      </w:r>
      <w:r w:rsidR="002A4D0C" w:rsidRPr="009C0294">
        <w:rPr>
          <w:vertAlign w:val="superscript"/>
        </w:rPr>
        <w:t>0</w:t>
      </w:r>
      <w:r w:rsidRPr="009C0294">
        <w:t>С; температурный р</w:t>
      </w:r>
      <w:r w:rsidRPr="009C0294">
        <w:t>е</w:t>
      </w:r>
      <w:r w:rsidRPr="009C0294">
        <w:t>жим вполне благоприятный для жизнедеятельности гидробионтов.</w:t>
      </w:r>
    </w:p>
    <w:p w:rsidR="009D4913" w:rsidRPr="009C0294" w:rsidRDefault="009D4913" w:rsidP="009D4913">
      <w:pPr>
        <w:pStyle w:val="S"/>
        <w:ind w:firstLine="567"/>
      </w:pPr>
      <w:r w:rsidRPr="009C0294">
        <w:t>Минерализация воды оз.</w:t>
      </w:r>
      <w:r w:rsidR="00A37707" w:rsidRPr="009C0294">
        <w:t xml:space="preserve"> </w:t>
      </w:r>
      <w:r w:rsidRPr="009C0294">
        <w:t>Горького относительно стабильна и колеблется в пре</w:t>
      </w:r>
      <w:r w:rsidR="00A37707" w:rsidRPr="009C0294">
        <w:t xml:space="preserve">делах 30 – </w:t>
      </w:r>
      <w:r w:rsidRPr="009C0294">
        <w:t>40 г/л (близка по общему содержанию солей к океанической воде). Для химического состава воды характерно неустойчивое равновесие гидрокарбонатов и хлоридов, среди катионов преобладают натрий и калий. Активная реакция воды щелочная, РН=9,5.</w:t>
      </w:r>
    </w:p>
    <w:p w:rsidR="009D4913" w:rsidRPr="009C0294" w:rsidRDefault="009D4913" w:rsidP="009D4913">
      <w:pPr>
        <w:pStyle w:val="S"/>
        <w:ind w:firstLine="567"/>
      </w:pPr>
      <w:r w:rsidRPr="009C0294">
        <w:t xml:space="preserve">В составе </w:t>
      </w:r>
      <w:proofErr w:type="spellStart"/>
      <w:r w:rsidRPr="009C0294">
        <w:t>биоты</w:t>
      </w:r>
      <w:proofErr w:type="spellEnd"/>
      <w:r w:rsidRPr="009C0294">
        <w:t xml:space="preserve"> явно превалирует </w:t>
      </w:r>
      <w:proofErr w:type="spellStart"/>
      <w:r w:rsidRPr="009C0294">
        <w:t>веселоногий</w:t>
      </w:r>
      <w:proofErr w:type="spellEnd"/>
      <w:r w:rsidRPr="009C0294">
        <w:t xml:space="preserve"> рачок </w:t>
      </w:r>
      <w:proofErr w:type="spellStart"/>
      <w:r w:rsidRPr="009C0294">
        <w:t>диаптомус</w:t>
      </w:r>
      <w:proofErr w:type="spellEnd"/>
      <w:r w:rsidRPr="009C0294">
        <w:t xml:space="preserve"> (</w:t>
      </w:r>
      <w:proofErr w:type="spellStart"/>
      <w:r w:rsidRPr="009C0294">
        <w:t>Eudiaptomus</w:t>
      </w:r>
      <w:proofErr w:type="spellEnd"/>
      <w:r w:rsidRPr="009C0294">
        <w:t xml:space="preserve"> </w:t>
      </w:r>
      <w:proofErr w:type="spellStart"/>
      <w:r w:rsidRPr="009C0294">
        <w:t>graciloides</w:t>
      </w:r>
      <w:proofErr w:type="spellEnd"/>
      <w:r w:rsidRPr="009C0294">
        <w:t>), в весенний период характерно массовое развитие хищной коловратки (</w:t>
      </w:r>
      <w:proofErr w:type="spellStart"/>
      <w:r w:rsidRPr="009C0294">
        <w:t>Asplanchna</w:t>
      </w:r>
      <w:proofErr w:type="spellEnd"/>
      <w:r w:rsidRPr="009C0294">
        <w:t xml:space="preserve"> </w:t>
      </w:r>
      <w:proofErr w:type="spellStart"/>
      <w:r w:rsidRPr="009C0294">
        <w:t>priodonta</w:t>
      </w:r>
      <w:proofErr w:type="spellEnd"/>
      <w:r w:rsidRPr="009C0294">
        <w:t>).</w:t>
      </w:r>
    </w:p>
    <w:p w:rsidR="009D4913" w:rsidRPr="009C0294" w:rsidRDefault="009D4913" w:rsidP="009D4913">
      <w:pPr>
        <w:pStyle w:val="S"/>
        <w:ind w:firstLine="567"/>
      </w:pPr>
      <w:r w:rsidRPr="009C0294">
        <w:t>Летняя биомасса зоопланктона колебл</w:t>
      </w:r>
      <w:r w:rsidR="00A37707" w:rsidRPr="009C0294">
        <w:t>ется в пределах 22,47-61,65 г/м</w:t>
      </w:r>
      <w:r w:rsidR="00A37707" w:rsidRPr="009C0294">
        <w:rPr>
          <w:vertAlign w:val="superscript"/>
        </w:rPr>
        <w:t>3</w:t>
      </w:r>
      <w:r w:rsidR="00A37707" w:rsidRPr="009C0294">
        <w:t>; ее</w:t>
      </w:r>
      <w:r w:rsidRPr="009C0294">
        <w:t xml:space="preserve"> основу </w:t>
      </w:r>
      <w:proofErr w:type="spellStart"/>
      <w:proofErr w:type="gramStart"/>
      <w:r w:rsidRPr="009C0294">
        <w:t>со-ставляет</w:t>
      </w:r>
      <w:proofErr w:type="spellEnd"/>
      <w:proofErr w:type="gramEnd"/>
      <w:r w:rsidRPr="009C0294">
        <w:t xml:space="preserve"> в прибрежной зоне </w:t>
      </w:r>
      <w:proofErr w:type="spellStart"/>
      <w:r w:rsidRPr="009C0294">
        <w:t>диаптомус</w:t>
      </w:r>
      <w:proofErr w:type="spellEnd"/>
      <w:r w:rsidRPr="009C0294">
        <w:t xml:space="preserve">, в открытой части озера – </w:t>
      </w:r>
      <w:proofErr w:type="spellStart"/>
      <w:r w:rsidRPr="009C0294">
        <w:t>ветвистоусый</w:t>
      </w:r>
      <w:proofErr w:type="spellEnd"/>
      <w:r w:rsidRPr="009C0294">
        <w:t xml:space="preserve"> рачок </w:t>
      </w:r>
      <w:r w:rsidR="00A37707" w:rsidRPr="009C0294">
        <w:t>(</w:t>
      </w:r>
      <w:proofErr w:type="spellStart"/>
      <w:r w:rsidRPr="009C0294">
        <w:t>Moina</w:t>
      </w:r>
      <w:proofErr w:type="spellEnd"/>
      <w:r w:rsidRPr="009C0294">
        <w:t xml:space="preserve"> </w:t>
      </w:r>
      <w:proofErr w:type="spellStart"/>
      <w:r w:rsidRPr="009C0294">
        <w:t>recticulata</w:t>
      </w:r>
      <w:proofErr w:type="spellEnd"/>
      <w:r w:rsidR="00A37707" w:rsidRPr="009C0294">
        <w:t>)</w:t>
      </w:r>
      <w:r w:rsidRPr="009C0294">
        <w:t>.</w:t>
      </w:r>
    </w:p>
    <w:p w:rsidR="009D4913" w:rsidRPr="009C0294" w:rsidRDefault="009D4913" w:rsidP="009D4913">
      <w:pPr>
        <w:pStyle w:val="S"/>
        <w:ind w:firstLine="567"/>
      </w:pPr>
      <w:r w:rsidRPr="009C0294">
        <w:t xml:space="preserve">Бентос качественно беден, представлен губками </w:t>
      </w:r>
      <w:r w:rsidR="00A37707" w:rsidRPr="009C0294">
        <w:t>(</w:t>
      </w:r>
      <w:proofErr w:type="spellStart"/>
      <w:r w:rsidRPr="009C0294">
        <w:t>Porifera</w:t>
      </w:r>
      <w:proofErr w:type="spellEnd"/>
      <w:r w:rsidR="00A37707" w:rsidRPr="009C0294">
        <w:t>)</w:t>
      </w:r>
      <w:r w:rsidRPr="009C0294">
        <w:t xml:space="preserve"> и личинками комаров </w:t>
      </w:r>
      <w:r w:rsidR="00A37707" w:rsidRPr="009C0294">
        <w:t>(</w:t>
      </w:r>
      <w:proofErr w:type="spellStart"/>
      <w:r w:rsidRPr="009C0294">
        <w:t>Culicoides</w:t>
      </w:r>
      <w:proofErr w:type="spellEnd"/>
      <w:r w:rsidR="00A37707" w:rsidRPr="009C0294">
        <w:t>)</w:t>
      </w:r>
      <w:r w:rsidRPr="009C0294">
        <w:t>.</w:t>
      </w:r>
    </w:p>
    <w:p w:rsidR="009D4913" w:rsidRPr="009C0294" w:rsidRDefault="00751743" w:rsidP="009D4913">
      <w:pPr>
        <w:pStyle w:val="S"/>
        <w:ind w:firstLine="567"/>
      </w:pPr>
      <w:r w:rsidRPr="009C0294">
        <w:t>Х</w:t>
      </w:r>
      <w:r w:rsidR="009D4913" w:rsidRPr="009C0294">
        <w:t>имически</w:t>
      </w:r>
      <w:r w:rsidRPr="009C0294">
        <w:t>й состав воды оз. Горького близок</w:t>
      </w:r>
      <w:r w:rsidR="00A37707" w:rsidRPr="009C0294">
        <w:t xml:space="preserve"> по соста</w:t>
      </w:r>
      <w:r w:rsidR="009D4913" w:rsidRPr="009C0294">
        <w:t>ву к вод</w:t>
      </w:r>
      <w:r w:rsidR="00A37707" w:rsidRPr="009C0294">
        <w:t>е «Ессентуки 17»</w:t>
      </w:r>
      <w:r w:rsidR="009D4913" w:rsidRPr="009C0294">
        <w:t xml:space="preserve">, </w:t>
      </w:r>
      <w:r w:rsidRPr="009C0294">
        <w:t>есть</w:t>
      </w:r>
      <w:r w:rsidR="009D4913" w:rsidRPr="009C0294">
        <w:t xml:space="preserve"> лечебны</w:t>
      </w:r>
      <w:r w:rsidRPr="009C0294">
        <w:t>е</w:t>
      </w:r>
      <w:r w:rsidR="009D4913" w:rsidRPr="009C0294">
        <w:t xml:space="preserve"> гряз</w:t>
      </w:r>
      <w:r w:rsidRPr="009C0294">
        <w:t>и</w:t>
      </w:r>
      <w:r w:rsidR="009D4913" w:rsidRPr="009C0294">
        <w:t>. Озеро Горькое является единст</w:t>
      </w:r>
      <w:r w:rsidR="00A37707" w:rsidRPr="009C0294">
        <w:t>венным крупным водое</w:t>
      </w:r>
      <w:r w:rsidR="009D4913" w:rsidRPr="009C0294">
        <w:t>мом с бальнеол</w:t>
      </w:r>
      <w:r w:rsidR="009D4913" w:rsidRPr="009C0294">
        <w:t>о</w:t>
      </w:r>
      <w:r w:rsidR="009D4913" w:rsidRPr="009C0294">
        <w:t>гическими свойствами воды и илов в степной зоне Алтайского края, пригодным для во</w:t>
      </w:r>
      <w:r w:rsidR="009D4913" w:rsidRPr="009C0294">
        <w:t>д</w:t>
      </w:r>
      <w:r w:rsidR="009D4913" w:rsidRPr="009C0294">
        <w:t>ной рекреации и лечения. С 50-х годов в с.</w:t>
      </w:r>
      <w:r w:rsidR="00A37707" w:rsidRPr="009C0294">
        <w:t xml:space="preserve"> </w:t>
      </w:r>
      <w:proofErr w:type="gramStart"/>
      <w:r w:rsidR="009D4913" w:rsidRPr="009C0294">
        <w:t>Лебяжьем</w:t>
      </w:r>
      <w:proofErr w:type="gramEnd"/>
      <w:r w:rsidR="009D4913" w:rsidRPr="009C0294">
        <w:t xml:space="preserve"> действовал курорт, а затем туберк</w:t>
      </w:r>
      <w:r w:rsidR="009D4913" w:rsidRPr="009C0294">
        <w:t>у</w:t>
      </w:r>
      <w:r w:rsidR="009D4913" w:rsidRPr="009C0294">
        <w:t>лезная лечебница.</w:t>
      </w:r>
    </w:p>
    <w:p w:rsidR="00F65CD6" w:rsidRPr="009C0294" w:rsidRDefault="009D4913" w:rsidP="009D4913">
      <w:pPr>
        <w:pStyle w:val="S"/>
        <w:ind w:firstLine="567"/>
      </w:pPr>
      <w:r w:rsidRPr="009C0294">
        <w:t xml:space="preserve">Источники загрязнения поверхностных и подземных вод в </w:t>
      </w:r>
      <w:proofErr w:type="spellStart"/>
      <w:r w:rsidRPr="009C0294">
        <w:t>Лебяжинском</w:t>
      </w:r>
      <w:proofErr w:type="spellEnd"/>
      <w:r w:rsidRPr="009C0294">
        <w:t xml:space="preserve"> сельсовете отсутствуют.</w:t>
      </w:r>
    </w:p>
    <w:p w:rsidR="0081323B" w:rsidRPr="009C0294" w:rsidRDefault="0081323B" w:rsidP="007C00D0">
      <w:pPr>
        <w:spacing w:line="360" w:lineRule="auto"/>
        <w:ind w:firstLine="567"/>
        <w:rPr>
          <w:rFonts w:ascii="Times New Roman"/>
          <w:sz w:val="24"/>
          <w:szCs w:val="24"/>
        </w:rPr>
      </w:pPr>
      <w:r w:rsidRPr="009C0294">
        <w:rPr>
          <w:rFonts w:ascii="Times New Roman"/>
          <w:b/>
          <w:i/>
          <w:sz w:val="24"/>
          <w:szCs w:val="24"/>
        </w:rPr>
        <w:t>Подземные воды.</w:t>
      </w:r>
      <w:r w:rsidR="009E58A1" w:rsidRPr="009C0294">
        <w:rPr>
          <w:rFonts w:ascii="Times New Roman"/>
          <w:b/>
          <w:i/>
          <w:sz w:val="24"/>
          <w:szCs w:val="24"/>
        </w:rPr>
        <w:t xml:space="preserve"> </w:t>
      </w:r>
      <w:r w:rsidR="009E58A1" w:rsidRPr="009C0294">
        <w:rPr>
          <w:rFonts w:ascii="Times New Roman"/>
          <w:sz w:val="24"/>
          <w:szCs w:val="24"/>
        </w:rPr>
        <w:t>Грунтовые воды в по</w:t>
      </w:r>
      <w:r w:rsidR="00D63081" w:rsidRPr="009C0294">
        <w:rPr>
          <w:rFonts w:ascii="Times New Roman"/>
          <w:sz w:val="24"/>
          <w:szCs w:val="24"/>
        </w:rPr>
        <w:t>нижениях находятся на глубине 1 – 1,5 м</w:t>
      </w:r>
      <w:r w:rsidR="009E58A1" w:rsidRPr="009C0294">
        <w:rPr>
          <w:rFonts w:ascii="Times New Roman"/>
          <w:sz w:val="24"/>
          <w:szCs w:val="24"/>
        </w:rPr>
        <w:t xml:space="preserve">, на </w:t>
      </w:r>
      <w:r w:rsidR="00D63081" w:rsidRPr="009C0294">
        <w:rPr>
          <w:rFonts w:ascii="Times New Roman"/>
          <w:sz w:val="24"/>
          <w:szCs w:val="24"/>
        </w:rPr>
        <w:t>положительных фор</w:t>
      </w:r>
      <w:r w:rsidR="009E58A1" w:rsidRPr="009C0294">
        <w:rPr>
          <w:rFonts w:ascii="Times New Roman"/>
          <w:sz w:val="24"/>
          <w:szCs w:val="24"/>
        </w:rPr>
        <w:t>мах рельефа</w:t>
      </w:r>
      <w:r w:rsidR="00D63081" w:rsidRPr="009C0294">
        <w:rPr>
          <w:rFonts w:ascii="Times New Roman"/>
          <w:sz w:val="24"/>
          <w:szCs w:val="24"/>
        </w:rPr>
        <w:t xml:space="preserve"> глубина залегания достигает 10 – </w:t>
      </w:r>
      <w:r w:rsidR="009E58A1" w:rsidRPr="009C0294">
        <w:rPr>
          <w:rFonts w:ascii="Times New Roman"/>
          <w:sz w:val="24"/>
          <w:szCs w:val="24"/>
        </w:rPr>
        <w:t>15 м. Они имеют сп</w:t>
      </w:r>
      <w:r w:rsidR="009E58A1" w:rsidRPr="009C0294">
        <w:rPr>
          <w:rFonts w:ascii="Times New Roman"/>
          <w:sz w:val="24"/>
          <w:szCs w:val="24"/>
        </w:rPr>
        <w:t>о</w:t>
      </w:r>
      <w:r w:rsidR="009E58A1" w:rsidRPr="009C0294">
        <w:rPr>
          <w:rFonts w:ascii="Times New Roman"/>
          <w:sz w:val="24"/>
          <w:szCs w:val="24"/>
        </w:rPr>
        <w:t>ра</w:t>
      </w:r>
      <w:r w:rsidR="00D63081" w:rsidRPr="009C0294">
        <w:rPr>
          <w:rFonts w:ascii="Times New Roman"/>
          <w:sz w:val="24"/>
          <w:szCs w:val="24"/>
        </w:rPr>
        <w:t xml:space="preserve">дическое распространение в </w:t>
      </w:r>
      <w:proofErr w:type="spellStart"/>
      <w:r w:rsidR="00D63081" w:rsidRPr="009C0294">
        <w:rPr>
          <w:rFonts w:ascii="Times New Roman"/>
          <w:sz w:val="24"/>
          <w:szCs w:val="24"/>
        </w:rPr>
        <w:t>нижнее-</w:t>
      </w:r>
      <w:r w:rsidR="009E58A1" w:rsidRPr="009C0294">
        <w:rPr>
          <w:rFonts w:ascii="Times New Roman"/>
          <w:sz w:val="24"/>
          <w:szCs w:val="24"/>
        </w:rPr>
        <w:t>среднечетвертичных</w:t>
      </w:r>
      <w:proofErr w:type="spellEnd"/>
      <w:r w:rsidR="009E58A1" w:rsidRPr="009C0294">
        <w:rPr>
          <w:rFonts w:ascii="Times New Roman"/>
          <w:sz w:val="24"/>
          <w:szCs w:val="24"/>
        </w:rPr>
        <w:t xml:space="preserve"> отложениях. На территории </w:t>
      </w:r>
      <w:proofErr w:type="spellStart"/>
      <w:r w:rsidR="009E58A1" w:rsidRPr="009C0294">
        <w:rPr>
          <w:rFonts w:ascii="Times New Roman"/>
          <w:sz w:val="24"/>
          <w:szCs w:val="24"/>
        </w:rPr>
        <w:t>Бар</w:t>
      </w:r>
      <w:r w:rsidR="00D63081" w:rsidRPr="009C0294">
        <w:rPr>
          <w:rFonts w:ascii="Times New Roman"/>
          <w:sz w:val="24"/>
          <w:szCs w:val="24"/>
        </w:rPr>
        <w:t>наульской</w:t>
      </w:r>
      <w:proofErr w:type="spellEnd"/>
      <w:r w:rsidR="00D63081" w:rsidRPr="009C0294">
        <w:rPr>
          <w:rFonts w:ascii="Times New Roman"/>
          <w:sz w:val="24"/>
          <w:szCs w:val="24"/>
        </w:rPr>
        <w:t xml:space="preserve"> ложбины древ</w:t>
      </w:r>
      <w:r w:rsidR="009E58A1" w:rsidRPr="009C0294">
        <w:rPr>
          <w:rFonts w:ascii="Times New Roman"/>
          <w:sz w:val="24"/>
          <w:szCs w:val="24"/>
        </w:rPr>
        <w:t xml:space="preserve">него стока подземные воды располагаются преимущественно в горизонте </w:t>
      </w:r>
      <w:proofErr w:type="spellStart"/>
      <w:r w:rsidR="009E58A1" w:rsidRPr="009C0294">
        <w:rPr>
          <w:rFonts w:ascii="Times New Roman"/>
          <w:sz w:val="24"/>
          <w:szCs w:val="24"/>
        </w:rPr>
        <w:t>средне-верхнечетвертичных</w:t>
      </w:r>
      <w:proofErr w:type="spellEnd"/>
      <w:r w:rsidR="009E58A1" w:rsidRPr="009C0294">
        <w:rPr>
          <w:rFonts w:ascii="Times New Roman"/>
          <w:sz w:val="24"/>
          <w:szCs w:val="24"/>
        </w:rPr>
        <w:t xml:space="preserve"> отложений (</w:t>
      </w:r>
      <w:proofErr w:type="spellStart"/>
      <w:r w:rsidR="009E58A1" w:rsidRPr="009C0294">
        <w:rPr>
          <w:rFonts w:ascii="Times New Roman"/>
          <w:sz w:val="24"/>
          <w:szCs w:val="24"/>
        </w:rPr>
        <w:t>касмалинская</w:t>
      </w:r>
      <w:proofErr w:type="spellEnd"/>
      <w:r w:rsidR="009E58A1" w:rsidRPr="009C0294">
        <w:rPr>
          <w:rFonts w:ascii="Times New Roman"/>
          <w:sz w:val="24"/>
          <w:szCs w:val="24"/>
        </w:rPr>
        <w:t xml:space="preserve"> и </w:t>
      </w:r>
      <w:proofErr w:type="spellStart"/>
      <w:r w:rsidR="009E58A1" w:rsidRPr="009C0294">
        <w:rPr>
          <w:rFonts w:ascii="Times New Roman"/>
          <w:sz w:val="24"/>
          <w:szCs w:val="24"/>
        </w:rPr>
        <w:t>карасукская</w:t>
      </w:r>
      <w:proofErr w:type="spellEnd"/>
      <w:r w:rsidR="009E58A1" w:rsidRPr="009C0294">
        <w:rPr>
          <w:rFonts w:ascii="Times New Roman"/>
          <w:sz w:val="24"/>
          <w:szCs w:val="24"/>
        </w:rPr>
        <w:t xml:space="preserve"> свиты</w:t>
      </w:r>
      <w:r w:rsidR="00D63081" w:rsidRPr="009C0294">
        <w:rPr>
          <w:rFonts w:ascii="Times New Roman"/>
          <w:sz w:val="24"/>
          <w:szCs w:val="24"/>
        </w:rPr>
        <w:t>). Источником водо</w:t>
      </w:r>
      <w:r w:rsidR="009E58A1" w:rsidRPr="009C0294">
        <w:rPr>
          <w:rFonts w:ascii="Times New Roman"/>
          <w:sz w:val="24"/>
          <w:szCs w:val="24"/>
        </w:rPr>
        <w:t>снабжения служат шахтные и буровые колодцы. Во многих</w:t>
      </w:r>
      <w:r w:rsidR="00D63081" w:rsidRPr="009C0294">
        <w:rPr>
          <w:rFonts w:ascii="Times New Roman"/>
          <w:sz w:val="24"/>
          <w:szCs w:val="24"/>
        </w:rPr>
        <w:t xml:space="preserve"> из них вода жесткая и имеет со</w:t>
      </w:r>
      <w:r w:rsidR="009E58A1" w:rsidRPr="009C0294">
        <w:rPr>
          <w:rFonts w:ascii="Times New Roman"/>
          <w:sz w:val="24"/>
          <w:szCs w:val="24"/>
        </w:rPr>
        <w:t>лоноватый привкус. Природный химический солевой состав подземных вод в сельсовете гидрокарбонатный кальциевый, характеризуется высокой минерализац</w:t>
      </w:r>
      <w:r w:rsidR="009E58A1" w:rsidRPr="009C0294">
        <w:rPr>
          <w:rFonts w:ascii="Times New Roman"/>
          <w:sz w:val="24"/>
          <w:szCs w:val="24"/>
        </w:rPr>
        <w:t>и</w:t>
      </w:r>
      <w:r w:rsidR="009E58A1" w:rsidRPr="009C0294">
        <w:rPr>
          <w:rFonts w:ascii="Times New Roman"/>
          <w:sz w:val="24"/>
          <w:szCs w:val="24"/>
        </w:rPr>
        <w:t>ей (с</w:t>
      </w:r>
      <w:r w:rsidR="00D63081" w:rsidRPr="009C0294">
        <w:rPr>
          <w:rFonts w:ascii="Times New Roman"/>
          <w:sz w:val="24"/>
          <w:szCs w:val="24"/>
        </w:rPr>
        <w:t xml:space="preserve">ухой остаток 1100 – </w:t>
      </w:r>
      <w:r w:rsidR="009E58A1" w:rsidRPr="009C0294">
        <w:rPr>
          <w:rFonts w:ascii="Times New Roman"/>
          <w:sz w:val="24"/>
          <w:szCs w:val="24"/>
        </w:rPr>
        <w:t>1800 мг/л, хлори</w:t>
      </w:r>
      <w:r w:rsidR="00D63081" w:rsidRPr="009C0294">
        <w:rPr>
          <w:rFonts w:ascii="Times New Roman"/>
          <w:sz w:val="24"/>
          <w:szCs w:val="24"/>
        </w:rPr>
        <w:t xml:space="preserve">ды 300 – </w:t>
      </w:r>
      <w:r w:rsidR="009E58A1" w:rsidRPr="009C0294">
        <w:rPr>
          <w:rFonts w:ascii="Times New Roman"/>
          <w:sz w:val="24"/>
          <w:szCs w:val="24"/>
        </w:rPr>
        <w:t>400 мг/л, сульфаты 400</w:t>
      </w:r>
      <w:r w:rsidR="00D63081" w:rsidRPr="009C0294">
        <w:rPr>
          <w:rFonts w:ascii="Times New Roman"/>
          <w:sz w:val="24"/>
          <w:szCs w:val="24"/>
        </w:rPr>
        <w:t xml:space="preserve"> – </w:t>
      </w:r>
      <w:r w:rsidR="009E58A1" w:rsidRPr="009C0294">
        <w:rPr>
          <w:rFonts w:ascii="Times New Roman"/>
          <w:sz w:val="24"/>
          <w:szCs w:val="24"/>
        </w:rPr>
        <w:t>700 мг/л, ж</w:t>
      </w:r>
      <w:r w:rsidR="009E58A1" w:rsidRPr="009C0294">
        <w:rPr>
          <w:rFonts w:ascii="Times New Roman"/>
          <w:sz w:val="24"/>
          <w:szCs w:val="24"/>
        </w:rPr>
        <w:t>е</w:t>
      </w:r>
      <w:r w:rsidR="009E58A1" w:rsidRPr="009C0294">
        <w:rPr>
          <w:rFonts w:ascii="Times New Roman"/>
          <w:sz w:val="24"/>
          <w:szCs w:val="24"/>
        </w:rPr>
        <w:t>ст</w:t>
      </w:r>
      <w:r w:rsidR="00D63081" w:rsidRPr="009C0294">
        <w:rPr>
          <w:rFonts w:ascii="Times New Roman"/>
          <w:sz w:val="24"/>
          <w:szCs w:val="24"/>
        </w:rPr>
        <w:t xml:space="preserve">кость 9 – </w:t>
      </w:r>
      <w:r w:rsidR="009E58A1" w:rsidRPr="009C0294">
        <w:rPr>
          <w:rFonts w:ascii="Times New Roman"/>
          <w:sz w:val="24"/>
          <w:szCs w:val="24"/>
        </w:rPr>
        <w:t xml:space="preserve">15 мг/л). В связи с этим регистрируется </w:t>
      </w:r>
      <w:r w:rsidR="00D63081" w:rsidRPr="009C0294">
        <w:rPr>
          <w:rFonts w:ascii="Times New Roman"/>
          <w:sz w:val="24"/>
          <w:szCs w:val="24"/>
        </w:rPr>
        <w:t xml:space="preserve">повышенная заболеваемость </w:t>
      </w:r>
      <w:r w:rsidR="009E58A1" w:rsidRPr="009C0294">
        <w:rPr>
          <w:rFonts w:ascii="Times New Roman"/>
          <w:sz w:val="24"/>
          <w:szCs w:val="24"/>
        </w:rPr>
        <w:t>населения мочекаменной болезнью.</w:t>
      </w:r>
      <w:r w:rsidRPr="009C0294">
        <w:rPr>
          <w:rFonts w:ascii="Times New Roman"/>
          <w:sz w:val="24"/>
          <w:szCs w:val="24"/>
        </w:rPr>
        <w:t xml:space="preserve"> </w:t>
      </w:r>
    </w:p>
    <w:p w:rsidR="000E34A3" w:rsidRPr="009C0294" w:rsidRDefault="00EF6B71" w:rsidP="009E58A1">
      <w:pPr>
        <w:pStyle w:val="ParaAttribute31"/>
        <w:numPr>
          <w:ilvl w:val="2"/>
          <w:numId w:val="10"/>
        </w:numPr>
        <w:spacing w:after="0" w:line="360" w:lineRule="auto"/>
        <w:ind w:left="0" w:firstLine="567"/>
        <w:jc w:val="left"/>
        <w:outlineLvl w:val="2"/>
        <w:rPr>
          <w:sz w:val="24"/>
          <w:szCs w:val="24"/>
        </w:rPr>
      </w:pPr>
      <w:bookmarkStart w:id="47" w:name="_Toc180081415"/>
      <w:bookmarkStart w:id="48" w:name="_Toc207698933"/>
      <w:bookmarkStart w:id="49" w:name="_Toc207699257"/>
      <w:bookmarkStart w:id="50" w:name="_Toc207699385"/>
      <w:bookmarkStart w:id="51" w:name="_Toc245020340"/>
      <w:bookmarkStart w:id="52" w:name="_Toc494971107"/>
      <w:bookmarkEnd w:id="42"/>
      <w:bookmarkEnd w:id="43"/>
      <w:bookmarkEnd w:id="44"/>
      <w:bookmarkEnd w:id="45"/>
      <w:bookmarkEnd w:id="46"/>
      <w:r w:rsidRPr="009C0294">
        <w:rPr>
          <w:rStyle w:val="CharAttribute8"/>
          <w:rFonts w:eastAsia="№Е"/>
          <w:szCs w:val="24"/>
        </w:rPr>
        <w:t>Почвы</w:t>
      </w:r>
      <w:bookmarkEnd w:id="47"/>
      <w:bookmarkEnd w:id="48"/>
      <w:bookmarkEnd w:id="49"/>
      <w:bookmarkEnd w:id="50"/>
      <w:bookmarkEnd w:id="51"/>
      <w:r w:rsidR="00186B32" w:rsidRPr="009C0294">
        <w:rPr>
          <w:rStyle w:val="CharAttribute8"/>
          <w:rFonts w:eastAsia="№Е"/>
          <w:szCs w:val="24"/>
        </w:rPr>
        <w:t xml:space="preserve"> и растительный покров, животный мир</w:t>
      </w:r>
      <w:bookmarkEnd w:id="52"/>
    </w:p>
    <w:p w:rsidR="00C731F6" w:rsidRPr="009C0294" w:rsidRDefault="005E09FC" w:rsidP="00C731F6">
      <w:pPr>
        <w:spacing w:line="360" w:lineRule="auto"/>
        <w:ind w:firstLine="567"/>
        <w:rPr>
          <w:rFonts w:ascii="Times New Roman"/>
          <w:sz w:val="24"/>
          <w:szCs w:val="24"/>
        </w:rPr>
      </w:pPr>
      <w:r w:rsidRPr="009C0294">
        <w:rPr>
          <w:rFonts w:ascii="Times New Roman"/>
          <w:b/>
          <w:i/>
          <w:sz w:val="24"/>
          <w:szCs w:val="24"/>
        </w:rPr>
        <w:t>Почвенный покров</w:t>
      </w:r>
      <w:r w:rsidR="00C731F6" w:rsidRPr="009C0294">
        <w:rPr>
          <w:rFonts w:ascii="Times New Roman"/>
          <w:b/>
          <w:i/>
          <w:sz w:val="24"/>
          <w:szCs w:val="24"/>
        </w:rPr>
        <w:t>.</w:t>
      </w:r>
      <w:r w:rsidRPr="009C0294">
        <w:rPr>
          <w:rFonts w:ascii="Times New Roman"/>
          <w:sz w:val="24"/>
          <w:szCs w:val="24"/>
        </w:rPr>
        <w:t xml:space="preserve"> </w:t>
      </w:r>
      <w:r w:rsidR="00C731F6" w:rsidRPr="009C0294">
        <w:rPr>
          <w:rFonts w:ascii="Times New Roman"/>
          <w:sz w:val="24"/>
          <w:szCs w:val="24"/>
        </w:rPr>
        <w:t>Согласно почвенно-географическому районированию Алтайск</w:t>
      </w:r>
      <w:r w:rsidR="00C731F6" w:rsidRPr="009C0294">
        <w:rPr>
          <w:rFonts w:ascii="Times New Roman"/>
          <w:sz w:val="24"/>
          <w:szCs w:val="24"/>
        </w:rPr>
        <w:t>о</w:t>
      </w:r>
      <w:r w:rsidR="00C731F6" w:rsidRPr="009C0294">
        <w:rPr>
          <w:rFonts w:ascii="Times New Roman"/>
          <w:sz w:val="24"/>
          <w:szCs w:val="24"/>
        </w:rPr>
        <w:t xml:space="preserve">го края </w:t>
      </w:r>
      <w:proofErr w:type="spellStart"/>
      <w:r w:rsidR="00C731F6" w:rsidRPr="009C0294">
        <w:rPr>
          <w:rFonts w:ascii="Times New Roman"/>
          <w:sz w:val="24"/>
          <w:szCs w:val="24"/>
        </w:rPr>
        <w:t>Лебяжинский</w:t>
      </w:r>
      <w:proofErr w:type="spellEnd"/>
      <w:r w:rsidR="00C731F6" w:rsidRPr="009C0294">
        <w:rPr>
          <w:rFonts w:ascii="Times New Roman"/>
          <w:sz w:val="24"/>
          <w:szCs w:val="24"/>
        </w:rPr>
        <w:t xml:space="preserve"> сельсовет расположен в </w:t>
      </w:r>
      <w:proofErr w:type="spellStart"/>
      <w:r w:rsidR="00C731F6" w:rsidRPr="009C0294">
        <w:rPr>
          <w:rFonts w:ascii="Times New Roman"/>
          <w:sz w:val="24"/>
          <w:szCs w:val="24"/>
        </w:rPr>
        <w:t>Кулундинско-Приобском</w:t>
      </w:r>
      <w:proofErr w:type="spellEnd"/>
      <w:r w:rsidR="00C731F6" w:rsidRPr="009C0294">
        <w:rPr>
          <w:rFonts w:ascii="Times New Roman"/>
          <w:sz w:val="24"/>
          <w:szCs w:val="24"/>
        </w:rPr>
        <w:t xml:space="preserve"> округе, зоне черн</w:t>
      </w:r>
      <w:r w:rsidR="00C731F6" w:rsidRPr="009C0294">
        <w:rPr>
          <w:rFonts w:ascii="Times New Roman"/>
          <w:sz w:val="24"/>
          <w:szCs w:val="24"/>
        </w:rPr>
        <w:t>о</w:t>
      </w:r>
      <w:r w:rsidR="00867F69" w:rsidRPr="009C0294">
        <w:rPr>
          <w:rFonts w:ascii="Times New Roman"/>
          <w:sz w:val="24"/>
          <w:szCs w:val="24"/>
        </w:rPr>
        <w:t xml:space="preserve">земов южных </w:t>
      </w:r>
      <w:proofErr w:type="spellStart"/>
      <w:r w:rsidR="00867F69" w:rsidRPr="009C0294">
        <w:rPr>
          <w:rFonts w:ascii="Times New Roman"/>
          <w:sz w:val="24"/>
          <w:szCs w:val="24"/>
        </w:rPr>
        <w:t>малогу</w:t>
      </w:r>
      <w:r w:rsidR="00C731F6" w:rsidRPr="009C0294">
        <w:rPr>
          <w:rFonts w:ascii="Times New Roman"/>
          <w:sz w:val="24"/>
          <w:szCs w:val="24"/>
        </w:rPr>
        <w:t>мусных</w:t>
      </w:r>
      <w:proofErr w:type="spellEnd"/>
      <w:r w:rsidR="00C731F6" w:rsidRPr="009C0294">
        <w:rPr>
          <w:rFonts w:ascii="Times New Roman"/>
          <w:sz w:val="24"/>
          <w:szCs w:val="24"/>
        </w:rPr>
        <w:t xml:space="preserve"> среднемощных. На территории муниципального образова</w:t>
      </w:r>
      <w:r w:rsidR="00867F69" w:rsidRPr="009C0294">
        <w:rPr>
          <w:rFonts w:ascii="Times New Roman"/>
          <w:sz w:val="24"/>
          <w:szCs w:val="24"/>
        </w:rPr>
        <w:t>ния выделяется до 46 поч</w:t>
      </w:r>
      <w:r w:rsidR="00C731F6" w:rsidRPr="009C0294">
        <w:rPr>
          <w:rFonts w:ascii="Times New Roman"/>
          <w:sz w:val="24"/>
          <w:szCs w:val="24"/>
        </w:rPr>
        <w:t>венных разновидностей. Их можно объединить в 10 систематических групп. Самыми распространенными почвами являются черноземы, они располо</w:t>
      </w:r>
      <w:r w:rsidR="00867F69" w:rsidRPr="009C0294">
        <w:rPr>
          <w:rFonts w:ascii="Times New Roman"/>
          <w:sz w:val="24"/>
          <w:szCs w:val="24"/>
        </w:rPr>
        <w:t>жены по повышенным выровненным участкам и склонам до 2</w:t>
      </w:r>
      <w:r w:rsidR="00867F69" w:rsidRPr="009C0294">
        <w:rPr>
          <w:rFonts w:ascii="Times New Roman"/>
          <w:sz w:val="24"/>
          <w:szCs w:val="24"/>
          <w:vertAlign w:val="superscript"/>
        </w:rPr>
        <w:t>0</w:t>
      </w:r>
      <w:r w:rsidR="00C731F6" w:rsidRPr="009C0294">
        <w:rPr>
          <w:rFonts w:ascii="Times New Roman"/>
          <w:sz w:val="24"/>
          <w:szCs w:val="24"/>
        </w:rPr>
        <w:t>.</w:t>
      </w:r>
    </w:p>
    <w:p w:rsidR="00C731F6" w:rsidRPr="009C0294" w:rsidRDefault="00C731F6" w:rsidP="00C731F6">
      <w:pPr>
        <w:spacing w:line="360" w:lineRule="auto"/>
        <w:ind w:firstLine="567"/>
        <w:rPr>
          <w:rFonts w:ascii="Times New Roman"/>
          <w:sz w:val="24"/>
          <w:szCs w:val="24"/>
        </w:rPr>
      </w:pPr>
      <w:r w:rsidRPr="009C0294">
        <w:rPr>
          <w:rFonts w:ascii="Times New Roman"/>
          <w:sz w:val="24"/>
          <w:szCs w:val="24"/>
        </w:rPr>
        <w:t xml:space="preserve">По </w:t>
      </w:r>
      <w:proofErr w:type="spellStart"/>
      <w:r w:rsidRPr="009C0294">
        <w:rPr>
          <w:rFonts w:ascii="Times New Roman"/>
          <w:sz w:val="24"/>
          <w:szCs w:val="24"/>
        </w:rPr>
        <w:t>лощинообразным</w:t>
      </w:r>
      <w:proofErr w:type="spellEnd"/>
      <w:r w:rsidRPr="009C0294">
        <w:rPr>
          <w:rFonts w:ascii="Times New Roman"/>
          <w:sz w:val="24"/>
          <w:szCs w:val="24"/>
        </w:rPr>
        <w:t xml:space="preserve"> понижениям и нижним частям склонов формируются </w:t>
      </w:r>
      <w:proofErr w:type="spellStart"/>
      <w:r w:rsidRPr="009C0294">
        <w:rPr>
          <w:rFonts w:ascii="Times New Roman"/>
          <w:sz w:val="24"/>
          <w:szCs w:val="24"/>
        </w:rPr>
        <w:t>полуги</w:t>
      </w:r>
      <w:r w:rsidR="00C34BC2" w:rsidRPr="009C0294">
        <w:rPr>
          <w:rFonts w:ascii="Times New Roman"/>
          <w:sz w:val="24"/>
          <w:szCs w:val="24"/>
        </w:rPr>
        <w:t>д</w:t>
      </w:r>
      <w:r w:rsidR="00AA16D3" w:rsidRPr="009C0294">
        <w:rPr>
          <w:rFonts w:ascii="Times New Roman"/>
          <w:sz w:val="24"/>
          <w:szCs w:val="24"/>
        </w:rPr>
        <w:t>ро</w:t>
      </w:r>
      <w:r w:rsidRPr="009C0294">
        <w:rPr>
          <w:rFonts w:ascii="Times New Roman"/>
          <w:sz w:val="24"/>
          <w:szCs w:val="24"/>
        </w:rPr>
        <w:t>морфные</w:t>
      </w:r>
      <w:proofErr w:type="spellEnd"/>
      <w:r w:rsidRPr="009C0294">
        <w:rPr>
          <w:rFonts w:ascii="Times New Roman"/>
          <w:sz w:val="24"/>
          <w:szCs w:val="24"/>
        </w:rPr>
        <w:t xml:space="preserve"> лугово-черноземные почвы, которые отличаются от черноземов н</w:t>
      </w:r>
      <w:r w:rsidR="00AA16D3" w:rsidRPr="009C0294">
        <w:rPr>
          <w:rFonts w:ascii="Times New Roman"/>
          <w:sz w:val="24"/>
          <w:szCs w:val="24"/>
        </w:rPr>
        <w:t>аличием призна</w:t>
      </w:r>
      <w:r w:rsidRPr="009C0294">
        <w:rPr>
          <w:rFonts w:ascii="Times New Roman"/>
          <w:sz w:val="24"/>
          <w:szCs w:val="24"/>
        </w:rPr>
        <w:t xml:space="preserve">ков </w:t>
      </w:r>
      <w:proofErr w:type="spellStart"/>
      <w:r w:rsidRPr="009C0294">
        <w:rPr>
          <w:rFonts w:ascii="Times New Roman"/>
          <w:sz w:val="24"/>
          <w:szCs w:val="24"/>
        </w:rPr>
        <w:t>оглеения</w:t>
      </w:r>
      <w:proofErr w:type="spellEnd"/>
      <w:r w:rsidRPr="009C0294">
        <w:rPr>
          <w:rFonts w:ascii="Times New Roman"/>
          <w:sz w:val="24"/>
          <w:szCs w:val="24"/>
        </w:rPr>
        <w:t xml:space="preserve"> в почвообразующей породе.</w:t>
      </w:r>
    </w:p>
    <w:p w:rsidR="00C731F6" w:rsidRPr="009C0294" w:rsidRDefault="00C731F6" w:rsidP="00C731F6">
      <w:pPr>
        <w:spacing w:line="360" w:lineRule="auto"/>
        <w:ind w:firstLine="567"/>
        <w:rPr>
          <w:rFonts w:ascii="Times New Roman"/>
          <w:sz w:val="24"/>
          <w:szCs w:val="24"/>
        </w:rPr>
      </w:pPr>
      <w:r w:rsidRPr="009C0294">
        <w:rPr>
          <w:rFonts w:ascii="Times New Roman"/>
          <w:sz w:val="24"/>
          <w:szCs w:val="24"/>
        </w:rPr>
        <w:t>Группа серых лесных почв представлена собстве</w:t>
      </w:r>
      <w:r w:rsidR="00C34BC2" w:rsidRPr="009C0294">
        <w:rPr>
          <w:rFonts w:ascii="Times New Roman"/>
          <w:sz w:val="24"/>
          <w:szCs w:val="24"/>
        </w:rPr>
        <w:t>нно серыми лесными и серыми ле</w:t>
      </w:r>
      <w:r w:rsidR="00C34BC2" w:rsidRPr="009C0294">
        <w:rPr>
          <w:rFonts w:ascii="Times New Roman"/>
          <w:sz w:val="24"/>
          <w:szCs w:val="24"/>
        </w:rPr>
        <w:t>с</w:t>
      </w:r>
      <w:r w:rsidRPr="009C0294">
        <w:rPr>
          <w:rFonts w:ascii="Times New Roman"/>
          <w:sz w:val="24"/>
          <w:szCs w:val="24"/>
        </w:rPr>
        <w:t>ными глеевыми почвами. Они формируются при хорошем увлажнении по пониженным участкам, где уровень грунтовых вод 7 метров и выше, под пологом травянистых мелкол</w:t>
      </w:r>
      <w:r w:rsidRPr="009C0294">
        <w:rPr>
          <w:rFonts w:ascii="Times New Roman"/>
          <w:sz w:val="24"/>
          <w:szCs w:val="24"/>
        </w:rPr>
        <w:t>и</w:t>
      </w:r>
      <w:r w:rsidRPr="009C0294">
        <w:rPr>
          <w:rFonts w:ascii="Times New Roman"/>
          <w:sz w:val="24"/>
          <w:szCs w:val="24"/>
        </w:rPr>
        <w:t>ственных лесов (береза, осина).</w:t>
      </w:r>
    </w:p>
    <w:p w:rsidR="00C731F6" w:rsidRPr="009C0294" w:rsidRDefault="00C731F6" w:rsidP="00C731F6">
      <w:pPr>
        <w:spacing w:line="360" w:lineRule="auto"/>
        <w:ind w:firstLine="567"/>
        <w:rPr>
          <w:rFonts w:ascii="Times New Roman"/>
          <w:sz w:val="24"/>
          <w:szCs w:val="24"/>
        </w:rPr>
      </w:pPr>
      <w:r w:rsidRPr="009C0294">
        <w:rPr>
          <w:rFonts w:ascii="Times New Roman"/>
          <w:sz w:val="24"/>
          <w:szCs w:val="24"/>
        </w:rPr>
        <w:t>Большую площадь занимают дерново-подзолистые почвы, которые получили ра</w:t>
      </w:r>
      <w:r w:rsidRPr="009C0294">
        <w:rPr>
          <w:rFonts w:ascii="Times New Roman"/>
          <w:sz w:val="24"/>
          <w:szCs w:val="24"/>
        </w:rPr>
        <w:t>с</w:t>
      </w:r>
      <w:r w:rsidR="00A22250" w:rsidRPr="009C0294">
        <w:rPr>
          <w:rFonts w:ascii="Times New Roman"/>
          <w:sz w:val="24"/>
          <w:szCs w:val="24"/>
        </w:rPr>
        <w:t>про</w:t>
      </w:r>
      <w:r w:rsidRPr="009C0294">
        <w:rPr>
          <w:rFonts w:ascii="Times New Roman"/>
          <w:sz w:val="24"/>
          <w:szCs w:val="24"/>
        </w:rPr>
        <w:t>странение в ложбине древнего стока и сформировались под пологом соснового леса.</w:t>
      </w:r>
    </w:p>
    <w:p w:rsidR="00C731F6" w:rsidRPr="009C0294" w:rsidRDefault="00C731F6" w:rsidP="00C731F6">
      <w:pPr>
        <w:spacing w:line="360" w:lineRule="auto"/>
        <w:ind w:firstLine="567"/>
        <w:rPr>
          <w:rFonts w:ascii="Times New Roman"/>
          <w:sz w:val="24"/>
          <w:szCs w:val="24"/>
        </w:rPr>
      </w:pPr>
      <w:r w:rsidRPr="009C0294">
        <w:rPr>
          <w:rFonts w:ascii="Times New Roman"/>
          <w:sz w:val="24"/>
          <w:szCs w:val="24"/>
        </w:rPr>
        <w:t>Луговые почвы распространены по пониженным б</w:t>
      </w:r>
      <w:r w:rsidR="00322FEE" w:rsidRPr="009C0294">
        <w:rPr>
          <w:rFonts w:ascii="Times New Roman"/>
          <w:sz w:val="24"/>
          <w:szCs w:val="24"/>
        </w:rPr>
        <w:t>людцеобразным участкам. Они гид</w:t>
      </w:r>
      <w:r w:rsidRPr="009C0294">
        <w:rPr>
          <w:rFonts w:ascii="Times New Roman"/>
          <w:sz w:val="24"/>
          <w:szCs w:val="24"/>
        </w:rPr>
        <w:t>роморфные, сформировались при высоком уровне грунтов</w:t>
      </w:r>
      <w:r w:rsidR="00322FEE" w:rsidRPr="009C0294">
        <w:rPr>
          <w:rFonts w:ascii="Times New Roman"/>
          <w:sz w:val="24"/>
          <w:szCs w:val="24"/>
        </w:rPr>
        <w:t>ых вод (1 – 3 м) и включают выще</w:t>
      </w:r>
      <w:r w:rsidRPr="009C0294">
        <w:rPr>
          <w:rFonts w:ascii="Times New Roman"/>
          <w:sz w:val="24"/>
          <w:szCs w:val="24"/>
        </w:rPr>
        <w:t>лоченные и солончаковые роды.</w:t>
      </w:r>
    </w:p>
    <w:p w:rsidR="00C731F6" w:rsidRPr="009C0294" w:rsidRDefault="00C731F6" w:rsidP="00C731F6">
      <w:pPr>
        <w:spacing w:line="360" w:lineRule="auto"/>
        <w:ind w:firstLine="567"/>
        <w:rPr>
          <w:rFonts w:ascii="Times New Roman"/>
          <w:sz w:val="24"/>
          <w:szCs w:val="24"/>
        </w:rPr>
      </w:pPr>
      <w:r w:rsidRPr="009C0294">
        <w:rPr>
          <w:rFonts w:ascii="Times New Roman"/>
          <w:sz w:val="24"/>
          <w:szCs w:val="24"/>
        </w:rPr>
        <w:t xml:space="preserve">Слаборазвитые </w:t>
      </w:r>
      <w:proofErr w:type="spellStart"/>
      <w:r w:rsidRPr="009C0294">
        <w:rPr>
          <w:rFonts w:ascii="Times New Roman"/>
          <w:sz w:val="24"/>
          <w:szCs w:val="24"/>
        </w:rPr>
        <w:t>гумусированные</w:t>
      </w:r>
      <w:proofErr w:type="spellEnd"/>
      <w:r w:rsidRPr="009C0294">
        <w:rPr>
          <w:rFonts w:ascii="Times New Roman"/>
          <w:sz w:val="24"/>
          <w:szCs w:val="24"/>
        </w:rPr>
        <w:t xml:space="preserve"> и песчаные почвы занимают бугристые и повыше</w:t>
      </w:r>
      <w:r w:rsidRPr="009C0294">
        <w:rPr>
          <w:rFonts w:ascii="Times New Roman"/>
          <w:sz w:val="24"/>
          <w:szCs w:val="24"/>
        </w:rPr>
        <w:t>н</w:t>
      </w:r>
      <w:r w:rsidRPr="009C0294">
        <w:rPr>
          <w:rFonts w:ascii="Times New Roman"/>
          <w:sz w:val="24"/>
          <w:szCs w:val="24"/>
        </w:rPr>
        <w:t xml:space="preserve">ные участки и склоны </w:t>
      </w:r>
      <w:proofErr w:type="spellStart"/>
      <w:r w:rsidRPr="009C0294">
        <w:rPr>
          <w:rFonts w:ascii="Times New Roman"/>
          <w:sz w:val="24"/>
          <w:szCs w:val="24"/>
        </w:rPr>
        <w:t>Барнаульской</w:t>
      </w:r>
      <w:proofErr w:type="spellEnd"/>
      <w:r w:rsidRPr="009C0294">
        <w:rPr>
          <w:rFonts w:ascii="Times New Roman"/>
          <w:sz w:val="24"/>
          <w:szCs w:val="24"/>
        </w:rPr>
        <w:t xml:space="preserve"> ложбины древнего стока. Характеризуются песчаным механическим составом, неясными границами генетических горизонтов и нетипичными морфологическими признаками.</w:t>
      </w:r>
    </w:p>
    <w:p w:rsidR="00C731F6" w:rsidRPr="009C0294" w:rsidRDefault="00C731F6" w:rsidP="00C731F6">
      <w:pPr>
        <w:spacing w:line="360" w:lineRule="auto"/>
        <w:ind w:firstLine="567"/>
        <w:rPr>
          <w:rFonts w:ascii="Times New Roman"/>
          <w:sz w:val="24"/>
          <w:szCs w:val="24"/>
        </w:rPr>
      </w:pPr>
      <w:r w:rsidRPr="009C0294">
        <w:rPr>
          <w:rFonts w:ascii="Times New Roman"/>
          <w:sz w:val="24"/>
          <w:szCs w:val="24"/>
        </w:rPr>
        <w:t>По глубоким западинам, где грунтовые воды залегают на глубине менее 1 метра, о</w:t>
      </w:r>
      <w:r w:rsidRPr="009C0294">
        <w:rPr>
          <w:rFonts w:ascii="Times New Roman"/>
          <w:sz w:val="24"/>
          <w:szCs w:val="24"/>
        </w:rPr>
        <w:t>б</w:t>
      </w:r>
      <w:r w:rsidR="00322FEE" w:rsidRPr="009C0294">
        <w:rPr>
          <w:rFonts w:ascii="Times New Roman"/>
          <w:sz w:val="24"/>
          <w:szCs w:val="24"/>
        </w:rPr>
        <w:t>ра</w:t>
      </w:r>
      <w:r w:rsidRPr="009C0294">
        <w:rPr>
          <w:rFonts w:ascii="Times New Roman"/>
          <w:sz w:val="24"/>
          <w:szCs w:val="24"/>
        </w:rPr>
        <w:t>зовались лугово-болотные почвы. Они обладают неблагоприятными водно-физическими свойствами из-за постоянного избыточного переувлажнения и относятся к почвам очень низкого качества.</w:t>
      </w:r>
    </w:p>
    <w:p w:rsidR="005E09FC" w:rsidRPr="009C0294" w:rsidRDefault="00C731F6" w:rsidP="00C731F6">
      <w:pPr>
        <w:spacing w:line="360" w:lineRule="auto"/>
        <w:ind w:firstLine="567"/>
        <w:rPr>
          <w:sz w:val="24"/>
          <w:szCs w:val="24"/>
        </w:rPr>
      </w:pPr>
      <w:r w:rsidRPr="009C0294">
        <w:rPr>
          <w:rFonts w:ascii="Times New Roman"/>
          <w:sz w:val="24"/>
          <w:szCs w:val="24"/>
        </w:rPr>
        <w:t>Также распространение имеют солончаки типичные</w:t>
      </w:r>
      <w:r w:rsidR="00322FEE" w:rsidRPr="009C0294">
        <w:rPr>
          <w:rFonts w:ascii="Times New Roman"/>
          <w:sz w:val="24"/>
          <w:szCs w:val="24"/>
        </w:rPr>
        <w:t>, поверхность которых обычно по</w:t>
      </w:r>
      <w:r w:rsidRPr="009C0294">
        <w:rPr>
          <w:rFonts w:ascii="Times New Roman"/>
          <w:sz w:val="24"/>
          <w:szCs w:val="24"/>
        </w:rPr>
        <w:t>крыта выцветами солей.</w:t>
      </w:r>
    </w:p>
    <w:p w:rsidR="008B0FF0" w:rsidRPr="009C0294" w:rsidRDefault="00227913" w:rsidP="008B0FF0">
      <w:pPr>
        <w:pStyle w:val="aff"/>
        <w:widowControl w:val="0"/>
        <w:rPr>
          <w:rFonts w:eastAsia="Times New Roman"/>
          <w:sz w:val="24"/>
          <w:szCs w:val="24"/>
          <w:lang w:eastAsia="ru-RU"/>
        </w:rPr>
      </w:pPr>
      <w:r w:rsidRPr="009C0294">
        <w:rPr>
          <w:b/>
          <w:i/>
          <w:sz w:val="24"/>
          <w:szCs w:val="24"/>
        </w:rPr>
        <w:t>Растительный мир.</w:t>
      </w:r>
      <w:r w:rsidR="008B0FF0" w:rsidRPr="009C0294">
        <w:rPr>
          <w:rFonts w:eastAsia="Times New Roman"/>
          <w:sz w:val="24"/>
          <w:szCs w:val="24"/>
          <w:lang w:eastAsia="ru-RU"/>
        </w:rPr>
        <w:t xml:space="preserve"> Егорьевский район богат видовым разнообразием растител</w:t>
      </w:r>
      <w:r w:rsidR="008B0FF0" w:rsidRPr="009C0294">
        <w:rPr>
          <w:rFonts w:eastAsia="Times New Roman"/>
          <w:sz w:val="24"/>
          <w:szCs w:val="24"/>
          <w:lang w:eastAsia="ru-RU"/>
        </w:rPr>
        <w:t>ь</w:t>
      </w:r>
      <w:r w:rsidR="008B0FF0" w:rsidRPr="009C0294">
        <w:rPr>
          <w:rFonts w:eastAsia="Times New Roman"/>
          <w:sz w:val="24"/>
          <w:szCs w:val="24"/>
          <w:lang w:eastAsia="ru-RU"/>
        </w:rPr>
        <w:t>ности, однако значительная часть территории района распахана. Естественная растител</w:t>
      </w:r>
      <w:r w:rsidR="008B0FF0" w:rsidRPr="009C0294">
        <w:rPr>
          <w:rFonts w:eastAsia="Times New Roman"/>
          <w:sz w:val="24"/>
          <w:szCs w:val="24"/>
          <w:lang w:eastAsia="ru-RU"/>
        </w:rPr>
        <w:t>ь</w:t>
      </w:r>
      <w:r w:rsidR="008B0FF0" w:rsidRPr="009C0294">
        <w:rPr>
          <w:rFonts w:eastAsia="Times New Roman"/>
          <w:sz w:val="24"/>
          <w:szCs w:val="24"/>
          <w:lang w:eastAsia="ru-RU"/>
        </w:rPr>
        <w:t>ность представлена типчаково-ковыльными степями и остепененными лугами. Характер растительных ассоциаций тесно увязывается с рельефом местности и качеством почв.</w:t>
      </w:r>
    </w:p>
    <w:p w:rsidR="008B0FF0" w:rsidRPr="009C0294" w:rsidRDefault="008B0FF0" w:rsidP="008B0FF0">
      <w:pPr>
        <w:pStyle w:val="aff"/>
        <w:widowControl w:val="0"/>
        <w:rPr>
          <w:rFonts w:eastAsia="Times New Roman"/>
          <w:sz w:val="24"/>
          <w:szCs w:val="24"/>
          <w:lang w:eastAsia="ru-RU"/>
        </w:rPr>
      </w:pPr>
      <w:r w:rsidRPr="009C0294">
        <w:rPr>
          <w:rFonts w:eastAsia="Times New Roman"/>
          <w:sz w:val="24"/>
          <w:szCs w:val="24"/>
          <w:lang w:eastAsia="ru-RU"/>
        </w:rPr>
        <w:t xml:space="preserve">Наибольшее количество природных пастбищ и сенокосов расположено в восточной, юго-восточной и отчасти в </w:t>
      </w:r>
      <w:proofErr w:type="spellStart"/>
      <w:r w:rsidRPr="009C0294">
        <w:rPr>
          <w:rFonts w:eastAsia="Times New Roman"/>
          <w:sz w:val="24"/>
          <w:szCs w:val="24"/>
          <w:lang w:eastAsia="ru-RU"/>
        </w:rPr>
        <w:t>приборовой</w:t>
      </w:r>
      <w:proofErr w:type="spellEnd"/>
      <w:r w:rsidRPr="009C0294">
        <w:rPr>
          <w:rFonts w:eastAsia="Times New Roman"/>
          <w:sz w:val="24"/>
          <w:szCs w:val="24"/>
          <w:lang w:eastAsia="ru-RU"/>
        </w:rPr>
        <w:t xml:space="preserve"> части Егорьевского района. Разнотравье приро</w:t>
      </w:r>
      <w:r w:rsidRPr="009C0294">
        <w:rPr>
          <w:rFonts w:eastAsia="Times New Roman"/>
          <w:sz w:val="24"/>
          <w:szCs w:val="24"/>
          <w:lang w:eastAsia="ru-RU"/>
        </w:rPr>
        <w:t>д</w:t>
      </w:r>
      <w:r w:rsidRPr="009C0294">
        <w:rPr>
          <w:rFonts w:eastAsia="Times New Roman"/>
          <w:sz w:val="24"/>
          <w:szCs w:val="24"/>
          <w:lang w:eastAsia="ru-RU"/>
        </w:rPr>
        <w:t>ных сенокосов и пастбищ может быть представлено следующими группами и типами:</w:t>
      </w:r>
    </w:p>
    <w:p w:rsidR="008B0FF0" w:rsidRPr="009C0294" w:rsidRDefault="008B0FF0" w:rsidP="008B0FF0">
      <w:pPr>
        <w:pStyle w:val="aff"/>
        <w:widowControl w:val="0"/>
        <w:rPr>
          <w:rFonts w:eastAsia="Times New Roman"/>
          <w:sz w:val="24"/>
          <w:szCs w:val="24"/>
          <w:lang w:eastAsia="ru-RU"/>
        </w:rPr>
      </w:pPr>
      <w:r w:rsidRPr="009C0294">
        <w:rPr>
          <w:rFonts w:eastAsia="Times New Roman"/>
          <w:sz w:val="24"/>
          <w:szCs w:val="24"/>
          <w:lang w:eastAsia="ru-RU"/>
        </w:rPr>
        <w:t xml:space="preserve"> – полынно-типчаковые на каштановых почвах и южных черноземах в комплексе с солонцами, по повышенным участкам равнины. </w:t>
      </w:r>
      <w:proofErr w:type="gramStart"/>
      <w:r w:rsidRPr="009C0294">
        <w:rPr>
          <w:rFonts w:eastAsia="Times New Roman"/>
          <w:sz w:val="24"/>
          <w:szCs w:val="24"/>
          <w:lang w:eastAsia="ru-RU"/>
        </w:rPr>
        <w:t>Преобладают травы: типчак, ковыль п</w:t>
      </w:r>
      <w:r w:rsidRPr="009C0294">
        <w:rPr>
          <w:rFonts w:eastAsia="Times New Roman"/>
          <w:sz w:val="24"/>
          <w:szCs w:val="24"/>
          <w:lang w:eastAsia="ru-RU"/>
        </w:rPr>
        <w:t>е</w:t>
      </w:r>
      <w:r w:rsidRPr="009C0294">
        <w:rPr>
          <w:rFonts w:eastAsia="Times New Roman"/>
          <w:sz w:val="24"/>
          <w:szCs w:val="24"/>
          <w:lang w:eastAsia="ru-RU"/>
        </w:rPr>
        <w:t xml:space="preserve">ристый, ковыль волосатик, тонконог, </w:t>
      </w:r>
      <w:proofErr w:type="spellStart"/>
      <w:r w:rsidRPr="009C0294">
        <w:rPr>
          <w:rFonts w:eastAsia="Times New Roman"/>
          <w:sz w:val="24"/>
          <w:szCs w:val="24"/>
          <w:lang w:eastAsia="ru-RU"/>
        </w:rPr>
        <w:t>волоснец</w:t>
      </w:r>
      <w:proofErr w:type="spellEnd"/>
      <w:r w:rsidRPr="009C0294">
        <w:rPr>
          <w:rFonts w:eastAsia="Times New Roman"/>
          <w:sz w:val="24"/>
          <w:szCs w:val="24"/>
          <w:lang w:eastAsia="ru-RU"/>
        </w:rPr>
        <w:t>, осока степная, полынь серая, лапчатка вильчатая;</w:t>
      </w:r>
      <w:proofErr w:type="gramEnd"/>
    </w:p>
    <w:p w:rsidR="008B0FF0" w:rsidRPr="009C0294" w:rsidRDefault="008B0FF0" w:rsidP="008B0FF0">
      <w:pPr>
        <w:pStyle w:val="aff"/>
        <w:widowControl w:val="0"/>
        <w:rPr>
          <w:rFonts w:eastAsia="Times New Roman"/>
          <w:sz w:val="24"/>
          <w:szCs w:val="24"/>
          <w:lang w:eastAsia="ru-RU"/>
        </w:rPr>
      </w:pPr>
      <w:r w:rsidRPr="009C0294">
        <w:rPr>
          <w:rFonts w:eastAsia="Times New Roman"/>
          <w:sz w:val="24"/>
          <w:szCs w:val="24"/>
          <w:lang w:eastAsia="ru-RU"/>
        </w:rPr>
        <w:t xml:space="preserve"> – </w:t>
      </w:r>
      <w:proofErr w:type="spellStart"/>
      <w:r w:rsidRPr="009C0294">
        <w:rPr>
          <w:rFonts w:eastAsia="Times New Roman"/>
          <w:sz w:val="24"/>
          <w:szCs w:val="24"/>
          <w:lang w:eastAsia="ru-RU"/>
        </w:rPr>
        <w:t>разнотравно-злаково-типчаковые</w:t>
      </w:r>
      <w:proofErr w:type="spellEnd"/>
      <w:r w:rsidRPr="009C0294">
        <w:rPr>
          <w:rFonts w:eastAsia="Times New Roman"/>
          <w:sz w:val="24"/>
          <w:szCs w:val="24"/>
          <w:lang w:eastAsia="ru-RU"/>
        </w:rPr>
        <w:t xml:space="preserve"> на лугово-черноземных, </w:t>
      </w:r>
      <w:proofErr w:type="spellStart"/>
      <w:r w:rsidRPr="009C0294">
        <w:rPr>
          <w:rFonts w:eastAsia="Times New Roman"/>
          <w:sz w:val="24"/>
          <w:szCs w:val="24"/>
          <w:lang w:eastAsia="ru-RU"/>
        </w:rPr>
        <w:t>лугово-каштанных</w:t>
      </w:r>
      <w:proofErr w:type="spellEnd"/>
      <w:r w:rsidRPr="009C0294">
        <w:rPr>
          <w:rFonts w:eastAsia="Times New Roman"/>
          <w:sz w:val="24"/>
          <w:szCs w:val="24"/>
          <w:lang w:eastAsia="ru-RU"/>
        </w:rPr>
        <w:t xml:space="preserve"> с</w:t>
      </w:r>
      <w:r w:rsidRPr="009C0294">
        <w:rPr>
          <w:rFonts w:eastAsia="Times New Roman"/>
          <w:sz w:val="24"/>
          <w:szCs w:val="24"/>
          <w:lang w:eastAsia="ru-RU"/>
        </w:rPr>
        <w:t>о</w:t>
      </w:r>
      <w:r w:rsidRPr="009C0294">
        <w:rPr>
          <w:rFonts w:eastAsia="Times New Roman"/>
          <w:sz w:val="24"/>
          <w:szCs w:val="24"/>
          <w:lang w:eastAsia="ru-RU"/>
        </w:rPr>
        <w:t xml:space="preserve">лонцеватых почвах по днищам логов и лощин. </w:t>
      </w:r>
      <w:proofErr w:type="gramStart"/>
      <w:r w:rsidRPr="009C0294">
        <w:rPr>
          <w:rFonts w:eastAsia="Times New Roman"/>
          <w:sz w:val="24"/>
          <w:szCs w:val="24"/>
          <w:lang w:eastAsia="ru-RU"/>
        </w:rPr>
        <w:t xml:space="preserve">Преобладающие травы: ковыль перистый, ковыль-волосатик, типчак, тимофеевка степная, </w:t>
      </w:r>
      <w:proofErr w:type="spellStart"/>
      <w:r w:rsidRPr="009C0294">
        <w:rPr>
          <w:rFonts w:eastAsia="Times New Roman"/>
          <w:sz w:val="24"/>
          <w:szCs w:val="24"/>
          <w:lang w:eastAsia="ru-RU"/>
        </w:rPr>
        <w:t>вейник</w:t>
      </w:r>
      <w:proofErr w:type="spellEnd"/>
      <w:r w:rsidRPr="009C0294">
        <w:rPr>
          <w:rFonts w:eastAsia="Times New Roman"/>
          <w:sz w:val="24"/>
          <w:szCs w:val="24"/>
          <w:lang w:eastAsia="ru-RU"/>
        </w:rPr>
        <w:t xml:space="preserve"> наземный, солодка, </w:t>
      </w:r>
      <w:proofErr w:type="spellStart"/>
      <w:r w:rsidRPr="009C0294">
        <w:rPr>
          <w:rFonts w:eastAsia="Times New Roman"/>
          <w:sz w:val="24"/>
          <w:szCs w:val="24"/>
          <w:lang w:eastAsia="ru-RU"/>
        </w:rPr>
        <w:t>лобазник</w:t>
      </w:r>
      <w:proofErr w:type="spellEnd"/>
      <w:r w:rsidRPr="009C0294">
        <w:rPr>
          <w:rFonts w:eastAsia="Times New Roman"/>
          <w:sz w:val="24"/>
          <w:szCs w:val="24"/>
          <w:lang w:eastAsia="ru-RU"/>
        </w:rPr>
        <w:t xml:space="preserve"> </w:t>
      </w:r>
      <w:proofErr w:type="spellStart"/>
      <w:r w:rsidRPr="009C0294">
        <w:rPr>
          <w:rFonts w:eastAsia="Times New Roman"/>
          <w:sz w:val="24"/>
          <w:szCs w:val="24"/>
          <w:lang w:eastAsia="ru-RU"/>
        </w:rPr>
        <w:t>шестилепестный</w:t>
      </w:r>
      <w:proofErr w:type="spellEnd"/>
      <w:r w:rsidRPr="009C0294">
        <w:rPr>
          <w:rFonts w:eastAsia="Times New Roman"/>
          <w:sz w:val="24"/>
          <w:szCs w:val="24"/>
          <w:lang w:eastAsia="ru-RU"/>
        </w:rPr>
        <w:t xml:space="preserve">, клубника, </w:t>
      </w:r>
      <w:proofErr w:type="spellStart"/>
      <w:r w:rsidRPr="009C0294">
        <w:rPr>
          <w:rFonts w:eastAsia="Times New Roman"/>
          <w:sz w:val="24"/>
          <w:szCs w:val="24"/>
          <w:lang w:eastAsia="ru-RU"/>
        </w:rPr>
        <w:t>жебрица</w:t>
      </w:r>
      <w:proofErr w:type="spellEnd"/>
      <w:r w:rsidRPr="009C0294">
        <w:rPr>
          <w:rFonts w:eastAsia="Times New Roman"/>
          <w:sz w:val="24"/>
          <w:szCs w:val="24"/>
          <w:lang w:eastAsia="ru-RU"/>
        </w:rPr>
        <w:t>; полынно-шелковичные на луговых солончаках.</w:t>
      </w:r>
      <w:proofErr w:type="gramEnd"/>
      <w:r w:rsidRPr="009C0294">
        <w:rPr>
          <w:rFonts w:eastAsia="Times New Roman"/>
          <w:sz w:val="24"/>
          <w:szCs w:val="24"/>
          <w:lang w:eastAsia="ru-RU"/>
        </w:rPr>
        <w:t xml:space="preserve"> Преобладающие травы: полынь </w:t>
      </w:r>
      <w:proofErr w:type="spellStart"/>
      <w:r w:rsidRPr="009C0294">
        <w:rPr>
          <w:rFonts w:eastAsia="Times New Roman"/>
          <w:sz w:val="24"/>
          <w:szCs w:val="24"/>
          <w:lang w:eastAsia="ru-RU"/>
        </w:rPr>
        <w:t>семитренная</w:t>
      </w:r>
      <w:proofErr w:type="spellEnd"/>
      <w:r w:rsidRPr="009C0294">
        <w:rPr>
          <w:rFonts w:eastAsia="Times New Roman"/>
          <w:sz w:val="24"/>
          <w:szCs w:val="24"/>
          <w:lang w:eastAsia="ru-RU"/>
        </w:rPr>
        <w:t>, шелковица, солянки.</w:t>
      </w:r>
    </w:p>
    <w:p w:rsidR="008B0FF0" w:rsidRPr="009C0294" w:rsidRDefault="008B0FF0" w:rsidP="008B0FF0">
      <w:pPr>
        <w:pStyle w:val="aff"/>
        <w:widowControl w:val="0"/>
        <w:rPr>
          <w:rFonts w:eastAsia="Times New Roman"/>
          <w:sz w:val="24"/>
          <w:szCs w:val="24"/>
          <w:lang w:eastAsia="ru-RU"/>
        </w:rPr>
      </w:pPr>
      <w:r w:rsidRPr="009C0294">
        <w:rPr>
          <w:rFonts w:eastAsia="Times New Roman"/>
          <w:sz w:val="24"/>
          <w:szCs w:val="24"/>
          <w:lang w:eastAsia="ru-RU"/>
        </w:rPr>
        <w:t>Территория района на 39 % занята хвойными и смешенными лесами, состоящими из сосны, березы, тополя, ветлы, акации.</w:t>
      </w:r>
    </w:p>
    <w:p w:rsidR="008B0FF0" w:rsidRPr="009C0294" w:rsidRDefault="008B0FF0" w:rsidP="008B0FF0">
      <w:pPr>
        <w:pStyle w:val="aff"/>
        <w:widowControl w:val="0"/>
        <w:rPr>
          <w:rFonts w:eastAsia="Times New Roman"/>
          <w:sz w:val="24"/>
          <w:szCs w:val="24"/>
          <w:lang w:eastAsia="ru-RU"/>
        </w:rPr>
      </w:pPr>
      <w:r w:rsidRPr="009C0294">
        <w:rPr>
          <w:rFonts w:eastAsia="Times New Roman"/>
          <w:sz w:val="24"/>
          <w:szCs w:val="24"/>
          <w:lang w:eastAsia="ru-RU"/>
        </w:rPr>
        <w:t>Среди растений, внесенных в Красную книгу Алтайского края, на территории сел</w:t>
      </w:r>
      <w:r w:rsidRPr="009C0294">
        <w:rPr>
          <w:rFonts w:eastAsia="Times New Roman"/>
          <w:sz w:val="24"/>
          <w:szCs w:val="24"/>
          <w:lang w:eastAsia="ru-RU"/>
        </w:rPr>
        <w:t>ь</w:t>
      </w:r>
      <w:r w:rsidR="00CE5785" w:rsidRPr="009C0294">
        <w:rPr>
          <w:rFonts w:eastAsia="Times New Roman"/>
          <w:sz w:val="24"/>
          <w:szCs w:val="24"/>
          <w:lang w:eastAsia="ru-RU"/>
        </w:rPr>
        <w:t>со</w:t>
      </w:r>
      <w:r w:rsidRPr="009C0294">
        <w:rPr>
          <w:rFonts w:eastAsia="Times New Roman"/>
          <w:sz w:val="24"/>
          <w:szCs w:val="24"/>
          <w:lang w:eastAsia="ru-RU"/>
        </w:rPr>
        <w:t xml:space="preserve">вета произрастают: </w:t>
      </w:r>
      <w:proofErr w:type="spellStart"/>
      <w:r w:rsidRPr="009C0294">
        <w:rPr>
          <w:rFonts w:eastAsia="Times New Roman"/>
          <w:sz w:val="24"/>
          <w:szCs w:val="24"/>
          <w:lang w:eastAsia="ru-RU"/>
        </w:rPr>
        <w:t>кермек</w:t>
      </w:r>
      <w:proofErr w:type="spellEnd"/>
      <w:r w:rsidRPr="009C0294">
        <w:rPr>
          <w:rFonts w:eastAsia="Times New Roman"/>
          <w:sz w:val="24"/>
          <w:szCs w:val="24"/>
          <w:lang w:eastAsia="ru-RU"/>
        </w:rPr>
        <w:t xml:space="preserve"> полукустарниковый, пион гибридный (степной), ковыль п</w:t>
      </w:r>
      <w:r w:rsidRPr="009C0294">
        <w:rPr>
          <w:rFonts w:eastAsia="Times New Roman"/>
          <w:sz w:val="24"/>
          <w:szCs w:val="24"/>
          <w:lang w:eastAsia="ru-RU"/>
        </w:rPr>
        <w:t>е</w:t>
      </w:r>
      <w:r w:rsidRPr="009C0294">
        <w:rPr>
          <w:rFonts w:eastAsia="Times New Roman"/>
          <w:sz w:val="24"/>
          <w:szCs w:val="24"/>
          <w:lang w:eastAsia="ru-RU"/>
        </w:rPr>
        <w:t xml:space="preserve">ристый, </w:t>
      </w:r>
      <w:proofErr w:type="spellStart"/>
      <w:r w:rsidRPr="009C0294">
        <w:rPr>
          <w:rFonts w:eastAsia="Times New Roman"/>
          <w:sz w:val="24"/>
          <w:szCs w:val="24"/>
          <w:lang w:eastAsia="ru-RU"/>
        </w:rPr>
        <w:t>цмин</w:t>
      </w:r>
      <w:proofErr w:type="spellEnd"/>
      <w:r w:rsidRPr="009C0294">
        <w:rPr>
          <w:rFonts w:eastAsia="Times New Roman"/>
          <w:sz w:val="24"/>
          <w:szCs w:val="24"/>
          <w:lang w:eastAsia="ru-RU"/>
        </w:rPr>
        <w:t xml:space="preserve"> песчаный, солодка уральская.</w:t>
      </w:r>
    </w:p>
    <w:p w:rsidR="00F5547D" w:rsidRPr="009C0294" w:rsidRDefault="00227913" w:rsidP="00F5547D">
      <w:pPr>
        <w:pStyle w:val="aff"/>
        <w:widowControl w:val="0"/>
        <w:rPr>
          <w:rFonts w:eastAsia="Times New Roman"/>
          <w:sz w:val="24"/>
          <w:szCs w:val="24"/>
          <w:lang w:eastAsia="ru-RU"/>
        </w:rPr>
      </w:pPr>
      <w:r w:rsidRPr="009C0294">
        <w:rPr>
          <w:b/>
          <w:i/>
          <w:sz w:val="24"/>
          <w:szCs w:val="24"/>
        </w:rPr>
        <w:t>Животный мир</w:t>
      </w:r>
      <w:r w:rsidRPr="009C0294">
        <w:rPr>
          <w:sz w:val="24"/>
          <w:szCs w:val="24"/>
        </w:rPr>
        <w:t xml:space="preserve"> </w:t>
      </w:r>
      <w:r w:rsidR="00146792" w:rsidRPr="009C0294">
        <w:rPr>
          <w:sz w:val="24"/>
          <w:szCs w:val="24"/>
        </w:rPr>
        <w:t xml:space="preserve"> </w:t>
      </w:r>
      <w:r w:rsidR="00F5547D" w:rsidRPr="009C0294">
        <w:rPr>
          <w:rFonts w:eastAsia="Times New Roman"/>
          <w:sz w:val="24"/>
          <w:szCs w:val="24"/>
          <w:lang w:eastAsia="ru-RU"/>
        </w:rPr>
        <w:t>Егорьевского района довольно разнообразен. Это объясняется н</w:t>
      </w:r>
      <w:r w:rsidR="00F5547D" w:rsidRPr="009C0294">
        <w:rPr>
          <w:rFonts w:eastAsia="Times New Roman"/>
          <w:sz w:val="24"/>
          <w:szCs w:val="24"/>
          <w:lang w:eastAsia="ru-RU"/>
        </w:rPr>
        <w:t>а</w:t>
      </w:r>
      <w:r w:rsidR="00F5547D" w:rsidRPr="009C0294">
        <w:rPr>
          <w:rFonts w:eastAsia="Times New Roman"/>
          <w:sz w:val="24"/>
          <w:szCs w:val="24"/>
          <w:lang w:eastAsia="ru-RU"/>
        </w:rPr>
        <w:t>личием как степных, так и лесных ландшафтов</w:t>
      </w:r>
      <w:r w:rsidR="00771420" w:rsidRPr="009C0294">
        <w:rPr>
          <w:rFonts w:eastAsia="Times New Roman"/>
          <w:sz w:val="24"/>
          <w:szCs w:val="24"/>
          <w:lang w:eastAsia="ru-RU"/>
        </w:rPr>
        <w:t xml:space="preserve">. Он представлен </w:t>
      </w:r>
      <w:r w:rsidR="00F5547D" w:rsidRPr="009C0294">
        <w:rPr>
          <w:rFonts w:eastAsia="Times New Roman"/>
          <w:sz w:val="24"/>
          <w:szCs w:val="24"/>
          <w:lang w:eastAsia="ru-RU"/>
        </w:rPr>
        <w:t>животными</w:t>
      </w:r>
      <w:r w:rsidR="00771420" w:rsidRPr="009C0294">
        <w:rPr>
          <w:rFonts w:eastAsia="Times New Roman"/>
          <w:sz w:val="24"/>
          <w:szCs w:val="24"/>
          <w:lang w:eastAsia="ru-RU"/>
        </w:rPr>
        <w:t>:</w:t>
      </w:r>
      <w:r w:rsidR="00F5547D" w:rsidRPr="009C0294">
        <w:rPr>
          <w:rFonts w:eastAsia="Times New Roman"/>
          <w:sz w:val="24"/>
          <w:szCs w:val="24"/>
          <w:lang w:eastAsia="ru-RU"/>
        </w:rPr>
        <w:t xml:space="preserve"> косуля, волк, рысь, барсук, </w:t>
      </w:r>
      <w:proofErr w:type="gramStart"/>
      <w:r w:rsidR="00F5547D" w:rsidRPr="009C0294">
        <w:rPr>
          <w:rFonts w:eastAsia="Times New Roman"/>
          <w:sz w:val="24"/>
          <w:szCs w:val="24"/>
          <w:lang w:eastAsia="ru-RU"/>
        </w:rPr>
        <w:t>мелкие</w:t>
      </w:r>
      <w:proofErr w:type="gramEnd"/>
      <w:r w:rsidR="00F5547D" w:rsidRPr="009C0294">
        <w:rPr>
          <w:rFonts w:eastAsia="Times New Roman"/>
          <w:sz w:val="24"/>
          <w:szCs w:val="24"/>
          <w:lang w:eastAsia="ru-RU"/>
        </w:rPr>
        <w:t xml:space="preserve"> куньи. Из птиц встречаются глухарь, тетерев.</w:t>
      </w:r>
    </w:p>
    <w:p w:rsidR="00F5547D" w:rsidRPr="009C0294" w:rsidRDefault="00F5547D" w:rsidP="00F5547D">
      <w:pPr>
        <w:pStyle w:val="aff"/>
        <w:widowControl w:val="0"/>
        <w:rPr>
          <w:rFonts w:eastAsia="Times New Roman"/>
          <w:sz w:val="24"/>
          <w:szCs w:val="24"/>
          <w:lang w:eastAsia="ru-RU"/>
        </w:rPr>
      </w:pPr>
      <w:r w:rsidRPr="009C0294">
        <w:rPr>
          <w:rFonts w:eastAsia="Times New Roman"/>
          <w:sz w:val="24"/>
          <w:szCs w:val="24"/>
          <w:lang w:eastAsia="ru-RU"/>
        </w:rPr>
        <w:t>Животные, внесенные в Красную книгу: рыжая вечерница, северный кожанок, мо</w:t>
      </w:r>
      <w:r w:rsidRPr="009C0294">
        <w:rPr>
          <w:rFonts w:eastAsia="Times New Roman"/>
          <w:sz w:val="24"/>
          <w:szCs w:val="24"/>
          <w:lang w:eastAsia="ru-RU"/>
        </w:rPr>
        <w:t>х</w:t>
      </w:r>
      <w:r w:rsidRPr="009C0294">
        <w:rPr>
          <w:rFonts w:eastAsia="Times New Roman"/>
          <w:sz w:val="24"/>
          <w:szCs w:val="24"/>
          <w:lang w:eastAsia="ru-RU"/>
        </w:rPr>
        <w:t xml:space="preserve">ноногий тушканчик. Преимущественный ареал их обитания – окрестности села </w:t>
      </w:r>
      <w:proofErr w:type="gramStart"/>
      <w:r w:rsidRPr="009C0294">
        <w:rPr>
          <w:rFonts w:eastAsia="Times New Roman"/>
          <w:sz w:val="24"/>
          <w:szCs w:val="24"/>
          <w:lang w:eastAsia="ru-RU"/>
        </w:rPr>
        <w:t>Лебяжье</w:t>
      </w:r>
      <w:proofErr w:type="gramEnd"/>
      <w:r w:rsidRPr="009C0294">
        <w:rPr>
          <w:rFonts w:eastAsia="Times New Roman"/>
          <w:sz w:val="24"/>
          <w:szCs w:val="24"/>
          <w:lang w:eastAsia="ru-RU"/>
        </w:rPr>
        <w:t>.</w:t>
      </w:r>
    </w:p>
    <w:p w:rsidR="00F5547D" w:rsidRPr="009C0294" w:rsidRDefault="00F5547D" w:rsidP="00F5547D">
      <w:pPr>
        <w:pStyle w:val="aff"/>
        <w:widowControl w:val="0"/>
        <w:rPr>
          <w:rFonts w:eastAsia="Times New Roman"/>
          <w:sz w:val="24"/>
          <w:szCs w:val="24"/>
          <w:lang w:eastAsia="ru-RU"/>
        </w:rPr>
      </w:pPr>
      <w:proofErr w:type="gramStart"/>
      <w:r w:rsidRPr="009C0294">
        <w:rPr>
          <w:rFonts w:eastAsia="Times New Roman"/>
          <w:sz w:val="24"/>
          <w:szCs w:val="24"/>
          <w:lang w:eastAsia="ru-RU"/>
        </w:rPr>
        <w:t xml:space="preserve">Птицы, внесенные в Красную книгу: красношейная поганка, </w:t>
      </w:r>
      <w:proofErr w:type="spellStart"/>
      <w:r w:rsidRPr="009C0294">
        <w:rPr>
          <w:rFonts w:eastAsia="Times New Roman"/>
          <w:sz w:val="24"/>
          <w:szCs w:val="24"/>
          <w:lang w:eastAsia="ru-RU"/>
        </w:rPr>
        <w:t>розовый</w:t>
      </w:r>
      <w:proofErr w:type="spellEnd"/>
      <w:r w:rsidRPr="009C0294">
        <w:rPr>
          <w:rFonts w:eastAsia="Times New Roman"/>
          <w:sz w:val="24"/>
          <w:szCs w:val="24"/>
          <w:lang w:eastAsia="ru-RU"/>
        </w:rPr>
        <w:t xml:space="preserve"> пеликан, ку</w:t>
      </w:r>
      <w:r w:rsidRPr="009C0294">
        <w:rPr>
          <w:rFonts w:eastAsia="Times New Roman"/>
          <w:sz w:val="24"/>
          <w:szCs w:val="24"/>
          <w:lang w:eastAsia="ru-RU"/>
        </w:rPr>
        <w:t>д</w:t>
      </w:r>
      <w:r w:rsidRPr="009C0294">
        <w:rPr>
          <w:rFonts w:eastAsia="Times New Roman"/>
          <w:sz w:val="24"/>
          <w:szCs w:val="24"/>
          <w:lang w:eastAsia="ru-RU"/>
        </w:rPr>
        <w:t xml:space="preserve">рявый пеликан, малая выпь или волчок, большая белая цапля, фламинго, малый лебедь, </w:t>
      </w:r>
      <w:proofErr w:type="spellStart"/>
      <w:r w:rsidRPr="009C0294">
        <w:rPr>
          <w:rFonts w:eastAsia="Times New Roman"/>
          <w:sz w:val="24"/>
          <w:szCs w:val="24"/>
          <w:lang w:eastAsia="ru-RU"/>
        </w:rPr>
        <w:t>огарь</w:t>
      </w:r>
      <w:proofErr w:type="spellEnd"/>
      <w:r w:rsidRPr="009C0294">
        <w:rPr>
          <w:rFonts w:eastAsia="Times New Roman"/>
          <w:sz w:val="24"/>
          <w:szCs w:val="24"/>
          <w:lang w:eastAsia="ru-RU"/>
        </w:rPr>
        <w:t xml:space="preserve">, обыкновенный турпан, луток, большой крохаль, большой подорлик, могильник, </w:t>
      </w:r>
      <w:proofErr w:type="spellStart"/>
      <w:r w:rsidRPr="009C0294">
        <w:rPr>
          <w:rFonts w:eastAsia="Times New Roman"/>
          <w:sz w:val="24"/>
          <w:szCs w:val="24"/>
          <w:lang w:eastAsia="ru-RU"/>
        </w:rPr>
        <w:t>орлан-долгохвост</w:t>
      </w:r>
      <w:proofErr w:type="spellEnd"/>
      <w:r w:rsidRPr="009C0294">
        <w:rPr>
          <w:rFonts w:eastAsia="Times New Roman"/>
          <w:sz w:val="24"/>
          <w:szCs w:val="24"/>
          <w:lang w:eastAsia="ru-RU"/>
        </w:rPr>
        <w:t xml:space="preserve">, </w:t>
      </w:r>
      <w:proofErr w:type="spellStart"/>
      <w:r w:rsidRPr="009C0294">
        <w:rPr>
          <w:rFonts w:eastAsia="Times New Roman"/>
          <w:sz w:val="24"/>
          <w:szCs w:val="24"/>
          <w:lang w:eastAsia="ru-RU"/>
        </w:rPr>
        <w:t>орлан-белохвост</w:t>
      </w:r>
      <w:proofErr w:type="spellEnd"/>
      <w:r w:rsidRPr="009C0294">
        <w:rPr>
          <w:rFonts w:eastAsia="Times New Roman"/>
          <w:sz w:val="24"/>
          <w:szCs w:val="24"/>
          <w:lang w:eastAsia="ru-RU"/>
        </w:rPr>
        <w:t xml:space="preserve">, дрофа, кулик-сорока, черноголовый хохотун, филин, трехпалый дятел, </w:t>
      </w:r>
      <w:proofErr w:type="spellStart"/>
      <w:r w:rsidRPr="009C0294">
        <w:rPr>
          <w:rFonts w:eastAsia="Times New Roman"/>
          <w:sz w:val="24"/>
          <w:szCs w:val="24"/>
          <w:lang w:eastAsia="ru-RU"/>
        </w:rPr>
        <w:t>чернолобый</w:t>
      </w:r>
      <w:proofErr w:type="spellEnd"/>
      <w:r w:rsidRPr="009C0294">
        <w:rPr>
          <w:rFonts w:eastAsia="Times New Roman"/>
          <w:sz w:val="24"/>
          <w:szCs w:val="24"/>
          <w:lang w:eastAsia="ru-RU"/>
        </w:rPr>
        <w:t xml:space="preserve"> сорокопут.</w:t>
      </w:r>
      <w:proofErr w:type="gramEnd"/>
      <w:r w:rsidRPr="009C0294">
        <w:rPr>
          <w:rFonts w:eastAsia="Times New Roman"/>
          <w:sz w:val="24"/>
          <w:szCs w:val="24"/>
          <w:lang w:eastAsia="ru-RU"/>
        </w:rPr>
        <w:t xml:space="preserve"> Преимущественный ареал обитания данных в</w:t>
      </w:r>
      <w:r w:rsidRPr="009C0294">
        <w:rPr>
          <w:rFonts w:eastAsia="Times New Roman"/>
          <w:sz w:val="24"/>
          <w:szCs w:val="24"/>
          <w:lang w:eastAsia="ru-RU"/>
        </w:rPr>
        <w:t>и</w:t>
      </w:r>
      <w:r w:rsidR="005B25B8" w:rsidRPr="009C0294">
        <w:rPr>
          <w:rFonts w:eastAsia="Times New Roman"/>
          <w:sz w:val="24"/>
          <w:szCs w:val="24"/>
          <w:lang w:eastAsia="ru-RU"/>
        </w:rPr>
        <w:t xml:space="preserve">дов – </w:t>
      </w:r>
      <w:r w:rsidRPr="009C0294">
        <w:rPr>
          <w:rFonts w:eastAsia="Times New Roman"/>
          <w:sz w:val="24"/>
          <w:szCs w:val="24"/>
          <w:lang w:eastAsia="ru-RU"/>
        </w:rPr>
        <w:t>окрестности оз.</w:t>
      </w:r>
      <w:r w:rsidR="00771420" w:rsidRPr="009C0294">
        <w:rPr>
          <w:rFonts w:eastAsia="Times New Roman"/>
          <w:sz w:val="24"/>
          <w:szCs w:val="24"/>
          <w:lang w:eastAsia="ru-RU"/>
        </w:rPr>
        <w:t xml:space="preserve"> </w:t>
      </w:r>
      <w:proofErr w:type="spellStart"/>
      <w:r w:rsidRPr="009C0294">
        <w:rPr>
          <w:rFonts w:eastAsia="Times New Roman"/>
          <w:sz w:val="24"/>
          <w:szCs w:val="24"/>
          <w:lang w:eastAsia="ru-RU"/>
        </w:rPr>
        <w:t>Горькое-Перешеечное</w:t>
      </w:r>
      <w:proofErr w:type="spellEnd"/>
      <w:r w:rsidRPr="009C0294">
        <w:rPr>
          <w:rFonts w:eastAsia="Times New Roman"/>
          <w:sz w:val="24"/>
          <w:szCs w:val="24"/>
          <w:lang w:eastAsia="ru-RU"/>
        </w:rPr>
        <w:t>, оз.</w:t>
      </w:r>
      <w:r w:rsidR="00771420" w:rsidRPr="009C0294">
        <w:rPr>
          <w:rFonts w:eastAsia="Times New Roman"/>
          <w:sz w:val="24"/>
          <w:szCs w:val="24"/>
          <w:lang w:eastAsia="ru-RU"/>
        </w:rPr>
        <w:t xml:space="preserve"> </w:t>
      </w:r>
      <w:proofErr w:type="gramStart"/>
      <w:r w:rsidRPr="009C0294">
        <w:rPr>
          <w:rFonts w:eastAsia="Times New Roman"/>
          <w:sz w:val="24"/>
          <w:szCs w:val="24"/>
          <w:lang w:eastAsia="ru-RU"/>
        </w:rPr>
        <w:t>Горькое</w:t>
      </w:r>
      <w:proofErr w:type="gramEnd"/>
      <w:r w:rsidRPr="009C0294">
        <w:rPr>
          <w:rFonts w:eastAsia="Times New Roman"/>
          <w:sz w:val="24"/>
          <w:szCs w:val="24"/>
          <w:lang w:eastAsia="ru-RU"/>
        </w:rPr>
        <w:t>.</w:t>
      </w:r>
    </w:p>
    <w:p w:rsidR="00F5547D" w:rsidRPr="009C0294" w:rsidRDefault="00F5547D" w:rsidP="00F5547D">
      <w:pPr>
        <w:pStyle w:val="aff"/>
        <w:widowControl w:val="0"/>
        <w:rPr>
          <w:rFonts w:eastAsia="Times New Roman"/>
          <w:sz w:val="24"/>
          <w:szCs w:val="24"/>
          <w:lang w:eastAsia="ru-RU"/>
        </w:rPr>
      </w:pPr>
      <w:r w:rsidRPr="009C0294">
        <w:rPr>
          <w:rFonts w:eastAsia="Times New Roman"/>
          <w:sz w:val="24"/>
          <w:szCs w:val="24"/>
          <w:lang w:eastAsia="ru-RU"/>
        </w:rPr>
        <w:t>Пресмыкающи</w:t>
      </w:r>
      <w:r w:rsidR="00771420" w:rsidRPr="009C0294">
        <w:rPr>
          <w:rFonts w:eastAsia="Times New Roman"/>
          <w:sz w:val="24"/>
          <w:szCs w:val="24"/>
          <w:lang w:eastAsia="ru-RU"/>
        </w:rPr>
        <w:t>еся, внесенные в Красную книгу:</w:t>
      </w:r>
      <w:r w:rsidRPr="009C0294">
        <w:rPr>
          <w:rFonts w:eastAsia="Times New Roman"/>
          <w:sz w:val="24"/>
          <w:szCs w:val="24"/>
          <w:lang w:eastAsia="ru-RU"/>
        </w:rPr>
        <w:t xml:space="preserve"> </w:t>
      </w:r>
      <w:proofErr w:type="spellStart"/>
      <w:r w:rsidRPr="009C0294">
        <w:rPr>
          <w:rFonts w:eastAsia="Times New Roman"/>
          <w:sz w:val="24"/>
          <w:szCs w:val="24"/>
          <w:lang w:eastAsia="ru-RU"/>
        </w:rPr>
        <w:t>такырная</w:t>
      </w:r>
      <w:proofErr w:type="spellEnd"/>
      <w:r w:rsidRPr="009C0294">
        <w:rPr>
          <w:rFonts w:eastAsia="Times New Roman"/>
          <w:sz w:val="24"/>
          <w:szCs w:val="24"/>
          <w:lang w:eastAsia="ru-RU"/>
        </w:rPr>
        <w:t xml:space="preserve"> круглоголовка, степная гадюка.</w:t>
      </w:r>
    </w:p>
    <w:p w:rsidR="00F5547D" w:rsidRPr="009C0294" w:rsidRDefault="00F5547D" w:rsidP="00F5547D">
      <w:pPr>
        <w:pStyle w:val="aff"/>
        <w:widowControl w:val="0"/>
        <w:rPr>
          <w:rFonts w:eastAsia="Times New Roman"/>
          <w:sz w:val="24"/>
          <w:szCs w:val="24"/>
          <w:lang w:eastAsia="ru-RU"/>
        </w:rPr>
      </w:pPr>
      <w:r w:rsidRPr="009C0294">
        <w:rPr>
          <w:rFonts w:eastAsia="Times New Roman"/>
          <w:sz w:val="24"/>
          <w:szCs w:val="24"/>
          <w:lang w:eastAsia="ru-RU"/>
        </w:rPr>
        <w:t>Земноводн</w:t>
      </w:r>
      <w:r w:rsidR="00771420" w:rsidRPr="009C0294">
        <w:rPr>
          <w:rFonts w:eastAsia="Times New Roman"/>
          <w:sz w:val="24"/>
          <w:szCs w:val="24"/>
          <w:lang w:eastAsia="ru-RU"/>
        </w:rPr>
        <w:t xml:space="preserve">ые, внесенные в Красную книгу: </w:t>
      </w:r>
      <w:r w:rsidRPr="009C0294">
        <w:rPr>
          <w:rFonts w:eastAsia="Times New Roman"/>
          <w:sz w:val="24"/>
          <w:szCs w:val="24"/>
          <w:lang w:eastAsia="ru-RU"/>
        </w:rPr>
        <w:t xml:space="preserve">обыкновенный тритон, обитающий у оз. </w:t>
      </w:r>
      <w:proofErr w:type="gramStart"/>
      <w:r w:rsidRPr="009C0294">
        <w:rPr>
          <w:rFonts w:eastAsia="Times New Roman"/>
          <w:sz w:val="24"/>
          <w:szCs w:val="24"/>
          <w:lang w:eastAsia="ru-RU"/>
        </w:rPr>
        <w:t>Песчаное</w:t>
      </w:r>
      <w:proofErr w:type="gramEnd"/>
      <w:r w:rsidRPr="009C0294">
        <w:rPr>
          <w:rFonts w:eastAsia="Times New Roman"/>
          <w:sz w:val="24"/>
          <w:szCs w:val="24"/>
          <w:lang w:eastAsia="ru-RU"/>
        </w:rPr>
        <w:t>.</w:t>
      </w:r>
    </w:p>
    <w:p w:rsidR="00146792" w:rsidRPr="009C0294" w:rsidRDefault="00F5547D" w:rsidP="00F5547D">
      <w:pPr>
        <w:pStyle w:val="aff"/>
        <w:widowControl w:val="0"/>
        <w:rPr>
          <w:sz w:val="24"/>
          <w:szCs w:val="24"/>
        </w:rPr>
      </w:pPr>
      <w:r w:rsidRPr="009C0294">
        <w:rPr>
          <w:rFonts w:eastAsia="Times New Roman"/>
          <w:sz w:val="24"/>
          <w:szCs w:val="24"/>
          <w:lang w:eastAsia="ru-RU"/>
        </w:rPr>
        <w:t>Кроме того, Егорьевский район является районом высокой концентрации промысл</w:t>
      </w:r>
      <w:r w:rsidRPr="009C0294">
        <w:rPr>
          <w:rFonts w:eastAsia="Times New Roman"/>
          <w:sz w:val="24"/>
          <w:szCs w:val="24"/>
          <w:lang w:eastAsia="ru-RU"/>
        </w:rPr>
        <w:t>о</w:t>
      </w:r>
      <w:r w:rsidRPr="009C0294">
        <w:rPr>
          <w:rFonts w:eastAsia="Times New Roman"/>
          <w:sz w:val="24"/>
          <w:szCs w:val="24"/>
          <w:lang w:eastAsia="ru-RU"/>
        </w:rPr>
        <w:t>вых видов животных, таких как лиса, заяц, лось, белка.</w:t>
      </w:r>
      <w:r w:rsidR="00146792" w:rsidRPr="009C0294">
        <w:rPr>
          <w:sz w:val="24"/>
          <w:szCs w:val="24"/>
        </w:rPr>
        <w:t xml:space="preserve"> </w:t>
      </w:r>
    </w:p>
    <w:p w:rsidR="00432ED4" w:rsidRPr="009C0294" w:rsidRDefault="009312E0" w:rsidP="00AA09BD">
      <w:pPr>
        <w:pStyle w:val="ParaAttribute36"/>
        <w:numPr>
          <w:ilvl w:val="2"/>
          <w:numId w:val="10"/>
        </w:numPr>
        <w:spacing w:before="240" w:line="360" w:lineRule="auto"/>
        <w:ind w:left="0" w:firstLine="567"/>
        <w:jc w:val="left"/>
        <w:outlineLvl w:val="2"/>
        <w:rPr>
          <w:rStyle w:val="CharAttribute8"/>
          <w:rFonts w:eastAsia="№Е"/>
          <w:szCs w:val="24"/>
        </w:rPr>
      </w:pPr>
      <w:bookmarkStart w:id="53" w:name="_Toc207698937"/>
      <w:bookmarkStart w:id="54" w:name="_Toc207699261"/>
      <w:bookmarkStart w:id="55" w:name="_Toc207699389"/>
      <w:bookmarkStart w:id="56" w:name="_Toc245020344"/>
      <w:bookmarkStart w:id="57" w:name="_Toc494971108"/>
      <w:bookmarkStart w:id="58" w:name="_Toc180081416"/>
      <w:bookmarkStart w:id="59" w:name="_Toc207698934"/>
      <w:bookmarkStart w:id="60" w:name="_Toc207699258"/>
      <w:bookmarkStart w:id="61" w:name="_Toc207699386"/>
      <w:bookmarkStart w:id="62" w:name="_Toc245020341"/>
      <w:r w:rsidRPr="009C0294">
        <w:rPr>
          <w:rStyle w:val="CharAttribute8"/>
          <w:rFonts w:eastAsia="№Е"/>
          <w:szCs w:val="24"/>
        </w:rPr>
        <w:t xml:space="preserve">Культурно-исторические ресурсы: </w:t>
      </w:r>
      <w:bookmarkEnd w:id="53"/>
      <w:bookmarkEnd w:id="54"/>
      <w:bookmarkEnd w:id="55"/>
      <w:bookmarkEnd w:id="56"/>
      <w:r w:rsidRPr="009C0294">
        <w:rPr>
          <w:rStyle w:val="CharAttribute8"/>
          <w:rFonts w:eastAsia="№Е"/>
          <w:szCs w:val="24"/>
        </w:rPr>
        <w:t>объекты культурного наследия</w:t>
      </w:r>
      <w:bookmarkEnd w:id="57"/>
    </w:p>
    <w:p w:rsidR="002B0478" w:rsidRPr="009C0294" w:rsidRDefault="00C67AFC" w:rsidP="009C4552">
      <w:pPr>
        <w:pStyle w:val="ParaAttribute58"/>
        <w:spacing w:before="240" w:line="360" w:lineRule="auto"/>
        <w:ind w:firstLine="567"/>
        <w:jc w:val="both"/>
        <w:rPr>
          <w:rStyle w:val="CharAttribute8"/>
          <w:rFonts w:eastAsia="№Е"/>
          <w:b w:val="0"/>
          <w:szCs w:val="24"/>
        </w:rPr>
      </w:pPr>
      <w:r w:rsidRPr="009C0294">
        <w:rPr>
          <w:rStyle w:val="CharAttribute8"/>
          <w:rFonts w:eastAsia="№Е"/>
          <w:b w:val="0"/>
          <w:szCs w:val="24"/>
        </w:rPr>
        <w:t xml:space="preserve">На территории </w:t>
      </w:r>
      <w:proofErr w:type="spellStart"/>
      <w:r w:rsidR="00C34309" w:rsidRPr="009C0294">
        <w:rPr>
          <w:rStyle w:val="CharAttribute8"/>
          <w:rFonts w:eastAsia="№Е"/>
          <w:b w:val="0"/>
          <w:szCs w:val="24"/>
        </w:rPr>
        <w:t>Лебяжинского</w:t>
      </w:r>
      <w:proofErr w:type="spellEnd"/>
      <w:r w:rsidR="00AA4575" w:rsidRPr="009C0294">
        <w:rPr>
          <w:rStyle w:val="CharAttribute8"/>
          <w:rFonts w:eastAsia="№Е"/>
          <w:b w:val="0"/>
          <w:szCs w:val="24"/>
        </w:rPr>
        <w:t xml:space="preserve"> </w:t>
      </w:r>
      <w:r w:rsidR="009312E0" w:rsidRPr="009C0294">
        <w:rPr>
          <w:rStyle w:val="CharAttribute8"/>
          <w:rFonts w:eastAsia="№Е"/>
          <w:b w:val="0"/>
          <w:szCs w:val="24"/>
        </w:rPr>
        <w:t>сельсовета</w:t>
      </w:r>
      <w:r w:rsidRPr="009C0294">
        <w:rPr>
          <w:rStyle w:val="CharAttribute8"/>
          <w:rFonts w:eastAsia="№Е"/>
          <w:b w:val="0"/>
          <w:szCs w:val="24"/>
        </w:rPr>
        <w:t xml:space="preserve"> распо</w:t>
      </w:r>
      <w:r w:rsidR="00AC7BFC" w:rsidRPr="009C0294">
        <w:rPr>
          <w:rStyle w:val="CharAttribute8"/>
          <w:rFonts w:eastAsia="№Е"/>
          <w:b w:val="0"/>
          <w:szCs w:val="24"/>
        </w:rPr>
        <w:t>л</w:t>
      </w:r>
      <w:r w:rsidR="00C65653" w:rsidRPr="009C0294">
        <w:rPr>
          <w:rStyle w:val="CharAttribute8"/>
          <w:rFonts w:eastAsia="№Е"/>
          <w:b w:val="0"/>
          <w:szCs w:val="24"/>
        </w:rPr>
        <w:t>ожено 7 объектов культурного н</w:t>
      </w:r>
      <w:r w:rsidR="00C65653" w:rsidRPr="009C0294">
        <w:rPr>
          <w:rStyle w:val="CharAttribute8"/>
          <w:rFonts w:eastAsia="№Е"/>
          <w:b w:val="0"/>
          <w:szCs w:val="24"/>
        </w:rPr>
        <w:t>а</w:t>
      </w:r>
      <w:r w:rsidR="00C65653" w:rsidRPr="009C0294">
        <w:rPr>
          <w:rStyle w:val="CharAttribute8"/>
          <w:rFonts w:eastAsia="№Е"/>
          <w:b w:val="0"/>
          <w:szCs w:val="24"/>
        </w:rPr>
        <w:t>следия:</w:t>
      </w:r>
      <w:r w:rsidR="00AC7BFC" w:rsidRPr="009C0294">
        <w:rPr>
          <w:rStyle w:val="CharAttribute8"/>
          <w:rFonts w:eastAsia="№Е"/>
          <w:b w:val="0"/>
          <w:szCs w:val="24"/>
        </w:rPr>
        <w:t xml:space="preserve"> </w:t>
      </w:r>
      <w:r w:rsidR="00C65653" w:rsidRPr="009C0294">
        <w:rPr>
          <w:rStyle w:val="CharAttribute8"/>
          <w:rFonts w:eastAsia="№Е"/>
          <w:b w:val="0"/>
          <w:szCs w:val="24"/>
        </w:rPr>
        <w:t>5</w:t>
      </w:r>
      <w:r w:rsidR="00AC7BFC" w:rsidRPr="009C0294">
        <w:rPr>
          <w:rStyle w:val="CharAttribute8"/>
          <w:rFonts w:eastAsia="№Е"/>
          <w:b w:val="0"/>
          <w:szCs w:val="24"/>
        </w:rPr>
        <w:t xml:space="preserve"> памятников истории</w:t>
      </w:r>
      <w:r w:rsidR="00C65653" w:rsidRPr="009C0294">
        <w:rPr>
          <w:rStyle w:val="CharAttribute8"/>
          <w:rFonts w:eastAsia="№Е"/>
          <w:b w:val="0"/>
          <w:szCs w:val="24"/>
        </w:rPr>
        <w:t xml:space="preserve"> и 2 памятника археологии.</w:t>
      </w:r>
    </w:p>
    <w:p w:rsidR="009C4552" w:rsidRPr="009C0294" w:rsidRDefault="009C4552" w:rsidP="009C4552">
      <w:pPr>
        <w:pStyle w:val="ParaAttribute58"/>
        <w:spacing w:line="360" w:lineRule="auto"/>
        <w:ind w:firstLine="567"/>
        <w:jc w:val="right"/>
        <w:rPr>
          <w:rStyle w:val="CharAttribute8"/>
          <w:rFonts w:eastAsia="№Е"/>
          <w:b w:val="0"/>
          <w:szCs w:val="24"/>
        </w:rPr>
      </w:pPr>
      <w:r w:rsidRPr="009C0294">
        <w:rPr>
          <w:rStyle w:val="CharAttribute8"/>
          <w:rFonts w:eastAsia="№Е"/>
          <w:b w:val="0"/>
          <w:szCs w:val="24"/>
        </w:rPr>
        <w:t xml:space="preserve">Таблица </w:t>
      </w:r>
      <w:r w:rsidR="00AC5D4F" w:rsidRPr="009C0294">
        <w:rPr>
          <w:rStyle w:val="CharAttribute8"/>
          <w:rFonts w:eastAsia="№Е"/>
          <w:b w:val="0"/>
          <w:szCs w:val="24"/>
        </w:rPr>
        <w:t>2</w:t>
      </w:r>
    </w:p>
    <w:p w:rsidR="009C4552" w:rsidRPr="009C0294" w:rsidRDefault="009C4552" w:rsidP="009C4552">
      <w:pPr>
        <w:pStyle w:val="ParaAttribute58"/>
        <w:spacing w:line="360" w:lineRule="auto"/>
        <w:ind w:firstLine="0"/>
        <w:rPr>
          <w:sz w:val="24"/>
          <w:szCs w:val="24"/>
        </w:rPr>
      </w:pPr>
      <w:r w:rsidRPr="009C0294">
        <w:rPr>
          <w:sz w:val="24"/>
          <w:szCs w:val="24"/>
        </w:rPr>
        <w:t xml:space="preserve">Перечень памятников истории </w:t>
      </w:r>
      <w:proofErr w:type="spellStart"/>
      <w:r w:rsidR="00C34309" w:rsidRPr="009C0294">
        <w:rPr>
          <w:rStyle w:val="CharAttribute8"/>
          <w:rFonts w:eastAsia="№Е"/>
          <w:b w:val="0"/>
          <w:szCs w:val="24"/>
        </w:rPr>
        <w:t>Лебяжинского</w:t>
      </w:r>
      <w:proofErr w:type="spellEnd"/>
      <w:r w:rsidRPr="009C0294">
        <w:rPr>
          <w:sz w:val="24"/>
          <w:szCs w:val="24"/>
        </w:rPr>
        <w:t xml:space="preserve"> сельсовета</w:t>
      </w:r>
      <w:r w:rsidR="00B80EDD" w:rsidRPr="009C0294">
        <w:rPr>
          <w:sz w:val="24"/>
          <w:szCs w:val="24"/>
        </w:rPr>
        <w:t xml:space="preserve"> по состоянию на 01.01.2017г.</w:t>
      </w:r>
    </w:p>
    <w:tbl>
      <w:tblPr>
        <w:tblW w:w="9087" w:type="dxa"/>
        <w:tblInd w:w="93" w:type="dxa"/>
        <w:tblLook w:val="04A0"/>
      </w:tblPr>
      <w:tblGrid>
        <w:gridCol w:w="2709"/>
        <w:gridCol w:w="3118"/>
        <w:gridCol w:w="3260"/>
      </w:tblGrid>
      <w:tr w:rsidR="00C65653" w:rsidRPr="009C0294" w:rsidTr="00230CB8">
        <w:trPr>
          <w:trHeight w:val="288"/>
        </w:trPr>
        <w:tc>
          <w:tcPr>
            <w:tcW w:w="2709" w:type="dxa"/>
            <w:tcBorders>
              <w:top w:val="single" w:sz="4" w:space="0" w:color="000000"/>
              <w:left w:val="single" w:sz="4" w:space="0" w:color="000000"/>
              <w:bottom w:val="single" w:sz="4" w:space="0" w:color="000000"/>
              <w:right w:val="single" w:sz="4" w:space="0" w:color="auto"/>
            </w:tcBorders>
            <w:shd w:val="clear" w:color="auto" w:fill="auto"/>
            <w:noWrap/>
          </w:tcPr>
          <w:p w:rsidR="00C65653" w:rsidRPr="009C0294" w:rsidRDefault="00C65653" w:rsidP="00230CB8">
            <w:pPr>
              <w:spacing w:line="240" w:lineRule="exact"/>
              <w:jc w:val="center"/>
              <w:rPr>
                <w:rFonts w:ascii="Times New Roman" w:eastAsia="Times New Roman"/>
                <w:sz w:val="24"/>
                <w:szCs w:val="24"/>
              </w:rPr>
            </w:pPr>
            <w:r w:rsidRPr="009C0294">
              <w:rPr>
                <w:rFonts w:ascii="Times New Roman"/>
                <w:sz w:val="24"/>
                <w:szCs w:val="24"/>
              </w:rPr>
              <w:t>Наименование объекта</w:t>
            </w:r>
          </w:p>
        </w:tc>
        <w:tc>
          <w:tcPr>
            <w:tcW w:w="3118" w:type="dxa"/>
            <w:tcBorders>
              <w:top w:val="single" w:sz="4" w:space="0" w:color="auto"/>
              <w:left w:val="single" w:sz="4" w:space="0" w:color="auto"/>
              <w:bottom w:val="single" w:sz="4" w:space="0" w:color="auto"/>
              <w:right w:val="single" w:sz="4" w:space="0" w:color="auto"/>
            </w:tcBorders>
          </w:tcPr>
          <w:p w:rsidR="00C65653" w:rsidRPr="009C0294" w:rsidRDefault="00C65653" w:rsidP="00230CB8">
            <w:pPr>
              <w:spacing w:line="240" w:lineRule="exact"/>
              <w:jc w:val="center"/>
              <w:rPr>
                <w:rFonts w:ascii="Times New Roman"/>
                <w:sz w:val="24"/>
                <w:szCs w:val="24"/>
              </w:rPr>
            </w:pPr>
            <w:r w:rsidRPr="009C0294">
              <w:rPr>
                <w:rFonts w:ascii="Times New Roman"/>
                <w:sz w:val="24"/>
                <w:szCs w:val="24"/>
              </w:rPr>
              <w:t>Акт органа государстве</w:t>
            </w:r>
            <w:r w:rsidRPr="009C0294">
              <w:rPr>
                <w:rFonts w:ascii="Times New Roman"/>
                <w:sz w:val="24"/>
                <w:szCs w:val="24"/>
              </w:rPr>
              <w:t>н</w:t>
            </w:r>
            <w:r w:rsidRPr="009C0294">
              <w:rPr>
                <w:rFonts w:ascii="Times New Roman"/>
                <w:sz w:val="24"/>
                <w:szCs w:val="24"/>
              </w:rPr>
              <w:t>ной власти о постановке объекта на государстве</w:t>
            </w:r>
            <w:r w:rsidRPr="009C0294">
              <w:rPr>
                <w:rFonts w:ascii="Times New Roman"/>
                <w:sz w:val="24"/>
                <w:szCs w:val="24"/>
              </w:rPr>
              <w:t>н</w:t>
            </w:r>
            <w:r w:rsidRPr="009C0294">
              <w:rPr>
                <w:rFonts w:ascii="Times New Roman"/>
                <w:sz w:val="24"/>
                <w:szCs w:val="24"/>
              </w:rPr>
              <w:t>ную охрану</w:t>
            </w:r>
          </w:p>
        </w:tc>
        <w:tc>
          <w:tcPr>
            <w:tcW w:w="3260" w:type="dxa"/>
            <w:tcBorders>
              <w:top w:val="single" w:sz="4" w:space="0" w:color="000000"/>
              <w:left w:val="single" w:sz="4" w:space="0" w:color="auto"/>
              <w:bottom w:val="single" w:sz="4" w:space="0" w:color="000000"/>
              <w:right w:val="single" w:sz="4" w:space="0" w:color="000000"/>
            </w:tcBorders>
            <w:shd w:val="clear" w:color="auto" w:fill="auto"/>
            <w:noWrap/>
          </w:tcPr>
          <w:p w:rsidR="00C65653" w:rsidRPr="009C0294" w:rsidRDefault="00C65653" w:rsidP="00230CB8">
            <w:pPr>
              <w:spacing w:line="240" w:lineRule="exact"/>
              <w:jc w:val="center"/>
              <w:rPr>
                <w:rFonts w:ascii="Times New Roman" w:eastAsia="Times New Roman"/>
                <w:sz w:val="24"/>
                <w:szCs w:val="24"/>
              </w:rPr>
            </w:pPr>
            <w:r w:rsidRPr="009C0294">
              <w:rPr>
                <w:rFonts w:ascii="Times New Roman"/>
                <w:sz w:val="24"/>
                <w:szCs w:val="24"/>
              </w:rPr>
              <w:t>Местонахождение объекта</w:t>
            </w:r>
          </w:p>
        </w:tc>
      </w:tr>
      <w:tr w:rsidR="00C65653" w:rsidRPr="009C0294" w:rsidTr="00230CB8">
        <w:trPr>
          <w:trHeight w:val="288"/>
        </w:trPr>
        <w:tc>
          <w:tcPr>
            <w:tcW w:w="2709" w:type="dxa"/>
            <w:tcBorders>
              <w:top w:val="single" w:sz="4" w:space="0" w:color="000000"/>
              <w:left w:val="single" w:sz="4" w:space="0" w:color="000000"/>
              <w:bottom w:val="single" w:sz="4" w:space="0" w:color="000000"/>
              <w:right w:val="single" w:sz="4" w:space="0" w:color="auto"/>
            </w:tcBorders>
            <w:shd w:val="clear" w:color="auto" w:fill="auto"/>
            <w:noWrap/>
          </w:tcPr>
          <w:p w:rsidR="00C65653" w:rsidRPr="009C0294" w:rsidRDefault="00C65653" w:rsidP="00230CB8">
            <w:pPr>
              <w:spacing w:line="240" w:lineRule="exact"/>
              <w:rPr>
                <w:rFonts w:ascii="Times New Roman" w:eastAsia="Times New Roman"/>
                <w:sz w:val="24"/>
                <w:szCs w:val="24"/>
              </w:rPr>
            </w:pPr>
            <w:r w:rsidRPr="009C0294">
              <w:rPr>
                <w:rFonts w:ascii="Times New Roman" w:eastAsia="Times New Roman"/>
                <w:sz w:val="24"/>
                <w:szCs w:val="24"/>
              </w:rPr>
              <w:t>Памятники истории:</w:t>
            </w:r>
          </w:p>
        </w:tc>
        <w:tc>
          <w:tcPr>
            <w:tcW w:w="3118" w:type="dxa"/>
            <w:tcBorders>
              <w:top w:val="single" w:sz="4" w:space="0" w:color="auto"/>
              <w:left w:val="single" w:sz="4" w:space="0" w:color="auto"/>
              <w:bottom w:val="single" w:sz="4" w:space="0" w:color="auto"/>
              <w:right w:val="single" w:sz="4" w:space="0" w:color="auto"/>
            </w:tcBorders>
          </w:tcPr>
          <w:p w:rsidR="00C65653" w:rsidRPr="009C0294" w:rsidRDefault="00C65653" w:rsidP="00230CB8">
            <w:pPr>
              <w:spacing w:line="240" w:lineRule="exact"/>
              <w:rPr>
                <w:rFonts w:ascii="Times New Roman" w:eastAsia="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auto" w:fill="auto"/>
            <w:noWrap/>
          </w:tcPr>
          <w:p w:rsidR="00C65653" w:rsidRPr="009C0294" w:rsidRDefault="00C65653" w:rsidP="00230CB8">
            <w:pPr>
              <w:spacing w:line="240" w:lineRule="exact"/>
              <w:rPr>
                <w:rFonts w:ascii="Times New Roman" w:eastAsia="Times New Roman"/>
                <w:sz w:val="24"/>
                <w:szCs w:val="24"/>
              </w:rPr>
            </w:pPr>
          </w:p>
        </w:tc>
      </w:tr>
      <w:tr w:rsidR="00C65653" w:rsidRPr="009C0294" w:rsidTr="00230CB8">
        <w:trPr>
          <w:trHeight w:val="288"/>
        </w:trPr>
        <w:tc>
          <w:tcPr>
            <w:tcW w:w="2709" w:type="dxa"/>
            <w:tcBorders>
              <w:top w:val="single" w:sz="4" w:space="0" w:color="000000"/>
              <w:left w:val="single" w:sz="4" w:space="0" w:color="000000"/>
              <w:bottom w:val="single" w:sz="4" w:space="0" w:color="000000"/>
              <w:right w:val="single" w:sz="4" w:space="0" w:color="auto"/>
            </w:tcBorders>
            <w:shd w:val="clear" w:color="auto" w:fill="auto"/>
            <w:noWrap/>
            <w:hideMark/>
          </w:tcPr>
          <w:p w:rsidR="00C65653" w:rsidRPr="009C0294" w:rsidRDefault="00C65653" w:rsidP="00230CB8">
            <w:pPr>
              <w:spacing w:line="240" w:lineRule="exact"/>
              <w:rPr>
                <w:rFonts w:ascii="Times New Roman" w:eastAsia="Times New Roman"/>
                <w:sz w:val="24"/>
                <w:szCs w:val="24"/>
              </w:rPr>
            </w:pPr>
            <w:r w:rsidRPr="009C0294">
              <w:rPr>
                <w:rFonts w:ascii="Times New Roman" w:eastAsia="Times New Roman"/>
                <w:sz w:val="24"/>
                <w:szCs w:val="24"/>
              </w:rPr>
              <w:t>Братская могила 5-ти погибших партизан</w:t>
            </w:r>
          </w:p>
        </w:tc>
        <w:tc>
          <w:tcPr>
            <w:tcW w:w="3118" w:type="dxa"/>
            <w:tcBorders>
              <w:top w:val="single" w:sz="4" w:space="0" w:color="auto"/>
              <w:left w:val="single" w:sz="4" w:space="0" w:color="auto"/>
              <w:bottom w:val="single" w:sz="4" w:space="0" w:color="auto"/>
              <w:right w:val="single" w:sz="4" w:space="0" w:color="auto"/>
            </w:tcBorders>
          </w:tcPr>
          <w:p w:rsidR="00C65653" w:rsidRPr="009C0294" w:rsidRDefault="00C65653" w:rsidP="00230CB8">
            <w:pPr>
              <w:spacing w:line="240" w:lineRule="exact"/>
              <w:rPr>
                <w:rFonts w:ascii="Times New Roman" w:eastAsia="Times New Roman"/>
                <w:sz w:val="24"/>
                <w:szCs w:val="24"/>
              </w:rPr>
            </w:pPr>
            <w:r w:rsidRPr="009C0294">
              <w:rPr>
                <w:rFonts w:ascii="Times New Roman" w:eastAsia="Times New Roman"/>
                <w:sz w:val="24"/>
                <w:szCs w:val="24"/>
              </w:rPr>
              <w:t>решение исполнительного комитета Алтайского кра</w:t>
            </w:r>
            <w:r w:rsidRPr="009C0294">
              <w:rPr>
                <w:rFonts w:ascii="Times New Roman" w:eastAsia="Times New Roman"/>
                <w:sz w:val="24"/>
                <w:szCs w:val="24"/>
              </w:rPr>
              <w:t>е</w:t>
            </w:r>
            <w:r w:rsidRPr="009C0294">
              <w:rPr>
                <w:rFonts w:ascii="Times New Roman" w:eastAsia="Times New Roman"/>
                <w:sz w:val="24"/>
                <w:szCs w:val="24"/>
              </w:rPr>
              <w:t>вого Совета депутатов тр</w:t>
            </w:r>
            <w:r w:rsidRPr="009C0294">
              <w:rPr>
                <w:rFonts w:ascii="Times New Roman" w:eastAsia="Times New Roman"/>
                <w:sz w:val="24"/>
                <w:szCs w:val="24"/>
              </w:rPr>
              <w:t>у</w:t>
            </w:r>
            <w:r w:rsidRPr="009C0294">
              <w:rPr>
                <w:rFonts w:ascii="Times New Roman" w:eastAsia="Times New Roman"/>
                <w:sz w:val="24"/>
                <w:szCs w:val="24"/>
              </w:rPr>
              <w:t>дящихся от 20.12.1949 № 962</w:t>
            </w:r>
          </w:p>
        </w:tc>
        <w:tc>
          <w:tcPr>
            <w:tcW w:w="3260" w:type="dxa"/>
            <w:tcBorders>
              <w:top w:val="single" w:sz="4" w:space="0" w:color="000000"/>
              <w:left w:val="single" w:sz="4" w:space="0" w:color="auto"/>
              <w:bottom w:val="single" w:sz="4" w:space="0" w:color="000000"/>
              <w:right w:val="single" w:sz="4" w:space="0" w:color="000000"/>
            </w:tcBorders>
            <w:shd w:val="clear" w:color="auto" w:fill="auto"/>
            <w:noWrap/>
            <w:hideMark/>
          </w:tcPr>
          <w:p w:rsidR="00C65653" w:rsidRPr="009C0294" w:rsidRDefault="00C65653" w:rsidP="00230CB8">
            <w:pPr>
              <w:spacing w:line="240" w:lineRule="exact"/>
              <w:rPr>
                <w:rFonts w:ascii="Times New Roman" w:eastAsia="Times New Roman"/>
                <w:sz w:val="24"/>
                <w:szCs w:val="24"/>
              </w:rPr>
            </w:pPr>
            <w:r w:rsidRPr="009C0294">
              <w:rPr>
                <w:rFonts w:ascii="Times New Roman" w:eastAsia="Times New Roman"/>
                <w:sz w:val="24"/>
                <w:szCs w:val="24"/>
              </w:rPr>
              <w:t>Егорьевский район, с. </w:t>
            </w:r>
            <w:proofErr w:type="gramStart"/>
            <w:r w:rsidRPr="009C0294">
              <w:rPr>
                <w:rFonts w:ascii="Times New Roman" w:eastAsia="Times New Roman"/>
                <w:sz w:val="24"/>
                <w:szCs w:val="24"/>
              </w:rPr>
              <w:t>Лебяжье</w:t>
            </w:r>
            <w:proofErr w:type="gramEnd"/>
            <w:r w:rsidRPr="009C0294">
              <w:rPr>
                <w:rFonts w:ascii="Times New Roman" w:eastAsia="Times New Roman"/>
                <w:sz w:val="24"/>
                <w:szCs w:val="24"/>
              </w:rPr>
              <w:t>, ул. Советская, 160/5</w:t>
            </w:r>
          </w:p>
        </w:tc>
      </w:tr>
      <w:tr w:rsidR="00C65653" w:rsidRPr="009C0294" w:rsidTr="00230CB8">
        <w:trPr>
          <w:trHeight w:val="288"/>
        </w:trPr>
        <w:tc>
          <w:tcPr>
            <w:tcW w:w="2709" w:type="dxa"/>
            <w:tcBorders>
              <w:top w:val="nil"/>
              <w:left w:val="single" w:sz="4" w:space="0" w:color="000000"/>
              <w:bottom w:val="single" w:sz="4" w:space="0" w:color="000000"/>
              <w:right w:val="single" w:sz="4" w:space="0" w:color="auto"/>
            </w:tcBorders>
            <w:shd w:val="clear" w:color="auto" w:fill="auto"/>
            <w:noWrap/>
            <w:hideMark/>
          </w:tcPr>
          <w:p w:rsidR="00C65653" w:rsidRPr="009C0294" w:rsidRDefault="00C65653" w:rsidP="00230CB8">
            <w:pPr>
              <w:spacing w:line="240" w:lineRule="exact"/>
              <w:rPr>
                <w:rFonts w:ascii="Times New Roman" w:eastAsia="Times New Roman"/>
                <w:sz w:val="24"/>
                <w:szCs w:val="24"/>
              </w:rPr>
            </w:pPr>
            <w:r w:rsidRPr="009C0294">
              <w:rPr>
                <w:rFonts w:ascii="Times New Roman" w:eastAsia="Times New Roman"/>
                <w:sz w:val="24"/>
                <w:szCs w:val="24"/>
              </w:rPr>
              <w:t>Мемориал воинам, п</w:t>
            </w:r>
            <w:r w:rsidRPr="009C0294">
              <w:rPr>
                <w:rFonts w:ascii="Times New Roman" w:eastAsia="Times New Roman"/>
                <w:sz w:val="24"/>
                <w:szCs w:val="24"/>
              </w:rPr>
              <w:t>о</w:t>
            </w:r>
            <w:r w:rsidRPr="009C0294">
              <w:rPr>
                <w:rFonts w:ascii="Times New Roman" w:eastAsia="Times New Roman"/>
                <w:sz w:val="24"/>
                <w:szCs w:val="24"/>
              </w:rPr>
              <w:t>гибшим в годы Великой Отечественной войны (1941-1945 гг.)</w:t>
            </w:r>
          </w:p>
        </w:tc>
        <w:tc>
          <w:tcPr>
            <w:tcW w:w="3118" w:type="dxa"/>
            <w:tcBorders>
              <w:top w:val="single" w:sz="4" w:space="0" w:color="auto"/>
              <w:left w:val="single" w:sz="4" w:space="0" w:color="auto"/>
              <w:bottom w:val="single" w:sz="4" w:space="0" w:color="auto"/>
              <w:right w:val="single" w:sz="4" w:space="0" w:color="auto"/>
            </w:tcBorders>
          </w:tcPr>
          <w:p w:rsidR="00C65653" w:rsidRPr="009C0294" w:rsidRDefault="00C65653" w:rsidP="00230CB8">
            <w:pPr>
              <w:spacing w:line="240" w:lineRule="exact"/>
              <w:rPr>
                <w:rFonts w:ascii="Times New Roman"/>
                <w:sz w:val="24"/>
                <w:szCs w:val="24"/>
              </w:rPr>
            </w:pPr>
            <w:r w:rsidRPr="009C0294">
              <w:rPr>
                <w:rFonts w:ascii="Times New Roman"/>
                <w:sz w:val="24"/>
                <w:szCs w:val="24"/>
              </w:rPr>
              <w:t>постановление Алтайского краевого Совета народных депутатов от 02.04.2001 № 94</w:t>
            </w:r>
          </w:p>
        </w:tc>
        <w:tc>
          <w:tcPr>
            <w:tcW w:w="3260" w:type="dxa"/>
            <w:tcBorders>
              <w:top w:val="nil"/>
              <w:left w:val="single" w:sz="4" w:space="0" w:color="auto"/>
              <w:bottom w:val="single" w:sz="4" w:space="0" w:color="000000"/>
              <w:right w:val="single" w:sz="4" w:space="0" w:color="000000"/>
            </w:tcBorders>
            <w:shd w:val="clear" w:color="auto" w:fill="auto"/>
            <w:noWrap/>
            <w:hideMark/>
          </w:tcPr>
          <w:p w:rsidR="00C65653" w:rsidRPr="009C0294" w:rsidRDefault="00C65653" w:rsidP="00230CB8">
            <w:pPr>
              <w:spacing w:line="240" w:lineRule="exact"/>
              <w:rPr>
                <w:rFonts w:ascii="Times New Roman" w:eastAsia="Times New Roman"/>
                <w:sz w:val="24"/>
                <w:szCs w:val="24"/>
              </w:rPr>
            </w:pPr>
            <w:r w:rsidRPr="009C0294">
              <w:rPr>
                <w:rFonts w:ascii="Times New Roman" w:eastAsia="Times New Roman"/>
                <w:sz w:val="24"/>
                <w:szCs w:val="24"/>
              </w:rPr>
              <w:t>Егорьевский район, с. </w:t>
            </w:r>
            <w:proofErr w:type="gramStart"/>
            <w:r w:rsidRPr="009C0294">
              <w:rPr>
                <w:rFonts w:ascii="Times New Roman" w:eastAsia="Times New Roman"/>
                <w:sz w:val="24"/>
                <w:szCs w:val="24"/>
              </w:rPr>
              <w:t>Лебяжье</w:t>
            </w:r>
            <w:proofErr w:type="gramEnd"/>
            <w:r w:rsidRPr="009C0294">
              <w:rPr>
                <w:rFonts w:ascii="Times New Roman" w:eastAsia="Times New Roman"/>
                <w:sz w:val="24"/>
                <w:szCs w:val="24"/>
              </w:rPr>
              <w:t>, ул. Советская, 160/4</w:t>
            </w:r>
          </w:p>
        </w:tc>
      </w:tr>
      <w:tr w:rsidR="00C65653" w:rsidRPr="009C0294" w:rsidTr="00230CB8">
        <w:trPr>
          <w:trHeight w:val="288"/>
        </w:trPr>
        <w:tc>
          <w:tcPr>
            <w:tcW w:w="2709" w:type="dxa"/>
            <w:tcBorders>
              <w:top w:val="nil"/>
              <w:left w:val="single" w:sz="4" w:space="0" w:color="000000"/>
              <w:bottom w:val="single" w:sz="4" w:space="0" w:color="000000"/>
              <w:right w:val="single" w:sz="4" w:space="0" w:color="auto"/>
            </w:tcBorders>
            <w:shd w:val="clear" w:color="auto" w:fill="auto"/>
            <w:noWrap/>
          </w:tcPr>
          <w:p w:rsidR="00C65653" w:rsidRPr="009C0294" w:rsidRDefault="00C65653" w:rsidP="00230CB8">
            <w:pPr>
              <w:spacing w:line="240" w:lineRule="exact"/>
              <w:rPr>
                <w:rFonts w:ascii="Times New Roman" w:eastAsia="Times New Roman"/>
                <w:sz w:val="24"/>
                <w:szCs w:val="24"/>
              </w:rPr>
            </w:pPr>
            <w:r w:rsidRPr="009C0294">
              <w:rPr>
                <w:rFonts w:ascii="Times New Roman" w:eastAsia="Times New Roman"/>
                <w:sz w:val="24"/>
                <w:szCs w:val="24"/>
              </w:rPr>
              <w:t>Памятник воинам, п</w:t>
            </w:r>
            <w:r w:rsidRPr="009C0294">
              <w:rPr>
                <w:rFonts w:ascii="Times New Roman" w:eastAsia="Times New Roman"/>
                <w:sz w:val="24"/>
                <w:szCs w:val="24"/>
              </w:rPr>
              <w:t>о</w:t>
            </w:r>
            <w:r w:rsidRPr="009C0294">
              <w:rPr>
                <w:rFonts w:ascii="Times New Roman" w:eastAsia="Times New Roman"/>
                <w:sz w:val="24"/>
                <w:szCs w:val="24"/>
              </w:rPr>
              <w:t>гибшим в годы Великой Отечественной войны (1941-1945 гг.)</w:t>
            </w:r>
          </w:p>
        </w:tc>
        <w:tc>
          <w:tcPr>
            <w:tcW w:w="3118" w:type="dxa"/>
            <w:tcBorders>
              <w:top w:val="single" w:sz="4" w:space="0" w:color="auto"/>
              <w:left w:val="single" w:sz="4" w:space="0" w:color="auto"/>
              <w:bottom w:val="single" w:sz="4" w:space="0" w:color="auto"/>
              <w:right w:val="single" w:sz="4" w:space="0" w:color="auto"/>
            </w:tcBorders>
          </w:tcPr>
          <w:p w:rsidR="00C65653" w:rsidRPr="009C0294" w:rsidRDefault="00C65653" w:rsidP="00230CB8">
            <w:pPr>
              <w:spacing w:line="240" w:lineRule="exact"/>
              <w:rPr>
                <w:rFonts w:ascii="Times New Roman"/>
                <w:sz w:val="24"/>
                <w:szCs w:val="24"/>
              </w:rPr>
            </w:pPr>
            <w:r w:rsidRPr="009C0294">
              <w:rPr>
                <w:rFonts w:ascii="Times New Roman"/>
                <w:sz w:val="24"/>
                <w:szCs w:val="24"/>
              </w:rPr>
              <w:t>постановление Алтайского краевого Совета народных депутатов от 02.04.2001 № 94</w:t>
            </w:r>
          </w:p>
        </w:tc>
        <w:tc>
          <w:tcPr>
            <w:tcW w:w="3260" w:type="dxa"/>
            <w:tcBorders>
              <w:top w:val="nil"/>
              <w:left w:val="single" w:sz="4" w:space="0" w:color="auto"/>
              <w:bottom w:val="single" w:sz="4" w:space="0" w:color="000000"/>
              <w:right w:val="single" w:sz="4" w:space="0" w:color="000000"/>
            </w:tcBorders>
            <w:shd w:val="clear" w:color="auto" w:fill="auto"/>
            <w:noWrap/>
          </w:tcPr>
          <w:p w:rsidR="00C65653" w:rsidRPr="009C0294" w:rsidRDefault="00C65653" w:rsidP="00230CB8">
            <w:pPr>
              <w:spacing w:line="240" w:lineRule="exact"/>
              <w:rPr>
                <w:rFonts w:ascii="Times New Roman" w:eastAsia="Times New Roman"/>
                <w:sz w:val="24"/>
                <w:szCs w:val="24"/>
              </w:rPr>
            </w:pPr>
            <w:r w:rsidRPr="009C0294">
              <w:rPr>
                <w:rFonts w:ascii="Times New Roman" w:eastAsia="Times New Roman"/>
                <w:sz w:val="24"/>
                <w:szCs w:val="24"/>
              </w:rPr>
              <w:t>Егорьевский район, с. </w:t>
            </w:r>
            <w:proofErr w:type="gramStart"/>
            <w:r w:rsidRPr="009C0294">
              <w:rPr>
                <w:rFonts w:ascii="Times New Roman" w:eastAsia="Times New Roman"/>
                <w:sz w:val="24"/>
                <w:szCs w:val="24"/>
              </w:rPr>
              <w:t>Лебяжье</w:t>
            </w:r>
            <w:proofErr w:type="gramEnd"/>
          </w:p>
        </w:tc>
      </w:tr>
      <w:tr w:rsidR="00C65653" w:rsidRPr="009C0294" w:rsidTr="00230CB8">
        <w:trPr>
          <w:trHeight w:val="288"/>
        </w:trPr>
        <w:tc>
          <w:tcPr>
            <w:tcW w:w="2709" w:type="dxa"/>
            <w:tcBorders>
              <w:top w:val="nil"/>
              <w:left w:val="single" w:sz="4" w:space="0" w:color="000000"/>
              <w:bottom w:val="single" w:sz="4" w:space="0" w:color="auto"/>
              <w:right w:val="single" w:sz="4" w:space="0" w:color="auto"/>
            </w:tcBorders>
            <w:shd w:val="clear" w:color="auto" w:fill="auto"/>
            <w:noWrap/>
            <w:hideMark/>
          </w:tcPr>
          <w:p w:rsidR="00C65653" w:rsidRPr="009C0294" w:rsidRDefault="00C65653" w:rsidP="00230CB8">
            <w:pPr>
              <w:spacing w:line="240" w:lineRule="exact"/>
              <w:rPr>
                <w:rFonts w:ascii="Times New Roman" w:eastAsia="Times New Roman"/>
                <w:sz w:val="24"/>
                <w:szCs w:val="24"/>
              </w:rPr>
            </w:pPr>
            <w:r w:rsidRPr="009C0294">
              <w:rPr>
                <w:rFonts w:ascii="Times New Roman" w:eastAsia="Times New Roman"/>
                <w:sz w:val="24"/>
                <w:szCs w:val="24"/>
              </w:rPr>
              <w:t>Памятник воинам, п</w:t>
            </w:r>
            <w:r w:rsidRPr="009C0294">
              <w:rPr>
                <w:rFonts w:ascii="Times New Roman" w:eastAsia="Times New Roman"/>
                <w:sz w:val="24"/>
                <w:szCs w:val="24"/>
              </w:rPr>
              <w:t>о</w:t>
            </w:r>
            <w:r w:rsidRPr="009C0294">
              <w:rPr>
                <w:rFonts w:ascii="Times New Roman" w:eastAsia="Times New Roman"/>
                <w:sz w:val="24"/>
                <w:szCs w:val="24"/>
              </w:rPr>
              <w:t>гибшим в годы Великой Отечественной войны (1941-1945 гг.)</w:t>
            </w:r>
          </w:p>
        </w:tc>
        <w:tc>
          <w:tcPr>
            <w:tcW w:w="3118" w:type="dxa"/>
            <w:tcBorders>
              <w:top w:val="single" w:sz="4" w:space="0" w:color="auto"/>
              <w:left w:val="single" w:sz="4" w:space="0" w:color="auto"/>
              <w:bottom w:val="single" w:sz="4" w:space="0" w:color="auto"/>
              <w:right w:val="single" w:sz="4" w:space="0" w:color="auto"/>
            </w:tcBorders>
          </w:tcPr>
          <w:p w:rsidR="00C65653" w:rsidRPr="009C0294" w:rsidRDefault="00C65653" w:rsidP="00230CB8">
            <w:pPr>
              <w:spacing w:line="240" w:lineRule="exact"/>
              <w:rPr>
                <w:rFonts w:ascii="Times New Roman" w:eastAsia="Times New Roman"/>
                <w:sz w:val="24"/>
                <w:szCs w:val="24"/>
              </w:rPr>
            </w:pPr>
            <w:r w:rsidRPr="009C0294">
              <w:rPr>
                <w:rFonts w:ascii="Times New Roman"/>
                <w:sz w:val="24"/>
                <w:szCs w:val="24"/>
              </w:rPr>
              <w:t>постановление Алтайского краевого Совета народных депутатов от 02.04.2001 № 94</w:t>
            </w:r>
          </w:p>
        </w:tc>
        <w:tc>
          <w:tcPr>
            <w:tcW w:w="3260" w:type="dxa"/>
            <w:tcBorders>
              <w:top w:val="nil"/>
              <w:left w:val="single" w:sz="4" w:space="0" w:color="auto"/>
              <w:bottom w:val="single" w:sz="4" w:space="0" w:color="auto"/>
              <w:right w:val="single" w:sz="4" w:space="0" w:color="000000"/>
            </w:tcBorders>
            <w:shd w:val="clear" w:color="auto" w:fill="auto"/>
            <w:noWrap/>
            <w:hideMark/>
          </w:tcPr>
          <w:p w:rsidR="00C65653" w:rsidRPr="009C0294" w:rsidRDefault="00C65653" w:rsidP="00230CB8">
            <w:pPr>
              <w:spacing w:line="240" w:lineRule="exact"/>
              <w:rPr>
                <w:rFonts w:ascii="Times New Roman" w:eastAsia="Times New Roman"/>
                <w:sz w:val="24"/>
                <w:szCs w:val="24"/>
              </w:rPr>
            </w:pPr>
            <w:r w:rsidRPr="009C0294">
              <w:rPr>
                <w:rFonts w:ascii="Times New Roman" w:eastAsia="Times New Roman"/>
                <w:sz w:val="24"/>
                <w:szCs w:val="24"/>
              </w:rPr>
              <w:t>Егорьевский район, пос. </w:t>
            </w:r>
            <w:bookmarkStart w:id="63" w:name="_GoBack"/>
            <w:bookmarkEnd w:id="63"/>
            <w:r w:rsidRPr="009C0294">
              <w:rPr>
                <w:rFonts w:ascii="Times New Roman" w:eastAsia="Times New Roman"/>
                <w:sz w:val="24"/>
                <w:szCs w:val="24"/>
              </w:rPr>
              <w:t>Песчаный Борок, ул. </w:t>
            </w:r>
            <w:proofErr w:type="gramStart"/>
            <w:r w:rsidRPr="009C0294">
              <w:rPr>
                <w:rFonts w:ascii="Times New Roman" w:eastAsia="Times New Roman"/>
                <w:sz w:val="24"/>
                <w:szCs w:val="24"/>
              </w:rPr>
              <w:t>Песчаная</w:t>
            </w:r>
            <w:proofErr w:type="gramEnd"/>
            <w:r w:rsidRPr="009C0294">
              <w:rPr>
                <w:rFonts w:ascii="Times New Roman" w:eastAsia="Times New Roman"/>
                <w:sz w:val="24"/>
                <w:szCs w:val="24"/>
              </w:rPr>
              <w:t>, 17/4</w:t>
            </w:r>
          </w:p>
        </w:tc>
      </w:tr>
      <w:tr w:rsidR="00C65653" w:rsidRPr="009C0294" w:rsidTr="00230CB8">
        <w:trPr>
          <w:trHeight w:val="288"/>
        </w:trPr>
        <w:tc>
          <w:tcPr>
            <w:tcW w:w="2709" w:type="dxa"/>
            <w:tcBorders>
              <w:top w:val="single" w:sz="4" w:space="0" w:color="auto"/>
              <w:left w:val="single" w:sz="4" w:space="0" w:color="auto"/>
              <w:bottom w:val="single" w:sz="4" w:space="0" w:color="auto"/>
              <w:right w:val="single" w:sz="4" w:space="0" w:color="auto"/>
            </w:tcBorders>
            <w:shd w:val="clear" w:color="auto" w:fill="auto"/>
            <w:noWrap/>
          </w:tcPr>
          <w:p w:rsidR="00C65653" w:rsidRPr="009C0294" w:rsidRDefault="00C65653" w:rsidP="00230CB8">
            <w:pPr>
              <w:spacing w:line="240" w:lineRule="exact"/>
              <w:rPr>
                <w:rFonts w:ascii="Times New Roman" w:eastAsia="Times New Roman"/>
                <w:sz w:val="24"/>
                <w:szCs w:val="24"/>
              </w:rPr>
            </w:pPr>
            <w:r w:rsidRPr="009C0294">
              <w:rPr>
                <w:rFonts w:ascii="Times New Roman"/>
                <w:sz w:val="24"/>
                <w:szCs w:val="24"/>
              </w:rPr>
              <w:t>Памятник воинам, п</w:t>
            </w:r>
            <w:r w:rsidRPr="009C0294">
              <w:rPr>
                <w:rFonts w:ascii="Times New Roman"/>
                <w:sz w:val="24"/>
                <w:szCs w:val="24"/>
              </w:rPr>
              <w:t>о</w:t>
            </w:r>
            <w:r w:rsidRPr="009C0294">
              <w:rPr>
                <w:rFonts w:ascii="Times New Roman"/>
                <w:sz w:val="24"/>
                <w:szCs w:val="24"/>
              </w:rPr>
              <w:t>гибшим в годы Великой Отечественной войны (1941-1945 гг.) (Бра</w:t>
            </w:r>
            <w:r w:rsidRPr="009C0294">
              <w:rPr>
                <w:rFonts w:ascii="Times New Roman"/>
                <w:sz w:val="24"/>
                <w:szCs w:val="24"/>
              </w:rPr>
              <w:t>т</w:t>
            </w:r>
            <w:r w:rsidRPr="009C0294">
              <w:rPr>
                <w:rFonts w:ascii="Times New Roman"/>
                <w:sz w:val="24"/>
                <w:szCs w:val="24"/>
              </w:rPr>
              <w:t>ская могила)</w:t>
            </w:r>
          </w:p>
        </w:tc>
        <w:tc>
          <w:tcPr>
            <w:tcW w:w="3118" w:type="dxa"/>
            <w:tcBorders>
              <w:top w:val="single" w:sz="4" w:space="0" w:color="auto"/>
              <w:left w:val="single" w:sz="4" w:space="0" w:color="auto"/>
              <w:bottom w:val="single" w:sz="4" w:space="0" w:color="auto"/>
              <w:right w:val="single" w:sz="4" w:space="0" w:color="auto"/>
            </w:tcBorders>
          </w:tcPr>
          <w:p w:rsidR="00C65653" w:rsidRPr="009C0294" w:rsidRDefault="00C65653" w:rsidP="00230CB8">
            <w:pPr>
              <w:spacing w:line="240" w:lineRule="exact"/>
              <w:rPr>
                <w:rFonts w:ascii="Times New Roman" w:eastAsia="Times New Roman"/>
                <w:sz w:val="24"/>
                <w:szCs w:val="24"/>
              </w:rPr>
            </w:pPr>
            <w:r w:rsidRPr="009C0294">
              <w:rPr>
                <w:rFonts w:ascii="Times New Roman" w:eastAsia="Times New Roman"/>
                <w:sz w:val="24"/>
                <w:szCs w:val="24"/>
              </w:rPr>
              <w:t>постановление Алтайского краевого Совета народных депутатов от 02.04.2001 № 94, постановление А</w:t>
            </w:r>
            <w:r w:rsidRPr="009C0294">
              <w:rPr>
                <w:rFonts w:ascii="Times New Roman" w:eastAsia="Times New Roman"/>
                <w:sz w:val="24"/>
                <w:szCs w:val="24"/>
              </w:rPr>
              <w:t>л</w:t>
            </w:r>
            <w:r w:rsidRPr="009C0294">
              <w:rPr>
                <w:rFonts w:ascii="Times New Roman" w:eastAsia="Times New Roman"/>
                <w:sz w:val="24"/>
                <w:szCs w:val="24"/>
              </w:rPr>
              <w:t>тайского краевого Закон</w:t>
            </w:r>
            <w:r w:rsidRPr="009C0294">
              <w:rPr>
                <w:rFonts w:ascii="Times New Roman" w:eastAsia="Times New Roman"/>
                <w:sz w:val="24"/>
                <w:szCs w:val="24"/>
              </w:rPr>
              <w:t>о</w:t>
            </w:r>
            <w:r w:rsidRPr="009C0294">
              <w:rPr>
                <w:rFonts w:ascii="Times New Roman" w:eastAsia="Times New Roman"/>
                <w:sz w:val="24"/>
                <w:szCs w:val="24"/>
              </w:rPr>
              <w:t>дательного собрания от 28.12.1994 № 169</w:t>
            </w:r>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C65653" w:rsidRPr="009C0294" w:rsidRDefault="00C65653" w:rsidP="00230CB8">
            <w:pPr>
              <w:spacing w:line="240" w:lineRule="exact"/>
              <w:rPr>
                <w:rFonts w:ascii="Times New Roman" w:eastAsia="Times New Roman"/>
                <w:sz w:val="24"/>
                <w:szCs w:val="24"/>
              </w:rPr>
            </w:pPr>
            <w:r w:rsidRPr="009C0294">
              <w:rPr>
                <w:rFonts w:ascii="Times New Roman" w:eastAsia="Times New Roman"/>
                <w:sz w:val="24"/>
                <w:szCs w:val="24"/>
              </w:rPr>
              <w:t>Егорьевский район, пос. П</w:t>
            </w:r>
            <w:r w:rsidRPr="009C0294">
              <w:rPr>
                <w:rFonts w:ascii="Times New Roman" w:eastAsia="Times New Roman"/>
                <w:sz w:val="24"/>
                <w:szCs w:val="24"/>
              </w:rPr>
              <w:t>е</w:t>
            </w:r>
            <w:r w:rsidRPr="009C0294">
              <w:rPr>
                <w:rFonts w:ascii="Times New Roman" w:eastAsia="Times New Roman"/>
                <w:sz w:val="24"/>
                <w:szCs w:val="24"/>
              </w:rPr>
              <w:t>решеечный, ул. </w:t>
            </w:r>
            <w:proofErr w:type="gramStart"/>
            <w:r w:rsidRPr="009C0294">
              <w:rPr>
                <w:rFonts w:ascii="Times New Roman" w:eastAsia="Times New Roman"/>
                <w:sz w:val="24"/>
                <w:szCs w:val="24"/>
              </w:rPr>
              <w:t>Кирпичная</w:t>
            </w:r>
            <w:proofErr w:type="gramEnd"/>
            <w:r w:rsidRPr="009C0294">
              <w:rPr>
                <w:rFonts w:ascii="Times New Roman" w:eastAsia="Times New Roman"/>
                <w:sz w:val="24"/>
                <w:szCs w:val="24"/>
              </w:rPr>
              <w:t>, 9/2</w:t>
            </w:r>
          </w:p>
        </w:tc>
      </w:tr>
      <w:tr w:rsidR="00C65653" w:rsidRPr="009C0294" w:rsidTr="00230CB8">
        <w:trPr>
          <w:trHeight w:val="288"/>
        </w:trPr>
        <w:tc>
          <w:tcPr>
            <w:tcW w:w="2709" w:type="dxa"/>
            <w:tcBorders>
              <w:top w:val="single" w:sz="4" w:space="0" w:color="auto"/>
              <w:left w:val="single" w:sz="4" w:space="0" w:color="000000"/>
              <w:bottom w:val="single" w:sz="4" w:space="0" w:color="000000"/>
              <w:right w:val="single" w:sz="4" w:space="0" w:color="auto"/>
            </w:tcBorders>
            <w:shd w:val="clear" w:color="auto" w:fill="auto"/>
            <w:noWrap/>
          </w:tcPr>
          <w:p w:rsidR="00C65653" w:rsidRPr="009C0294" w:rsidRDefault="00C65653" w:rsidP="00230CB8">
            <w:pPr>
              <w:spacing w:line="240" w:lineRule="exact"/>
              <w:rPr>
                <w:rFonts w:ascii="Times New Roman"/>
                <w:sz w:val="24"/>
                <w:szCs w:val="24"/>
              </w:rPr>
            </w:pPr>
            <w:r w:rsidRPr="009C0294">
              <w:rPr>
                <w:rFonts w:ascii="Times New Roman"/>
                <w:sz w:val="24"/>
                <w:szCs w:val="24"/>
              </w:rPr>
              <w:t>Памятники археологии:</w:t>
            </w:r>
          </w:p>
        </w:tc>
        <w:tc>
          <w:tcPr>
            <w:tcW w:w="3118" w:type="dxa"/>
            <w:tcBorders>
              <w:top w:val="single" w:sz="4" w:space="0" w:color="auto"/>
              <w:left w:val="single" w:sz="4" w:space="0" w:color="auto"/>
              <w:bottom w:val="single" w:sz="4" w:space="0" w:color="auto"/>
              <w:right w:val="single" w:sz="4" w:space="0" w:color="auto"/>
            </w:tcBorders>
          </w:tcPr>
          <w:p w:rsidR="00C65653" w:rsidRPr="009C0294" w:rsidRDefault="00C65653" w:rsidP="00230CB8">
            <w:pPr>
              <w:spacing w:line="240" w:lineRule="exact"/>
              <w:rPr>
                <w:rFonts w:ascii="Times New Roman" w:eastAsia="Times New Roman"/>
                <w:sz w:val="24"/>
                <w:szCs w:val="24"/>
              </w:rPr>
            </w:pPr>
          </w:p>
        </w:tc>
        <w:tc>
          <w:tcPr>
            <w:tcW w:w="3260" w:type="dxa"/>
            <w:tcBorders>
              <w:top w:val="single" w:sz="4" w:space="0" w:color="auto"/>
              <w:left w:val="single" w:sz="4" w:space="0" w:color="auto"/>
              <w:bottom w:val="single" w:sz="4" w:space="0" w:color="000000"/>
              <w:right w:val="single" w:sz="4" w:space="0" w:color="000000"/>
            </w:tcBorders>
            <w:shd w:val="clear" w:color="auto" w:fill="auto"/>
            <w:noWrap/>
          </w:tcPr>
          <w:p w:rsidR="00C65653" w:rsidRPr="009C0294" w:rsidRDefault="00C65653" w:rsidP="00230CB8">
            <w:pPr>
              <w:spacing w:line="240" w:lineRule="exact"/>
              <w:rPr>
                <w:rFonts w:ascii="Times New Roman" w:eastAsia="Times New Roman"/>
                <w:sz w:val="24"/>
                <w:szCs w:val="24"/>
              </w:rPr>
            </w:pPr>
          </w:p>
        </w:tc>
      </w:tr>
      <w:tr w:rsidR="00C65653" w:rsidRPr="009C0294" w:rsidTr="00230CB8">
        <w:trPr>
          <w:trHeight w:val="288"/>
        </w:trPr>
        <w:tc>
          <w:tcPr>
            <w:tcW w:w="2709" w:type="dxa"/>
            <w:tcBorders>
              <w:top w:val="single" w:sz="4" w:space="0" w:color="auto"/>
              <w:left w:val="single" w:sz="4" w:space="0" w:color="000000"/>
              <w:bottom w:val="single" w:sz="4" w:space="0" w:color="000000"/>
              <w:right w:val="single" w:sz="4" w:space="0" w:color="auto"/>
            </w:tcBorders>
            <w:shd w:val="clear" w:color="auto" w:fill="auto"/>
            <w:noWrap/>
          </w:tcPr>
          <w:p w:rsidR="00C65653" w:rsidRPr="009C0294" w:rsidRDefault="00C65653" w:rsidP="00230CB8">
            <w:pPr>
              <w:spacing w:line="240" w:lineRule="exact"/>
              <w:rPr>
                <w:rFonts w:ascii="Times New Roman"/>
                <w:sz w:val="24"/>
                <w:szCs w:val="24"/>
              </w:rPr>
            </w:pPr>
            <w:r w:rsidRPr="009C0294">
              <w:rPr>
                <w:rFonts w:ascii="Times New Roman" w:eastAsia="Times New Roman"/>
                <w:sz w:val="24"/>
                <w:szCs w:val="24"/>
              </w:rPr>
              <w:t>Островное 1, поселение</w:t>
            </w:r>
          </w:p>
        </w:tc>
        <w:tc>
          <w:tcPr>
            <w:tcW w:w="3118" w:type="dxa"/>
            <w:tcBorders>
              <w:top w:val="single" w:sz="4" w:space="0" w:color="auto"/>
              <w:left w:val="single" w:sz="4" w:space="0" w:color="auto"/>
              <w:bottom w:val="single" w:sz="4" w:space="0" w:color="auto"/>
              <w:right w:val="single" w:sz="4" w:space="0" w:color="auto"/>
            </w:tcBorders>
          </w:tcPr>
          <w:p w:rsidR="00C65653" w:rsidRPr="009C0294" w:rsidRDefault="00C65653" w:rsidP="00230CB8">
            <w:pPr>
              <w:spacing w:line="240" w:lineRule="exact"/>
              <w:rPr>
                <w:rFonts w:ascii="Times New Roman" w:eastAsia="Times New Roman"/>
                <w:sz w:val="24"/>
                <w:szCs w:val="24"/>
              </w:rPr>
            </w:pPr>
            <w:r w:rsidRPr="009C0294">
              <w:rPr>
                <w:rFonts w:ascii="Times New Roman" w:eastAsia="Times New Roman"/>
                <w:sz w:val="24"/>
                <w:szCs w:val="24"/>
              </w:rPr>
              <w:t>выявленный объект кул</w:t>
            </w:r>
            <w:r w:rsidRPr="009C0294">
              <w:rPr>
                <w:rFonts w:ascii="Times New Roman" w:eastAsia="Times New Roman"/>
                <w:sz w:val="24"/>
                <w:szCs w:val="24"/>
              </w:rPr>
              <w:t>ь</w:t>
            </w:r>
            <w:r w:rsidRPr="009C0294">
              <w:rPr>
                <w:rFonts w:ascii="Times New Roman" w:eastAsia="Times New Roman"/>
                <w:sz w:val="24"/>
                <w:szCs w:val="24"/>
              </w:rPr>
              <w:t>турного наследия</w:t>
            </w:r>
          </w:p>
        </w:tc>
        <w:tc>
          <w:tcPr>
            <w:tcW w:w="3260" w:type="dxa"/>
            <w:tcBorders>
              <w:top w:val="single" w:sz="4" w:space="0" w:color="auto"/>
              <w:left w:val="single" w:sz="4" w:space="0" w:color="auto"/>
              <w:bottom w:val="single" w:sz="4" w:space="0" w:color="000000"/>
              <w:right w:val="single" w:sz="4" w:space="0" w:color="000000"/>
            </w:tcBorders>
            <w:shd w:val="clear" w:color="auto" w:fill="auto"/>
            <w:noWrap/>
          </w:tcPr>
          <w:p w:rsidR="00C65653" w:rsidRPr="009C0294" w:rsidRDefault="00C65653" w:rsidP="00230CB8">
            <w:pPr>
              <w:spacing w:line="240" w:lineRule="exact"/>
              <w:rPr>
                <w:rFonts w:ascii="Times New Roman" w:eastAsia="Times New Roman"/>
                <w:sz w:val="24"/>
                <w:szCs w:val="24"/>
              </w:rPr>
            </w:pPr>
            <w:r w:rsidRPr="009C0294">
              <w:rPr>
                <w:rFonts w:ascii="Times New Roman" w:eastAsia="Times New Roman"/>
                <w:sz w:val="24"/>
                <w:szCs w:val="24"/>
              </w:rPr>
              <w:t xml:space="preserve">Егорьевский район, в 5,5 на юг от пос. </w:t>
            </w:r>
            <w:proofErr w:type="spellStart"/>
            <w:r w:rsidRPr="009C0294">
              <w:rPr>
                <w:rFonts w:ascii="Times New Roman" w:eastAsia="Times New Roman"/>
                <w:sz w:val="24"/>
                <w:szCs w:val="24"/>
              </w:rPr>
              <w:t>Песчанный</w:t>
            </w:r>
            <w:proofErr w:type="spellEnd"/>
            <w:r w:rsidRPr="009C0294">
              <w:rPr>
                <w:rFonts w:ascii="Times New Roman" w:eastAsia="Times New Roman"/>
                <w:sz w:val="24"/>
                <w:szCs w:val="24"/>
              </w:rPr>
              <w:t xml:space="preserve"> Борок на северо-западном берегу оз. </w:t>
            </w:r>
            <w:proofErr w:type="gramStart"/>
            <w:r w:rsidRPr="009C0294">
              <w:rPr>
                <w:rFonts w:ascii="Times New Roman" w:eastAsia="Times New Roman"/>
                <w:sz w:val="24"/>
                <w:szCs w:val="24"/>
              </w:rPr>
              <w:t>Островное</w:t>
            </w:r>
            <w:proofErr w:type="gramEnd"/>
          </w:p>
        </w:tc>
      </w:tr>
      <w:tr w:rsidR="00C65653" w:rsidRPr="009C0294" w:rsidTr="00230CB8">
        <w:trPr>
          <w:trHeight w:val="288"/>
        </w:trPr>
        <w:tc>
          <w:tcPr>
            <w:tcW w:w="2709" w:type="dxa"/>
            <w:tcBorders>
              <w:top w:val="nil"/>
              <w:left w:val="single" w:sz="4" w:space="0" w:color="000000"/>
              <w:bottom w:val="single" w:sz="4" w:space="0" w:color="000000"/>
              <w:right w:val="single" w:sz="4" w:space="0" w:color="auto"/>
            </w:tcBorders>
            <w:shd w:val="clear" w:color="auto" w:fill="auto"/>
            <w:noWrap/>
          </w:tcPr>
          <w:p w:rsidR="00C65653" w:rsidRPr="009C0294" w:rsidRDefault="00C65653" w:rsidP="00230CB8">
            <w:pPr>
              <w:spacing w:line="240" w:lineRule="exact"/>
              <w:rPr>
                <w:rFonts w:ascii="Times New Roman"/>
                <w:sz w:val="24"/>
                <w:szCs w:val="24"/>
              </w:rPr>
            </w:pPr>
            <w:r w:rsidRPr="009C0294">
              <w:rPr>
                <w:rFonts w:ascii="Times New Roman" w:eastAsia="Times New Roman"/>
                <w:sz w:val="24"/>
                <w:szCs w:val="24"/>
              </w:rPr>
              <w:t>Островное 2, поселение</w:t>
            </w:r>
          </w:p>
        </w:tc>
        <w:tc>
          <w:tcPr>
            <w:tcW w:w="3118" w:type="dxa"/>
            <w:tcBorders>
              <w:top w:val="single" w:sz="4" w:space="0" w:color="auto"/>
              <w:left w:val="single" w:sz="4" w:space="0" w:color="auto"/>
              <w:bottom w:val="single" w:sz="4" w:space="0" w:color="auto"/>
              <w:right w:val="single" w:sz="4" w:space="0" w:color="auto"/>
            </w:tcBorders>
          </w:tcPr>
          <w:p w:rsidR="00C65653" w:rsidRPr="009C0294" w:rsidRDefault="00C65653" w:rsidP="00230CB8">
            <w:pPr>
              <w:spacing w:line="240" w:lineRule="exact"/>
              <w:rPr>
                <w:rFonts w:ascii="Times New Roman" w:eastAsia="Times New Roman"/>
                <w:sz w:val="24"/>
                <w:szCs w:val="24"/>
              </w:rPr>
            </w:pPr>
            <w:r w:rsidRPr="009C0294">
              <w:rPr>
                <w:rFonts w:ascii="Times New Roman" w:eastAsia="Times New Roman"/>
                <w:sz w:val="24"/>
                <w:szCs w:val="24"/>
              </w:rPr>
              <w:t>выявленный объект кул</w:t>
            </w:r>
            <w:r w:rsidRPr="009C0294">
              <w:rPr>
                <w:rFonts w:ascii="Times New Roman" w:eastAsia="Times New Roman"/>
                <w:sz w:val="24"/>
                <w:szCs w:val="24"/>
              </w:rPr>
              <w:t>ь</w:t>
            </w:r>
            <w:r w:rsidRPr="009C0294">
              <w:rPr>
                <w:rFonts w:ascii="Times New Roman" w:eastAsia="Times New Roman"/>
                <w:sz w:val="24"/>
                <w:szCs w:val="24"/>
              </w:rPr>
              <w:t>турного наследия</w:t>
            </w:r>
          </w:p>
        </w:tc>
        <w:tc>
          <w:tcPr>
            <w:tcW w:w="3260" w:type="dxa"/>
            <w:tcBorders>
              <w:top w:val="nil"/>
              <w:left w:val="single" w:sz="4" w:space="0" w:color="auto"/>
              <w:bottom w:val="single" w:sz="4" w:space="0" w:color="000000"/>
              <w:right w:val="single" w:sz="4" w:space="0" w:color="000000"/>
            </w:tcBorders>
            <w:shd w:val="clear" w:color="auto" w:fill="auto"/>
            <w:noWrap/>
          </w:tcPr>
          <w:p w:rsidR="00C65653" w:rsidRPr="009C0294" w:rsidRDefault="00C65653" w:rsidP="00230CB8">
            <w:pPr>
              <w:spacing w:line="240" w:lineRule="exact"/>
              <w:rPr>
                <w:rFonts w:ascii="Times New Roman" w:eastAsia="Times New Roman"/>
                <w:sz w:val="24"/>
                <w:szCs w:val="24"/>
              </w:rPr>
            </w:pPr>
            <w:r w:rsidRPr="009C0294">
              <w:rPr>
                <w:rFonts w:ascii="Times New Roman" w:eastAsia="Times New Roman"/>
                <w:sz w:val="24"/>
                <w:szCs w:val="24"/>
              </w:rPr>
              <w:t xml:space="preserve">Егорьевский район, в 6,8 на юг от пос. </w:t>
            </w:r>
            <w:proofErr w:type="spellStart"/>
            <w:r w:rsidRPr="009C0294">
              <w:rPr>
                <w:rFonts w:ascii="Times New Roman" w:eastAsia="Times New Roman"/>
                <w:sz w:val="24"/>
                <w:szCs w:val="24"/>
              </w:rPr>
              <w:t>Песчанный</w:t>
            </w:r>
            <w:proofErr w:type="spellEnd"/>
            <w:r w:rsidRPr="009C0294">
              <w:rPr>
                <w:rFonts w:ascii="Times New Roman" w:eastAsia="Times New Roman"/>
                <w:sz w:val="24"/>
                <w:szCs w:val="24"/>
              </w:rPr>
              <w:t xml:space="preserve"> Борок на северо-западном берегу оз. </w:t>
            </w:r>
            <w:proofErr w:type="gramStart"/>
            <w:r w:rsidRPr="009C0294">
              <w:rPr>
                <w:rFonts w:ascii="Times New Roman" w:eastAsia="Times New Roman"/>
                <w:sz w:val="24"/>
                <w:szCs w:val="24"/>
              </w:rPr>
              <w:t>Островное</w:t>
            </w:r>
            <w:proofErr w:type="gramEnd"/>
          </w:p>
        </w:tc>
      </w:tr>
    </w:tbl>
    <w:p w:rsidR="00594F57" w:rsidRPr="009C0294" w:rsidRDefault="00594F57" w:rsidP="001974F1">
      <w:pPr>
        <w:pStyle w:val="ParaAttribute58"/>
        <w:spacing w:line="360" w:lineRule="auto"/>
        <w:jc w:val="both"/>
        <w:rPr>
          <w:rStyle w:val="CharAttribute8"/>
          <w:rFonts w:eastAsia="№Е"/>
          <w:b w:val="0"/>
          <w:szCs w:val="24"/>
        </w:rPr>
      </w:pPr>
    </w:p>
    <w:p w:rsidR="008F61DB" w:rsidRPr="009C0294" w:rsidRDefault="008F61DB" w:rsidP="006C37FB">
      <w:pPr>
        <w:pStyle w:val="ParaAttribute58"/>
        <w:numPr>
          <w:ilvl w:val="2"/>
          <w:numId w:val="10"/>
        </w:numPr>
        <w:spacing w:after="240" w:line="360" w:lineRule="auto"/>
        <w:ind w:left="0" w:firstLine="567"/>
        <w:jc w:val="left"/>
        <w:outlineLvl w:val="2"/>
        <w:rPr>
          <w:rStyle w:val="CharAttribute8"/>
          <w:rFonts w:eastAsia="№Е"/>
          <w:szCs w:val="24"/>
        </w:rPr>
      </w:pPr>
      <w:bookmarkStart w:id="64" w:name="_Toc494971109"/>
      <w:r w:rsidRPr="009C0294">
        <w:rPr>
          <w:rStyle w:val="CharAttribute8"/>
          <w:rFonts w:eastAsia="№Е"/>
          <w:szCs w:val="24"/>
        </w:rPr>
        <w:t>Земельные ресурсы</w:t>
      </w:r>
      <w:bookmarkEnd w:id="64"/>
    </w:p>
    <w:p w:rsidR="00DD2B39" w:rsidRPr="009C0294" w:rsidRDefault="00022394" w:rsidP="00DD2B39">
      <w:pPr>
        <w:spacing w:line="360" w:lineRule="auto"/>
        <w:ind w:firstLine="567"/>
        <w:rPr>
          <w:rFonts w:ascii="Times New Roman"/>
          <w:sz w:val="24"/>
          <w:szCs w:val="24"/>
          <w:lang w:eastAsia="ar-SA"/>
        </w:rPr>
      </w:pPr>
      <w:bookmarkStart w:id="65" w:name="_Toc180081419"/>
      <w:bookmarkStart w:id="66" w:name="_Toc207698936"/>
      <w:bookmarkStart w:id="67" w:name="_Toc207699260"/>
      <w:bookmarkStart w:id="68" w:name="_Toc207699388"/>
      <w:bookmarkStart w:id="69" w:name="_Toc245020343"/>
      <w:bookmarkEnd w:id="58"/>
      <w:bookmarkEnd w:id="59"/>
      <w:bookmarkEnd w:id="60"/>
      <w:bookmarkEnd w:id="61"/>
      <w:bookmarkEnd w:id="62"/>
      <w:r w:rsidRPr="009C0294">
        <w:rPr>
          <w:rFonts w:ascii="Times New Roman"/>
          <w:sz w:val="24"/>
          <w:szCs w:val="24"/>
          <w:lang w:eastAsia="ar-SA"/>
        </w:rPr>
        <w:t xml:space="preserve">Земельный фонд, </w:t>
      </w:r>
      <w:r w:rsidR="006B71FF" w:rsidRPr="009C0294">
        <w:rPr>
          <w:rFonts w:ascii="Times New Roman"/>
          <w:sz w:val="24"/>
          <w:szCs w:val="24"/>
        </w:rPr>
        <w:t xml:space="preserve">находящийся в </w:t>
      </w:r>
      <w:r w:rsidRPr="009C0294">
        <w:rPr>
          <w:rFonts w:ascii="Times New Roman"/>
          <w:sz w:val="24"/>
          <w:szCs w:val="24"/>
        </w:rPr>
        <w:t>ведении муниципального образования</w:t>
      </w:r>
      <w:r w:rsidR="00ED6F57" w:rsidRPr="009C0294">
        <w:rPr>
          <w:rFonts w:ascii="Times New Roman"/>
          <w:sz w:val="24"/>
          <w:szCs w:val="24"/>
          <w:lang w:eastAsia="ar-SA"/>
        </w:rPr>
        <w:t>,</w:t>
      </w:r>
      <w:r w:rsidRPr="009C0294">
        <w:rPr>
          <w:rFonts w:ascii="Times New Roman"/>
          <w:sz w:val="24"/>
          <w:szCs w:val="24"/>
          <w:lang w:eastAsia="ar-SA"/>
        </w:rPr>
        <w:t xml:space="preserve"> включает в себя следующие категории земель, которые распределяю</w:t>
      </w:r>
      <w:r w:rsidR="00C56570" w:rsidRPr="009C0294">
        <w:rPr>
          <w:rFonts w:ascii="Times New Roman"/>
          <w:sz w:val="24"/>
          <w:szCs w:val="24"/>
          <w:lang w:eastAsia="ar-SA"/>
        </w:rPr>
        <w:t>тся по следующим пропорциям (табл.</w:t>
      </w:r>
      <w:r w:rsidRPr="009C0294">
        <w:rPr>
          <w:rFonts w:ascii="Times New Roman"/>
          <w:sz w:val="24"/>
          <w:szCs w:val="24"/>
          <w:lang w:eastAsia="ar-SA"/>
        </w:rPr>
        <w:t xml:space="preserve"> </w:t>
      </w:r>
      <w:r w:rsidR="00AC5D4F" w:rsidRPr="009C0294">
        <w:rPr>
          <w:rFonts w:ascii="Times New Roman"/>
          <w:sz w:val="24"/>
          <w:szCs w:val="24"/>
          <w:lang w:eastAsia="ar-SA"/>
        </w:rPr>
        <w:t>3</w:t>
      </w:r>
      <w:r w:rsidRPr="009C0294">
        <w:rPr>
          <w:rFonts w:ascii="Times New Roman"/>
          <w:sz w:val="24"/>
          <w:szCs w:val="24"/>
          <w:lang w:eastAsia="ar-SA"/>
        </w:rPr>
        <w:t>).</w:t>
      </w:r>
    </w:p>
    <w:p w:rsidR="00DD2B39" w:rsidRPr="009C0294" w:rsidRDefault="005566E1" w:rsidP="00DD2B39">
      <w:pPr>
        <w:spacing w:line="360" w:lineRule="auto"/>
        <w:ind w:firstLine="567"/>
        <w:jc w:val="right"/>
        <w:rPr>
          <w:rFonts w:ascii="Times New Roman"/>
          <w:sz w:val="24"/>
          <w:szCs w:val="24"/>
          <w:lang w:eastAsia="ar-SA"/>
        </w:rPr>
      </w:pPr>
      <w:r w:rsidRPr="009C0294">
        <w:rPr>
          <w:rFonts w:ascii="Times New Roman"/>
          <w:sz w:val="24"/>
          <w:szCs w:val="24"/>
          <w:lang w:eastAsia="ar-SA"/>
        </w:rPr>
        <w:t xml:space="preserve">Таблица </w:t>
      </w:r>
      <w:r w:rsidR="00AC5D4F" w:rsidRPr="009C0294">
        <w:rPr>
          <w:rFonts w:ascii="Times New Roman"/>
          <w:sz w:val="24"/>
          <w:szCs w:val="24"/>
          <w:lang w:eastAsia="ar-SA"/>
        </w:rPr>
        <w:t>3</w:t>
      </w:r>
    </w:p>
    <w:p w:rsidR="00022394" w:rsidRPr="009C0294" w:rsidRDefault="00494584" w:rsidP="00DD2B39">
      <w:pPr>
        <w:spacing w:line="360" w:lineRule="auto"/>
        <w:ind w:firstLine="567"/>
        <w:jc w:val="center"/>
        <w:rPr>
          <w:rFonts w:ascii="Times New Roman"/>
          <w:sz w:val="24"/>
          <w:szCs w:val="24"/>
        </w:rPr>
      </w:pPr>
      <w:r w:rsidRPr="009C0294">
        <w:rPr>
          <w:rFonts w:ascii="Times New Roman"/>
          <w:sz w:val="24"/>
          <w:szCs w:val="24"/>
        </w:rPr>
        <w:t xml:space="preserve">Структура земельного фонда </w:t>
      </w:r>
      <w:r w:rsidR="00A51932" w:rsidRPr="009C0294">
        <w:rPr>
          <w:rFonts w:ascii="Times New Roman"/>
          <w:sz w:val="24"/>
          <w:szCs w:val="24"/>
        </w:rPr>
        <w:t>муниципального образования</w:t>
      </w:r>
      <w:r w:rsidRPr="009C0294">
        <w:rPr>
          <w:rFonts w:ascii="Times New Roman"/>
          <w:sz w:val="24"/>
          <w:szCs w:val="24"/>
        </w:rPr>
        <w:t xml:space="preserve"> </w:t>
      </w:r>
      <w:proofErr w:type="spellStart"/>
      <w:r w:rsidR="006A27F2" w:rsidRPr="009C0294">
        <w:rPr>
          <w:rFonts w:ascii="Times New Roman"/>
          <w:sz w:val="24"/>
          <w:szCs w:val="24"/>
        </w:rPr>
        <w:t>Лебяжинский</w:t>
      </w:r>
      <w:proofErr w:type="spellEnd"/>
      <w:r w:rsidR="00DB4499" w:rsidRPr="009C0294">
        <w:rPr>
          <w:rFonts w:ascii="Times New Roman"/>
          <w:sz w:val="24"/>
          <w:szCs w:val="24"/>
        </w:rPr>
        <w:t xml:space="preserve"> </w:t>
      </w:r>
      <w:r w:rsidRPr="009C0294">
        <w:rPr>
          <w:rFonts w:ascii="Times New Roman"/>
          <w:sz w:val="24"/>
          <w:szCs w:val="24"/>
        </w:rPr>
        <w:t>сельсовет</w:t>
      </w:r>
      <w:r w:rsidR="0042610E" w:rsidRPr="009C0294">
        <w:rPr>
          <w:rFonts w:ascii="Times New Roman"/>
          <w:sz w:val="24"/>
          <w:szCs w:val="24"/>
        </w:rPr>
        <w:t xml:space="preserve"> </w:t>
      </w:r>
      <w:r w:rsidR="00B80EDD" w:rsidRPr="009C0294">
        <w:rPr>
          <w:rFonts w:ascii="Times New Roman"/>
          <w:sz w:val="24"/>
          <w:szCs w:val="24"/>
        </w:rPr>
        <w:t xml:space="preserve">по состоянию </w:t>
      </w:r>
      <w:r w:rsidR="0042610E" w:rsidRPr="009C0294">
        <w:rPr>
          <w:rFonts w:ascii="Times New Roman"/>
          <w:sz w:val="24"/>
          <w:szCs w:val="24"/>
        </w:rPr>
        <w:t>на 01.01.2017</w:t>
      </w:r>
      <w:r w:rsidR="00B80EDD" w:rsidRPr="009C0294">
        <w:rPr>
          <w:rFonts w:ascii="Times New Roman"/>
          <w:sz w:val="24"/>
          <w:szCs w:val="24"/>
        </w:rPr>
        <w:t>г.</w:t>
      </w:r>
    </w:p>
    <w:p w:rsidR="00A51932" w:rsidRPr="009C0294" w:rsidRDefault="00A51932" w:rsidP="00DD2B39">
      <w:pPr>
        <w:spacing w:line="360" w:lineRule="auto"/>
        <w:ind w:firstLine="567"/>
        <w:jc w:val="center"/>
        <w:rPr>
          <w:rFonts w:ascii="Times New Roman"/>
          <w:sz w:val="24"/>
          <w:szCs w:val="24"/>
        </w:rPr>
      </w:pPr>
    </w:p>
    <w:p w:rsidR="00AC5D4F" w:rsidRPr="009C0294" w:rsidRDefault="00AC5D4F" w:rsidP="00DD2B39">
      <w:pPr>
        <w:spacing w:line="360" w:lineRule="auto"/>
        <w:ind w:firstLine="567"/>
        <w:jc w:val="center"/>
        <w:rPr>
          <w:rFonts w:ascii="Times New Roman"/>
          <w:sz w:val="24"/>
          <w:szCs w:val="24"/>
        </w:rPr>
      </w:pPr>
    </w:p>
    <w:p w:rsidR="00AC5D4F" w:rsidRPr="009C0294" w:rsidRDefault="00AC5D4F" w:rsidP="00DD2B39">
      <w:pPr>
        <w:spacing w:line="360" w:lineRule="auto"/>
        <w:ind w:firstLine="567"/>
        <w:jc w:val="center"/>
        <w:rPr>
          <w:rFonts w:ascii="Times New Roman"/>
          <w:sz w:val="24"/>
          <w:szCs w:val="24"/>
        </w:rPr>
      </w:pPr>
    </w:p>
    <w:p w:rsidR="00AC5D4F" w:rsidRPr="009C0294" w:rsidRDefault="00AC5D4F" w:rsidP="00DD2B39">
      <w:pPr>
        <w:spacing w:line="360" w:lineRule="auto"/>
        <w:ind w:firstLine="567"/>
        <w:jc w:val="center"/>
        <w:rPr>
          <w:rFonts w:asci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678"/>
        <w:gridCol w:w="2410"/>
        <w:gridCol w:w="2268"/>
      </w:tblGrid>
      <w:tr w:rsidR="007859B4" w:rsidRPr="009C0294" w:rsidTr="006B318C">
        <w:trPr>
          <w:trHeight w:val="292"/>
        </w:trPr>
        <w:tc>
          <w:tcPr>
            <w:tcW w:w="4678" w:type="dxa"/>
            <w:tcBorders>
              <w:top w:val="single" w:sz="4" w:space="0" w:color="000000"/>
              <w:left w:val="single" w:sz="4" w:space="0" w:color="000000"/>
              <w:bottom w:val="single" w:sz="4" w:space="0" w:color="000000"/>
              <w:right w:val="single" w:sz="4" w:space="0" w:color="000000"/>
            </w:tcBorders>
            <w:vAlign w:val="center"/>
          </w:tcPr>
          <w:p w:rsidR="007859B4" w:rsidRPr="009C0294" w:rsidRDefault="007859B4" w:rsidP="00205463">
            <w:pPr>
              <w:pStyle w:val="ParaAttribute44"/>
              <w:ind w:left="0"/>
              <w:rPr>
                <w:b/>
                <w:sz w:val="24"/>
                <w:szCs w:val="24"/>
              </w:rPr>
            </w:pPr>
            <w:r w:rsidRPr="009C0294">
              <w:rPr>
                <w:rStyle w:val="CharAttribute8"/>
                <w:rFonts w:eastAsia="№Е"/>
                <w:b w:val="0"/>
                <w:szCs w:val="24"/>
              </w:rPr>
              <w:t>Категория земель</w:t>
            </w:r>
          </w:p>
        </w:tc>
        <w:tc>
          <w:tcPr>
            <w:tcW w:w="2410" w:type="dxa"/>
            <w:tcBorders>
              <w:top w:val="single" w:sz="4" w:space="0" w:color="000000"/>
              <w:left w:val="single" w:sz="4" w:space="0" w:color="000000"/>
              <w:bottom w:val="single" w:sz="4" w:space="0" w:color="000000"/>
              <w:right w:val="single" w:sz="4" w:space="0" w:color="000000"/>
            </w:tcBorders>
            <w:vAlign w:val="center"/>
          </w:tcPr>
          <w:p w:rsidR="007859B4" w:rsidRPr="009C0294" w:rsidRDefault="007859B4" w:rsidP="00205463">
            <w:pPr>
              <w:pStyle w:val="ParaAttribute45"/>
              <w:rPr>
                <w:b/>
                <w:sz w:val="24"/>
                <w:szCs w:val="24"/>
              </w:rPr>
            </w:pPr>
            <w:r w:rsidRPr="009C0294">
              <w:rPr>
                <w:rStyle w:val="CharAttribute8"/>
                <w:rFonts w:eastAsia="№Е"/>
                <w:b w:val="0"/>
                <w:szCs w:val="24"/>
              </w:rPr>
              <w:t xml:space="preserve">Площадь, </w:t>
            </w:r>
            <w:proofErr w:type="gramStart"/>
            <w:r w:rsidRPr="009C0294">
              <w:rPr>
                <w:rStyle w:val="CharAttribute8"/>
                <w:rFonts w:eastAsia="№Е"/>
                <w:b w:val="0"/>
                <w:szCs w:val="24"/>
              </w:rPr>
              <w:t>га</w:t>
            </w:r>
            <w:proofErr w:type="gramEnd"/>
          </w:p>
        </w:tc>
        <w:tc>
          <w:tcPr>
            <w:tcW w:w="2268" w:type="dxa"/>
            <w:tcBorders>
              <w:top w:val="single" w:sz="4" w:space="0" w:color="000000"/>
              <w:left w:val="single" w:sz="4" w:space="0" w:color="000000"/>
              <w:bottom w:val="single" w:sz="4" w:space="0" w:color="000000"/>
              <w:right w:val="single" w:sz="4" w:space="0" w:color="000000"/>
            </w:tcBorders>
            <w:vAlign w:val="center"/>
          </w:tcPr>
          <w:p w:rsidR="007859B4" w:rsidRPr="009C0294" w:rsidRDefault="007859B4" w:rsidP="00205463">
            <w:pPr>
              <w:pStyle w:val="ParaAttribute45"/>
              <w:rPr>
                <w:b/>
                <w:sz w:val="24"/>
                <w:szCs w:val="24"/>
              </w:rPr>
            </w:pPr>
            <w:r w:rsidRPr="009C0294">
              <w:rPr>
                <w:rStyle w:val="CharAttribute8"/>
                <w:rFonts w:eastAsia="№Е"/>
                <w:b w:val="0"/>
                <w:szCs w:val="24"/>
              </w:rPr>
              <w:t>% от общей площ</w:t>
            </w:r>
            <w:r w:rsidRPr="009C0294">
              <w:rPr>
                <w:rStyle w:val="CharAttribute8"/>
                <w:rFonts w:eastAsia="№Е"/>
                <w:b w:val="0"/>
                <w:szCs w:val="24"/>
              </w:rPr>
              <w:t>а</w:t>
            </w:r>
            <w:r w:rsidRPr="009C0294">
              <w:rPr>
                <w:rStyle w:val="CharAttribute8"/>
                <w:rFonts w:eastAsia="№Е"/>
                <w:b w:val="0"/>
                <w:szCs w:val="24"/>
              </w:rPr>
              <w:t>ди</w:t>
            </w:r>
          </w:p>
        </w:tc>
      </w:tr>
      <w:tr w:rsidR="00BD64C8" w:rsidRPr="009C0294" w:rsidTr="00283959">
        <w:trPr>
          <w:trHeight w:val="329"/>
        </w:trPr>
        <w:tc>
          <w:tcPr>
            <w:tcW w:w="4678" w:type="dxa"/>
            <w:tcBorders>
              <w:top w:val="single" w:sz="4" w:space="0" w:color="000000"/>
              <w:left w:val="single" w:sz="4" w:space="0" w:color="000000"/>
              <w:bottom w:val="single" w:sz="4" w:space="0" w:color="000000"/>
              <w:right w:val="single" w:sz="4" w:space="0" w:color="000000"/>
            </w:tcBorders>
          </w:tcPr>
          <w:p w:rsidR="00BD64C8" w:rsidRPr="009C0294" w:rsidRDefault="00BD64C8" w:rsidP="00A81083">
            <w:pPr>
              <w:pStyle w:val="ParaAttribute46"/>
              <w:jc w:val="both"/>
              <w:rPr>
                <w:sz w:val="24"/>
                <w:szCs w:val="24"/>
              </w:rPr>
            </w:pPr>
            <w:r w:rsidRPr="009C0294">
              <w:rPr>
                <w:rStyle w:val="CharAttribute21"/>
                <w:rFonts w:eastAsia="№Е"/>
                <w:szCs w:val="24"/>
              </w:rPr>
              <w:t>Всего</w:t>
            </w:r>
          </w:p>
        </w:tc>
        <w:tc>
          <w:tcPr>
            <w:tcW w:w="2410" w:type="dxa"/>
            <w:tcBorders>
              <w:top w:val="single" w:sz="4" w:space="0" w:color="000000"/>
              <w:left w:val="single" w:sz="4" w:space="0" w:color="000000"/>
              <w:bottom w:val="single" w:sz="4" w:space="0" w:color="000000"/>
              <w:right w:val="single" w:sz="4" w:space="0" w:color="000000"/>
            </w:tcBorders>
            <w:vAlign w:val="center"/>
          </w:tcPr>
          <w:p w:rsidR="00BD64C8" w:rsidRPr="009C0294" w:rsidRDefault="000A7607" w:rsidP="00692207">
            <w:pPr>
              <w:pStyle w:val="ParaAttribute45"/>
              <w:rPr>
                <w:sz w:val="24"/>
                <w:szCs w:val="24"/>
              </w:rPr>
            </w:pPr>
            <w:r w:rsidRPr="009C0294">
              <w:rPr>
                <w:sz w:val="24"/>
                <w:szCs w:val="24"/>
              </w:rPr>
              <w:t>26749,93</w:t>
            </w:r>
          </w:p>
        </w:tc>
        <w:tc>
          <w:tcPr>
            <w:tcW w:w="2268" w:type="dxa"/>
            <w:tcBorders>
              <w:top w:val="single" w:sz="4" w:space="0" w:color="000000"/>
              <w:left w:val="single" w:sz="4" w:space="0" w:color="000000"/>
              <w:bottom w:val="single" w:sz="4" w:space="0" w:color="000000"/>
              <w:right w:val="single" w:sz="4" w:space="0" w:color="000000"/>
            </w:tcBorders>
            <w:vAlign w:val="center"/>
          </w:tcPr>
          <w:p w:rsidR="00BD64C8" w:rsidRPr="009C0294" w:rsidRDefault="00BD64C8" w:rsidP="00692207">
            <w:pPr>
              <w:pStyle w:val="ParaAttribute45"/>
              <w:rPr>
                <w:sz w:val="24"/>
                <w:szCs w:val="24"/>
              </w:rPr>
            </w:pPr>
            <w:r w:rsidRPr="009C0294">
              <w:rPr>
                <w:sz w:val="24"/>
                <w:szCs w:val="24"/>
              </w:rPr>
              <w:t>100</w:t>
            </w:r>
          </w:p>
        </w:tc>
      </w:tr>
      <w:tr w:rsidR="00BD64C8" w:rsidRPr="009C0294" w:rsidTr="00283959">
        <w:trPr>
          <w:trHeight w:val="231"/>
        </w:trPr>
        <w:tc>
          <w:tcPr>
            <w:tcW w:w="4678" w:type="dxa"/>
            <w:tcBorders>
              <w:top w:val="single" w:sz="4" w:space="0" w:color="000000"/>
              <w:left w:val="single" w:sz="4" w:space="0" w:color="000000"/>
              <w:bottom w:val="single" w:sz="4" w:space="0" w:color="000000"/>
              <w:right w:val="single" w:sz="4" w:space="0" w:color="000000"/>
            </w:tcBorders>
          </w:tcPr>
          <w:p w:rsidR="00BD64C8" w:rsidRPr="009C0294" w:rsidRDefault="00BD64C8" w:rsidP="00A81083">
            <w:pPr>
              <w:pStyle w:val="ParaAttribute46"/>
              <w:jc w:val="both"/>
              <w:rPr>
                <w:sz w:val="24"/>
                <w:szCs w:val="24"/>
              </w:rPr>
            </w:pPr>
            <w:r w:rsidRPr="009C0294">
              <w:rPr>
                <w:rStyle w:val="CharAttribute21"/>
                <w:rFonts w:eastAsia="№Е"/>
                <w:szCs w:val="24"/>
              </w:rPr>
              <w:t>Земли сельскохозяйственного назначения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BD64C8" w:rsidRPr="009C0294" w:rsidRDefault="000A7607" w:rsidP="00692207">
            <w:pPr>
              <w:pStyle w:val="ParaAttribute45"/>
              <w:rPr>
                <w:sz w:val="24"/>
                <w:szCs w:val="24"/>
              </w:rPr>
            </w:pPr>
            <w:r w:rsidRPr="009C0294">
              <w:rPr>
                <w:sz w:val="24"/>
                <w:szCs w:val="24"/>
              </w:rPr>
              <w:t>17627,34</w:t>
            </w:r>
          </w:p>
        </w:tc>
        <w:tc>
          <w:tcPr>
            <w:tcW w:w="2268" w:type="dxa"/>
            <w:tcBorders>
              <w:top w:val="single" w:sz="4" w:space="0" w:color="000000"/>
              <w:left w:val="single" w:sz="4" w:space="0" w:color="000000"/>
              <w:bottom w:val="single" w:sz="4" w:space="0" w:color="000000"/>
              <w:right w:val="single" w:sz="4" w:space="0" w:color="000000"/>
            </w:tcBorders>
            <w:vAlign w:val="center"/>
          </w:tcPr>
          <w:p w:rsidR="00BD64C8" w:rsidRPr="009C0294" w:rsidRDefault="00A51932" w:rsidP="00692207">
            <w:pPr>
              <w:pStyle w:val="ParaAttribute45"/>
              <w:rPr>
                <w:sz w:val="24"/>
                <w:szCs w:val="24"/>
              </w:rPr>
            </w:pPr>
            <w:r w:rsidRPr="009C0294">
              <w:rPr>
                <w:sz w:val="24"/>
                <w:szCs w:val="24"/>
              </w:rPr>
              <w:t>65,9</w:t>
            </w:r>
          </w:p>
        </w:tc>
      </w:tr>
      <w:tr w:rsidR="00BD64C8" w:rsidRPr="009C0294" w:rsidTr="00283959">
        <w:trPr>
          <w:trHeight w:val="250"/>
        </w:trPr>
        <w:tc>
          <w:tcPr>
            <w:tcW w:w="4678" w:type="dxa"/>
            <w:tcBorders>
              <w:top w:val="single" w:sz="4" w:space="0" w:color="000000"/>
              <w:left w:val="single" w:sz="4" w:space="0" w:color="000000"/>
              <w:bottom w:val="single" w:sz="4" w:space="0" w:color="000000"/>
              <w:right w:val="single" w:sz="4" w:space="0" w:color="000000"/>
            </w:tcBorders>
          </w:tcPr>
          <w:p w:rsidR="00BD64C8" w:rsidRPr="009C0294" w:rsidRDefault="00BD64C8" w:rsidP="00A81083">
            <w:pPr>
              <w:pStyle w:val="ParaAttribute46"/>
              <w:jc w:val="both"/>
              <w:rPr>
                <w:sz w:val="24"/>
                <w:szCs w:val="24"/>
              </w:rPr>
            </w:pPr>
            <w:r w:rsidRPr="009C0294">
              <w:rPr>
                <w:rStyle w:val="CharAttribute21"/>
                <w:rFonts w:eastAsia="№Е"/>
                <w:szCs w:val="24"/>
              </w:rPr>
              <w:t>Земли населенных пунктов</w:t>
            </w:r>
          </w:p>
        </w:tc>
        <w:tc>
          <w:tcPr>
            <w:tcW w:w="2410" w:type="dxa"/>
            <w:tcBorders>
              <w:top w:val="single" w:sz="4" w:space="0" w:color="000000"/>
              <w:left w:val="single" w:sz="4" w:space="0" w:color="000000"/>
              <w:bottom w:val="single" w:sz="4" w:space="0" w:color="000000"/>
              <w:right w:val="single" w:sz="4" w:space="0" w:color="000000"/>
            </w:tcBorders>
            <w:vAlign w:val="center"/>
          </w:tcPr>
          <w:p w:rsidR="00BD64C8" w:rsidRPr="009C0294" w:rsidRDefault="00A51932" w:rsidP="00692207">
            <w:pPr>
              <w:pStyle w:val="ParaAttribute45"/>
              <w:rPr>
                <w:sz w:val="24"/>
                <w:szCs w:val="24"/>
              </w:rPr>
            </w:pPr>
            <w:r w:rsidRPr="009C0294">
              <w:rPr>
                <w:sz w:val="24"/>
                <w:szCs w:val="24"/>
              </w:rPr>
              <w:t>993,14</w:t>
            </w:r>
          </w:p>
        </w:tc>
        <w:tc>
          <w:tcPr>
            <w:tcW w:w="2268" w:type="dxa"/>
            <w:tcBorders>
              <w:top w:val="single" w:sz="4" w:space="0" w:color="000000"/>
              <w:left w:val="single" w:sz="4" w:space="0" w:color="000000"/>
              <w:bottom w:val="single" w:sz="4" w:space="0" w:color="000000"/>
              <w:right w:val="single" w:sz="4" w:space="0" w:color="000000"/>
            </w:tcBorders>
            <w:vAlign w:val="center"/>
          </w:tcPr>
          <w:p w:rsidR="00BD64C8" w:rsidRPr="009C0294" w:rsidRDefault="00BD64C8" w:rsidP="00692207">
            <w:pPr>
              <w:pStyle w:val="ParaAttribute45"/>
              <w:rPr>
                <w:sz w:val="24"/>
                <w:szCs w:val="24"/>
              </w:rPr>
            </w:pPr>
            <w:r w:rsidRPr="009C0294">
              <w:rPr>
                <w:sz w:val="24"/>
                <w:szCs w:val="24"/>
              </w:rPr>
              <w:t>3,</w:t>
            </w:r>
            <w:r w:rsidR="00A51932" w:rsidRPr="009C0294">
              <w:rPr>
                <w:sz w:val="24"/>
                <w:szCs w:val="24"/>
              </w:rPr>
              <w:t>7</w:t>
            </w:r>
          </w:p>
        </w:tc>
      </w:tr>
      <w:tr w:rsidR="00BD64C8" w:rsidRPr="009C0294" w:rsidTr="00283959">
        <w:trPr>
          <w:trHeight w:val="250"/>
        </w:trPr>
        <w:tc>
          <w:tcPr>
            <w:tcW w:w="4678" w:type="dxa"/>
            <w:tcBorders>
              <w:top w:val="single" w:sz="4" w:space="0" w:color="000000"/>
              <w:left w:val="single" w:sz="4" w:space="0" w:color="000000"/>
              <w:bottom w:val="single" w:sz="4" w:space="0" w:color="000000"/>
              <w:right w:val="single" w:sz="4" w:space="0" w:color="000000"/>
            </w:tcBorders>
          </w:tcPr>
          <w:p w:rsidR="00BD64C8" w:rsidRPr="009C0294" w:rsidRDefault="00BD64C8" w:rsidP="00A81083">
            <w:pPr>
              <w:pStyle w:val="ParaAttribute46"/>
              <w:jc w:val="both"/>
              <w:rPr>
                <w:rStyle w:val="CharAttribute21"/>
                <w:rFonts w:eastAsia="№Е"/>
                <w:szCs w:val="24"/>
              </w:rPr>
            </w:pPr>
            <w:r w:rsidRPr="009C0294">
              <w:rPr>
                <w:rStyle w:val="CharAttribute21"/>
                <w:rFonts w:eastAsia="№Е"/>
                <w:szCs w:val="24"/>
              </w:rPr>
              <w:t>Земли лесного фонда</w:t>
            </w:r>
          </w:p>
        </w:tc>
        <w:tc>
          <w:tcPr>
            <w:tcW w:w="2410" w:type="dxa"/>
            <w:tcBorders>
              <w:top w:val="single" w:sz="4" w:space="0" w:color="000000"/>
              <w:left w:val="single" w:sz="4" w:space="0" w:color="000000"/>
              <w:bottom w:val="single" w:sz="4" w:space="0" w:color="000000"/>
              <w:right w:val="single" w:sz="4" w:space="0" w:color="000000"/>
            </w:tcBorders>
            <w:vAlign w:val="center"/>
          </w:tcPr>
          <w:p w:rsidR="00BD64C8" w:rsidRPr="009C0294" w:rsidRDefault="00A51932" w:rsidP="00692207">
            <w:pPr>
              <w:pStyle w:val="ParaAttribute45"/>
              <w:rPr>
                <w:sz w:val="24"/>
                <w:szCs w:val="24"/>
              </w:rPr>
            </w:pPr>
            <w:r w:rsidRPr="009C0294">
              <w:rPr>
                <w:sz w:val="24"/>
                <w:szCs w:val="24"/>
              </w:rPr>
              <w:t>7932,52</w:t>
            </w:r>
          </w:p>
        </w:tc>
        <w:tc>
          <w:tcPr>
            <w:tcW w:w="2268" w:type="dxa"/>
            <w:tcBorders>
              <w:top w:val="single" w:sz="4" w:space="0" w:color="000000"/>
              <w:left w:val="single" w:sz="4" w:space="0" w:color="000000"/>
              <w:bottom w:val="single" w:sz="4" w:space="0" w:color="000000"/>
              <w:right w:val="single" w:sz="4" w:space="0" w:color="000000"/>
            </w:tcBorders>
            <w:vAlign w:val="center"/>
          </w:tcPr>
          <w:p w:rsidR="00BD64C8" w:rsidRPr="009C0294" w:rsidRDefault="00A51932" w:rsidP="00692207">
            <w:pPr>
              <w:pStyle w:val="ParaAttribute45"/>
              <w:rPr>
                <w:sz w:val="24"/>
                <w:szCs w:val="24"/>
              </w:rPr>
            </w:pPr>
            <w:r w:rsidRPr="009C0294">
              <w:rPr>
                <w:sz w:val="24"/>
                <w:szCs w:val="24"/>
              </w:rPr>
              <w:t>29,7</w:t>
            </w:r>
          </w:p>
        </w:tc>
      </w:tr>
      <w:tr w:rsidR="00BD64C8" w:rsidRPr="009C0294" w:rsidTr="00283959">
        <w:trPr>
          <w:trHeight w:val="250"/>
        </w:trPr>
        <w:tc>
          <w:tcPr>
            <w:tcW w:w="4678" w:type="dxa"/>
            <w:tcBorders>
              <w:top w:val="single" w:sz="4" w:space="0" w:color="000000"/>
              <w:left w:val="single" w:sz="4" w:space="0" w:color="000000"/>
              <w:bottom w:val="single" w:sz="4" w:space="0" w:color="000000"/>
              <w:right w:val="single" w:sz="4" w:space="0" w:color="000000"/>
            </w:tcBorders>
          </w:tcPr>
          <w:p w:rsidR="00BD64C8" w:rsidRPr="009C0294" w:rsidRDefault="00BD64C8" w:rsidP="00A81083">
            <w:pPr>
              <w:pStyle w:val="ParaAttribute46"/>
              <w:jc w:val="both"/>
              <w:rPr>
                <w:rStyle w:val="CharAttribute21"/>
                <w:rFonts w:eastAsia="№Е"/>
                <w:szCs w:val="24"/>
              </w:rPr>
            </w:pPr>
            <w:r w:rsidRPr="009C0294">
              <w:rPr>
                <w:rStyle w:val="CharAttribute21"/>
                <w:rFonts w:eastAsia="№Е"/>
                <w:szCs w:val="24"/>
              </w:rPr>
              <w:t>Земли запаса</w:t>
            </w:r>
          </w:p>
        </w:tc>
        <w:tc>
          <w:tcPr>
            <w:tcW w:w="2410" w:type="dxa"/>
            <w:tcBorders>
              <w:top w:val="single" w:sz="4" w:space="0" w:color="000000"/>
              <w:left w:val="single" w:sz="4" w:space="0" w:color="000000"/>
              <w:bottom w:val="single" w:sz="4" w:space="0" w:color="000000"/>
              <w:right w:val="single" w:sz="4" w:space="0" w:color="000000"/>
            </w:tcBorders>
            <w:vAlign w:val="center"/>
          </w:tcPr>
          <w:p w:rsidR="00BD64C8" w:rsidRPr="009C0294" w:rsidRDefault="00A51932" w:rsidP="00692207">
            <w:pPr>
              <w:pStyle w:val="ParaAttribute45"/>
              <w:rPr>
                <w:sz w:val="24"/>
                <w:szCs w:val="24"/>
              </w:rPr>
            </w:pPr>
            <w:r w:rsidRPr="009C0294">
              <w:rPr>
                <w:sz w:val="24"/>
                <w:szCs w:val="24"/>
              </w:rPr>
              <w:t>171,70</w:t>
            </w:r>
          </w:p>
        </w:tc>
        <w:tc>
          <w:tcPr>
            <w:tcW w:w="2268" w:type="dxa"/>
            <w:tcBorders>
              <w:top w:val="single" w:sz="4" w:space="0" w:color="000000"/>
              <w:left w:val="single" w:sz="4" w:space="0" w:color="000000"/>
              <w:bottom w:val="single" w:sz="4" w:space="0" w:color="000000"/>
              <w:right w:val="single" w:sz="4" w:space="0" w:color="000000"/>
            </w:tcBorders>
            <w:vAlign w:val="center"/>
          </w:tcPr>
          <w:p w:rsidR="00BD64C8" w:rsidRPr="009C0294" w:rsidRDefault="00A51932" w:rsidP="00692207">
            <w:pPr>
              <w:pStyle w:val="ParaAttribute45"/>
              <w:rPr>
                <w:sz w:val="24"/>
                <w:szCs w:val="24"/>
              </w:rPr>
            </w:pPr>
            <w:r w:rsidRPr="009C0294">
              <w:rPr>
                <w:sz w:val="24"/>
                <w:szCs w:val="24"/>
              </w:rPr>
              <w:t>0,6</w:t>
            </w:r>
          </w:p>
        </w:tc>
      </w:tr>
      <w:tr w:rsidR="00BD64C8" w:rsidRPr="009C0294" w:rsidTr="00283959">
        <w:trPr>
          <w:trHeight w:val="265"/>
        </w:trPr>
        <w:tc>
          <w:tcPr>
            <w:tcW w:w="4678" w:type="dxa"/>
            <w:tcBorders>
              <w:top w:val="single" w:sz="4" w:space="0" w:color="000000"/>
              <w:left w:val="single" w:sz="4" w:space="0" w:color="000000"/>
              <w:bottom w:val="single" w:sz="4" w:space="0" w:color="000000"/>
              <w:right w:val="single" w:sz="4" w:space="0" w:color="000000"/>
            </w:tcBorders>
          </w:tcPr>
          <w:p w:rsidR="00BD64C8" w:rsidRPr="009C0294" w:rsidRDefault="0052628A" w:rsidP="00A81083">
            <w:pPr>
              <w:pStyle w:val="ParaAttribute46"/>
              <w:jc w:val="both"/>
              <w:rPr>
                <w:sz w:val="24"/>
                <w:szCs w:val="24"/>
              </w:rPr>
            </w:pPr>
            <w:proofErr w:type="gramStart"/>
            <w:r w:rsidRPr="009C0294">
              <w:rPr>
                <w:sz w:val="24"/>
                <w:szCs w:val="24"/>
                <w:shd w:val="clear" w:color="auto" w:fill="FFFFFF"/>
              </w:rPr>
              <w:t>Земли промышленности, энергетики, транспорта, связи, радиовещания, телев</w:t>
            </w:r>
            <w:r w:rsidRPr="009C0294">
              <w:rPr>
                <w:sz w:val="24"/>
                <w:szCs w:val="24"/>
                <w:shd w:val="clear" w:color="auto" w:fill="FFFFFF"/>
              </w:rPr>
              <w:t>и</w:t>
            </w:r>
            <w:r w:rsidRPr="009C0294">
              <w:rPr>
                <w:sz w:val="24"/>
                <w:szCs w:val="24"/>
                <w:shd w:val="clear" w:color="auto" w:fill="FFFFFF"/>
              </w:rPr>
              <w:t>дения, информатики, землями для обесп</w:t>
            </w:r>
            <w:r w:rsidRPr="009C0294">
              <w:rPr>
                <w:sz w:val="24"/>
                <w:szCs w:val="24"/>
                <w:shd w:val="clear" w:color="auto" w:fill="FFFFFF"/>
              </w:rPr>
              <w:t>е</w:t>
            </w:r>
            <w:r w:rsidRPr="009C0294">
              <w:rPr>
                <w:sz w:val="24"/>
                <w:szCs w:val="24"/>
                <w:shd w:val="clear" w:color="auto" w:fill="FFFFFF"/>
              </w:rPr>
              <w:t>чения космической деятельности, землями обороны, безопасности и землями иного специального назначения</w:t>
            </w:r>
            <w:proofErr w:type="gramEnd"/>
          </w:p>
        </w:tc>
        <w:tc>
          <w:tcPr>
            <w:tcW w:w="2410" w:type="dxa"/>
            <w:tcBorders>
              <w:top w:val="single" w:sz="4" w:space="0" w:color="000000"/>
              <w:left w:val="single" w:sz="4" w:space="0" w:color="000000"/>
              <w:bottom w:val="single" w:sz="4" w:space="0" w:color="000000"/>
              <w:right w:val="single" w:sz="4" w:space="0" w:color="000000"/>
            </w:tcBorders>
            <w:vAlign w:val="center"/>
          </w:tcPr>
          <w:p w:rsidR="00BD64C8" w:rsidRPr="009C0294" w:rsidRDefault="00A51932" w:rsidP="00692207">
            <w:pPr>
              <w:wordWrap/>
              <w:contextualSpacing/>
              <w:jc w:val="center"/>
              <w:rPr>
                <w:rFonts w:ascii="Times New Roman"/>
                <w:sz w:val="24"/>
                <w:szCs w:val="24"/>
              </w:rPr>
            </w:pPr>
            <w:r w:rsidRPr="009C0294">
              <w:rPr>
                <w:rFonts w:ascii="Times New Roman"/>
                <w:sz w:val="24"/>
                <w:szCs w:val="24"/>
              </w:rPr>
              <w:t>25,3</w:t>
            </w:r>
          </w:p>
        </w:tc>
        <w:tc>
          <w:tcPr>
            <w:tcW w:w="2268" w:type="dxa"/>
            <w:tcBorders>
              <w:top w:val="single" w:sz="4" w:space="0" w:color="000000"/>
              <w:left w:val="single" w:sz="4" w:space="0" w:color="000000"/>
              <w:bottom w:val="single" w:sz="4" w:space="0" w:color="000000"/>
              <w:right w:val="single" w:sz="4" w:space="0" w:color="000000"/>
            </w:tcBorders>
            <w:vAlign w:val="center"/>
          </w:tcPr>
          <w:p w:rsidR="00BD64C8" w:rsidRPr="009C0294" w:rsidRDefault="00BD64C8" w:rsidP="00692207">
            <w:pPr>
              <w:pStyle w:val="ParaAttribute45"/>
              <w:rPr>
                <w:sz w:val="24"/>
                <w:szCs w:val="24"/>
              </w:rPr>
            </w:pPr>
            <w:r w:rsidRPr="009C0294">
              <w:rPr>
                <w:sz w:val="24"/>
                <w:szCs w:val="24"/>
              </w:rPr>
              <w:t>0,</w:t>
            </w:r>
            <w:r w:rsidR="00A51932" w:rsidRPr="009C0294">
              <w:rPr>
                <w:sz w:val="24"/>
                <w:szCs w:val="24"/>
              </w:rPr>
              <w:t>1</w:t>
            </w:r>
          </w:p>
        </w:tc>
      </w:tr>
    </w:tbl>
    <w:p w:rsidR="000E34A3" w:rsidRPr="009C0294" w:rsidRDefault="00EF6B71" w:rsidP="00A7113F">
      <w:pPr>
        <w:pStyle w:val="ParaAttribute31"/>
        <w:numPr>
          <w:ilvl w:val="2"/>
          <w:numId w:val="10"/>
        </w:numPr>
        <w:spacing w:after="0" w:line="360" w:lineRule="auto"/>
        <w:ind w:left="0" w:firstLine="567"/>
        <w:jc w:val="left"/>
        <w:outlineLvl w:val="2"/>
        <w:rPr>
          <w:sz w:val="24"/>
          <w:szCs w:val="24"/>
        </w:rPr>
      </w:pPr>
      <w:bookmarkStart w:id="70" w:name="_Toc494971110"/>
      <w:r w:rsidRPr="009C0294">
        <w:rPr>
          <w:rStyle w:val="CharAttribute8"/>
          <w:rFonts w:eastAsia="№Е"/>
          <w:szCs w:val="24"/>
        </w:rPr>
        <w:t>Рекреационные ресурсы</w:t>
      </w:r>
      <w:bookmarkEnd w:id="65"/>
      <w:bookmarkEnd w:id="66"/>
      <w:bookmarkEnd w:id="67"/>
      <w:bookmarkEnd w:id="68"/>
      <w:bookmarkEnd w:id="69"/>
      <w:bookmarkEnd w:id="70"/>
    </w:p>
    <w:p w:rsidR="00D5259B" w:rsidRPr="009C0294" w:rsidRDefault="0076002C" w:rsidP="0076002C">
      <w:pPr>
        <w:spacing w:line="360" w:lineRule="auto"/>
        <w:ind w:firstLine="567"/>
        <w:rPr>
          <w:rFonts w:ascii="Times New Roman"/>
          <w:sz w:val="24"/>
          <w:szCs w:val="24"/>
        </w:rPr>
      </w:pPr>
      <w:bookmarkStart w:id="71" w:name="_Toc280271892"/>
      <w:bookmarkStart w:id="72" w:name="_Toc297106124"/>
      <w:bookmarkStart w:id="73" w:name="_Toc314205659"/>
      <w:proofErr w:type="spellStart"/>
      <w:r w:rsidRPr="009C0294">
        <w:rPr>
          <w:rFonts w:ascii="Times New Roman"/>
          <w:sz w:val="24"/>
          <w:szCs w:val="24"/>
        </w:rPr>
        <w:t>Лебяжинский</w:t>
      </w:r>
      <w:proofErr w:type="spellEnd"/>
      <w:r w:rsidRPr="009C0294">
        <w:rPr>
          <w:rFonts w:ascii="Times New Roman"/>
          <w:sz w:val="24"/>
          <w:szCs w:val="24"/>
        </w:rPr>
        <w:t xml:space="preserve"> сельсовет обладает достаточным природным, культурным и историч</w:t>
      </w:r>
      <w:r w:rsidRPr="009C0294">
        <w:rPr>
          <w:rFonts w:ascii="Times New Roman"/>
          <w:sz w:val="24"/>
          <w:szCs w:val="24"/>
        </w:rPr>
        <w:t>е</w:t>
      </w:r>
      <w:r w:rsidRPr="009C0294">
        <w:rPr>
          <w:rFonts w:ascii="Times New Roman"/>
          <w:sz w:val="24"/>
          <w:szCs w:val="24"/>
        </w:rPr>
        <w:t xml:space="preserve">ским потенциалом для развития туризма. </w:t>
      </w:r>
      <w:r w:rsidR="00D5259B" w:rsidRPr="009C0294">
        <w:rPr>
          <w:sz w:val="24"/>
          <w:szCs w:val="24"/>
        </w:rPr>
        <w:t>Климатические</w:t>
      </w:r>
      <w:r w:rsidR="00D5259B" w:rsidRPr="009C0294">
        <w:rPr>
          <w:sz w:val="24"/>
          <w:szCs w:val="24"/>
        </w:rPr>
        <w:t xml:space="preserve"> </w:t>
      </w:r>
      <w:r w:rsidR="00D5259B" w:rsidRPr="009C0294">
        <w:rPr>
          <w:sz w:val="24"/>
          <w:szCs w:val="24"/>
        </w:rPr>
        <w:t>ресурсы</w:t>
      </w:r>
      <w:r w:rsidR="00D5259B" w:rsidRPr="009C0294">
        <w:rPr>
          <w:sz w:val="24"/>
          <w:szCs w:val="24"/>
        </w:rPr>
        <w:t xml:space="preserve"> </w:t>
      </w:r>
      <w:r w:rsidR="00D5259B" w:rsidRPr="009C0294">
        <w:rPr>
          <w:sz w:val="24"/>
          <w:szCs w:val="24"/>
        </w:rPr>
        <w:t>района</w:t>
      </w:r>
      <w:r w:rsidR="00D5259B" w:rsidRPr="009C0294">
        <w:rPr>
          <w:sz w:val="24"/>
          <w:szCs w:val="24"/>
        </w:rPr>
        <w:t xml:space="preserve"> </w:t>
      </w:r>
      <w:r w:rsidR="00D5259B" w:rsidRPr="009C0294">
        <w:rPr>
          <w:sz w:val="24"/>
          <w:szCs w:val="24"/>
        </w:rPr>
        <w:t>благоприятны</w:t>
      </w:r>
      <w:r w:rsidR="00D5259B" w:rsidRPr="009C0294">
        <w:rPr>
          <w:sz w:val="24"/>
          <w:szCs w:val="24"/>
        </w:rPr>
        <w:t xml:space="preserve"> </w:t>
      </w:r>
      <w:r w:rsidR="00D5259B" w:rsidRPr="009C0294">
        <w:rPr>
          <w:sz w:val="24"/>
          <w:szCs w:val="24"/>
        </w:rPr>
        <w:t>как</w:t>
      </w:r>
      <w:r w:rsidR="00D5259B" w:rsidRPr="009C0294">
        <w:rPr>
          <w:sz w:val="24"/>
          <w:szCs w:val="24"/>
        </w:rPr>
        <w:t xml:space="preserve"> </w:t>
      </w:r>
      <w:r w:rsidR="00D5259B" w:rsidRPr="009C0294">
        <w:rPr>
          <w:sz w:val="24"/>
          <w:szCs w:val="24"/>
        </w:rPr>
        <w:t>для</w:t>
      </w:r>
      <w:r w:rsidR="00D5259B" w:rsidRPr="009C0294">
        <w:rPr>
          <w:sz w:val="24"/>
          <w:szCs w:val="24"/>
        </w:rPr>
        <w:t xml:space="preserve"> </w:t>
      </w:r>
      <w:r w:rsidR="00D5259B" w:rsidRPr="009C0294">
        <w:rPr>
          <w:sz w:val="24"/>
          <w:szCs w:val="24"/>
        </w:rPr>
        <w:t>организации</w:t>
      </w:r>
      <w:r w:rsidR="00D5259B" w:rsidRPr="009C0294">
        <w:rPr>
          <w:sz w:val="24"/>
          <w:szCs w:val="24"/>
        </w:rPr>
        <w:t xml:space="preserve"> </w:t>
      </w:r>
      <w:r w:rsidR="00D5259B" w:rsidRPr="009C0294">
        <w:rPr>
          <w:sz w:val="24"/>
          <w:szCs w:val="24"/>
        </w:rPr>
        <w:t>санаторно</w:t>
      </w:r>
      <w:r w:rsidR="00D5259B" w:rsidRPr="009C0294">
        <w:rPr>
          <w:sz w:val="24"/>
          <w:szCs w:val="24"/>
        </w:rPr>
        <w:t>-</w:t>
      </w:r>
      <w:r w:rsidR="00D5259B" w:rsidRPr="009C0294">
        <w:rPr>
          <w:sz w:val="24"/>
          <w:szCs w:val="24"/>
        </w:rPr>
        <w:t>курортного</w:t>
      </w:r>
      <w:r w:rsidR="00D5259B" w:rsidRPr="009C0294">
        <w:rPr>
          <w:sz w:val="24"/>
          <w:szCs w:val="24"/>
        </w:rPr>
        <w:t xml:space="preserve"> </w:t>
      </w:r>
      <w:r w:rsidR="00D5259B" w:rsidRPr="009C0294">
        <w:rPr>
          <w:sz w:val="24"/>
          <w:szCs w:val="24"/>
        </w:rPr>
        <w:t>лечения</w:t>
      </w:r>
      <w:r w:rsidR="00D5259B" w:rsidRPr="009C0294">
        <w:rPr>
          <w:sz w:val="24"/>
          <w:szCs w:val="24"/>
        </w:rPr>
        <w:t xml:space="preserve">, </w:t>
      </w:r>
      <w:r w:rsidR="00D5259B" w:rsidRPr="009C0294">
        <w:rPr>
          <w:sz w:val="24"/>
          <w:szCs w:val="24"/>
        </w:rPr>
        <w:t>так</w:t>
      </w:r>
      <w:r w:rsidR="00D5259B" w:rsidRPr="009C0294">
        <w:rPr>
          <w:sz w:val="24"/>
          <w:szCs w:val="24"/>
        </w:rPr>
        <w:t xml:space="preserve"> </w:t>
      </w:r>
      <w:r w:rsidR="00D5259B" w:rsidRPr="009C0294">
        <w:rPr>
          <w:sz w:val="24"/>
          <w:szCs w:val="24"/>
        </w:rPr>
        <w:t>и</w:t>
      </w:r>
      <w:r w:rsidR="00D5259B" w:rsidRPr="009C0294">
        <w:rPr>
          <w:sz w:val="24"/>
          <w:szCs w:val="24"/>
        </w:rPr>
        <w:t xml:space="preserve"> </w:t>
      </w:r>
      <w:r w:rsidR="00D5259B" w:rsidRPr="009C0294">
        <w:rPr>
          <w:sz w:val="24"/>
          <w:szCs w:val="24"/>
        </w:rPr>
        <w:t>при</w:t>
      </w:r>
      <w:r w:rsidR="00D5259B" w:rsidRPr="009C0294">
        <w:rPr>
          <w:sz w:val="24"/>
          <w:szCs w:val="24"/>
        </w:rPr>
        <w:t xml:space="preserve"> </w:t>
      </w:r>
      <w:r w:rsidR="00D5259B" w:rsidRPr="009C0294">
        <w:rPr>
          <w:sz w:val="24"/>
          <w:szCs w:val="24"/>
        </w:rPr>
        <w:t>организации</w:t>
      </w:r>
      <w:r w:rsidR="00D5259B" w:rsidRPr="009C0294">
        <w:rPr>
          <w:sz w:val="24"/>
          <w:szCs w:val="24"/>
        </w:rPr>
        <w:t xml:space="preserve"> </w:t>
      </w:r>
      <w:r w:rsidR="00D5259B" w:rsidRPr="009C0294">
        <w:rPr>
          <w:sz w:val="24"/>
          <w:szCs w:val="24"/>
        </w:rPr>
        <w:t>всех</w:t>
      </w:r>
      <w:r w:rsidR="00D5259B" w:rsidRPr="009C0294">
        <w:rPr>
          <w:sz w:val="24"/>
          <w:szCs w:val="24"/>
        </w:rPr>
        <w:t xml:space="preserve"> </w:t>
      </w:r>
      <w:r w:rsidR="00D5259B" w:rsidRPr="009C0294">
        <w:rPr>
          <w:sz w:val="24"/>
          <w:szCs w:val="24"/>
        </w:rPr>
        <w:t>других</w:t>
      </w:r>
      <w:r w:rsidR="00D5259B" w:rsidRPr="009C0294">
        <w:rPr>
          <w:sz w:val="24"/>
          <w:szCs w:val="24"/>
        </w:rPr>
        <w:t xml:space="preserve"> </w:t>
      </w:r>
      <w:r w:rsidR="00D5259B" w:rsidRPr="009C0294">
        <w:rPr>
          <w:sz w:val="24"/>
          <w:szCs w:val="24"/>
        </w:rPr>
        <w:t>видов</w:t>
      </w:r>
      <w:r w:rsidR="00D5259B" w:rsidRPr="009C0294">
        <w:rPr>
          <w:sz w:val="24"/>
          <w:szCs w:val="24"/>
        </w:rPr>
        <w:t xml:space="preserve"> </w:t>
      </w:r>
      <w:r w:rsidR="00D5259B" w:rsidRPr="009C0294">
        <w:rPr>
          <w:sz w:val="24"/>
          <w:szCs w:val="24"/>
        </w:rPr>
        <w:t>летней</w:t>
      </w:r>
      <w:r w:rsidR="00D5259B" w:rsidRPr="009C0294">
        <w:rPr>
          <w:sz w:val="24"/>
          <w:szCs w:val="24"/>
        </w:rPr>
        <w:t xml:space="preserve"> </w:t>
      </w:r>
      <w:r w:rsidR="00D5259B" w:rsidRPr="009C0294">
        <w:rPr>
          <w:sz w:val="24"/>
          <w:szCs w:val="24"/>
        </w:rPr>
        <w:t>и</w:t>
      </w:r>
      <w:r w:rsidR="00D5259B" w:rsidRPr="009C0294">
        <w:rPr>
          <w:sz w:val="24"/>
          <w:szCs w:val="24"/>
        </w:rPr>
        <w:t xml:space="preserve"> </w:t>
      </w:r>
      <w:r w:rsidR="00D5259B" w:rsidRPr="009C0294">
        <w:rPr>
          <w:sz w:val="24"/>
          <w:szCs w:val="24"/>
        </w:rPr>
        <w:t>зимней</w:t>
      </w:r>
      <w:r w:rsidR="00D5259B" w:rsidRPr="009C0294">
        <w:rPr>
          <w:sz w:val="24"/>
          <w:szCs w:val="24"/>
        </w:rPr>
        <w:t xml:space="preserve"> </w:t>
      </w:r>
      <w:r w:rsidR="00D5259B" w:rsidRPr="009C0294">
        <w:rPr>
          <w:sz w:val="24"/>
          <w:szCs w:val="24"/>
        </w:rPr>
        <w:t>рекреационной</w:t>
      </w:r>
      <w:r w:rsidR="00D5259B" w:rsidRPr="009C0294">
        <w:rPr>
          <w:sz w:val="24"/>
          <w:szCs w:val="24"/>
        </w:rPr>
        <w:t xml:space="preserve"> </w:t>
      </w:r>
      <w:r w:rsidR="00D5259B" w:rsidRPr="009C0294">
        <w:rPr>
          <w:sz w:val="24"/>
          <w:szCs w:val="24"/>
        </w:rPr>
        <w:t>деятельности</w:t>
      </w:r>
      <w:r w:rsidR="00D5259B" w:rsidRPr="009C0294">
        <w:rPr>
          <w:sz w:val="24"/>
          <w:szCs w:val="24"/>
        </w:rPr>
        <w:t>.</w:t>
      </w:r>
    </w:p>
    <w:p w:rsidR="00D5259B" w:rsidRPr="009C0294" w:rsidRDefault="00D5259B" w:rsidP="00FB61E3">
      <w:pPr>
        <w:spacing w:line="360" w:lineRule="auto"/>
        <w:ind w:firstLine="567"/>
        <w:rPr>
          <w:sz w:val="24"/>
          <w:szCs w:val="24"/>
        </w:rPr>
      </w:pPr>
      <w:r w:rsidRPr="009C0294">
        <w:rPr>
          <w:sz w:val="24"/>
          <w:szCs w:val="24"/>
        </w:rPr>
        <w:t>Теплая</w:t>
      </w:r>
      <w:r w:rsidRPr="009C0294">
        <w:rPr>
          <w:sz w:val="24"/>
          <w:szCs w:val="24"/>
        </w:rPr>
        <w:t xml:space="preserve"> </w:t>
      </w:r>
      <w:r w:rsidRPr="009C0294">
        <w:rPr>
          <w:sz w:val="24"/>
          <w:szCs w:val="24"/>
        </w:rPr>
        <w:t>и</w:t>
      </w:r>
      <w:r w:rsidRPr="009C0294">
        <w:rPr>
          <w:sz w:val="24"/>
          <w:szCs w:val="24"/>
        </w:rPr>
        <w:t xml:space="preserve"> </w:t>
      </w:r>
      <w:r w:rsidRPr="009C0294">
        <w:rPr>
          <w:sz w:val="24"/>
          <w:szCs w:val="24"/>
        </w:rPr>
        <w:t>безоблачная</w:t>
      </w:r>
      <w:r w:rsidRPr="009C0294">
        <w:rPr>
          <w:sz w:val="24"/>
          <w:szCs w:val="24"/>
        </w:rPr>
        <w:t xml:space="preserve"> </w:t>
      </w:r>
      <w:r w:rsidRPr="009C0294">
        <w:rPr>
          <w:sz w:val="24"/>
          <w:szCs w:val="24"/>
        </w:rPr>
        <w:t>погода</w:t>
      </w:r>
      <w:r w:rsidRPr="009C0294">
        <w:rPr>
          <w:sz w:val="24"/>
          <w:szCs w:val="24"/>
        </w:rPr>
        <w:t xml:space="preserve"> </w:t>
      </w:r>
      <w:r w:rsidRPr="009C0294">
        <w:rPr>
          <w:sz w:val="24"/>
          <w:szCs w:val="24"/>
        </w:rPr>
        <w:t>летом</w:t>
      </w:r>
      <w:r w:rsidRPr="009C0294">
        <w:rPr>
          <w:sz w:val="24"/>
          <w:szCs w:val="24"/>
        </w:rPr>
        <w:t xml:space="preserve"> </w:t>
      </w:r>
      <w:r w:rsidRPr="009C0294">
        <w:rPr>
          <w:sz w:val="24"/>
          <w:szCs w:val="24"/>
        </w:rPr>
        <w:t>обуславливает</w:t>
      </w:r>
      <w:r w:rsidRPr="009C0294">
        <w:rPr>
          <w:sz w:val="24"/>
          <w:szCs w:val="24"/>
        </w:rPr>
        <w:t xml:space="preserve"> </w:t>
      </w:r>
      <w:r w:rsidRPr="009C0294">
        <w:rPr>
          <w:sz w:val="24"/>
          <w:szCs w:val="24"/>
        </w:rPr>
        <w:t>хорошее</w:t>
      </w:r>
      <w:r w:rsidRPr="009C0294">
        <w:rPr>
          <w:sz w:val="24"/>
          <w:szCs w:val="24"/>
        </w:rPr>
        <w:t xml:space="preserve"> </w:t>
      </w:r>
      <w:r w:rsidRPr="009C0294">
        <w:rPr>
          <w:sz w:val="24"/>
          <w:szCs w:val="24"/>
        </w:rPr>
        <w:t>прогревание</w:t>
      </w:r>
      <w:r w:rsidRPr="009C0294">
        <w:rPr>
          <w:sz w:val="24"/>
          <w:szCs w:val="24"/>
        </w:rPr>
        <w:t xml:space="preserve"> </w:t>
      </w:r>
      <w:r w:rsidRPr="009C0294">
        <w:rPr>
          <w:sz w:val="24"/>
          <w:szCs w:val="24"/>
        </w:rPr>
        <w:t>воды</w:t>
      </w:r>
      <w:r w:rsidRPr="009C0294">
        <w:rPr>
          <w:sz w:val="24"/>
          <w:szCs w:val="24"/>
        </w:rPr>
        <w:t xml:space="preserve"> </w:t>
      </w:r>
      <w:r w:rsidRPr="009C0294">
        <w:rPr>
          <w:sz w:val="24"/>
          <w:szCs w:val="24"/>
        </w:rPr>
        <w:t>в</w:t>
      </w:r>
      <w:r w:rsidRPr="009C0294">
        <w:rPr>
          <w:sz w:val="24"/>
          <w:szCs w:val="24"/>
        </w:rPr>
        <w:t xml:space="preserve"> </w:t>
      </w:r>
      <w:r w:rsidRPr="009C0294">
        <w:rPr>
          <w:sz w:val="24"/>
          <w:szCs w:val="24"/>
        </w:rPr>
        <w:t>оз</w:t>
      </w:r>
      <w:r w:rsidRPr="009C0294">
        <w:rPr>
          <w:sz w:val="24"/>
          <w:szCs w:val="24"/>
        </w:rPr>
        <w:t>е</w:t>
      </w:r>
      <w:r w:rsidRPr="009C0294">
        <w:rPr>
          <w:sz w:val="24"/>
          <w:szCs w:val="24"/>
        </w:rPr>
        <w:t>рах</w:t>
      </w:r>
      <w:r w:rsidRPr="009C0294">
        <w:rPr>
          <w:sz w:val="24"/>
          <w:szCs w:val="24"/>
        </w:rPr>
        <w:t xml:space="preserve">, </w:t>
      </w:r>
      <w:r w:rsidRPr="009C0294">
        <w:rPr>
          <w:sz w:val="24"/>
          <w:szCs w:val="24"/>
        </w:rPr>
        <w:t>что</w:t>
      </w:r>
      <w:r w:rsidRPr="009C0294">
        <w:rPr>
          <w:sz w:val="24"/>
          <w:szCs w:val="24"/>
        </w:rPr>
        <w:t xml:space="preserve"> </w:t>
      </w:r>
      <w:r w:rsidRPr="009C0294">
        <w:rPr>
          <w:sz w:val="24"/>
          <w:szCs w:val="24"/>
        </w:rPr>
        <w:t>благоприятно</w:t>
      </w:r>
      <w:r w:rsidRPr="009C0294">
        <w:rPr>
          <w:sz w:val="24"/>
          <w:szCs w:val="24"/>
        </w:rPr>
        <w:t xml:space="preserve"> </w:t>
      </w:r>
      <w:r w:rsidRPr="009C0294">
        <w:rPr>
          <w:sz w:val="24"/>
          <w:szCs w:val="24"/>
        </w:rPr>
        <w:t>для</w:t>
      </w:r>
      <w:r w:rsidRPr="009C0294">
        <w:rPr>
          <w:sz w:val="24"/>
          <w:szCs w:val="24"/>
        </w:rPr>
        <w:t xml:space="preserve"> </w:t>
      </w:r>
      <w:r w:rsidRPr="009C0294">
        <w:rPr>
          <w:sz w:val="24"/>
          <w:szCs w:val="24"/>
        </w:rPr>
        <w:t>оздоровительного</w:t>
      </w:r>
      <w:r w:rsidRPr="009C0294">
        <w:rPr>
          <w:sz w:val="24"/>
          <w:szCs w:val="24"/>
        </w:rPr>
        <w:t xml:space="preserve"> </w:t>
      </w:r>
      <w:r w:rsidRPr="009C0294">
        <w:rPr>
          <w:sz w:val="24"/>
          <w:szCs w:val="24"/>
        </w:rPr>
        <w:t>отдыха</w:t>
      </w:r>
      <w:r w:rsidRPr="009C0294">
        <w:rPr>
          <w:sz w:val="24"/>
          <w:szCs w:val="24"/>
        </w:rPr>
        <w:t xml:space="preserve">, </w:t>
      </w:r>
      <w:proofErr w:type="spellStart"/>
      <w:r w:rsidRPr="009C0294">
        <w:rPr>
          <w:sz w:val="24"/>
          <w:szCs w:val="24"/>
        </w:rPr>
        <w:t>климатолечения</w:t>
      </w:r>
      <w:proofErr w:type="spellEnd"/>
      <w:r w:rsidRPr="009C0294">
        <w:rPr>
          <w:sz w:val="24"/>
          <w:szCs w:val="24"/>
        </w:rPr>
        <w:t xml:space="preserve"> </w:t>
      </w:r>
      <w:r w:rsidRPr="009C0294">
        <w:rPr>
          <w:sz w:val="24"/>
          <w:szCs w:val="24"/>
        </w:rPr>
        <w:t>и</w:t>
      </w:r>
      <w:r w:rsidRPr="009C0294">
        <w:rPr>
          <w:sz w:val="24"/>
          <w:szCs w:val="24"/>
        </w:rPr>
        <w:t xml:space="preserve"> </w:t>
      </w:r>
      <w:r w:rsidRPr="009C0294">
        <w:rPr>
          <w:sz w:val="24"/>
          <w:szCs w:val="24"/>
        </w:rPr>
        <w:t>развития</w:t>
      </w:r>
      <w:r w:rsidRPr="009C0294">
        <w:rPr>
          <w:sz w:val="24"/>
          <w:szCs w:val="24"/>
        </w:rPr>
        <w:t xml:space="preserve"> </w:t>
      </w:r>
      <w:r w:rsidRPr="009C0294">
        <w:rPr>
          <w:sz w:val="24"/>
          <w:szCs w:val="24"/>
        </w:rPr>
        <w:t>санато</w:t>
      </w:r>
      <w:r w:rsidRPr="009C0294">
        <w:rPr>
          <w:sz w:val="24"/>
          <w:szCs w:val="24"/>
        </w:rPr>
        <w:t>р</w:t>
      </w:r>
      <w:r w:rsidRPr="009C0294">
        <w:rPr>
          <w:sz w:val="24"/>
          <w:szCs w:val="24"/>
        </w:rPr>
        <w:t>ного</w:t>
      </w:r>
      <w:r w:rsidRPr="009C0294">
        <w:rPr>
          <w:sz w:val="24"/>
          <w:szCs w:val="24"/>
        </w:rPr>
        <w:t xml:space="preserve"> </w:t>
      </w:r>
      <w:r w:rsidRPr="009C0294">
        <w:rPr>
          <w:sz w:val="24"/>
          <w:szCs w:val="24"/>
        </w:rPr>
        <w:t>дела</w:t>
      </w:r>
      <w:r w:rsidRPr="009C0294">
        <w:rPr>
          <w:sz w:val="24"/>
          <w:szCs w:val="24"/>
        </w:rPr>
        <w:t xml:space="preserve">. </w:t>
      </w:r>
      <w:r w:rsidRPr="009C0294">
        <w:rPr>
          <w:sz w:val="24"/>
          <w:szCs w:val="24"/>
        </w:rPr>
        <w:t>К</w:t>
      </w:r>
      <w:r w:rsidRPr="009C0294">
        <w:rPr>
          <w:sz w:val="24"/>
          <w:szCs w:val="24"/>
        </w:rPr>
        <w:t xml:space="preserve"> </w:t>
      </w:r>
      <w:r w:rsidRPr="009C0294">
        <w:rPr>
          <w:sz w:val="24"/>
          <w:szCs w:val="24"/>
        </w:rPr>
        <w:t>неблагоприятным</w:t>
      </w:r>
      <w:r w:rsidRPr="009C0294">
        <w:rPr>
          <w:sz w:val="24"/>
          <w:szCs w:val="24"/>
        </w:rPr>
        <w:t xml:space="preserve"> </w:t>
      </w:r>
      <w:r w:rsidRPr="009C0294">
        <w:rPr>
          <w:sz w:val="24"/>
          <w:szCs w:val="24"/>
        </w:rPr>
        <w:t>факторам</w:t>
      </w:r>
      <w:r w:rsidRPr="009C0294">
        <w:rPr>
          <w:sz w:val="24"/>
          <w:szCs w:val="24"/>
        </w:rPr>
        <w:t xml:space="preserve"> </w:t>
      </w:r>
      <w:r w:rsidRPr="009C0294">
        <w:rPr>
          <w:sz w:val="24"/>
          <w:szCs w:val="24"/>
        </w:rPr>
        <w:t>летнего</w:t>
      </w:r>
      <w:r w:rsidRPr="009C0294">
        <w:rPr>
          <w:sz w:val="24"/>
          <w:szCs w:val="24"/>
        </w:rPr>
        <w:t xml:space="preserve"> </w:t>
      </w:r>
      <w:r w:rsidRPr="009C0294">
        <w:rPr>
          <w:sz w:val="24"/>
          <w:szCs w:val="24"/>
        </w:rPr>
        <w:t>отдыха</w:t>
      </w:r>
      <w:r w:rsidRPr="009C0294">
        <w:rPr>
          <w:sz w:val="24"/>
          <w:szCs w:val="24"/>
        </w:rPr>
        <w:t xml:space="preserve"> </w:t>
      </w:r>
      <w:r w:rsidRPr="009C0294">
        <w:rPr>
          <w:sz w:val="24"/>
          <w:szCs w:val="24"/>
        </w:rPr>
        <w:t>относятся</w:t>
      </w:r>
      <w:r w:rsidRPr="009C0294">
        <w:rPr>
          <w:sz w:val="24"/>
          <w:szCs w:val="24"/>
        </w:rPr>
        <w:t xml:space="preserve"> </w:t>
      </w:r>
      <w:r w:rsidRPr="009C0294">
        <w:rPr>
          <w:sz w:val="24"/>
          <w:szCs w:val="24"/>
        </w:rPr>
        <w:t>высокая</w:t>
      </w:r>
      <w:r w:rsidRPr="009C0294">
        <w:rPr>
          <w:sz w:val="24"/>
          <w:szCs w:val="24"/>
        </w:rPr>
        <w:t xml:space="preserve"> </w:t>
      </w:r>
      <w:r w:rsidRPr="009C0294">
        <w:rPr>
          <w:sz w:val="24"/>
          <w:szCs w:val="24"/>
        </w:rPr>
        <w:t>температура</w:t>
      </w:r>
      <w:r w:rsidRPr="009C0294">
        <w:rPr>
          <w:sz w:val="24"/>
          <w:szCs w:val="24"/>
        </w:rPr>
        <w:t xml:space="preserve"> </w:t>
      </w:r>
      <w:r w:rsidRPr="009C0294">
        <w:rPr>
          <w:sz w:val="24"/>
          <w:szCs w:val="24"/>
        </w:rPr>
        <w:t>и</w:t>
      </w:r>
      <w:r w:rsidRPr="009C0294">
        <w:rPr>
          <w:sz w:val="24"/>
          <w:szCs w:val="24"/>
        </w:rPr>
        <w:t xml:space="preserve"> </w:t>
      </w:r>
      <w:r w:rsidRPr="009C0294">
        <w:rPr>
          <w:sz w:val="24"/>
          <w:szCs w:val="24"/>
        </w:rPr>
        <w:t>повышенная</w:t>
      </w:r>
      <w:r w:rsidRPr="009C0294">
        <w:rPr>
          <w:sz w:val="24"/>
          <w:szCs w:val="24"/>
        </w:rPr>
        <w:t xml:space="preserve"> </w:t>
      </w:r>
      <w:r w:rsidRPr="009C0294">
        <w:rPr>
          <w:sz w:val="24"/>
          <w:szCs w:val="24"/>
        </w:rPr>
        <w:t>солнечная</w:t>
      </w:r>
      <w:r w:rsidRPr="009C0294">
        <w:rPr>
          <w:sz w:val="24"/>
          <w:szCs w:val="24"/>
        </w:rPr>
        <w:t xml:space="preserve"> </w:t>
      </w:r>
      <w:r w:rsidRPr="009C0294">
        <w:rPr>
          <w:sz w:val="24"/>
          <w:szCs w:val="24"/>
        </w:rPr>
        <w:t>радиация</w:t>
      </w:r>
      <w:r w:rsidRPr="009C0294">
        <w:rPr>
          <w:sz w:val="24"/>
          <w:szCs w:val="24"/>
        </w:rPr>
        <w:t xml:space="preserve">. </w:t>
      </w:r>
      <w:r w:rsidRPr="009C0294">
        <w:rPr>
          <w:sz w:val="24"/>
          <w:szCs w:val="24"/>
        </w:rPr>
        <w:t>Неблагоприятным</w:t>
      </w:r>
      <w:r w:rsidRPr="009C0294">
        <w:rPr>
          <w:sz w:val="24"/>
          <w:szCs w:val="24"/>
        </w:rPr>
        <w:t xml:space="preserve"> </w:t>
      </w:r>
      <w:r w:rsidRPr="009C0294">
        <w:rPr>
          <w:sz w:val="24"/>
          <w:szCs w:val="24"/>
        </w:rPr>
        <w:t>фактором</w:t>
      </w:r>
      <w:r w:rsidRPr="009C0294">
        <w:rPr>
          <w:sz w:val="24"/>
          <w:szCs w:val="24"/>
        </w:rPr>
        <w:t xml:space="preserve"> </w:t>
      </w:r>
      <w:r w:rsidRPr="009C0294">
        <w:rPr>
          <w:sz w:val="24"/>
          <w:szCs w:val="24"/>
        </w:rPr>
        <w:t>для</w:t>
      </w:r>
      <w:r w:rsidRPr="009C0294">
        <w:rPr>
          <w:sz w:val="24"/>
          <w:szCs w:val="24"/>
        </w:rPr>
        <w:t xml:space="preserve"> </w:t>
      </w:r>
      <w:r w:rsidRPr="009C0294">
        <w:rPr>
          <w:sz w:val="24"/>
          <w:szCs w:val="24"/>
        </w:rPr>
        <w:t>развития</w:t>
      </w:r>
      <w:r w:rsidRPr="009C0294">
        <w:rPr>
          <w:sz w:val="24"/>
          <w:szCs w:val="24"/>
        </w:rPr>
        <w:t xml:space="preserve"> </w:t>
      </w:r>
      <w:r w:rsidRPr="009C0294">
        <w:rPr>
          <w:sz w:val="24"/>
          <w:szCs w:val="24"/>
        </w:rPr>
        <w:t>рекреации</w:t>
      </w:r>
      <w:r w:rsidRPr="009C0294">
        <w:rPr>
          <w:sz w:val="24"/>
          <w:szCs w:val="24"/>
        </w:rPr>
        <w:t xml:space="preserve"> </w:t>
      </w:r>
      <w:r w:rsidRPr="009C0294">
        <w:rPr>
          <w:sz w:val="24"/>
          <w:szCs w:val="24"/>
        </w:rPr>
        <w:t>я</w:t>
      </w:r>
      <w:r w:rsidRPr="009C0294">
        <w:rPr>
          <w:sz w:val="24"/>
          <w:szCs w:val="24"/>
        </w:rPr>
        <w:t>в</w:t>
      </w:r>
      <w:r w:rsidRPr="009C0294">
        <w:rPr>
          <w:sz w:val="24"/>
          <w:szCs w:val="24"/>
        </w:rPr>
        <w:t>ляются</w:t>
      </w:r>
      <w:r w:rsidRPr="009C0294">
        <w:rPr>
          <w:sz w:val="24"/>
          <w:szCs w:val="24"/>
        </w:rPr>
        <w:t xml:space="preserve"> </w:t>
      </w:r>
      <w:r w:rsidRPr="009C0294">
        <w:rPr>
          <w:sz w:val="24"/>
          <w:szCs w:val="24"/>
        </w:rPr>
        <w:t>возможные</w:t>
      </w:r>
      <w:r w:rsidRPr="009C0294">
        <w:rPr>
          <w:sz w:val="24"/>
          <w:szCs w:val="24"/>
        </w:rPr>
        <w:t xml:space="preserve"> </w:t>
      </w:r>
      <w:r w:rsidRPr="009C0294">
        <w:rPr>
          <w:sz w:val="24"/>
          <w:szCs w:val="24"/>
        </w:rPr>
        <w:t>резкие</w:t>
      </w:r>
      <w:r w:rsidRPr="009C0294">
        <w:rPr>
          <w:sz w:val="24"/>
          <w:szCs w:val="24"/>
        </w:rPr>
        <w:t xml:space="preserve"> </w:t>
      </w:r>
      <w:r w:rsidRPr="009C0294">
        <w:rPr>
          <w:sz w:val="24"/>
          <w:szCs w:val="24"/>
        </w:rPr>
        <w:t>колебания</w:t>
      </w:r>
      <w:r w:rsidRPr="009C0294">
        <w:rPr>
          <w:sz w:val="24"/>
          <w:szCs w:val="24"/>
        </w:rPr>
        <w:t xml:space="preserve"> </w:t>
      </w:r>
      <w:r w:rsidRPr="009C0294">
        <w:rPr>
          <w:sz w:val="24"/>
          <w:szCs w:val="24"/>
        </w:rPr>
        <w:t>температур</w:t>
      </w:r>
      <w:r w:rsidRPr="009C0294">
        <w:rPr>
          <w:sz w:val="24"/>
          <w:szCs w:val="24"/>
        </w:rPr>
        <w:t xml:space="preserve"> </w:t>
      </w:r>
      <w:r w:rsidRPr="009C0294">
        <w:rPr>
          <w:sz w:val="24"/>
          <w:szCs w:val="24"/>
        </w:rPr>
        <w:t>и</w:t>
      </w:r>
      <w:r w:rsidRPr="009C0294">
        <w:rPr>
          <w:sz w:val="24"/>
          <w:szCs w:val="24"/>
        </w:rPr>
        <w:t xml:space="preserve"> </w:t>
      </w:r>
      <w:r w:rsidRPr="009C0294">
        <w:rPr>
          <w:sz w:val="24"/>
          <w:szCs w:val="24"/>
        </w:rPr>
        <w:t>сильные</w:t>
      </w:r>
      <w:r w:rsidRPr="009C0294">
        <w:rPr>
          <w:sz w:val="24"/>
          <w:szCs w:val="24"/>
        </w:rPr>
        <w:t xml:space="preserve"> </w:t>
      </w:r>
      <w:r w:rsidRPr="009C0294">
        <w:rPr>
          <w:sz w:val="24"/>
          <w:szCs w:val="24"/>
        </w:rPr>
        <w:t>ветры</w:t>
      </w:r>
      <w:r w:rsidRPr="009C0294">
        <w:rPr>
          <w:sz w:val="24"/>
          <w:szCs w:val="24"/>
        </w:rPr>
        <w:t>.</w:t>
      </w:r>
    </w:p>
    <w:p w:rsidR="00FB61E3" w:rsidRPr="009C0294" w:rsidRDefault="00594F57" w:rsidP="0051253A">
      <w:pPr>
        <w:spacing w:line="360" w:lineRule="auto"/>
        <w:ind w:firstLine="567"/>
        <w:rPr>
          <w:rFonts w:ascii="Times New Roman"/>
          <w:sz w:val="24"/>
          <w:szCs w:val="24"/>
        </w:rPr>
      </w:pPr>
      <w:r w:rsidRPr="009C0294">
        <w:rPr>
          <w:rFonts w:ascii="Times New Roman"/>
          <w:sz w:val="24"/>
          <w:szCs w:val="24"/>
        </w:rPr>
        <w:t>В течение летнего периода для освоения воз</w:t>
      </w:r>
      <w:r w:rsidR="00DB4499" w:rsidRPr="009C0294">
        <w:rPr>
          <w:rFonts w:ascii="Times New Roman"/>
          <w:sz w:val="24"/>
          <w:szCs w:val="24"/>
        </w:rPr>
        <w:t xml:space="preserve">можны такие виды рекреации, как </w:t>
      </w:r>
      <w:r w:rsidRPr="009C0294">
        <w:rPr>
          <w:rFonts w:ascii="Times New Roman"/>
          <w:sz w:val="24"/>
          <w:szCs w:val="24"/>
        </w:rPr>
        <w:t>куп</w:t>
      </w:r>
      <w:r w:rsidRPr="009C0294">
        <w:rPr>
          <w:rFonts w:ascii="Times New Roman"/>
          <w:sz w:val="24"/>
          <w:szCs w:val="24"/>
        </w:rPr>
        <w:t>а</w:t>
      </w:r>
      <w:r w:rsidRPr="009C0294">
        <w:rPr>
          <w:rFonts w:ascii="Times New Roman"/>
          <w:sz w:val="24"/>
          <w:szCs w:val="24"/>
        </w:rPr>
        <w:t xml:space="preserve">ние, пешие и конные прогулки, </w:t>
      </w:r>
      <w:proofErr w:type="spellStart"/>
      <w:r w:rsidRPr="009C0294">
        <w:rPr>
          <w:rFonts w:ascii="Times New Roman"/>
          <w:sz w:val="24"/>
          <w:szCs w:val="24"/>
        </w:rPr>
        <w:t>агротуризм</w:t>
      </w:r>
      <w:proofErr w:type="spellEnd"/>
      <w:r w:rsidRPr="009C0294">
        <w:rPr>
          <w:rFonts w:ascii="Times New Roman"/>
          <w:sz w:val="24"/>
          <w:szCs w:val="24"/>
        </w:rPr>
        <w:t>. Зимой возможно катание на коньках, зимняя спортивная рыбалка и т.д.</w:t>
      </w:r>
      <w:r w:rsidR="0051253A" w:rsidRPr="009C0294">
        <w:rPr>
          <w:rFonts w:ascii="Times New Roman"/>
          <w:sz w:val="24"/>
          <w:szCs w:val="24"/>
        </w:rPr>
        <w:t xml:space="preserve"> </w:t>
      </w:r>
      <w:r w:rsidR="00FB61E3" w:rsidRPr="009C0294">
        <w:rPr>
          <w:rFonts w:ascii="Times New Roman"/>
          <w:sz w:val="24"/>
          <w:szCs w:val="24"/>
        </w:rPr>
        <w:t>Также возможно освоение и использование в лечебн</w:t>
      </w:r>
      <w:r w:rsidR="0051253A" w:rsidRPr="009C0294">
        <w:rPr>
          <w:rFonts w:ascii="Times New Roman"/>
          <w:sz w:val="24"/>
          <w:szCs w:val="24"/>
        </w:rPr>
        <w:t>о-профилактических</w:t>
      </w:r>
      <w:r w:rsidR="00FB61E3" w:rsidRPr="009C0294">
        <w:rPr>
          <w:rFonts w:ascii="Times New Roman"/>
          <w:sz w:val="24"/>
          <w:szCs w:val="24"/>
        </w:rPr>
        <w:t xml:space="preserve"> целях воды и грязей</w:t>
      </w:r>
      <w:r w:rsidR="00CA65B0" w:rsidRPr="009C0294">
        <w:rPr>
          <w:rFonts w:ascii="Times New Roman"/>
          <w:sz w:val="24"/>
          <w:szCs w:val="24"/>
        </w:rPr>
        <w:t>, полезных для кожи и суставов,</w:t>
      </w:r>
      <w:r w:rsidR="00FB61E3" w:rsidRPr="009C0294">
        <w:rPr>
          <w:rFonts w:ascii="Times New Roman"/>
          <w:sz w:val="24"/>
          <w:szCs w:val="24"/>
        </w:rPr>
        <w:t xml:space="preserve"> озера Горько-Перешеечного.</w:t>
      </w:r>
    </w:p>
    <w:p w:rsidR="00D5259B" w:rsidRPr="009C0294" w:rsidRDefault="00D5259B" w:rsidP="00FB61E3">
      <w:pPr>
        <w:spacing w:line="360" w:lineRule="auto"/>
        <w:ind w:firstLine="567"/>
        <w:rPr>
          <w:sz w:val="24"/>
          <w:szCs w:val="24"/>
        </w:rPr>
      </w:pPr>
      <w:r w:rsidRPr="009C0294">
        <w:rPr>
          <w:sz w:val="24"/>
          <w:szCs w:val="24"/>
        </w:rPr>
        <w:t>Благоприятные</w:t>
      </w:r>
      <w:r w:rsidRPr="009C0294">
        <w:rPr>
          <w:sz w:val="24"/>
          <w:szCs w:val="24"/>
        </w:rPr>
        <w:t xml:space="preserve"> </w:t>
      </w:r>
      <w:r w:rsidRPr="009C0294">
        <w:rPr>
          <w:sz w:val="24"/>
          <w:szCs w:val="24"/>
        </w:rPr>
        <w:t>природно</w:t>
      </w:r>
      <w:r w:rsidRPr="009C0294">
        <w:rPr>
          <w:sz w:val="24"/>
          <w:szCs w:val="24"/>
        </w:rPr>
        <w:t>-</w:t>
      </w:r>
      <w:r w:rsidRPr="009C0294">
        <w:rPr>
          <w:sz w:val="24"/>
          <w:szCs w:val="24"/>
        </w:rPr>
        <w:t>климатические</w:t>
      </w:r>
      <w:r w:rsidRPr="009C0294">
        <w:rPr>
          <w:sz w:val="24"/>
          <w:szCs w:val="24"/>
        </w:rPr>
        <w:t xml:space="preserve"> </w:t>
      </w:r>
      <w:r w:rsidRPr="009C0294">
        <w:rPr>
          <w:sz w:val="24"/>
          <w:szCs w:val="24"/>
        </w:rPr>
        <w:t>условия</w:t>
      </w:r>
      <w:r w:rsidRPr="009C0294">
        <w:rPr>
          <w:sz w:val="24"/>
          <w:szCs w:val="24"/>
        </w:rPr>
        <w:t xml:space="preserve"> </w:t>
      </w:r>
      <w:r w:rsidRPr="009C0294">
        <w:rPr>
          <w:sz w:val="24"/>
          <w:szCs w:val="24"/>
        </w:rPr>
        <w:t>создают</w:t>
      </w:r>
      <w:r w:rsidRPr="009C0294">
        <w:rPr>
          <w:sz w:val="24"/>
          <w:szCs w:val="24"/>
        </w:rPr>
        <w:t xml:space="preserve"> </w:t>
      </w:r>
      <w:r w:rsidRPr="009C0294">
        <w:rPr>
          <w:sz w:val="24"/>
          <w:szCs w:val="24"/>
        </w:rPr>
        <w:t>предпосылки</w:t>
      </w:r>
      <w:r w:rsidRPr="009C0294">
        <w:rPr>
          <w:sz w:val="24"/>
          <w:szCs w:val="24"/>
        </w:rPr>
        <w:t xml:space="preserve"> </w:t>
      </w:r>
      <w:r w:rsidRPr="009C0294">
        <w:rPr>
          <w:sz w:val="24"/>
          <w:szCs w:val="24"/>
        </w:rPr>
        <w:t>для</w:t>
      </w:r>
      <w:r w:rsidRPr="009C0294">
        <w:rPr>
          <w:sz w:val="24"/>
          <w:szCs w:val="24"/>
        </w:rPr>
        <w:t xml:space="preserve"> </w:t>
      </w:r>
      <w:r w:rsidRPr="009C0294">
        <w:rPr>
          <w:sz w:val="24"/>
          <w:szCs w:val="24"/>
        </w:rPr>
        <w:t>развития</w:t>
      </w:r>
      <w:r w:rsidRPr="009C0294">
        <w:rPr>
          <w:sz w:val="24"/>
          <w:szCs w:val="24"/>
        </w:rPr>
        <w:t xml:space="preserve"> </w:t>
      </w:r>
      <w:r w:rsidRPr="009C0294">
        <w:rPr>
          <w:sz w:val="24"/>
          <w:szCs w:val="24"/>
        </w:rPr>
        <w:t>на</w:t>
      </w:r>
      <w:r w:rsidRPr="009C0294">
        <w:rPr>
          <w:sz w:val="24"/>
          <w:szCs w:val="24"/>
        </w:rPr>
        <w:t xml:space="preserve"> </w:t>
      </w:r>
      <w:r w:rsidRPr="009C0294">
        <w:rPr>
          <w:sz w:val="24"/>
          <w:szCs w:val="24"/>
        </w:rPr>
        <w:t>территории</w:t>
      </w:r>
      <w:r w:rsidRPr="009C0294">
        <w:rPr>
          <w:sz w:val="24"/>
          <w:szCs w:val="24"/>
        </w:rPr>
        <w:t xml:space="preserve"> </w:t>
      </w:r>
      <w:r w:rsidR="000D0FFB" w:rsidRPr="009C0294">
        <w:rPr>
          <w:sz w:val="24"/>
          <w:szCs w:val="24"/>
        </w:rPr>
        <w:t>сельсовета</w:t>
      </w:r>
      <w:r w:rsidRPr="009C0294">
        <w:rPr>
          <w:sz w:val="24"/>
          <w:szCs w:val="24"/>
        </w:rPr>
        <w:t xml:space="preserve"> </w:t>
      </w:r>
      <w:r w:rsidRPr="009C0294">
        <w:rPr>
          <w:sz w:val="24"/>
          <w:szCs w:val="24"/>
        </w:rPr>
        <w:t>такого</w:t>
      </w:r>
      <w:r w:rsidRPr="009C0294">
        <w:rPr>
          <w:sz w:val="24"/>
          <w:szCs w:val="24"/>
        </w:rPr>
        <w:t xml:space="preserve"> </w:t>
      </w:r>
      <w:r w:rsidRPr="009C0294">
        <w:rPr>
          <w:sz w:val="24"/>
          <w:szCs w:val="24"/>
        </w:rPr>
        <w:t>вида</w:t>
      </w:r>
      <w:r w:rsidRPr="009C0294">
        <w:rPr>
          <w:sz w:val="24"/>
          <w:szCs w:val="24"/>
        </w:rPr>
        <w:t xml:space="preserve"> </w:t>
      </w:r>
      <w:r w:rsidRPr="009C0294">
        <w:rPr>
          <w:sz w:val="24"/>
          <w:szCs w:val="24"/>
        </w:rPr>
        <w:t>туризма</w:t>
      </w:r>
      <w:r w:rsidRPr="009C0294">
        <w:rPr>
          <w:sz w:val="24"/>
          <w:szCs w:val="24"/>
        </w:rPr>
        <w:t xml:space="preserve">, </w:t>
      </w:r>
      <w:r w:rsidRPr="009C0294">
        <w:rPr>
          <w:sz w:val="24"/>
          <w:szCs w:val="24"/>
        </w:rPr>
        <w:t>как</w:t>
      </w:r>
      <w:r w:rsidRPr="009C0294">
        <w:rPr>
          <w:sz w:val="24"/>
          <w:szCs w:val="24"/>
        </w:rPr>
        <w:t xml:space="preserve"> </w:t>
      </w:r>
      <w:r w:rsidRPr="009C0294">
        <w:rPr>
          <w:sz w:val="24"/>
          <w:szCs w:val="24"/>
        </w:rPr>
        <w:t>сельский</w:t>
      </w:r>
      <w:r w:rsidRPr="009C0294">
        <w:rPr>
          <w:sz w:val="24"/>
          <w:szCs w:val="24"/>
        </w:rPr>
        <w:t xml:space="preserve"> </w:t>
      </w:r>
      <w:r w:rsidRPr="009C0294">
        <w:rPr>
          <w:sz w:val="24"/>
          <w:szCs w:val="24"/>
        </w:rPr>
        <w:t>туризм</w:t>
      </w:r>
      <w:r w:rsidRPr="009C0294">
        <w:rPr>
          <w:sz w:val="24"/>
          <w:szCs w:val="24"/>
        </w:rPr>
        <w:t xml:space="preserve">. </w:t>
      </w:r>
      <w:r w:rsidRPr="009C0294">
        <w:rPr>
          <w:sz w:val="24"/>
          <w:szCs w:val="24"/>
        </w:rPr>
        <w:t>Сельский</w:t>
      </w:r>
      <w:r w:rsidRPr="009C0294">
        <w:rPr>
          <w:sz w:val="24"/>
          <w:szCs w:val="24"/>
        </w:rPr>
        <w:t xml:space="preserve"> </w:t>
      </w:r>
      <w:r w:rsidRPr="009C0294">
        <w:rPr>
          <w:sz w:val="24"/>
          <w:szCs w:val="24"/>
        </w:rPr>
        <w:t>туризм</w:t>
      </w:r>
      <w:r w:rsidRPr="009C0294">
        <w:rPr>
          <w:sz w:val="24"/>
          <w:szCs w:val="24"/>
        </w:rPr>
        <w:t xml:space="preserve"> </w:t>
      </w:r>
      <w:r w:rsidRPr="009C0294">
        <w:rPr>
          <w:sz w:val="24"/>
          <w:szCs w:val="24"/>
        </w:rPr>
        <w:t>св</w:t>
      </w:r>
      <w:r w:rsidRPr="009C0294">
        <w:rPr>
          <w:sz w:val="24"/>
          <w:szCs w:val="24"/>
        </w:rPr>
        <w:t>я</w:t>
      </w:r>
      <w:r w:rsidRPr="009C0294">
        <w:rPr>
          <w:sz w:val="24"/>
          <w:szCs w:val="24"/>
        </w:rPr>
        <w:t>зан</w:t>
      </w:r>
      <w:r w:rsidRPr="009C0294">
        <w:rPr>
          <w:sz w:val="24"/>
          <w:szCs w:val="24"/>
        </w:rPr>
        <w:t xml:space="preserve"> </w:t>
      </w:r>
      <w:r w:rsidRPr="009C0294">
        <w:rPr>
          <w:sz w:val="24"/>
          <w:szCs w:val="24"/>
        </w:rPr>
        <w:t>с</w:t>
      </w:r>
      <w:r w:rsidRPr="009C0294">
        <w:rPr>
          <w:sz w:val="24"/>
          <w:szCs w:val="24"/>
        </w:rPr>
        <w:t xml:space="preserve"> </w:t>
      </w:r>
      <w:r w:rsidRPr="009C0294">
        <w:rPr>
          <w:sz w:val="24"/>
          <w:szCs w:val="24"/>
        </w:rPr>
        <w:t>отдыхом</w:t>
      </w:r>
      <w:r w:rsidRPr="009C0294">
        <w:rPr>
          <w:sz w:val="24"/>
          <w:szCs w:val="24"/>
        </w:rPr>
        <w:t xml:space="preserve"> </w:t>
      </w:r>
      <w:r w:rsidRPr="009C0294">
        <w:rPr>
          <w:sz w:val="24"/>
          <w:szCs w:val="24"/>
        </w:rPr>
        <w:t>и</w:t>
      </w:r>
      <w:r w:rsidRPr="009C0294">
        <w:rPr>
          <w:sz w:val="24"/>
          <w:szCs w:val="24"/>
        </w:rPr>
        <w:t xml:space="preserve"> </w:t>
      </w:r>
      <w:r w:rsidRPr="009C0294">
        <w:rPr>
          <w:sz w:val="24"/>
          <w:szCs w:val="24"/>
        </w:rPr>
        <w:t>проживанием</w:t>
      </w:r>
      <w:r w:rsidRPr="009C0294">
        <w:rPr>
          <w:sz w:val="24"/>
          <w:szCs w:val="24"/>
        </w:rPr>
        <w:t xml:space="preserve"> </w:t>
      </w:r>
      <w:r w:rsidRPr="009C0294">
        <w:rPr>
          <w:sz w:val="24"/>
          <w:szCs w:val="24"/>
        </w:rPr>
        <w:t>в</w:t>
      </w:r>
      <w:r w:rsidRPr="009C0294">
        <w:rPr>
          <w:sz w:val="24"/>
          <w:szCs w:val="24"/>
        </w:rPr>
        <w:t xml:space="preserve"> </w:t>
      </w:r>
      <w:r w:rsidRPr="009C0294">
        <w:rPr>
          <w:sz w:val="24"/>
          <w:szCs w:val="24"/>
        </w:rPr>
        <w:t>сельской</w:t>
      </w:r>
      <w:r w:rsidRPr="009C0294">
        <w:rPr>
          <w:sz w:val="24"/>
          <w:szCs w:val="24"/>
        </w:rPr>
        <w:t xml:space="preserve"> </w:t>
      </w:r>
      <w:r w:rsidRPr="009C0294">
        <w:rPr>
          <w:sz w:val="24"/>
          <w:szCs w:val="24"/>
        </w:rPr>
        <w:t>местности</w:t>
      </w:r>
      <w:r w:rsidRPr="009C0294">
        <w:rPr>
          <w:sz w:val="24"/>
          <w:szCs w:val="24"/>
        </w:rPr>
        <w:t xml:space="preserve">, </w:t>
      </w:r>
      <w:r w:rsidRPr="009C0294">
        <w:rPr>
          <w:sz w:val="24"/>
          <w:szCs w:val="24"/>
        </w:rPr>
        <w:t>получением</w:t>
      </w:r>
      <w:r w:rsidRPr="009C0294">
        <w:rPr>
          <w:sz w:val="24"/>
          <w:szCs w:val="24"/>
        </w:rPr>
        <w:t xml:space="preserve"> </w:t>
      </w:r>
      <w:r w:rsidRPr="009C0294">
        <w:rPr>
          <w:sz w:val="24"/>
          <w:szCs w:val="24"/>
        </w:rPr>
        <w:t>комплекса</w:t>
      </w:r>
      <w:r w:rsidRPr="009C0294">
        <w:rPr>
          <w:sz w:val="24"/>
          <w:szCs w:val="24"/>
        </w:rPr>
        <w:t xml:space="preserve"> </w:t>
      </w:r>
      <w:r w:rsidRPr="009C0294">
        <w:rPr>
          <w:sz w:val="24"/>
          <w:szCs w:val="24"/>
        </w:rPr>
        <w:t>туристич</w:t>
      </w:r>
      <w:r w:rsidRPr="009C0294">
        <w:rPr>
          <w:sz w:val="24"/>
          <w:szCs w:val="24"/>
        </w:rPr>
        <w:t>е</w:t>
      </w:r>
      <w:r w:rsidRPr="009C0294">
        <w:rPr>
          <w:sz w:val="24"/>
          <w:szCs w:val="24"/>
        </w:rPr>
        <w:t>ских</w:t>
      </w:r>
      <w:r w:rsidRPr="009C0294">
        <w:rPr>
          <w:sz w:val="24"/>
          <w:szCs w:val="24"/>
        </w:rPr>
        <w:t xml:space="preserve"> </w:t>
      </w:r>
      <w:r w:rsidRPr="009C0294">
        <w:rPr>
          <w:sz w:val="24"/>
          <w:szCs w:val="24"/>
        </w:rPr>
        <w:t>услуг</w:t>
      </w:r>
      <w:r w:rsidRPr="009C0294">
        <w:rPr>
          <w:sz w:val="24"/>
          <w:szCs w:val="24"/>
        </w:rPr>
        <w:t xml:space="preserve">. </w:t>
      </w:r>
      <w:r w:rsidR="005F5AE5">
        <w:rPr>
          <w:sz w:val="24"/>
          <w:szCs w:val="24"/>
        </w:rPr>
        <w:t>В</w:t>
      </w:r>
      <w:r w:rsidR="005F5AE5">
        <w:rPr>
          <w:sz w:val="24"/>
          <w:szCs w:val="24"/>
        </w:rPr>
        <w:t xml:space="preserve"> </w:t>
      </w:r>
      <w:r w:rsidR="005F5AE5">
        <w:rPr>
          <w:sz w:val="24"/>
          <w:szCs w:val="24"/>
        </w:rPr>
        <w:t>настоящее</w:t>
      </w:r>
      <w:r w:rsidR="005F5AE5">
        <w:rPr>
          <w:sz w:val="24"/>
          <w:szCs w:val="24"/>
        </w:rPr>
        <w:t xml:space="preserve"> </w:t>
      </w:r>
      <w:r w:rsidR="005F5AE5">
        <w:rPr>
          <w:sz w:val="24"/>
          <w:szCs w:val="24"/>
        </w:rPr>
        <w:t>время</w:t>
      </w:r>
      <w:r w:rsidR="005F5AE5">
        <w:rPr>
          <w:sz w:val="24"/>
          <w:szCs w:val="24"/>
        </w:rPr>
        <w:t xml:space="preserve"> </w:t>
      </w:r>
      <w:r w:rsidR="005F5AE5">
        <w:rPr>
          <w:sz w:val="24"/>
          <w:szCs w:val="24"/>
        </w:rPr>
        <w:t>в</w:t>
      </w:r>
      <w:r w:rsidR="005F5AE5">
        <w:rPr>
          <w:sz w:val="24"/>
          <w:szCs w:val="24"/>
        </w:rPr>
        <w:t xml:space="preserve"> </w:t>
      </w:r>
      <w:r w:rsidR="005F5AE5">
        <w:rPr>
          <w:sz w:val="24"/>
          <w:szCs w:val="24"/>
        </w:rPr>
        <w:t>п</w:t>
      </w:r>
      <w:r w:rsidR="005F5AE5">
        <w:rPr>
          <w:sz w:val="24"/>
          <w:szCs w:val="24"/>
        </w:rPr>
        <w:t xml:space="preserve">. </w:t>
      </w:r>
      <w:proofErr w:type="gramStart"/>
      <w:r w:rsidR="005F5AE5">
        <w:rPr>
          <w:sz w:val="24"/>
          <w:szCs w:val="24"/>
        </w:rPr>
        <w:t>Перешеечный</w:t>
      </w:r>
      <w:proofErr w:type="gramEnd"/>
      <w:r w:rsidR="005F5AE5">
        <w:rPr>
          <w:sz w:val="24"/>
          <w:szCs w:val="24"/>
        </w:rPr>
        <w:t xml:space="preserve"> </w:t>
      </w:r>
      <w:r w:rsidR="005F5AE5">
        <w:rPr>
          <w:sz w:val="24"/>
          <w:szCs w:val="24"/>
        </w:rPr>
        <w:t>действуют</w:t>
      </w:r>
      <w:r w:rsidR="005F5AE5">
        <w:rPr>
          <w:sz w:val="24"/>
          <w:szCs w:val="24"/>
        </w:rPr>
        <w:t xml:space="preserve"> 4 </w:t>
      </w:r>
      <w:r w:rsidR="005F5AE5">
        <w:rPr>
          <w:sz w:val="24"/>
          <w:szCs w:val="24"/>
        </w:rPr>
        <w:t>гостевых</w:t>
      </w:r>
      <w:r w:rsidR="005F5AE5">
        <w:rPr>
          <w:sz w:val="24"/>
          <w:szCs w:val="24"/>
        </w:rPr>
        <w:t xml:space="preserve"> </w:t>
      </w:r>
      <w:r w:rsidR="005F5AE5">
        <w:rPr>
          <w:sz w:val="24"/>
          <w:szCs w:val="24"/>
        </w:rPr>
        <w:t>дома</w:t>
      </w:r>
      <w:r w:rsidR="005F5AE5">
        <w:rPr>
          <w:sz w:val="24"/>
          <w:szCs w:val="24"/>
        </w:rPr>
        <w:t xml:space="preserve">. </w:t>
      </w:r>
      <w:proofErr w:type="gramStart"/>
      <w:r w:rsidRPr="009C0294">
        <w:rPr>
          <w:sz w:val="24"/>
          <w:szCs w:val="24"/>
        </w:rPr>
        <w:t>В</w:t>
      </w:r>
      <w:proofErr w:type="gramEnd"/>
      <w:r w:rsidRPr="009C0294">
        <w:rPr>
          <w:sz w:val="24"/>
          <w:szCs w:val="24"/>
        </w:rPr>
        <w:t xml:space="preserve"> </w:t>
      </w:r>
      <w:r w:rsidRPr="009C0294">
        <w:rPr>
          <w:sz w:val="24"/>
          <w:szCs w:val="24"/>
        </w:rPr>
        <w:t>результате</w:t>
      </w:r>
      <w:r w:rsidRPr="009C0294">
        <w:rPr>
          <w:sz w:val="24"/>
          <w:szCs w:val="24"/>
        </w:rPr>
        <w:t xml:space="preserve"> </w:t>
      </w:r>
      <w:r w:rsidRPr="009C0294">
        <w:rPr>
          <w:sz w:val="24"/>
          <w:szCs w:val="24"/>
        </w:rPr>
        <w:t>реализации</w:t>
      </w:r>
      <w:r w:rsidRPr="009C0294">
        <w:rPr>
          <w:sz w:val="24"/>
          <w:szCs w:val="24"/>
        </w:rPr>
        <w:t xml:space="preserve"> </w:t>
      </w:r>
      <w:r w:rsidRPr="009C0294">
        <w:rPr>
          <w:sz w:val="24"/>
          <w:szCs w:val="24"/>
        </w:rPr>
        <w:t>программных</w:t>
      </w:r>
      <w:r w:rsidRPr="009C0294">
        <w:rPr>
          <w:sz w:val="24"/>
          <w:szCs w:val="24"/>
        </w:rPr>
        <w:t xml:space="preserve"> </w:t>
      </w:r>
      <w:r w:rsidRPr="009C0294">
        <w:rPr>
          <w:sz w:val="24"/>
          <w:szCs w:val="24"/>
        </w:rPr>
        <w:t>мероприятий</w:t>
      </w:r>
      <w:r w:rsidRPr="009C0294">
        <w:rPr>
          <w:sz w:val="24"/>
          <w:szCs w:val="24"/>
        </w:rPr>
        <w:t xml:space="preserve"> </w:t>
      </w:r>
      <w:r w:rsidRPr="009C0294">
        <w:rPr>
          <w:sz w:val="24"/>
          <w:szCs w:val="24"/>
        </w:rPr>
        <w:t>предполагается</w:t>
      </w:r>
      <w:r w:rsidRPr="009C0294">
        <w:rPr>
          <w:sz w:val="24"/>
          <w:szCs w:val="24"/>
        </w:rPr>
        <w:t xml:space="preserve"> </w:t>
      </w:r>
      <w:r w:rsidRPr="009C0294">
        <w:rPr>
          <w:sz w:val="24"/>
          <w:szCs w:val="24"/>
        </w:rPr>
        <w:t>увеличение</w:t>
      </w:r>
      <w:r w:rsidRPr="009C0294">
        <w:rPr>
          <w:sz w:val="24"/>
          <w:szCs w:val="24"/>
        </w:rPr>
        <w:t xml:space="preserve"> </w:t>
      </w:r>
      <w:r w:rsidRPr="009C0294">
        <w:rPr>
          <w:sz w:val="24"/>
          <w:szCs w:val="24"/>
        </w:rPr>
        <w:t>числа</w:t>
      </w:r>
      <w:r w:rsidRPr="009C0294">
        <w:rPr>
          <w:sz w:val="24"/>
          <w:szCs w:val="24"/>
        </w:rPr>
        <w:t xml:space="preserve"> </w:t>
      </w:r>
      <w:r w:rsidRPr="009C0294">
        <w:rPr>
          <w:sz w:val="24"/>
          <w:szCs w:val="24"/>
        </w:rPr>
        <w:t>сельских</w:t>
      </w:r>
      <w:r w:rsidRPr="009C0294">
        <w:rPr>
          <w:sz w:val="24"/>
          <w:szCs w:val="24"/>
        </w:rPr>
        <w:t xml:space="preserve"> </w:t>
      </w:r>
      <w:r w:rsidRPr="009C0294">
        <w:rPr>
          <w:sz w:val="24"/>
          <w:szCs w:val="24"/>
        </w:rPr>
        <w:t>жит</w:t>
      </w:r>
      <w:r w:rsidRPr="009C0294">
        <w:rPr>
          <w:sz w:val="24"/>
          <w:szCs w:val="24"/>
        </w:rPr>
        <w:t>е</w:t>
      </w:r>
      <w:r w:rsidRPr="009C0294">
        <w:rPr>
          <w:sz w:val="24"/>
          <w:szCs w:val="24"/>
        </w:rPr>
        <w:t>лей</w:t>
      </w:r>
      <w:r w:rsidRPr="009C0294">
        <w:rPr>
          <w:sz w:val="24"/>
          <w:szCs w:val="24"/>
        </w:rPr>
        <w:t xml:space="preserve">, </w:t>
      </w:r>
      <w:r w:rsidRPr="009C0294">
        <w:rPr>
          <w:sz w:val="24"/>
          <w:szCs w:val="24"/>
        </w:rPr>
        <w:t>занимающихся</w:t>
      </w:r>
      <w:r w:rsidRPr="009C0294">
        <w:rPr>
          <w:sz w:val="24"/>
          <w:szCs w:val="24"/>
        </w:rPr>
        <w:t xml:space="preserve"> </w:t>
      </w:r>
      <w:r w:rsidRPr="009C0294">
        <w:rPr>
          <w:sz w:val="24"/>
          <w:szCs w:val="24"/>
        </w:rPr>
        <w:t>н</w:t>
      </w:r>
      <w:r w:rsidRPr="009C0294">
        <w:rPr>
          <w:sz w:val="24"/>
          <w:szCs w:val="24"/>
        </w:rPr>
        <w:t>е</w:t>
      </w:r>
      <w:r w:rsidRPr="009C0294">
        <w:rPr>
          <w:sz w:val="24"/>
          <w:szCs w:val="24"/>
        </w:rPr>
        <w:t>сельскохозяйственной</w:t>
      </w:r>
      <w:r w:rsidRPr="009C0294">
        <w:rPr>
          <w:sz w:val="24"/>
          <w:szCs w:val="24"/>
        </w:rPr>
        <w:t xml:space="preserve"> </w:t>
      </w:r>
      <w:r w:rsidRPr="009C0294">
        <w:rPr>
          <w:sz w:val="24"/>
          <w:szCs w:val="24"/>
        </w:rPr>
        <w:t>деятельностью</w:t>
      </w:r>
      <w:r w:rsidRPr="009C0294">
        <w:rPr>
          <w:sz w:val="24"/>
          <w:szCs w:val="24"/>
        </w:rPr>
        <w:t>.</w:t>
      </w:r>
    </w:p>
    <w:p w:rsidR="000E34A3" w:rsidRPr="009C0294" w:rsidRDefault="00EF6B71" w:rsidP="00630DE0">
      <w:pPr>
        <w:pStyle w:val="ParaAttribute36"/>
        <w:numPr>
          <w:ilvl w:val="1"/>
          <w:numId w:val="10"/>
        </w:numPr>
        <w:spacing w:before="240" w:after="240" w:line="360" w:lineRule="auto"/>
        <w:ind w:left="0" w:firstLine="567"/>
        <w:jc w:val="left"/>
        <w:outlineLvl w:val="1"/>
        <w:rPr>
          <w:rStyle w:val="CharAttribute8"/>
          <w:rFonts w:eastAsia="№Е"/>
          <w:sz w:val="26"/>
          <w:szCs w:val="26"/>
        </w:rPr>
      </w:pPr>
      <w:bookmarkStart w:id="74" w:name="_Toc494971111"/>
      <w:r w:rsidRPr="009C0294">
        <w:rPr>
          <w:rStyle w:val="CharAttribute8"/>
          <w:rFonts w:eastAsia="№Е"/>
          <w:sz w:val="26"/>
          <w:szCs w:val="26"/>
        </w:rPr>
        <w:t>Социально-экономическое положение муниципального образов</w:t>
      </w:r>
      <w:r w:rsidRPr="009C0294">
        <w:rPr>
          <w:rStyle w:val="CharAttribute8"/>
          <w:rFonts w:eastAsia="№Е"/>
          <w:sz w:val="26"/>
          <w:szCs w:val="26"/>
        </w:rPr>
        <w:t>а</w:t>
      </w:r>
      <w:r w:rsidRPr="009C0294">
        <w:rPr>
          <w:rStyle w:val="CharAttribute8"/>
          <w:rFonts w:eastAsia="№Е"/>
          <w:sz w:val="26"/>
          <w:szCs w:val="26"/>
        </w:rPr>
        <w:t>ния</w:t>
      </w:r>
      <w:bookmarkEnd w:id="71"/>
      <w:bookmarkEnd w:id="72"/>
      <w:bookmarkEnd w:id="73"/>
      <w:bookmarkEnd w:id="74"/>
    </w:p>
    <w:p w:rsidR="000E34A3" w:rsidRPr="009C0294" w:rsidRDefault="00EF6B71" w:rsidP="00DD2B39">
      <w:pPr>
        <w:pStyle w:val="ParaAttribute22"/>
        <w:spacing w:before="240" w:line="360" w:lineRule="auto"/>
        <w:ind w:firstLine="567"/>
        <w:rPr>
          <w:b/>
          <w:i/>
          <w:sz w:val="24"/>
          <w:szCs w:val="24"/>
        </w:rPr>
      </w:pPr>
      <w:r w:rsidRPr="009C0294">
        <w:rPr>
          <w:rStyle w:val="CharAttribute30"/>
          <w:b/>
          <w:szCs w:val="24"/>
        </w:rPr>
        <w:t>Сельское хозяйств</w:t>
      </w:r>
      <w:r w:rsidR="005F4490" w:rsidRPr="009C0294">
        <w:rPr>
          <w:rStyle w:val="CharAttribute30"/>
          <w:b/>
          <w:szCs w:val="24"/>
        </w:rPr>
        <w:t>о.</w:t>
      </w:r>
    </w:p>
    <w:p w:rsidR="00543081" w:rsidRPr="009C0294" w:rsidRDefault="00543081" w:rsidP="00543081">
      <w:pPr>
        <w:pStyle w:val="ParaAttribute22"/>
        <w:spacing w:line="360" w:lineRule="auto"/>
        <w:ind w:firstLine="567"/>
        <w:rPr>
          <w:rStyle w:val="CharAttribute39"/>
          <w:szCs w:val="24"/>
        </w:rPr>
      </w:pPr>
      <w:proofErr w:type="spellStart"/>
      <w:r w:rsidRPr="009C0294">
        <w:rPr>
          <w:rStyle w:val="CharAttribute39"/>
          <w:szCs w:val="24"/>
        </w:rPr>
        <w:t>Лебяжинский</w:t>
      </w:r>
      <w:proofErr w:type="spellEnd"/>
      <w:r w:rsidRPr="009C0294">
        <w:rPr>
          <w:rStyle w:val="CharAttribute39"/>
          <w:szCs w:val="24"/>
        </w:rPr>
        <w:t xml:space="preserve"> сельсовет обладает низким аграрно-природным потенциалом. Это св</w:t>
      </w:r>
      <w:r w:rsidRPr="009C0294">
        <w:rPr>
          <w:rStyle w:val="CharAttribute39"/>
          <w:szCs w:val="24"/>
        </w:rPr>
        <w:t>я</w:t>
      </w:r>
      <w:r w:rsidRPr="009C0294">
        <w:rPr>
          <w:rStyle w:val="CharAttribute39"/>
          <w:szCs w:val="24"/>
        </w:rPr>
        <w:t>зано с большой контрастностью температур, засушливостью климата, низким ландшаф</w:t>
      </w:r>
      <w:r w:rsidRPr="009C0294">
        <w:rPr>
          <w:rStyle w:val="CharAttribute39"/>
          <w:szCs w:val="24"/>
        </w:rPr>
        <w:t>т</w:t>
      </w:r>
      <w:r w:rsidRPr="009C0294">
        <w:rPr>
          <w:rStyle w:val="CharAttribute39"/>
          <w:szCs w:val="24"/>
        </w:rPr>
        <w:t>ным разнообразием, а также наличием большой предрасположенности территории к опа</w:t>
      </w:r>
      <w:r w:rsidRPr="009C0294">
        <w:rPr>
          <w:rStyle w:val="CharAttribute39"/>
          <w:szCs w:val="24"/>
        </w:rPr>
        <w:t>с</w:t>
      </w:r>
      <w:r w:rsidRPr="009C0294">
        <w:rPr>
          <w:rStyle w:val="CharAttribute39"/>
          <w:szCs w:val="24"/>
        </w:rPr>
        <w:t>ным природным явлениям (засухи, метели, пыльные бури и суховеи).</w:t>
      </w:r>
    </w:p>
    <w:p w:rsidR="00EB4872" w:rsidRPr="009C0294" w:rsidRDefault="00EB4872" w:rsidP="000D076D">
      <w:pPr>
        <w:pStyle w:val="ParaAttribute22"/>
        <w:spacing w:line="360" w:lineRule="auto"/>
        <w:ind w:firstLine="567"/>
        <w:rPr>
          <w:rStyle w:val="CharAttribute39"/>
          <w:szCs w:val="24"/>
        </w:rPr>
      </w:pPr>
      <w:r w:rsidRPr="009C0294">
        <w:rPr>
          <w:rStyle w:val="CharAttribute39"/>
          <w:szCs w:val="24"/>
        </w:rPr>
        <w:t xml:space="preserve">Специализация сельсовета определяется как зерновое хозяйство и мясомолочное скотоводство. По объемам производства сельскохозяйственной продукции района </w:t>
      </w:r>
      <w:proofErr w:type="spellStart"/>
      <w:r w:rsidRPr="009C0294">
        <w:rPr>
          <w:rStyle w:val="CharAttribute39"/>
          <w:szCs w:val="24"/>
        </w:rPr>
        <w:t>Леб</w:t>
      </w:r>
      <w:r w:rsidRPr="009C0294">
        <w:rPr>
          <w:rStyle w:val="CharAttribute39"/>
          <w:szCs w:val="24"/>
        </w:rPr>
        <w:t>я</w:t>
      </w:r>
      <w:r w:rsidRPr="009C0294">
        <w:rPr>
          <w:rStyle w:val="CharAttribute39"/>
          <w:szCs w:val="24"/>
        </w:rPr>
        <w:t>жинский</w:t>
      </w:r>
      <w:proofErr w:type="spellEnd"/>
      <w:r w:rsidRPr="009C0294">
        <w:rPr>
          <w:rStyle w:val="CharAttribute39"/>
          <w:szCs w:val="24"/>
        </w:rPr>
        <w:t xml:space="preserve"> сельсовет занимает лидирующее положение. На его долю приходится 25,2 % всего производства сельскохозяйственной продукции района. Основной производитель данной продукции в муниципальном образовании – кру</w:t>
      </w:r>
      <w:r w:rsidR="004B7962" w:rsidRPr="009C0294">
        <w:rPr>
          <w:rStyle w:val="CharAttribute39"/>
          <w:szCs w:val="24"/>
        </w:rPr>
        <w:t>пное сельхозпредприятие ОО</w:t>
      </w:r>
      <w:r w:rsidRPr="009C0294">
        <w:rPr>
          <w:rStyle w:val="CharAttribute39"/>
          <w:szCs w:val="24"/>
        </w:rPr>
        <w:t>О «Лебяжье»</w:t>
      </w:r>
      <w:r w:rsidR="00E82548" w:rsidRPr="009C0294">
        <w:rPr>
          <w:rStyle w:val="CharAttribute39"/>
          <w:szCs w:val="24"/>
        </w:rPr>
        <w:t xml:space="preserve"> (занимает 17</w:t>
      </w:r>
      <w:r w:rsidR="002440F6" w:rsidRPr="009C0294">
        <w:rPr>
          <w:rStyle w:val="CharAttribute39"/>
          <w:szCs w:val="24"/>
        </w:rPr>
        <w:t>,8 тыс.</w:t>
      </w:r>
      <w:r w:rsidR="00E82548" w:rsidRPr="009C0294">
        <w:rPr>
          <w:rStyle w:val="CharAttribute39"/>
          <w:szCs w:val="24"/>
        </w:rPr>
        <w:t xml:space="preserve"> га)</w:t>
      </w:r>
      <w:r w:rsidRPr="009C0294">
        <w:rPr>
          <w:rStyle w:val="CharAttribute39"/>
          <w:szCs w:val="24"/>
        </w:rPr>
        <w:t>.</w:t>
      </w:r>
      <w:r w:rsidR="000D076D" w:rsidRPr="009C0294">
        <w:rPr>
          <w:rStyle w:val="CharAttribute39"/>
          <w:szCs w:val="24"/>
        </w:rPr>
        <w:t xml:space="preserve"> Оно также является единственным в сельсовете хозя</w:t>
      </w:r>
      <w:r w:rsidR="000D076D" w:rsidRPr="009C0294">
        <w:rPr>
          <w:rStyle w:val="CharAttribute39"/>
          <w:szCs w:val="24"/>
        </w:rPr>
        <w:t>й</w:t>
      </w:r>
      <w:r w:rsidR="000D076D" w:rsidRPr="009C0294">
        <w:rPr>
          <w:rStyle w:val="CharAttribute39"/>
          <w:szCs w:val="24"/>
        </w:rPr>
        <w:t>ством, занимающимся разведением скота мясного направления. Основные показатели в животноводческой отрасли имеют тенденцию к повышению.</w:t>
      </w:r>
    </w:p>
    <w:p w:rsidR="000060F6" w:rsidRPr="009C0294" w:rsidRDefault="00784C0D" w:rsidP="000060F6">
      <w:pPr>
        <w:pStyle w:val="ParaAttribute36"/>
        <w:spacing w:line="360" w:lineRule="auto"/>
        <w:ind w:firstLine="567"/>
        <w:rPr>
          <w:rStyle w:val="CharAttribute64"/>
          <w:szCs w:val="24"/>
        </w:rPr>
      </w:pPr>
      <w:r w:rsidRPr="009C0294">
        <w:rPr>
          <w:sz w:val="24"/>
          <w:szCs w:val="24"/>
        </w:rPr>
        <w:t>Среди крестьянских (фермерских) хозяйств: КФХ Губанов Е.И., КФХ «Май», КФХ Сурин А.В. Основная специализация хозяйств: производство растениеводческой проду</w:t>
      </w:r>
      <w:r w:rsidRPr="009C0294">
        <w:rPr>
          <w:sz w:val="24"/>
          <w:szCs w:val="24"/>
        </w:rPr>
        <w:t>к</w:t>
      </w:r>
      <w:r w:rsidR="000D076D" w:rsidRPr="009C0294">
        <w:rPr>
          <w:sz w:val="24"/>
          <w:szCs w:val="24"/>
        </w:rPr>
        <w:t xml:space="preserve">ции (пшеница, картофель, овес, </w:t>
      </w:r>
      <w:r w:rsidRPr="009C0294">
        <w:rPr>
          <w:sz w:val="24"/>
          <w:szCs w:val="24"/>
        </w:rPr>
        <w:t>кормовые культуры).</w:t>
      </w:r>
      <w:r w:rsidR="000D076D" w:rsidRPr="009C0294">
        <w:rPr>
          <w:rStyle w:val="CharAttribute39"/>
          <w:szCs w:val="24"/>
        </w:rPr>
        <w:t xml:space="preserve"> Кроме зерновых культур, хозяйства занимаются возделыванием тыквы кормовой и люцерны, площадь посева которых коле</w:t>
      </w:r>
      <w:r w:rsidR="000D076D" w:rsidRPr="009C0294">
        <w:rPr>
          <w:rStyle w:val="CharAttribute39"/>
          <w:szCs w:val="24"/>
        </w:rPr>
        <w:t>б</w:t>
      </w:r>
      <w:r w:rsidR="000D076D" w:rsidRPr="009C0294">
        <w:rPr>
          <w:rStyle w:val="CharAttribute39"/>
          <w:szCs w:val="24"/>
        </w:rPr>
        <w:t>лется по годам в зависимости от спроса.</w:t>
      </w:r>
      <w:r w:rsidR="000060F6" w:rsidRPr="009C0294">
        <w:rPr>
          <w:rStyle w:val="CharAttribute64"/>
          <w:szCs w:val="24"/>
        </w:rPr>
        <w:t xml:space="preserve"> </w:t>
      </w:r>
    </w:p>
    <w:p w:rsidR="000060F6" w:rsidRPr="009C0294" w:rsidRDefault="000060F6" w:rsidP="000060F6">
      <w:pPr>
        <w:pStyle w:val="ParaAttribute36"/>
        <w:spacing w:line="360" w:lineRule="auto"/>
        <w:ind w:firstLine="567"/>
        <w:rPr>
          <w:rStyle w:val="CharAttribute64"/>
          <w:szCs w:val="24"/>
        </w:rPr>
      </w:pPr>
      <w:r w:rsidRPr="009C0294">
        <w:rPr>
          <w:rStyle w:val="CharAttribute64"/>
          <w:szCs w:val="24"/>
        </w:rPr>
        <w:t>Предполагается дальнейшее развитие КФХ (крестьянско-фермерских хозяйств) как формы семейного предпринимательства на основе расширения рыночных отношений с крупными и средними субъектами рынка. Необходимо разработать систему сбора и зак</w:t>
      </w:r>
      <w:r w:rsidRPr="009C0294">
        <w:rPr>
          <w:rStyle w:val="CharAttribute64"/>
          <w:szCs w:val="24"/>
        </w:rPr>
        <w:t>у</w:t>
      </w:r>
      <w:r w:rsidRPr="009C0294">
        <w:rPr>
          <w:rStyle w:val="CharAttribute64"/>
          <w:szCs w:val="24"/>
        </w:rPr>
        <w:t>пок продукции КФХ, ее реализации, переработки (создание сети заготовительно-сбытовых кооперативов).</w:t>
      </w:r>
    </w:p>
    <w:p w:rsidR="000060F6" w:rsidRPr="009C0294" w:rsidRDefault="000060F6" w:rsidP="000060F6">
      <w:pPr>
        <w:pStyle w:val="ParaAttribute36"/>
        <w:spacing w:line="360" w:lineRule="auto"/>
        <w:ind w:firstLine="567"/>
        <w:rPr>
          <w:rStyle w:val="CharAttribute64"/>
          <w:szCs w:val="24"/>
        </w:rPr>
      </w:pPr>
      <w:r w:rsidRPr="009C0294">
        <w:rPr>
          <w:rStyle w:val="CharAttribute64"/>
          <w:szCs w:val="24"/>
        </w:rPr>
        <w:t>Актуальной является проблема выбытия из парка сельскохозяйственной техники (тракторов и комбайнов). Степень износа основных сре</w:t>
      </w:r>
      <w:proofErr w:type="gramStart"/>
      <w:r w:rsidRPr="009C0294">
        <w:rPr>
          <w:rStyle w:val="CharAttribute64"/>
          <w:szCs w:val="24"/>
        </w:rPr>
        <w:t>дств в с</w:t>
      </w:r>
      <w:proofErr w:type="gramEnd"/>
      <w:r w:rsidRPr="009C0294">
        <w:rPr>
          <w:rStyle w:val="CharAttribute64"/>
          <w:szCs w:val="24"/>
        </w:rPr>
        <w:t>ельскохозяйственных орг</w:t>
      </w:r>
      <w:r w:rsidRPr="009C0294">
        <w:rPr>
          <w:rStyle w:val="CharAttribute64"/>
          <w:szCs w:val="24"/>
        </w:rPr>
        <w:t>а</w:t>
      </w:r>
      <w:r w:rsidRPr="009C0294">
        <w:rPr>
          <w:rStyle w:val="CharAttribute64"/>
          <w:szCs w:val="24"/>
        </w:rPr>
        <w:t>низациях составляет более 50%. Недостаток техники отрицательным образом сказывается на сроках проведения и качестве полевых сельскохозяйственных работ.</w:t>
      </w:r>
    </w:p>
    <w:p w:rsidR="003B170D" w:rsidRPr="009C0294" w:rsidRDefault="003B170D" w:rsidP="003B170D">
      <w:pPr>
        <w:pStyle w:val="ParaAttribute65"/>
        <w:spacing w:line="360" w:lineRule="auto"/>
        <w:ind w:firstLine="567"/>
        <w:rPr>
          <w:rStyle w:val="CharAttribute62"/>
          <w:b/>
          <w:szCs w:val="24"/>
        </w:rPr>
      </w:pPr>
      <w:r w:rsidRPr="009C0294">
        <w:rPr>
          <w:rStyle w:val="CharAttribute30"/>
          <w:b/>
          <w:szCs w:val="24"/>
        </w:rPr>
        <w:t>Малое предпринимательство.</w:t>
      </w:r>
      <w:r w:rsidRPr="009C0294">
        <w:rPr>
          <w:rStyle w:val="CharAttribute62"/>
          <w:b/>
          <w:szCs w:val="24"/>
        </w:rPr>
        <w:t xml:space="preserve"> </w:t>
      </w:r>
    </w:p>
    <w:p w:rsidR="006F0E06" w:rsidRPr="009C0294" w:rsidRDefault="003B170D" w:rsidP="00644C20">
      <w:pPr>
        <w:pStyle w:val="ParaAttribute36"/>
        <w:spacing w:line="360" w:lineRule="auto"/>
        <w:ind w:firstLine="567"/>
        <w:rPr>
          <w:rStyle w:val="CharAttribute64"/>
          <w:szCs w:val="24"/>
        </w:rPr>
      </w:pPr>
      <w:r w:rsidRPr="009C0294">
        <w:rPr>
          <w:rStyle w:val="CharAttribute64"/>
          <w:szCs w:val="24"/>
        </w:rPr>
        <w:t xml:space="preserve">Малое предпринимательство в поселении ориентировано в основном на торгово-закупочную деятельность. </w:t>
      </w:r>
      <w:r w:rsidR="00EF6B71" w:rsidRPr="009C0294">
        <w:rPr>
          <w:rStyle w:val="CharAttribute64"/>
          <w:szCs w:val="24"/>
        </w:rPr>
        <w:t>Необходимость развития малог</w:t>
      </w:r>
      <w:r w:rsidR="00F86BDC" w:rsidRPr="009C0294">
        <w:rPr>
          <w:rStyle w:val="CharAttribute64"/>
          <w:szCs w:val="24"/>
        </w:rPr>
        <w:t xml:space="preserve">о предпринимательства на уровне </w:t>
      </w:r>
      <w:r w:rsidR="00EF6B71" w:rsidRPr="009C0294">
        <w:rPr>
          <w:rStyle w:val="CharAttribute64"/>
          <w:szCs w:val="24"/>
        </w:rPr>
        <w:t>сельских населенных пунктов обусловлена тем, что в условиях дефицита финанс</w:t>
      </w:r>
      <w:r w:rsidR="00EF6B71" w:rsidRPr="009C0294">
        <w:rPr>
          <w:rStyle w:val="CharAttribute64"/>
          <w:szCs w:val="24"/>
        </w:rPr>
        <w:t>о</w:t>
      </w:r>
      <w:r w:rsidR="00EF6B71" w:rsidRPr="009C0294">
        <w:rPr>
          <w:rStyle w:val="CharAttribute64"/>
          <w:szCs w:val="24"/>
        </w:rPr>
        <w:t>вых ресурсов, оправдано вложение сре</w:t>
      </w:r>
      <w:proofErr w:type="gramStart"/>
      <w:r w:rsidR="00EF6B71" w:rsidRPr="009C0294">
        <w:rPr>
          <w:rStyle w:val="CharAttribute64"/>
          <w:szCs w:val="24"/>
        </w:rPr>
        <w:t>дств в пр</w:t>
      </w:r>
      <w:proofErr w:type="gramEnd"/>
      <w:r w:rsidR="00EF6B71" w:rsidRPr="009C0294">
        <w:rPr>
          <w:rStyle w:val="CharAttribute64"/>
          <w:szCs w:val="24"/>
        </w:rPr>
        <w:t xml:space="preserve">оекты с быстрой окупаемостью, которые предлагаются малыми предприятиями. </w:t>
      </w:r>
    </w:p>
    <w:p w:rsidR="000060F6" w:rsidRPr="009C0294" w:rsidRDefault="000060F6" w:rsidP="00644C20">
      <w:pPr>
        <w:pStyle w:val="ParaAttribute36"/>
        <w:spacing w:line="360" w:lineRule="auto"/>
        <w:ind w:firstLine="567"/>
        <w:rPr>
          <w:rStyle w:val="CharAttribute64"/>
          <w:szCs w:val="24"/>
        </w:rPr>
      </w:pPr>
      <w:r w:rsidRPr="009C0294">
        <w:rPr>
          <w:rStyle w:val="CharAttribute64"/>
          <w:b/>
          <w:i/>
          <w:szCs w:val="24"/>
        </w:rPr>
        <w:t xml:space="preserve">Промышленность. </w:t>
      </w:r>
      <w:r w:rsidRPr="009C0294">
        <w:rPr>
          <w:rStyle w:val="CharAttribute64"/>
          <w:szCs w:val="24"/>
        </w:rPr>
        <w:t xml:space="preserve">Основу промышленности МО </w:t>
      </w:r>
      <w:proofErr w:type="spellStart"/>
      <w:r w:rsidRPr="009C0294">
        <w:rPr>
          <w:rStyle w:val="CharAttribute64"/>
          <w:szCs w:val="24"/>
        </w:rPr>
        <w:t>Лебяжинский</w:t>
      </w:r>
      <w:proofErr w:type="spellEnd"/>
      <w:r w:rsidRPr="009C0294">
        <w:rPr>
          <w:rStyle w:val="CharAttribute64"/>
          <w:szCs w:val="24"/>
        </w:rPr>
        <w:t xml:space="preserve"> сельсовет составл</w:t>
      </w:r>
      <w:r w:rsidRPr="009C0294">
        <w:rPr>
          <w:rStyle w:val="CharAttribute64"/>
          <w:szCs w:val="24"/>
        </w:rPr>
        <w:t>я</w:t>
      </w:r>
      <w:r w:rsidR="004B7962" w:rsidRPr="009C0294">
        <w:rPr>
          <w:rStyle w:val="CharAttribute64"/>
          <w:szCs w:val="24"/>
        </w:rPr>
        <w:t>ет ОО</w:t>
      </w:r>
      <w:r w:rsidRPr="009C0294">
        <w:rPr>
          <w:rStyle w:val="CharAttribute64"/>
          <w:szCs w:val="24"/>
        </w:rPr>
        <w:t>О «</w:t>
      </w:r>
      <w:proofErr w:type="spellStart"/>
      <w:proofErr w:type="gramStart"/>
      <w:r w:rsidRPr="009C0294">
        <w:rPr>
          <w:rStyle w:val="CharAttribute64"/>
          <w:szCs w:val="24"/>
        </w:rPr>
        <w:t>Лебяжье-Лес</w:t>
      </w:r>
      <w:proofErr w:type="spellEnd"/>
      <w:proofErr w:type="gramEnd"/>
      <w:r w:rsidRPr="009C0294">
        <w:rPr>
          <w:rStyle w:val="CharAttribute64"/>
          <w:szCs w:val="24"/>
        </w:rPr>
        <w:t>». Основная номенклатура выпускаемой промышленной продукции: деловая древесина, пиломатериалы.</w:t>
      </w:r>
    </w:p>
    <w:p w:rsidR="000E34A3" w:rsidRPr="009C0294" w:rsidRDefault="00EF6B71" w:rsidP="00264928">
      <w:pPr>
        <w:pStyle w:val="ParaAttribute36"/>
        <w:numPr>
          <w:ilvl w:val="1"/>
          <w:numId w:val="10"/>
        </w:numPr>
        <w:spacing w:before="240" w:after="240" w:line="360" w:lineRule="auto"/>
        <w:ind w:left="0" w:firstLine="567"/>
        <w:jc w:val="left"/>
        <w:outlineLvl w:val="1"/>
        <w:rPr>
          <w:rStyle w:val="CharAttribute8"/>
          <w:rFonts w:eastAsia="№Е"/>
          <w:sz w:val="26"/>
          <w:szCs w:val="26"/>
        </w:rPr>
      </w:pPr>
      <w:bookmarkStart w:id="75" w:name="_Toc297106125"/>
      <w:bookmarkStart w:id="76" w:name="_Toc314205660"/>
      <w:bookmarkStart w:id="77" w:name="_Toc262560655"/>
      <w:bookmarkStart w:id="78" w:name="_Toc262561750"/>
      <w:bookmarkStart w:id="79" w:name="_Toc494971112"/>
      <w:r w:rsidRPr="009C0294">
        <w:rPr>
          <w:rStyle w:val="CharAttribute8"/>
          <w:rFonts w:eastAsia="№Е"/>
          <w:sz w:val="26"/>
          <w:szCs w:val="26"/>
        </w:rPr>
        <w:t>Трудовые ресурсы и прогнозирование численности населения</w:t>
      </w:r>
      <w:bookmarkEnd w:id="75"/>
      <w:bookmarkEnd w:id="76"/>
      <w:bookmarkEnd w:id="77"/>
      <w:bookmarkEnd w:id="78"/>
      <w:bookmarkEnd w:id="79"/>
    </w:p>
    <w:p w:rsidR="004B09F1" w:rsidRPr="009C0294" w:rsidRDefault="00EF6B71" w:rsidP="00CC1CBF">
      <w:pPr>
        <w:pStyle w:val="ParaAttribute30"/>
        <w:spacing w:line="360" w:lineRule="auto"/>
        <w:ind w:firstLine="567"/>
        <w:rPr>
          <w:rStyle w:val="CharAttribute57"/>
          <w:rFonts w:eastAsia="№Е"/>
          <w:szCs w:val="24"/>
        </w:rPr>
      </w:pPr>
      <w:r w:rsidRPr="009C0294">
        <w:rPr>
          <w:rStyle w:val="CharAttribute57"/>
          <w:rFonts w:eastAsia="№Е"/>
          <w:szCs w:val="24"/>
        </w:rPr>
        <w:t>На территории сельсовета расположе</w:t>
      </w:r>
      <w:r w:rsidR="009F29E5" w:rsidRPr="009C0294">
        <w:rPr>
          <w:rStyle w:val="CharAttribute57"/>
          <w:rFonts w:eastAsia="№Е"/>
          <w:szCs w:val="24"/>
        </w:rPr>
        <w:t>н</w:t>
      </w:r>
      <w:r w:rsidR="00223E42" w:rsidRPr="009C0294">
        <w:rPr>
          <w:rStyle w:val="CharAttribute57"/>
          <w:rFonts w:eastAsia="№Е"/>
          <w:szCs w:val="24"/>
        </w:rPr>
        <w:t>о три</w:t>
      </w:r>
      <w:r w:rsidR="00A17FF9" w:rsidRPr="009C0294">
        <w:rPr>
          <w:rStyle w:val="CharAttribute57"/>
          <w:rFonts w:eastAsia="№Е"/>
          <w:szCs w:val="24"/>
        </w:rPr>
        <w:t xml:space="preserve"> </w:t>
      </w:r>
      <w:r w:rsidR="008F61DB" w:rsidRPr="009C0294">
        <w:rPr>
          <w:rStyle w:val="CharAttribute57"/>
          <w:rFonts w:eastAsia="№Е"/>
          <w:szCs w:val="24"/>
        </w:rPr>
        <w:t>населенны</w:t>
      </w:r>
      <w:r w:rsidR="000101DA" w:rsidRPr="009C0294">
        <w:rPr>
          <w:rStyle w:val="CharAttribute57"/>
          <w:rFonts w:eastAsia="№Е"/>
          <w:szCs w:val="24"/>
        </w:rPr>
        <w:t>х</w:t>
      </w:r>
      <w:r w:rsidR="005D2573" w:rsidRPr="009C0294">
        <w:rPr>
          <w:rStyle w:val="CharAttribute57"/>
          <w:rFonts w:eastAsia="№Е"/>
          <w:szCs w:val="24"/>
        </w:rPr>
        <w:t xml:space="preserve"> пункт</w:t>
      </w:r>
      <w:r w:rsidR="000101DA" w:rsidRPr="009C0294">
        <w:rPr>
          <w:rStyle w:val="CharAttribute57"/>
          <w:rFonts w:eastAsia="№Е"/>
          <w:szCs w:val="24"/>
        </w:rPr>
        <w:t>а</w:t>
      </w:r>
      <w:r w:rsidR="008B6458" w:rsidRPr="009C0294">
        <w:rPr>
          <w:rStyle w:val="CharAttribute57"/>
          <w:rFonts w:eastAsia="№Е"/>
          <w:szCs w:val="24"/>
        </w:rPr>
        <w:t xml:space="preserve"> </w:t>
      </w:r>
      <w:r w:rsidR="00DB4499" w:rsidRPr="009C0294">
        <w:rPr>
          <w:rStyle w:val="CharAttribute57"/>
          <w:rFonts w:eastAsia="№Е"/>
          <w:szCs w:val="24"/>
        </w:rPr>
        <w:t xml:space="preserve">с. </w:t>
      </w:r>
      <w:proofErr w:type="gramStart"/>
      <w:r w:rsidR="00201B88" w:rsidRPr="009C0294">
        <w:rPr>
          <w:rStyle w:val="CharAttribute57"/>
          <w:rFonts w:eastAsia="№Е"/>
          <w:szCs w:val="24"/>
        </w:rPr>
        <w:t>Лебяжье</w:t>
      </w:r>
      <w:proofErr w:type="gramEnd"/>
      <w:r w:rsidR="00201B88" w:rsidRPr="009C0294">
        <w:rPr>
          <w:rStyle w:val="CharAttribute57"/>
          <w:rFonts w:eastAsia="№Е"/>
          <w:szCs w:val="24"/>
        </w:rPr>
        <w:t>, п. Пер</w:t>
      </w:r>
      <w:r w:rsidR="00201B88" w:rsidRPr="009C0294">
        <w:rPr>
          <w:rStyle w:val="CharAttribute57"/>
          <w:rFonts w:eastAsia="№Е"/>
          <w:szCs w:val="24"/>
        </w:rPr>
        <w:t>е</w:t>
      </w:r>
      <w:r w:rsidR="00201B88" w:rsidRPr="009C0294">
        <w:rPr>
          <w:rStyle w:val="CharAttribute57"/>
          <w:rFonts w:eastAsia="№Е"/>
          <w:szCs w:val="24"/>
        </w:rPr>
        <w:t>шеечный, п. Песчаный Борок</w:t>
      </w:r>
      <w:r w:rsidR="008B6458" w:rsidRPr="009C0294">
        <w:rPr>
          <w:rStyle w:val="CharAttribute57"/>
          <w:rFonts w:eastAsia="№Е"/>
          <w:szCs w:val="24"/>
        </w:rPr>
        <w:t xml:space="preserve"> (табл.</w:t>
      </w:r>
      <w:r w:rsidR="00FA2CEA" w:rsidRPr="009C0294">
        <w:rPr>
          <w:rStyle w:val="CharAttribute57"/>
          <w:rFonts w:eastAsia="№Е"/>
          <w:szCs w:val="24"/>
        </w:rPr>
        <w:t xml:space="preserve"> </w:t>
      </w:r>
      <w:r w:rsidR="000A7607" w:rsidRPr="009C0294">
        <w:rPr>
          <w:rStyle w:val="CharAttribute57"/>
          <w:rFonts w:eastAsia="№Е"/>
          <w:szCs w:val="24"/>
        </w:rPr>
        <w:t>4</w:t>
      </w:r>
      <w:r w:rsidR="008B6458" w:rsidRPr="009C0294">
        <w:rPr>
          <w:rStyle w:val="CharAttribute57"/>
          <w:rFonts w:eastAsia="№Е"/>
          <w:szCs w:val="24"/>
        </w:rPr>
        <w:t>)</w:t>
      </w:r>
      <w:r w:rsidR="00AE284B" w:rsidRPr="009C0294">
        <w:rPr>
          <w:rStyle w:val="CharAttribute57"/>
          <w:rFonts w:eastAsia="№Е"/>
          <w:szCs w:val="24"/>
        </w:rPr>
        <w:t xml:space="preserve">, </w:t>
      </w:r>
      <w:r w:rsidR="00BA7AC3" w:rsidRPr="009C0294">
        <w:rPr>
          <w:rStyle w:val="CharAttribute57"/>
          <w:rFonts w:eastAsia="№Е"/>
          <w:szCs w:val="24"/>
        </w:rPr>
        <w:t>численность населения</w:t>
      </w:r>
      <w:r w:rsidR="00DB4499" w:rsidRPr="009C0294">
        <w:rPr>
          <w:rStyle w:val="CharAttribute57"/>
          <w:rFonts w:eastAsia="№Е"/>
          <w:szCs w:val="24"/>
        </w:rPr>
        <w:t xml:space="preserve"> которого</w:t>
      </w:r>
      <w:r w:rsidR="00BA7AC3" w:rsidRPr="009C0294">
        <w:rPr>
          <w:rStyle w:val="CharAttribute57"/>
          <w:rFonts w:eastAsia="№Е"/>
          <w:szCs w:val="24"/>
        </w:rPr>
        <w:t xml:space="preserve"> по данным сел</w:t>
      </w:r>
      <w:r w:rsidR="00BA7AC3" w:rsidRPr="009C0294">
        <w:rPr>
          <w:rStyle w:val="CharAttribute57"/>
          <w:rFonts w:eastAsia="№Е"/>
          <w:szCs w:val="24"/>
        </w:rPr>
        <w:t>ь</w:t>
      </w:r>
      <w:r w:rsidR="00BA7AC3" w:rsidRPr="009C0294">
        <w:rPr>
          <w:rStyle w:val="CharAttribute57"/>
          <w:rFonts w:eastAsia="№Е"/>
          <w:szCs w:val="24"/>
        </w:rPr>
        <w:t>совета на 01.01.201</w:t>
      </w:r>
      <w:r w:rsidR="0045494B" w:rsidRPr="009C0294">
        <w:rPr>
          <w:rStyle w:val="CharAttribute57"/>
          <w:rFonts w:eastAsia="№Е"/>
          <w:szCs w:val="24"/>
        </w:rPr>
        <w:t>7</w:t>
      </w:r>
      <w:r w:rsidR="00BA7AC3" w:rsidRPr="009C0294">
        <w:rPr>
          <w:rStyle w:val="CharAttribute57"/>
          <w:rFonts w:eastAsia="№Е"/>
          <w:szCs w:val="24"/>
        </w:rPr>
        <w:t xml:space="preserve"> г. составила </w:t>
      </w:r>
      <w:r w:rsidR="0045494B" w:rsidRPr="009C0294">
        <w:rPr>
          <w:sz w:val="24"/>
          <w:szCs w:val="24"/>
        </w:rPr>
        <w:t>1989</w:t>
      </w:r>
      <w:r w:rsidR="00BB083B" w:rsidRPr="009C0294">
        <w:rPr>
          <w:rStyle w:val="CharAttribute57"/>
          <w:rFonts w:eastAsia="№Е"/>
          <w:szCs w:val="24"/>
        </w:rPr>
        <w:t xml:space="preserve"> </w:t>
      </w:r>
      <w:r w:rsidR="00BA7AC3" w:rsidRPr="009C0294">
        <w:rPr>
          <w:rStyle w:val="CharAttribute57"/>
          <w:rFonts w:eastAsia="№Е"/>
          <w:szCs w:val="24"/>
        </w:rPr>
        <w:t>чел</w:t>
      </w:r>
      <w:r w:rsidRPr="009C0294">
        <w:rPr>
          <w:rStyle w:val="CharAttribute57"/>
          <w:rFonts w:eastAsia="№Е"/>
          <w:szCs w:val="24"/>
        </w:rPr>
        <w:t>.</w:t>
      </w:r>
    </w:p>
    <w:p w:rsidR="00DD2B39" w:rsidRPr="009C0294" w:rsidRDefault="00FA2CEA" w:rsidP="00DD2B39">
      <w:pPr>
        <w:pStyle w:val="ParaAttribute30"/>
        <w:spacing w:line="360" w:lineRule="auto"/>
        <w:ind w:firstLine="567"/>
        <w:jc w:val="right"/>
        <w:rPr>
          <w:rStyle w:val="CharAttribute57"/>
          <w:rFonts w:eastAsia="№Е"/>
          <w:szCs w:val="24"/>
        </w:rPr>
      </w:pPr>
      <w:r w:rsidRPr="009C0294">
        <w:rPr>
          <w:rStyle w:val="CharAttribute57"/>
          <w:rFonts w:eastAsia="№Е"/>
          <w:szCs w:val="24"/>
        </w:rPr>
        <w:t xml:space="preserve">Таблица </w:t>
      </w:r>
      <w:r w:rsidR="000A7607" w:rsidRPr="009C0294">
        <w:rPr>
          <w:rStyle w:val="CharAttribute57"/>
          <w:rFonts w:eastAsia="№Е"/>
          <w:szCs w:val="24"/>
        </w:rPr>
        <w:t>4</w:t>
      </w:r>
    </w:p>
    <w:p w:rsidR="000E34A3" w:rsidRPr="009C0294" w:rsidRDefault="00DA245D" w:rsidP="00DD2B39">
      <w:pPr>
        <w:pStyle w:val="ParaAttribute80"/>
        <w:spacing w:line="360" w:lineRule="auto"/>
        <w:ind w:firstLine="0"/>
        <w:jc w:val="center"/>
        <w:rPr>
          <w:sz w:val="24"/>
          <w:szCs w:val="24"/>
        </w:rPr>
      </w:pPr>
      <w:r w:rsidRPr="009C0294">
        <w:rPr>
          <w:rStyle w:val="CharAttribute57"/>
          <w:rFonts w:eastAsia="№Е"/>
          <w:szCs w:val="24"/>
        </w:rPr>
        <w:t>Перечень</w:t>
      </w:r>
      <w:r w:rsidR="00EF6B71" w:rsidRPr="009C0294">
        <w:rPr>
          <w:rStyle w:val="CharAttribute57"/>
          <w:rFonts w:eastAsia="№Е"/>
          <w:szCs w:val="24"/>
        </w:rPr>
        <w:t xml:space="preserve"> населенных пунктов </w:t>
      </w:r>
      <w:r w:rsidRPr="009C0294">
        <w:rPr>
          <w:rStyle w:val="CharAttribute57"/>
          <w:rFonts w:eastAsia="№Е"/>
          <w:szCs w:val="24"/>
        </w:rPr>
        <w:t>муниципального образования</w:t>
      </w:r>
      <w:r w:rsidR="00EF6B71" w:rsidRPr="009C0294">
        <w:rPr>
          <w:rStyle w:val="CharAttribute57"/>
          <w:rFonts w:eastAsia="№Е"/>
          <w:szCs w:val="24"/>
        </w:rPr>
        <w:t xml:space="preserve"> </w:t>
      </w:r>
      <w:proofErr w:type="spellStart"/>
      <w:r w:rsidR="005D6135" w:rsidRPr="009C0294">
        <w:rPr>
          <w:rStyle w:val="CharAttribute57"/>
          <w:rFonts w:eastAsia="№Е"/>
          <w:szCs w:val="24"/>
        </w:rPr>
        <w:t>Лебяжинский</w:t>
      </w:r>
      <w:proofErr w:type="spellEnd"/>
      <w:r w:rsidR="00A17FF9" w:rsidRPr="009C0294">
        <w:rPr>
          <w:rStyle w:val="CharAttribute57"/>
          <w:rFonts w:eastAsia="№Е"/>
          <w:szCs w:val="24"/>
        </w:rPr>
        <w:t xml:space="preserve"> </w:t>
      </w:r>
      <w:r w:rsidR="009A625E" w:rsidRPr="009C0294">
        <w:rPr>
          <w:rStyle w:val="CharAttribute57"/>
          <w:rFonts w:eastAsia="№Е"/>
          <w:szCs w:val="24"/>
        </w:rPr>
        <w:t>сельсовет</w:t>
      </w:r>
    </w:p>
    <w:tbl>
      <w:tblPr>
        <w:tblStyle w:val="DefaultTable"/>
        <w:tblW w:w="0" w:type="auto"/>
        <w:tblInd w:w="727" w:type="dxa"/>
        <w:tblLook w:val="0000"/>
      </w:tblPr>
      <w:tblGrid>
        <w:gridCol w:w="2535"/>
        <w:gridCol w:w="1417"/>
        <w:gridCol w:w="2139"/>
        <w:gridCol w:w="2005"/>
      </w:tblGrid>
      <w:tr w:rsidR="005D2573" w:rsidRPr="009C0294" w:rsidTr="00C94D36">
        <w:trPr>
          <w:trHeight w:val="215"/>
        </w:trPr>
        <w:tc>
          <w:tcPr>
            <w:tcW w:w="2535" w:type="dxa"/>
            <w:vMerge w:val="restart"/>
            <w:tcBorders>
              <w:top w:val="single" w:sz="4" w:space="0" w:color="000000"/>
              <w:left w:val="single" w:sz="4" w:space="0" w:color="000000"/>
              <w:right w:val="single" w:sz="4" w:space="0" w:color="000000"/>
            </w:tcBorders>
            <w:vAlign w:val="center"/>
          </w:tcPr>
          <w:p w:rsidR="005D2573" w:rsidRPr="009C0294" w:rsidRDefault="005D2573" w:rsidP="00C42006">
            <w:pPr>
              <w:pStyle w:val="ParaAttribute72"/>
              <w:jc w:val="center"/>
              <w:rPr>
                <w:sz w:val="24"/>
                <w:szCs w:val="24"/>
              </w:rPr>
            </w:pPr>
            <w:r w:rsidRPr="009C0294">
              <w:rPr>
                <w:rStyle w:val="CharAttribute57"/>
                <w:rFonts w:eastAsia="№Е"/>
                <w:szCs w:val="24"/>
              </w:rPr>
              <w:t>Название поселений</w:t>
            </w:r>
          </w:p>
        </w:tc>
        <w:tc>
          <w:tcPr>
            <w:tcW w:w="1417" w:type="dxa"/>
            <w:vMerge w:val="restart"/>
            <w:tcBorders>
              <w:top w:val="single" w:sz="4" w:space="0" w:color="000000"/>
              <w:left w:val="single" w:sz="4" w:space="0" w:color="000000"/>
              <w:right w:val="single" w:sz="4" w:space="0" w:color="000000"/>
            </w:tcBorders>
            <w:vAlign w:val="center"/>
          </w:tcPr>
          <w:p w:rsidR="005D2573" w:rsidRPr="009C0294" w:rsidRDefault="00C42006" w:rsidP="00C42006">
            <w:pPr>
              <w:pStyle w:val="ParaAttribute72"/>
              <w:jc w:val="center"/>
              <w:rPr>
                <w:rStyle w:val="CharAttribute57"/>
                <w:rFonts w:eastAsia="№Е"/>
                <w:szCs w:val="24"/>
              </w:rPr>
            </w:pPr>
            <w:r w:rsidRPr="009C0294">
              <w:rPr>
                <w:rStyle w:val="CharAttribute57"/>
                <w:rFonts w:eastAsia="№Е"/>
                <w:szCs w:val="24"/>
              </w:rPr>
              <w:t>Количест</w:t>
            </w:r>
            <w:r w:rsidR="005D2573" w:rsidRPr="009C0294">
              <w:rPr>
                <w:rStyle w:val="CharAttribute57"/>
                <w:rFonts w:eastAsia="№Е"/>
                <w:szCs w:val="24"/>
              </w:rPr>
              <w:t>во домов</w:t>
            </w:r>
          </w:p>
        </w:tc>
        <w:tc>
          <w:tcPr>
            <w:tcW w:w="4144" w:type="dxa"/>
            <w:gridSpan w:val="2"/>
            <w:tcBorders>
              <w:top w:val="single" w:sz="4" w:space="0" w:color="000000"/>
              <w:left w:val="single" w:sz="4" w:space="0" w:color="000000"/>
              <w:bottom w:val="single" w:sz="4" w:space="0" w:color="000000"/>
              <w:right w:val="single" w:sz="4" w:space="0" w:color="000000"/>
            </w:tcBorders>
            <w:vAlign w:val="center"/>
          </w:tcPr>
          <w:p w:rsidR="005D2573" w:rsidRPr="009C0294" w:rsidRDefault="005D2573" w:rsidP="00C42006">
            <w:pPr>
              <w:pStyle w:val="ParaAttribute72"/>
              <w:jc w:val="center"/>
              <w:rPr>
                <w:sz w:val="24"/>
                <w:szCs w:val="24"/>
              </w:rPr>
            </w:pPr>
            <w:r w:rsidRPr="009C0294">
              <w:rPr>
                <w:rStyle w:val="CharAttribute57"/>
                <w:rFonts w:eastAsia="№Е"/>
                <w:szCs w:val="24"/>
              </w:rPr>
              <w:t>Числ</w:t>
            </w:r>
            <w:r w:rsidR="00A17FF9" w:rsidRPr="009C0294">
              <w:rPr>
                <w:rStyle w:val="CharAttribute57"/>
                <w:rFonts w:eastAsia="№Е"/>
                <w:szCs w:val="24"/>
              </w:rPr>
              <w:t>енность</w:t>
            </w:r>
            <w:r w:rsidR="0045494B" w:rsidRPr="009C0294">
              <w:rPr>
                <w:rStyle w:val="CharAttribute57"/>
                <w:rFonts w:eastAsia="№Е"/>
                <w:szCs w:val="24"/>
              </w:rPr>
              <w:t xml:space="preserve"> населения  на 01.01.2017</w:t>
            </w:r>
            <w:r w:rsidRPr="009C0294">
              <w:rPr>
                <w:rStyle w:val="CharAttribute57"/>
                <w:rFonts w:eastAsia="№Е"/>
                <w:szCs w:val="24"/>
              </w:rPr>
              <w:t xml:space="preserve"> год</w:t>
            </w:r>
          </w:p>
        </w:tc>
      </w:tr>
      <w:tr w:rsidR="005D2573" w:rsidRPr="009C0294" w:rsidTr="00C94D36">
        <w:tc>
          <w:tcPr>
            <w:tcW w:w="2535" w:type="dxa"/>
            <w:vMerge/>
            <w:tcBorders>
              <w:left w:val="single" w:sz="4" w:space="0" w:color="000000"/>
              <w:bottom w:val="single" w:sz="4" w:space="0" w:color="000000"/>
              <w:right w:val="single" w:sz="4" w:space="0" w:color="000000"/>
            </w:tcBorders>
            <w:vAlign w:val="center"/>
          </w:tcPr>
          <w:p w:rsidR="005D2573" w:rsidRPr="009C0294" w:rsidRDefault="005D2573" w:rsidP="00C42006">
            <w:pPr>
              <w:pStyle w:val="ParaAttribute46"/>
              <w:jc w:val="center"/>
              <w:rPr>
                <w:sz w:val="24"/>
                <w:szCs w:val="24"/>
              </w:rPr>
            </w:pPr>
          </w:p>
        </w:tc>
        <w:tc>
          <w:tcPr>
            <w:tcW w:w="1417" w:type="dxa"/>
            <w:vMerge/>
            <w:tcBorders>
              <w:left w:val="single" w:sz="4" w:space="0" w:color="000000"/>
              <w:bottom w:val="single" w:sz="4" w:space="0" w:color="000000"/>
              <w:right w:val="single" w:sz="4" w:space="0" w:color="000000"/>
            </w:tcBorders>
            <w:vAlign w:val="center"/>
          </w:tcPr>
          <w:p w:rsidR="005D2573" w:rsidRPr="009C0294" w:rsidRDefault="005D2573" w:rsidP="00C42006">
            <w:pPr>
              <w:pStyle w:val="ParaAttribute46"/>
              <w:jc w:val="center"/>
              <w:rPr>
                <w:sz w:val="24"/>
                <w:szCs w:val="24"/>
              </w:rPr>
            </w:pPr>
          </w:p>
        </w:tc>
        <w:tc>
          <w:tcPr>
            <w:tcW w:w="2139" w:type="dxa"/>
            <w:tcBorders>
              <w:top w:val="single" w:sz="4" w:space="0" w:color="000000"/>
              <w:left w:val="single" w:sz="4" w:space="0" w:color="000000"/>
              <w:bottom w:val="single" w:sz="4" w:space="0" w:color="000000"/>
              <w:right w:val="single" w:sz="4" w:space="0" w:color="000000"/>
            </w:tcBorders>
            <w:vAlign w:val="center"/>
          </w:tcPr>
          <w:p w:rsidR="005D2573" w:rsidRPr="009C0294" w:rsidRDefault="005D2573" w:rsidP="00C42006">
            <w:pPr>
              <w:pStyle w:val="ParaAttribute72"/>
              <w:jc w:val="center"/>
              <w:rPr>
                <w:sz w:val="24"/>
                <w:szCs w:val="24"/>
              </w:rPr>
            </w:pPr>
            <w:r w:rsidRPr="009C0294">
              <w:rPr>
                <w:rStyle w:val="CharAttribute57"/>
                <w:rFonts w:eastAsia="№Е"/>
                <w:szCs w:val="24"/>
              </w:rPr>
              <w:t>чел.</w:t>
            </w:r>
          </w:p>
        </w:tc>
        <w:tc>
          <w:tcPr>
            <w:tcW w:w="2005" w:type="dxa"/>
            <w:tcBorders>
              <w:top w:val="single" w:sz="4" w:space="0" w:color="000000"/>
              <w:left w:val="single" w:sz="4" w:space="0" w:color="000000"/>
              <w:bottom w:val="single" w:sz="4" w:space="0" w:color="000000"/>
              <w:right w:val="single" w:sz="4" w:space="0" w:color="000000"/>
            </w:tcBorders>
            <w:vAlign w:val="center"/>
          </w:tcPr>
          <w:p w:rsidR="005D2573" w:rsidRPr="009C0294" w:rsidRDefault="005D2573" w:rsidP="00C42006">
            <w:pPr>
              <w:pStyle w:val="ParaAttribute72"/>
              <w:jc w:val="center"/>
              <w:rPr>
                <w:sz w:val="24"/>
                <w:szCs w:val="24"/>
              </w:rPr>
            </w:pPr>
            <w:r w:rsidRPr="009C0294">
              <w:rPr>
                <w:rStyle w:val="CharAttribute57"/>
                <w:rFonts w:eastAsia="№Е"/>
                <w:szCs w:val="24"/>
              </w:rPr>
              <w:t>%</w:t>
            </w:r>
          </w:p>
        </w:tc>
      </w:tr>
      <w:tr w:rsidR="005D2573" w:rsidRPr="009C0294" w:rsidTr="00C94D36">
        <w:tc>
          <w:tcPr>
            <w:tcW w:w="2535" w:type="dxa"/>
            <w:tcBorders>
              <w:top w:val="single" w:sz="4" w:space="0" w:color="000000"/>
              <w:left w:val="single" w:sz="4" w:space="0" w:color="000000"/>
              <w:bottom w:val="single" w:sz="4" w:space="0" w:color="000000"/>
              <w:right w:val="single" w:sz="4" w:space="0" w:color="000000"/>
            </w:tcBorders>
          </w:tcPr>
          <w:p w:rsidR="005D2573" w:rsidRPr="009C0294" w:rsidRDefault="005D2573" w:rsidP="000101DA">
            <w:pPr>
              <w:pStyle w:val="ParaAttribute72"/>
              <w:rPr>
                <w:sz w:val="24"/>
                <w:szCs w:val="24"/>
              </w:rPr>
            </w:pPr>
            <w:r w:rsidRPr="009C0294">
              <w:rPr>
                <w:rStyle w:val="CharAttribute57"/>
                <w:rFonts w:eastAsia="№Е"/>
                <w:szCs w:val="24"/>
              </w:rPr>
              <w:t xml:space="preserve">с. </w:t>
            </w:r>
            <w:r w:rsidR="000101DA" w:rsidRPr="009C0294">
              <w:rPr>
                <w:rStyle w:val="CharAttribute57"/>
                <w:rFonts w:eastAsia="№Е"/>
                <w:szCs w:val="24"/>
              </w:rPr>
              <w:t>Ле</w:t>
            </w:r>
            <w:r w:rsidR="008C4D71" w:rsidRPr="009C0294">
              <w:rPr>
                <w:rStyle w:val="CharAttribute57"/>
                <w:rFonts w:eastAsia="№Е"/>
                <w:szCs w:val="24"/>
              </w:rPr>
              <w:t>бяжье</w:t>
            </w:r>
          </w:p>
        </w:tc>
        <w:tc>
          <w:tcPr>
            <w:tcW w:w="1417" w:type="dxa"/>
            <w:tcBorders>
              <w:top w:val="single" w:sz="4" w:space="0" w:color="000000"/>
              <w:left w:val="single" w:sz="4" w:space="0" w:color="000000"/>
              <w:bottom w:val="single" w:sz="4" w:space="0" w:color="000000"/>
              <w:right w:val="single" w:sz="4" w:space="0" w:color="000000"/>
            </w:tcBorders>
          </w:tcPr>
          <w:p w:rsidR="005D2573" w:rsidRPr="009C0294" w:rsidRDefault="003027AB" w:rsidP="005D2573">
            <w:pPr>
              <w:pStyle w:val="ParaAttribute45"/>
              <w:rPr>
                <w:sz w:val="24"/>
                <w:szCs w:val="24"/>
              </w:rPr>
            </w:pPr>
            <w:r w:rsidRPr="009C0294">
              <w:rPr>
                <w:sz w:val="24"/>
                <w:szCs w:val="24"/>
              </w:rPr>
              <w:t>-</w:t>
            </w:r>
          </w:p>
        </w:tc>
        <w:tc>
          <w:tcPr>
            <w:tcW w:w="2139" w:type="dxa"/>
            <w:tcBorders>
              <w:top w:val="single" w:sz="4" w:space="0" w:color="000000"/>
              <w:left w:val="single" w:sz="4" w:space="0" w:color="000000"/>
              <w:bottom w:val="single" w:sz="4" w:space="0" w:color="000000"/>
              <w:right w:val="single" w:sz="4" w:space="0" w:color="000000"/>
            </w:tcBorders>
          </w:tcPr>
          <w:p w:rsidR="005D2573" w:rsidRPr="009C0294" w:rsidRDefault="00DA245D">
            <w:pPr>
              <w:pStyle w:val="ParaAttribute45"/>
              <w:rPr>
                <w:sz w:val="24"/>
                <w:szCs w:val="24"/>
              </w:rPr>
            </w:pPr>
            <w:r w:rsidRPr="009C0294">
              <w:rPr>
                <w:sz w:val="24"/>
                <w:szCs w:val="24"/>
              </w:rPr>
              <w:t>1211</w:t>
            </w:r>
          </w:p>
        </w:tc>
        <w:tc>
          <w:tcPr>
            <w:tcW w:w="2005" w:type="dxa"/>
            <w:tcBorders>
              <w:top w:val="single" w:sz="4" w:space="0" w:color="000000"/>
              <w:left w:val="single" w:sz="4" w:space="0" w:color="000000"/>
              <w:bottom w:val="single" w:sz="4" w:space="0" w:color="000000"/>
              <w:right w:val="single" w:sz="4" w:space="0" w:color="000000"/>
            </w:tcBorders>
          </w:tcPr>
          <w:p w:rsidR="005D2573" w:rsidRPr="009C0294" w:rsidRDefault="00DA245D">
            <w:pPr>
              <w:pStyle w:val="ParaAttribute45"/>
              <w:rPr>
                <w:sz w:val="24"/>
                <w:szCs w:val="24"/>
              </w:rPr>
            </w:pPr>
            <w:r w:rsidRPr="009C0294">
              <w:rPr>
                <w:sz w:val="24"/>
                <w:szCs w:val="24"/>
              </w:rPr>
              <w:t>60,9</w:t>
            </w:r>
          </w:p>
        </w:tc>
      </w:tr>
      <w:tr w:rsidR="009D17E4" w:rsidRPr="009C0294" w:rsidTr="00C94D36">
        <w:tc>
          <w:tcPr>
            <w:tcW w:w="2535" w:type="dxa"/>
            <w:tcBorders>
              <w:top w:val="single" w:sz="4" w:space="0" w:color="000000"/>
              <w:left w:val="single" w:sz="4" w:space="0" w:color="000000"/>
              <w:bottom w:val="single" w:sz="4" w:space="0" w:color="000000"/>
              <w:right w:val="single" w:sz="4" w:space="0" w:color="000000"/>
            </w:tcBorders>
          </w:tcPr>
          <w:p w:rsidR="009D17E4" w:rsidRPr="009C0294" w:rsidRDefault="008C4D71" w:rsidP="000101DA">
            <w:pPr>
              <w:pStyle w:val="ParaAttribute72"/>
              <w:rPr>
                <w:rStyle w:val="CharAttribute57"/>
                <w:rFonts w:eastAsia="№Е"/>
                <w:szCs w:val="24"/>
              </w:rPr>
            </w:pPr>
            <w:r w:rsidRPr="009C0294">
              <w:rPr>
                <w:rStyle w:val="CharAttribute57"/>
                <w:rFonts w:eastAsia="№Е"/>
                <w:szCs w:val="24"/>
              </w:rPr>
              <w:t>п. Перешеечный</w:t>
            </w:r>
          </w:p>
        </w:tc>
        <w:tc>
          <w:tcPr>
            <w:tcW w:w="1417" w:type="dxa"/>
            <w:tcBorders>
              <w:top w:val="single" w:sz="4" w:space="0" w:color="000000"/>
              <w:left w:val="single" w:sz="4" w:space="0" w:color="000000"/>
              <w:bottom w:val="single" w:sz="4" w:space="0" w:color="000000"/>
              <w:right w:val="single" w:sz="4" w:space="0" w:color="000000"/>
            </w:tcBorders>
          </w:tcPr>
          <w:p w:rsidR="009D17E4" w:rsidRPr="009C0294" w:rsidRDefault="003027AB" w:rsidP="005D2573">
            <w:pPr>
              <w:pStyle w:val="ParaAttribute45"/>
              <w:rPr>
                <w:sz w:val="24"/>
                <w:szCs w:val="24"/>
              </w:rPr>
            </w:pPr>
            <w:r w:rsidRPr="009C0294">
              <w:rPr>
                <w:sz w:val="24"/>
                <w:szCs w:val="24"/>
              </w:rPr>
              <w:t>-</w:t>
            </w:r>
          </w:p>
        </w:tc>
        <w:tc>
          <w:tcPr>
            <w:tcW w:w="2139" w:type="dxa"/>
            <w:tcBorders>
              <w:top w:val="single" w:sz="4" w:space="0" w:color="000000"/>
              <w:left w:val="single" w:sz="4" w:space="0" w:color="000000"/>
              <w:bottom w:val="single" w:sz="4" w:space="0" w:color="000000"/>
              <w:right w:val="single" w:sz="4" w:space="0" w:color="000000"/>
            </w:tcBorders>
          </w:tcPr>
          <w:p w:rsidR="009D17E4" w:rsidRPr="009C0294" w:rsidRDefault="00DA245D">
            <w:pPr>
              <w:pStyle w:val="ParaAttribute45"/>
              <w:rPr>
                <w:sz w:val="24"/>
                <w:szCs w:val="24"/>
              </w:rPr>
            </w:pPr>
            <w:r w:rsidRPr="009C0294">
              <w:rPr>
                <w:sz w:val="24"/>
                <w:szCs w:val="24"/>
              </w:rPr>
              <w:t>667</w:t>
            </w:r>
          </w:p>
        </w:tc>
        <w:tc>
          <w:tcPr>
            <w:tcW w:w="2005" w:type="dxa"/>
            <w:tcBorders>
              <w:top w:val="single" w:sz="4" w:space="0" w:color="000000"/>
              <w:left w:val="single" w:sz="4" w:space="0" w:color="000000"/>
              <w:bottom w:val="single" w:sz="4" w:space="0" w:color="000000"/>
              <w:right w:val="single" w:sz="4" w:space="0" w:color="000000"/>
            </w:tcBorders>
          </w:tcPr>
          <w:p w:rsidR="009D17E4" w:rsidRPr="009C0294" w:rsidRDefault="00DA245D">
            <w:pPr>
              <w:pStyle w:val="ParaAttribute45"/>
              <w:rPr>
                <w:sz w:val="24"/>
                <w:szCs w:val="24"/>
              </w:rPr>
            </w:pPr>
            <w:r w:rsidRPr="009C0294">
              <w:rPr>
                <w:sz w:val="24"/>
                <w:szCs w:val="24"/>
              </w:rPr>
              <w:t>33,5</w:t>
            </w:r>
          </w:p>
        </w:tc>
      </w:tr>
      <w:tr w:rsidR="008C4D71" w:rsidRPr="009C0294" w:rsidTr="00C94D36">
        <w:tc>
          <w:tcPr>
            <w:tcW w:w="2535" w:type="dxa"/>
            <w:tcBorders>
              <w:top w:val="single" w:sz="4" w:space="0" w:color="000000"/>
              <w:left w:val="single" w:sz="4" w:space="0" w:color="000000"/>
              <w:bottom w:val="single" w:sz="4" w:space="0" w:color="000000"/>
              <w:right w:val="single" w:sz="4" w:space="0" w:color="000000"/>
            </w:tcBorders>
          </w:tcPr>
          <w:p w:rsidR="008C4D71" w:rsidRPr="009C0294" w:rsidRDefault="008C4D71" w:rsidP="000101DA">
            <w:pPr>
              <w:pStyle w:val="ParaAttribute72"/>
              <w:rPr>
                <w:rStyle w:val="CharAttribute57"/>
                <w:rFonts w:eastAsia="№Е"/>
                <w:szCs w:val="24"/>
              </w:rPr>
            </w:pPr>
            <w:r w:rsidRPr="009C0294">
              <w:rPr>
                <w:rStyle w:val="CharAttribute57"/>
                <w:rFonts w:eastAsia="№Е"/>
                <w:szCs w:val="24"/>
              </w:rPr>
              <w:t>п. Песчаный Борок</w:t>
            </w:r>
          </w:p>
        </w:tc>
        <w:tc>
          <w:tcPr>
            <w:tcW w:w="1417" w:type="dxa"/>
            <w:tcBorders>
              <w:top w:val="single" w:sz="4" w:space="0" w:color="000000"/>
              <w:left w:val="single" w:sz="4" w:space="0" w:color="000000"/>
              <w:bottom w:val="single" w:sz="4" w:space="0" w:color="000000"/>
              <w:right w:val="single" w:sz="4" w:space="0" w:color="000000"/>
            </w:tcBorders>
          </w:tcPr>
          <w:p w:rsidR="008C4D71" w:rsidRPr="009C0294" w:rsidRDefault="003027AB" w:rsidP="005D2573">
            <w:pPr>
              <w:pStyle w:val="ParaAttribute45"/>
              <w:rPr>
                <w:sz w:val="24"/>
                <w:szCs w:val="24"/>
              </w:rPr>
            </w:pPr>
            <w:r w:rsidRPr="009C0294">
              <w:rPr>
                <w:sz w:val="24"/>
                <w:szCs w:val="24"/>
              </w:rPr>
              <w:t>-</w:t>
            </w:r>
          </w:p>
        </w:tc>
        <w:tc>
          <w:tcPr>
            <w:tcW w:w="2139" w:type="dxa"/>
            <w:tcBorders>
              <w:top w:val="single" w:sz="4" w:space="0" w:color="000000"/>
              <w:left w:val="single" w:sz="4" w:space="0" w:color="000000"/>
              <w:bottom w:val="single" w:sz="4" w:space="0" w:color="000000"/>
              <w:right w:val="single" w:sz="4" w:space="0" w:color="000000"/>
            </w:tcBorders>
          </w:tcPr>
          <w:p w:rsidR="008C4D71" w:rsidRPr="009C0294" w:rsidRDefault="00DA245D">
            <w:pPr>
              <w:pStyle w:val="ParaAttribute45"/>
              <w:rPr>
                <w:sz w:val="24"/>
                <w:szCs w:val="24"/>
              </w:rPr>
            </w:pPr>
            <w:r w:rsidRPr="009C0294">
              <w:rPr>
                <w:sz w:val="24"/>
                <w:szCs w:val="24"/>
              </w:rPr>
              <w:t>111</w:t>
            </w:r>
          </w:p>
        </w:tc>
        <w:tc>
          <w:tcPr>
            <w:tcW w:w="2005" w:type="dxa"/>
            <w:tcBorders>
              <w:top w:val="single" w:sz="4" w:space="0" w:color="000000"/>
              <w:left w:val="single" w:sz="4" w:space="0" w:color="000000"/>
              <w:bottom w:val="single" w:sz="4" w:space="0" w:color="000000"/>
              <w:right w:val="single" w:sz="4" w:space="0" w:color="000000"/>
            </w:tcBorders>
          </w:tcPr>
          <w:p w:rsidR="008C4D71" w:rsidRPr="009C0294" w:rsidRDefault="00DA245D">
            <w:pPr>
              <w:pStyle w:val="ParaAttribute45"/>
              <w:rPr>
                <w:sz w:val="24"/>
                <w:szCs w:val="24"/>
              </w:rPr>
            </w:pPr>
            <w:r w:rsidRPr="009C0294">
              <w:rPr>
                <w:sz w:val="24"/>
                <w:szCs w:val="24"/>
              </w:rPr>
              <w:t>5,6</w:t>
            </w:r>
          </w:p>
        </w:tc>
      </w:tr>
      <w:tr w:rsidR="005D2573" w:rsidRPr="009C0294" w:rsidTr="00C94D36">
        <w:tc>
          <w:tcPr>
            <w:tcW w:w="2535" w:type="dxa"/>
            <w:tcBorders>
              <w:top w:val="single" w:sz="4" w:space="0" w:color="000000"/>
              <w:left w:val="single" w:sz="4" w:space="0" w:color="000000"/>
              <w:bottom w:val="single" w:sz="4" w:space="0" w:color="000000"/>
              <w:right w:val="single" w:sz="4" w:space="0" w:color="000000"/>
            </w:tcBorders>
          </w:tcPr>
          <w:p w:rsidR="005D2573" w:rsidRPr="009C0294" w:rsidRDefault="005D2573">
            <w:pPr>
              <w:pStyle w:val="ParaAttribute72"/>
              <w:rPr>
                <w:sz w:val="24"/>
                <w:szCs w:val="24"/>
              </w:rPr>
            </w:pPr>
            <w:r w:rsidRPr="009C0294">
              <w:rPr>
                <w:rStyle w:val="CharAttribute57"/>
                <w:rFonts w:eastAsia="№Е"/>
                <w:szCs w:val="24"/>
              </w:rPr>
              <w:t>Всего:</w:t>
            </w:r>
          </w:p>
        </w:tc>
        <w:tc>
          <w:tcPr>
            <w:tcW w:w="1417" w:type="dxa"/>
            <w:tcBorders>
              <w:top w:val="single" w:sz="4" w:space="0" w:color="000000"/>
              <w:left w:val="single" w:sz="4" w:space="0" w:color="000000"/>
              <w:bottom w:val="single" w:sz="4" w:space="0" w:color="000000"/>
              <w:right w:val="single" w:sz="4" w:space="0" w:color="000000"/>
            </w:tcBorders>
          </w:tcPr>
          <w:p w:rsidR="005D2573" w:rsidRPr="009C0294" w:rsidRDefault="003027AB" w:rsidP="004007B1">
            <w:pPr>
              <w:pStyle w:val="ParaAttribute45"/>
              <w:rPr>
                <w:sz w:val="24"/>
                <w:szCs w:val="24"/>
              </w:rPr>
            </w:pPr>
            <w:r w:rsidRPr="009C0294">
              <w:rPr>
                <w:sz w:val="24"/>
                <w:szCs w:val="24"/>
              </w:rPr>
              <w:t>803</w:t>
            </w:r>
          </w:p>
        </w:tc>
        <w:tc>
          <w:tcPr>
            <w:tcW w:w="2139" w:type="dxa"/>
            <w:tcBorders>
              <w:top w:val="single" w:sz="4" w:space="0" w:color="000000"/>
              <w:left w:val="single" w:sz="4" w:space="0" w:color="000000"/>
              <w:bottom w:val="single" w:sz="4" w:space="0" w:color="000000"/>
              <w:right w:val="single" w:sz="4" w:space="0" w:color="000000"/>
            </w:tcBorders>
          </w:tcPr>
          <w:p w:rsidR="005D2573" w:rsidRPr="009C0294" w:rsidRDefault="00DA245D">
            <w:pPr>
              <w:pStyle w:val="ParaAttribute45"/>
              <w:rPr>
                <w:sz w:val="24"/>
                <w:szCs w:val="24"/>
              </w:rPr>
            </w:pPr>
            <w:r w:rsidRPr="009C0294">
              <w:rPr>
                <w:sz w:val="24"/>
                <w:szCs w:val="24"/>
              </w:rPr>
              <w:t>1989</w:t>
            </w:r>
          </w:p>
        </w:tc>
        <w:tc>
          <w:tcPr>
            <w:tcW w:w="2005" w:type="dxa"/>
            <w:tcBorders>
              <w:top w:val="single" w:sz="4" w:space="0" w:color="000000"/>
              <w:left w:val="single" w:sz="4" w:space="0" w:color="000000"/>
              <w:bottom w:val="single" w:sz="4" w:space="0" w:color="000000"/>
              <w:right w:val="single" w:sz="4" w:space="0" w:color="000000"/>
            </w:tcBorders>
          </w:tcPr>
          <w:p w:rsidR="005D2573" w:rsidRPr="009C0294" w:rsidRDefault="005D2573">
            <w:pPr>
              <w:pStyle w:val="ParaAttribute45"/>
              <w:rPr>
                <w:sz w:val="24"/>
                <w:szCs w:val="24"/>
              </w:rPr>
            </w:pPr>
            <w:r w:rsidRPr="009C0294">
              <w:rPr>
                <w:sz w:val="24"/>
                <w:szCs w:val="24"/>
              </w:rPr>
              <w:t>100</w:t>
            </w:r>
          </w:p>
        </w:tc>
      </w:tr>
    </w:tbl>
    <w:p w:rsidR="000E34A3" w:rsidRPr="009C0294" w:rsidRDefault="00FC2EE3" w:rsidP="00FE1C4C">
      <w:pPr>
        <w:pStyle w:val="ParaAttribute82"/>
        <w:spacing w:line="360" w:lineRule="auto"/>
        <w:ind w:firstLine="567"/>
        <w:rPr>
          <w:sz w:val="24"/>
          <w:szCs w:val="24"/>
        </w:rPr>
      </w:pPr>
      <w:r w:rsidRPr="009C0294">
        <w:rPr>
          <w:rStyle w:val="CharAttribute64"/>
          <w:szCs w:val="24"/>
        </w:rPr>
        <w:t>В период 2013</w:t>
      </w:r>
      <w:r w:rsidR="006E432D" w:rsidRPr="009C0294">
        <w:rPr>
          <w:rStyle w:val="CharAttribute64"/>
          <w:szCs w:val="24"/>
        </w:rPr>
        <w:t xml:space="preserve"> – </w:t>
      </w:r>
      <w:r w:rsidR="00EF6B71" w:rsidRPr="009C0294">
        <w:rPr>
          <w:rStyle w:val="CharAttribute64"/>
          <w:szCs w:val="24"/>
        </w:rPr>
        <w:t>20</w:t>
      </w:r>
      <w:r w:rsidRPr="009C0294">
        <w:rPr>
          <w:rStyle w:val="CharAttribute64"/>
          <w:szCs w:val="24"/>
        </w:rPr>
        <w:t>1</w:t>
      </w:r>
      <w:r w:rsidR="00B80EDD" w:rsidRPr="009C0294">
        <w:rPr>
          <w:rStyle w:val="CharAttribute64"/>
          <w:szCs w:val="24"/>
        </w:rPr>
        <w:t>6</w:t>
      </w:r>
      <w:r w:rsidR="006E432D" w:rsidRPr="009C0294">
        <w:rPr>
          <w:rStyle w:val="CharAttribute64"/>
          <w:szCs w:val="24"/>
        </w:rPr>
        <w:t xml:space="preserve"> г</w:t>
      </w:r>
      <w:r w:rsidR="00EF6B71" w:rsidRPr="009C0294">
        <w:rPr>
          <w:rStyle w:val="CharAttribute64"/>
          <w:szCs w:val="24"/>
        </w:rPr>
        <w:t>г. демографическая ситуация характеризуется убылью нас</w:t>
      </w:r>
      <w:r w:rsidR="00EF6B71" w:rsidRPr="009C0294">
        <w:rPr>
          <w:rStyle w:val="CharAttribute64"/>
          <w:szCs w:val="24"/>
        </w:rPr>
        <w:t>е</w:t>
      </w:r>
      <w:r w:rsidR="00EF6B71" w:rsidRPr="009C0294">
        <w:rPr>
          <w:rStyle w:val="CharAttribute64"/>
          <w:szCs w:val="24"/>
        </w:rPr>
        <w:t>ления. Обострение</w:t>
      </w:r>
      <w:r w:rsidRPr="009C0294">
        <w:rPr>
          <w:rStyle w:val="CharAttribute64"/>
          <w:szCs w:val="24"/>
        </w:rPr>
        <w:t xml:space="preserve"> демографической ситуации </w:t>
      </w:r>
      <w:r w:rsidR="00EF6B71" w:rsidRPr="009C0294">
        <w:rPr>
          <w:rStyle w:val="CharAttribute64"/>
          <w:szCs w:val="24"/>
        </w:rPr>
        <w:t>связано с ростом преждевременной смер</w:t>
      </w:r>
      <w:r w:rsidR="00EF6B71" w:rsidRPr="009C0294">
        <w:rPr>
          <w:rStyle w:val="CharAttribute64"/>
          <w:szCs w:val="24"/>
        </w:rPr>
        <w:t>т</w:t>
      </w:r>
      <w:r w:rsidR="00EF6B71" w:rsidRPr="009C0294">
        <w:rPr>
          <w:rStyle w:val="CharAttribute64"/>
          <w:szCs w:val="24"/>
        </w:rPr>
        <w:t xml:space="preserve">ности и падением средней продолжительности жизни. Миграционный прирост имеет </w:t>
      </w:r>
      <w:proofErr w:type="gramStart"/>
      <w:r w:rsidR="0045494B" w:rsidRPr="009C0294">
        <w:rPr>
          <w:rStyle w:val="CharAttribute64"/>
          <w:szCs w:val="24"/>
        </w:rPr>
        <w:t>п</w:t>
      </w:r>
      <w:r w:rsidR="0045494B" w:rsidRPr="009C0294">
        <w:rPr>
          <w:rStyle w:val="CharAttribute64"/>
          <w:szCs w:val="24"/>
        </w:rPr>
        <w:t>о</w:t>
      </w:r>
      <w:r w:rsidR="0045494B" w:rsidRPr="009C0294">
        <w:rPr>
          <w:rStyle w:val="CharAttribute64"/>
          <w:szCs w:val="24"/>
        </w:rPr>
        <w:t>ложительное</w:t>
      </w:r>
      <w:proofErr w:type="gramEnd"/>
      <w:r w:rsidR="0045494B" w:rsidRPr="009C0294">
        <w:rPr>
          <w:rStyle w:val="CharAttribute64"/>
          <w:szCs w:val="24"/>
        </w:rPr>
        <w:t xml:space="preserve"> значения в центральной усадьбе муниципального образования. </w:t>
      </w:r>
    </w:p>
    <w:p w:rsidR="00E8381E" w:rsidRPr="009C0294" w:rsidRDefault="00EF6B71" w:rsidP="00E8381E">
      <w:pPr>
        <w:pStyle w:val="ParaAttribute36"/>
        <w:spacing w:line="360" w:lineRule="auto"/>
        <w:ind w:firstLine="567"/>
        <w:rPr>
          <w:rStyle w:val="CharAttribute68"/>
          <w:rFonts w:eastAsia="№Е"/>
          <w:sz w:val="24"/>
          <w:szCs w:val="24"/>
        </w:rPr>
      </w:pPr>
      <w:r w:rsidRPr="009C0294">
        <w:rPr>
          <w:rStyle w:val="CharAttribute64"/>
          <w:szCs w:val="24"/>
        </w:rPr>
        <w:t xml:space="preserve">Структура населения по возрастному составу в </w:t>
      </w:r>
      <w:proofErr w:type="spellStart"/>
      <w:r w:rsidR="005F5A51" w:rsidRPr="009C0294">
        <w:rPr>
          <w:rStyle w:val="CharAttribute64"/>
          <w:szCs w:val="24"/>
        </w:rPr>
        <w:t>Лебяжинском</w:t>
      </w:r>
      <w:proofErr w:type="spellEnd"/>
      <w:r w:rsidRPr="009C0294">
        <w:rPr>
          <w:rStyle w:val="CharAttribute64"/>
          <w:szCs w:val="24"/>
        </w:rPr>
        <w:t xml:space="preserve"> сельсовете установл</w:t>
      </w:r>
      <w:r w:rsidRPr="009C0294">
        <w:rPr>
          <w:rStyle w:val="CharAttribute64"/>
          <w:szCs w:val="24"/>
        </w:rPr>
        <w:t>е</w:t>
      </w:r>
      <w:r w:rsidRPr="009C0294">
        <w:rPr>
          <w:rStyle w:val="CharAttribute64"/>
          <w:szCs w:val="24"/>
        </w:rPr>
        <w:t>на на основе данны</w:t>
      </w:r>
      <w:r w:rsidR="001B0C7B" w:rsidRPr="009C0294">
        <w:rPr>
          <w:rStyle w:val="CharAttribute64"/>
          <w:szCs w:val="24"/>
        </w:rPr>
        <w:t>х, предоставленных А</w:t>
      </w:r>
      <w:r w:rsidR="00F4502E" w:rsidRPr="009C0294">
        <w:rPr>
          <w:rStyle w:val="CharAttribute64"/>
          <w:szCs w:val="24"/>
        </w:rPr>
        <w:t>дминистрацией</w:t>
      </w:r>
      <w:r w:rsidRPr="009C0294">
        <w:rPr>
          <w:rStyle w:val="CharAttribute64"/>
          <w:szCs w:val="24"/>
        </w:rPr>
        <w:t xml:space="preserve"> </w:t>
      </w:r>
      <w:proofErr w:type="spellStart"/>
      <w:r w:rsidR="005F5A51" w:rsidRPr="009C0294">
        <w:rPr>
          <w:rStyle w:val="CharAttribute64"/>
          <w:szCs w:val="24"/>
        </w:rPr>
        <w:t>Лебяжинского</w:t>
      </w:r>
      <w:proofErr w:type="spellEnd"/>
      <w:r w:rsidRPr="009C0294">
        <w:rPr>
          <w:rStyle w:val="CharAttribute64"/>
          <w:szCs w:val="24"/>
        </w:rPr>
        <w:t xml:space="preserve"> сельского совета.</w:t>
      </w:r>
      <w:r w:rsidR="00B10D4F" w:rsidRPr="009C0294">
        <w:rPr>
          <w:rStyle w:val="CharAttribute64"/>
          <w:szCs w:val="24"/>
        </w:rPr>
        <w:t xml:space="preserve"> </w:t>
      </w:r>
      <w:r w:rsidR="00C252A6" w:rsidRPr="009C0294">
        <w:rPr>
          <w:rStyle w:val="CharAttribute57"/>
          <w:rFonts w:eastAsia="№Е"/>
          <w:szCs w:val="24"/>
        </w:rPr>
        <w:t xml:space="preserve">Число родившихся за период 2011 </w:t>
      </w:r>
      <w:r w:rsidR="001D273F" w:rsidRPr="009C0294">
        <w:rPr>
          <w:rStyle w:val="CharAttribute57"/>
          <w:rFonts w:eastAsia="№Е"/>
          <w:szCs w:val="24"/>
        </w:rPr>
        <w:t xml:space="preserve">– </w:t>
      </w:r>
      <w:r w:rsidRPr="009C0294">
        <w:rPr>
          <w:rStyle w:val="CharAttribute57"/>
          <w:rFonts w:eastAsia="№Е"/>
          <w:szCs w:val="24"/>
        </w:rPr>
        <w:t>201</w:t>
      </w:r>
      <w:r w:rsidR="00B80EDD" w:rsidRPr="009C0294">
        <w:rPr>
          <w:rStyle w:val="CharAttribute57"/>
          <w:rFonts w:eastAsia="№Е"/>
          <w:szCs w:val="24"/>
        </w:rPr>
        <w:t>6</w:t>
      </w:r>
      <w:r w:rsidRPr="009C0294">
        <w:rPr>
          <w:rStyle w:val="CharAttribute57"/>
          <w:rFonts w:eastAsia="№Е"/>
          <w:szCs w:val="24"/>
        </w:rPr>
        <w:t xml:space="preserve"> гг. колеблется от </w:t>
      </w:r>
      <w:r w:rsidR="00044C0E" w:rsidRPr="009C0294">
        <w:rPr>
          <w:rStyle w:val="CharAttribute57"/>
          <w:rFonts w:eastAsia="№Е"/>
          <w:szCs w:val="24"/>
        </w:rPr>
        <w:t>1</w:t>
      </w:r>
      <w:r w:rsidRPr="009C0294">
        <w:rPr>
          <w:rStyle w:val="CharAttribute57"/>
          <w:rFonts w:eastAsia="№Е"/>
          <w:szCs w:val="24"/>
        </w:rPr>
        <w:t xml:space="preserve"> до </w:t>
      </w:r>
      <w:r w:rsidR="00044C0E" w:rsidRPr="009C0294">
        <w:rPr>
          <w:rStyle w:val="CharAttribute57"/>
          <w:rFonts w:eastAsia="№Е"/>
          <w:szCs w:val="24"/>
        </w:rPr>
        <w:t>2</w:t>
      </w:r>
      <w:r w:rsidR="00472049" w:rsidRPr="009C0294">
        <w:rPr>
          <w:rStyle w:val="CharAttribute57"/>
          <w:rFonts w:eastAsia="№Е"/>
          <w:szCs w:val="24"/>
        </w:rPr>
        <w:t>3</w:t>
      </w:r>
      <w:r w:rsidRPr="009C0294">
        <w:rPr>
          <w:rStyle w:val="CharAttribute57"/>
          <w:rFonts w:eastAsia="№Е"/>
          <w:szCs w:val="24"/>
        </w:rPr>
        <w:t xml:space="preserve"> </w:t>
      </w:r>
      <w:r w:rsidR="00F4502E" w:rsidRPr="009C0294">
        <w:rPr>
          <w:rStyle w:val="CharAttribute57"/>
          <w:rFonts w:eastAsia="№Е"/>
          <w:szCs w:val="24"/>
        </w:rPr>
        <w:t xml:space="preserve">человек и составляет в среднем </w:t>
      </w:r>
      <w:r w:rsidR="00044C0E" w:rsidRPr="009C0294">
        <w:rPr>
          <w:rStyle w:val="CharAttribute57"/>
          <w:rFonts w:eastAsia="№Е"/>
          <w:szCs w:val="24"/>
        </w:rPr>
        <w:t>12</w:t>
      </w:r>
      <w:r w:rsidRPr="009C0294">
        <w:rPr>
          <w:rStyle w:val="CharAttribute57"/>
          <w:rFonts w:eastAsia="№Е"/>
          <w:szCs w:val="24"/>
        </w:rPr>
        <w:t xml:space="preserve"> человек. Негативным фактором естественного движения населения является высокий показатель смертно</w:t>
      </w:r>
      <w:r w:rsidR="002C1C28" w:rsidRPr="009C0294">
        <w:rPr>
          <w:rStyle w:val="CharAttribute57"/>
          <w:rFonts w:eastAsia="№Е"/>
          <w:szCs w:val="24"/>
        </w:rPr>
        <w:t xml:space="preserve">сти. </w:t>
      </w:r>
      <w:r w:rsidR="00472049" w:rsidRPr="009C0294">
        <w:rPr>
          <w:rStyle w:val="CharAttribute57"/>
          <w:rFonts w:eastAsia="№Е"/>
          <w:szCs w:val="24"/>
        </w:rPr>
        <w:t>Число умерших за период 2011</w:t>
      </w:r>
      <w:r w:rsidR="001D273F" w:rsidRPr="009C0294">
        <w:rPr>
          <w:rStyle w:val="CharAttribute57"/>
          <w:rFonts w:eastAsia="№Е"/>
          <w:szCs w:val="24"/>
        </w:rPr>
        <w:t xml:space="preserve"> – </w:t>
      </w:r>
      <w:r w:rsidRPr="009C0294">
        <w:rPr>
          <w:rStyle w:val="CharAttribute57"/>
          <w:rFonts w:eastAsia="№Е"/>
          <w:szCs w:val="24"/>
        </w:rPr>
        <w:t>201</w:t>
      </w:r>
      <w:r w:rsidR="00B80EDD" w:rsidRPr="009C0294">
        <w:rPr>
          <w:rStyle w:val="CharAttribute57"/>
          <w:rFonts w:eastAsia="№Е"/>
          <w:szCs w:val="24"/>
        </w:rPr>
        <w:t>6</w:t>
      </w:r>
      <w:r w:rsidRPr="009C0294">
        <w:rPr>
          <w:rStyle w:val="CharAttribute57"/>
          <w:rFonts w:eastAsia="№Е"/>
          <w:szCs w:val="24"/>
        </w:rPr>
        <w:t xml:space="preserve"> гг. колеблется от </w:t>
      </w:r>
      <w:r w:rsidR="00F4248F" w:rsidRPr="009C0294">
        <w:rPr>
          <w:rStyle w:val="CharAttribute57"/>
          <w:rFonts w:eastAsia="№Е"/>
          <w:szCs w:val="24"/>
        </w:rPr>
        <w:t>1</w:t>
      </w:r>
      <w:r w:rsidRPr="009C0294">
        <w:rPr>
          <w:rStyle w:val="CharAttribute57"/>
          <w:rFonts w:eastAsia="№Е"/>
          <w:szCs w:val="24"/>
        </w:rPr>
        <w:t xml:space="preserve"> до </w:t>
      </w:r>
      <w:r w:rsidR="00F4248F" w:rsidRPr="009C0294">
        <w:rPr>
          <w:rStyle w:val="CharAttribute57"/>
          <w:rFonts w:eastAsia="№Е"/>
          <w:szCs w:val="24"/>
        </w:rPr>
        <w:t>25</w:t>
      </w:r>
      <w:r w:rsidRPr="009C0294">
        <w:rPr>
          <w:rStyle w:val="CharAttribute57"/>
          <w:rFonts w:eastAsia="№Е"/>
          <w:szCs w:val="24"/>
        </w:rPr>
        <w:t xml:space="preserve"> человек и составляет в среднем </w:t>
      </w:r>
      <w:r w:rsidR="00F4248F" w:rsidRPr="009C0294">
        <w:rPr>
          <w:rStyle w:val="CharAttribute57"/>
          <w:rFonts w:eastAsia="№Е"/>
          <w:szCs w:val="24"/>
        </w:rPr>
        <w:t>13</w:t>
      </w:r>
      <w:r w:rsidRPr="009C0294">
        <w:rPr>
          <w:rStyle w:val="CharAttribute57"/>
          <w:rFonts w:eastAsia="№Е"/>
          <w:szCs w:val="24"/>
        </w:rPr>
        <w:t xml:space="preserve"> человек. Изменения возрастной структуры нас</w:t>
      </w:r>
      <w:r w:rsidRPr="009C0294">
        <w:rPr>
          <w:rStyle w:val="CharAttribute57"/>
          <w:rFonts w:eastAsia="№Е"/>
          <w:szCs w:val="24"/>
        </w:rPr>
        <w:t>е</w:t>
      </w:r>
      <w:r w:rsidRPr="009C0294">
        <w:rPr>
          <w:rStyle w:val="CharAttribute57"/>
          <w:rFonts w:eastAsia="№Е"/>
          <w:szCs w:val="24"/>
        </w:rPr>
        <w:t xml:space="preserve">ления по расчетным этапам характеризуются показателями, приведенными в таблице </w:t>
      </w:r>
      <w:r w:rsidR="00B80EDD" w:rsidRPr="009C0294">
        <w:rPr>
          <w:rStyle w:val="CharAttribute57"/>
          <w:rFonts w:eastAsia="№Е"/>
          <w:szCs w:val="24"/>
        </w:rPr>
        <w:t>5</w:t>
      </w:r>
      <w:r w:rsidR="009F29E5" w:rsidRPr="009C0294">
        <w:rPr>
          <w:rStyle w:val="CharAttribute57"/>
          <w:rFonts w:eastAsia="№Е"/>
          <w:szCs w:val="24"/>
        </w:rPr>
        <w:t>.</w:t>
      </w:r>
      <w:r w:rsidRPr="009C0294">
        <w:rPr>
          <w:rStyle w:val="CharAttribute68"/>
          <w:rFonts w:eastAsia="№Е"/>
          <w:sz w:val="24"/>
          <w:szCs w:val="24"/>
        </w:rPr>
        <w:t xml:space="preserve"> </w:t>
      </w:r>
    </w:p>
    <w:p w:rsidR="00E8381E" w:rsidRPr="009C0294" w:rsidRDefault="00E8381E" w:rsidP="00E8381E">
      <w:pPr>
        <w:pStyle w:val="ParaAttribute36"/>
        <w:spacing w:line="360" w:lineRule="auto"/>
        <w:ind w:firstLine="567"/>
        <w:rPr>
          <w:rStyle w:val="CharAttribute57"/>
          <w:rFonts w:eastAsia="№Е"/>
          <w:szCs w:val="24"/>
        </w:rPr>
      </w:pPr>
      <w:r w:rsidRPr="009C0294">
        <w:rPr>
          <w:rStyle w:val="CharAttribute57"/>
          <w:rFonts w:eastAsia="№Е"/>
          <w:szCs w:val="24"/>
        </w:rPr>
        <w:t>Основной проблемой села является отток населения в трудосп</w:t>
      </w:r>
      <w:r w:rsidR="00DA1D44" w:rsidRPr="009C0294">
        <w:rPr>
          <w:rStyle w:val="CharAttribute57"/>
          <w:rFonts w:eastAsia="№Е"/>
          <w:szCs w:val="24"/>
        </w:rPr>
        <w:t>особном возрасте (</w:t>
      </w:r>
      <w:r w:rsidR="008771E9" w:rsidRPr="009C0294">
        <w:rPr>
          <w:rStyle w:val="CharAttribute57"/>
          <w:rFonts w:eastAsia="№Е"/>
          <w:szCs w:val="24"/>
        </w:rPr>
        <w:t>25</w:t>
      </w:r>
      <w:r w:rsidRPr="009C0294">
        <w:rPr>
          <w:rStyle w:val="CharAttribute57"/>
          <w:rFonts w:eastAsia="№Е"/>
          <w:szCs w:val="24"/>
        </w:rPr>
        <w:t xml:space="preserve"> – 45 лет). Сложившаяся ситуация объясняется:</w:t>
      </w:r>
    </w:p>
    <w:p w:rsidR="00DB43EF" w:rsidRPr="009C0294" w:rsidRDefault="00DB43EF" w:rsidP="00DB43EF">
      <w:pPr>
        <w:pStyle w:val="ParaAttribute36"/>
        <w:spacing w:line="360" w:lineRule="auto"/>
        <w:ind w:firstLine="567"/>
        <w:rPr>
          <w:rStyle w:val="CharAttribute57"/>
          <w:rFonts w:eastAsia="№Е"/>
          <w:szCs w:val="24"/>
        </w:rPr>
      </w:pPr>
      <w:r w:rsidRPr="009C0294">
        <w:rPr>
          <w:rStyle w:val="CharAttribute57"/>
          <w:rFonts w:eastAsia="№Е"/>
          <w:szCs w:val="24"/>
        </w:rPr>
        <w:t>– нехваткой рабочих мест и недостаточным уровнем оплаты труда в сельскохозяйс</w:t>
      </w:r>
      <w:r w:rsidRPr="009C0294">
        <w:rPr>
          <w:rStyle w:val="CharAttribute57"/>
          <w:rFonts w:eastAsia="№Е"/>
          <w:szCs w:val="24"/>
        </w:rPr>
        <w:t>т</w:t>
      </w:r>
      <w:r w:rsidRPr="009C0294">
        <w:rPr>
          <w:rStyle w:val="CharAttribute57"/>
          <w:rFonts w:eastAsia="№Е"/>
          <w:szCs w:val="24"/>
        </w:rPr>
        <w:t>венном производстве и других отраслях народного хозяйства;</w:t>
      </w:r>
    </w:p>
    <w:p w:rsidR="00DB43EF" w:rsidRPr="009C0294" w:rsidRDefault="00DB43EF" w:rsidP="00DB43EF">
      <w:pPr>
        <w:pStyle w:val="ParaAttribute36"/>
        <w:spacing w:line="360" w:lineRule="auto"/>
        <w:ind w:firstLine="567"/>
        <w:rPr>
          <w:rStyle w:val="CharAttribute57"/>
          <w:rFonts w:eastAsia="№Е"/>
          <w:szCs w:val="24"/>
        </w:rPr>
      </w:pPr>
      <w:r w:rsidRPr="009C0294">
        <w:rPr>
          <w:rStyle w:val="CharAttribute57"/>
          <w:rFonts w:eastAsia="№Е"/>
          <w:szCs w:val="24"/>
        </w:rPr>
        <w:t>– на территории сельсовета зарегистрировано лишь 4 предпринимателя, которые з</w:t>
      </w:r>
      <w:r w:rsidRPr="009C0294">
        <w:rPr>
          <w:rStyle w:val="CharAttribute57"/>
          <w:rFonts w:eastAsia="№Е"/>
          <w:szCs w:val="24"/>
        </w:rPr>
        <w:t>а</w:t>
      </w:r>
      <w:r w:rsidRPr="009C0294">
        <w:rPr>
          <w:rStyle w:val="CharAttribute57"/>
          <w:rFonts w:eastAsia="№Е"/>
          <w:szCs w:val="24"/>
        </w:rPr>
        <w:t>нимаю</w:t>
      </w:r>
      <w:r w:rsidR="0045494B" w:rsidRPr="009C0294">
        <w:rPr>
          <w:rStyle w:val="CharAttribute57"/>
          <w:rFonts w:eastAsia="№Е"/>
          <w:szCs w:val="24"/>
        </w:rPr>
        <w:t>тся торговлей и оказанием услуг.</w:t>
      </w:r>
    </w:p>
    <w:p w:rsidR="00FE1C4C" w:rsidRPr="009C0294" w:rsidRDefault="00FA2CEA" w:rsidP="00FE1C4C">
      <w:pPr>
        <w:pStyle w:val="ParaAttribute22"/>
        <w:spacing w:line="360" w:lineRule="auto"/>
        <w:ind w:firstLine="0"/>
        <w:jc w:val="right"/>
        <w:rPr>
          <w:rStyle w:val="CharAttribute57"/>
          <w:rFonts w:eastAsia="№Е"/>
          <w:szCs w:val="24"/>
        </w:rPr>
      </w:pPr>
      <w:r w:rsidRPr="009C0294">
        <w:rPr>
          <w:rStyle w:val="CharAttribute57"/>
          <w:rFonts w:eastAsia="№Е"/>
          <w:szCs w:val="24"/>
        </w:rPr>
        <w:t xml:space="preserve">Таблица </w:t>
      </w:r>
      <w:r w:rsidR="00B80EDD" w:rsidRPr="009C0294">
        <w:rPr>
          <w:rStyle w:val="CharAttribute57"/>
          <w:rFonts w:eastAsia="№Е"/>
          <w:szCs w:val="24"/>
        </w:rPr>
        <w:t>5</w:t>
      </w:r>
    </w:p>
    <w:p w:rsidR="000E34A3" w:rsidRPr="009C0294" w:rsidRDefault="00EF6B71" w:rsidP="00FE1C4C">
      <w:pPr>
        <w:pStyle w:val="ParaAttribute22"/>
        <w:spacing w:line="360" w:lineRule="auto"/>
        <w:ind w:firstLine="0"/>
        <w:jc w:val="center"/>
        <w:rPr>
          <w:sz w:val="24"/>
          <w:szCs w:val="24"/>
        </w:rPr>
      </w:pPr>
      <w:r w:rsidRPr="009C0294">
        <w:rPr>
          <w:rStyle w:val="CharAttribute57"/>
          <w:rFonts w:eastAsia="№Е"/>
          <w:szCs w:val="24"/>
        </w:rPr>
        <w:t xml:space="preserve">Возрастная структура населения на </w:t>
      </w:r>
      <w:r w:rsidR="00482FC7" w:rsidRPr="009C0294">
        <w:rPr>
          <w:rStyle w:val="CharAttribute57"/>
          <w:rFonts w:eastAsia="№Е"/>
          <w:szCs w:val="24"/>
        </w:rPr>
        <w:t>01.01.201</w:t>
      </w:r>
      <w:r w:rsidR="00AC7309" w:rsidRPr="009C0294">
        <w:rPr>
          <w:rStyle w:val="CharAttribute57"/>
          <w:rFonts w:eastAsia="№Е"/>
          <w:szCs w:val="24"/>
        </w:rPr>
        <w:t>7</w:t>
      </w:r>
      <w:r w:rsidRPr="009C0294">
        <w:rPr>
          <w:rStyle w:val="CharAttribute57"/>
          <w:rFonts w:eastAsia="№Е"/>
          <w:szCs w:val="24"/>
        </w:rPr>
        <w:t xml:space="preserve"> г.</w:t>
      </w:r>
    </w:p>
    <w:tbl>
      <w:tblPr>
        <w:tblW w:w="5184"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871"/>
        <w:gridCol w:w="14"/>
        <w:gridCol w:w="1028"/>
        <w:gridCol w:w="1181"/>
        <w:gridCol w:w="1328"/>
        <w:gridCol w:w="1475"/>
        <w:gridCol w:w="1484"/>
        <w:gridCol w:w="849"/>
        <w:gridCol w:w="961"/>
      </w:tblGrid>
      <w:tr w:rsidR="00362A4A" w:rsidRPr="009C0294" w:rsidTr="00FC5E72">
        <w:trPr>
          <w:trHeight w:val="244"/>
        </w:trPr>
        <w:tc>
          <w:tcPr>
            <w:tcW w:w="369" w:type="pct"/>
            <w:vMerge w:val="restart"/>
            <w:textDirection w:val="btLr"/>
            <w:vAlign w:val="center"/>
          </w:tcPr>
          <w:p w:rsidR="00362A4A" w:rsidRPr="009C0294" w:rsidRDefault="00362A4A" w:rsidP="004F70B8">
            <w:pPr>
              <w:wordWrap/>
              <w:jc w:val="left"/>
              <w:rPr>
                <w:sz w:val="24"/>
                <w:szCs w:val="24"/>
              </w:rPr>
            </w:pPr>
            <w:r w:rsidRPr="009C0294">
              <w:rPr>
                <w:sz w:val="24"/>
                <w:szCs w:val="24"/>
              </w:rPr>
              <w:t>Наименов</w:t>
            </w:r>
            <w:r w:rsidRPr="009C0294">
              <w:rPr>
                <w:sz w:val="24"/>
                <w:szCs w:val="24"/>
              </w:rPr>
              <w:t>а</w:t>
            </w:r>
            <w:r w:rsidRPr="009C0294">
              <w:rPr>
                <w:sz w:val="24"/>
                <w:szCs w:val="24"/>
              </w:rPr>
              <w:t>ние</w:t>
            </w:r>
          </w:p>
        </w:tc>
        <w:tc>
          <w:tcPr>
            <w:tcW w:w="439" w:type="pct"/>
            <w:vMerge w:val="restart"/>
            <w:tcBorders>
              <w:right w:val="single" w:sz="4" w:space="0" w:color="auto"/>
            </w:tcBorders>
            <w:textDirection w:val="btLr"/>
            <w:vAlign w:val="center"/>
          </w:tcPr>
          <w:p w:rsidR="00362A4A" w:rsidRPr="009C0294" w:rsidRDefault="00362A4A" w:rsidP="004F70B8">
            <w:pPr>
              <w:wordWrap/>
              <w:jc w:val="left"/>
              <w:rPr>
                <w:sz w:val="24"/>
                <w:szCs w:val="24"/>
              </w:rPr>
            </w:pPr>
            <w:r w:rsidRPr="009C0294">
              <w:rPr>
                <w:sz w:val="24"/>
                <w:szCs w:val="24"/>
              </w:rPr>
              <w:t>Всего</w:t>
            </w:r>
            <w:r w:rsidRPr="009C0294">
              <w:rPr>
                <w:sz w:val="24"/>
                <w:szCs w:val="24"/>
              </w:rPr>
              <w:t xml:space="preserve"> </w:t>
            </w:r>
            <w:r w:rsidRPr="009C0294">
              <w:rPr>
                <w:sz w:val="24"/>
                <w:szCs w:val="24"/>
              </w:rPr>
              <w:t>нас</w:t>
            </w:r>
            <w:r w:rsidRPr="009C0294">
              <w:rPr>
                <w:sz w:val="24"/>
                <w:szCs w:val="24"/>
              </w:rPr>
              <w:t>е</w:t>
            </w:r>
            <w:r w:rsidRPr="009C0294">
              <w:rPr>
                <w:sz w:val="24"/>
                <w:szCs w:val="24"/>
              </w:rPr>
              <w:t>ления</w:t>
            </w:r>
          </w:p>
        </w:tc>
        <w:tc>
          <w:tcPr>
            <w:tcW w:w="4192" w:type="pct"/>
            <w:gridSpan w:val="8"/>
            <w:tcBorders>
              <w:left w:val="single" w:sz="4" w:space="0" w:color="auto"/>
            </w:tcBorders>
            <w:vAlign w:val="center"/>
          </w:tcPr>
          <w:p w:rsidR="00362A4A" w:rsidRPr="009C0294" w:rsidRDefault="00362A4A" w:rsidP="00E7701A">
            <w:pPr>
              <w:wordWrap/>
              <w:jc w:val="center"/>
              <w:rPr>
                <w:sz w:val="24"/>
                <w:szCs w:val="24"/>
              </w:rPr>
            </w:pPr>
            <w:r w:rsidRPr="009C0294">
              <w:rPr>
                <w:sz w:val="24"/>
                <w:szCs w:val="24"/>
              </w:rPr>
              <w:t>В</w:t>
            </w:r>
            <w:r w:rsidRPr="009C0294">
              <w:rPr>
                <w:sz w:val="24"/>
                <w:szCs w:val="24"/>
              </w:rPr>
              <w:t xml:space="preserve"> </w:t>
            </w:r>
            <w:r w:rsidRPr="009C0294">
              <w:rPr>
                <w:sz w:val="24"/>
                <w:szCs w:val="24"/>
              </w:rPr>
              <w:t>том</w:t>
            </w:r>
            <w:r w:rsidRPr="009C0294">
              <w:rPr>
                <w:sz w:val="24"/>
                <w:szCs w:val="24"/>
              </w:rPr>
              <w:t xml:space="preserve"> </w:t>
            </w:r>
            <w:r w:rsidRPr="009C0294">
              <w:rPr>
                <w:sz w:val="24"/>
                <w:szCs w:val="24"/>
              </w:rPr>
              <w:t>числе</w:t>
            </w:r>
            <w:r w:rsidRPr="009C0294">
              <w:rPr>
                <w:sz w:val="24"/>
                <w:szCs w:val="24"/>
              </w:rPr>
              <w:t xml:space="preserve"> </w:t>
            </w:r>
            <w:r w:rsidRPr="009C0294">
              <w:rPr>
                <w:sz w:val="24"/>
                <w:szCs w:val="24"/>
              </w:rPr>
              <w:t>по</w:t>
            </w:r>
            <w:r w:rsidRPr="009C0294">
              <w:rPr>
                <w:sz w:val="24"/>
                <w:szCs w:val="24"/>
              </w:rPr>
              <w:t xml:space="preserve"> </w:t>
            </w:r>
            <w:r w:rsidRPr="009C0294">
              <w:rPr>
                <w:sz w:val="24"/>
                <w:szCs w:val="24"/>
              </w:rPr>
              <w:t>возрастам</w:t>
            </w:r>
            <w:r w:rsidRPr="009C0294">
              <w:rPr>
                <w:sz w:val="24"/>
                <w:szCs w:val="24"/>
              </w:rPr>
              <w:t xml:space="preserve"> (</w:t>
            </w:r>
            <w:r w:rsidRPr="009C0294">
              <w:rPr>
                <w:sz w:val="24"/>
                <w:szCs w:val="24"/>
              </w:rPr>
              <w:t>лет</w:t>
            </w:r>
            <w:r w:rsidRPr="009C0294">
              <w:rPr>
                <w:sz w:val="24"/>
                <w:szCs w:val="24"/>
              </w:rPr>
              <w:t>)</w:t>
            </w:r>
          </w:p>
        </w:tc>
      </w:tr>
      <w:tr w:rsidR="00B12C33" w:rsidRPr="009C0294" w:rsidTr="00FC5E72">
        <w:trPr>
          <w:trHeight w:val="142"/>
        </w:trPr>
        <w:tc>
          <w:tcPr>
            <w:tcW w:w="369" w:type="pct"/>
            <w:vMerge/>
          </w:tcPr>
          <w:p w:rsidR="00362A4A" w:rsidRPr="009C0294" w:rsidRDefault="00362A4A" w:rsidP="004F70B8">
            <w:pPr>
              <w:wordWrap/>
              <w:jc w:val="left"/>
              <w:rPr>
                <w:sz w:val="24"/>
                <w:szCs w:val="24"/>
              </w:rPr>
            </w:pPr>
          </w:p>
        </w:tc>
        <w:tc>
          <w:tcPr>
            <w:tcW w:w="439" w:type="pct"/>
            <w:vMerge/>
            <w:tcBorders>
              <w:right w:val="single" w:sz="4" w:space="0" w:color="auto"/>
            </w:tcBorders>
          </w:tcPr>
          <w:p w:rsidR="00362A4A" w:rsidRPr="009C0294" w:rsidRDefault="00362A4A" w:rsidP="004F70B8">
            <w:pPr>
              <w:wordWrap/>
              <w:jc w:val="left"/>
              <w:rPr>
                <w:sz w:val="24"/>
                <w:szCs w:val="24"/>
              </w:rPr>
            </w:pPr>
          </w:p>
        </w:tc>
        <w:tc>
          <w:tcPr>
            <w:tcW w:w="525" w:type="pct"/>
            <w:gridSpan w:val="2"/>
            <w:tcBorders>
              <w:left w:val="single" w:sz="4" w:space="0" w:color="auto"/>
              <w:right w:val="single" w:sz="4" w:space="0" w:color="auto"/>
            </w:tcBorders>
            <w:vAlign w:val="center"/>
          </w:tcPr>
          <w:p w:rsidR="00362A4A" w:rsidRPr="009C0294" w:rsidRDefault="00362A4A" w:rsidP="008A4785">
            <w:pPr>
              <w:wordWrap/>
              <w:jc w:val="center"/>
              <w:rPr>
                <w:sz w:val="24"/>
                <w:szCs w:val="24"/>
              </w:rPr>
            </w:pPr>
            <w:r w:rsidRPr="009C0294">
              <w:rPr>
                <w:sz w:val="24"/>
                <w:szCs w:val="24"/>
              </w:rPr>
              <w:t>Дошк</w:t>
            </w:r>
            <w:r w:rsidRPr="009C0294">
              <w:rPr>
                <w:sz w:val="24"/>
                <w:szCs w:val="24"/>
              </w:rPr>
              <w:t>о</w:t>
            </w:r>
            <w:r w:rsidRPr="009C0294">
              <w:rPr>
                <w:sz w:val="24"/>
                <w:szCs w:val="24"/>
              </w:rPr>
              <w:t>льники</w:t>
            </w:r>
          </w:p>
        </w:tc>
        <w:tc>
          <w:tcPr>
            <w:tcW w:w="595" w:type="pct"/>
            <w:tcBorders>
              <w:left w:val="single" w:sz="4" w:space="0" w:color="auto"/>
            </w:tcBorders>
            <w:vAlign w:val="center"/>
          </w:tcPr>
          <w:p w:rsidR="00362A4A" w:rsidRPr="009C0294" w:rsidRDefault="00362A4A" w:rsidP="008A4785">
            <w:pPr>
              <w:wordWrap/>
              <w:jc w:val="center"/>
              <w:rPr>
                <w:sz w:val="24"/>
                <w:szCs w:val="24"/>
              </w:rPr>
            </w:pPr>
            <w:r w:rsidRPr="009C0294">
              <w:rPr>
                <w:sz w:val="24"/>
                <w:szCs w:val="24"/>
              </w:rPr>
              <w:t>Школ</w:t>
            </w:r>
            <w:r w:rsidRPr="009C0294">
              <w:rPr>
                <w:sz w:val="24"/>
                <w:szCs w:val="24"/>
              </w:rPr>
              <w:t>ь</w:t>
            </w:r>
            <w:r w:rsidRPr="009C0294">
              <w:rPr>
                <w:sz w:val="24"/>
                <w:szCs w:val="24"/>
              </w:rPr>
              <w:t>ники</w:t>
            </w:r>
          </w:p>
        </w:tc>
        <w:tc>
          <w:tcPr>
            <w:tcW w:w="2160" w:type="pct"/>
            <w:gridSpan w:val="3"/>
            <w:tcBorders>
              <w:right w:val="single" w:sz="4" w:space="0" w:color="auto"/>
            </w:tcBorders>
            <w:vAlign w:val="center"/>
          </w:tcPr>
          <w:p w:rsidR="00362A4A" w:rsidRPr="009C0294" w:rsidRDefault="00362A4A" w:rsidP="008A4785">
            <w:pPr>
              <w:wordWrap/>
              <w:jc w:val="center"/>
              <w:rPr>
                <w:sz w:val="24"/>
                <w:szCs w:val="24"/>
              </w:rPr>
            </w:pPr>
            <w:r w:rsidRPr="009C0294">
              <w:rPr>
                <w:sz w:val="24"/>
                <w:szCs w:val="24"/>
              </w:rPr>
              <w:t>Трудоспособный</w:t>
            </w:r>
            <w:r w:rsidRPr="009C0294">
              <w:rPr>
                <w:sz w:val="24"/>
                <w:szCs w:val="24"/>
              </w:rPr>
              <w:t xml:space="preserve"> </w:t>
            </w:r>
            <w:r w:rsidRPr="009C0294">
              <w:rPr>
                <w:sz w:val="24"/>
                <w:szCs w:val="24"/>
              </w:rPr>
              <w:t>возраст</w:t>
            </w:r>
            <w:r w:rsidRPr="009C0294">
              <w:rPr>
                <w:sz w:val="24"/>
                <w:szCs w:val="24"/>
              </w:rPr>
              <w:t xml:space="preserve"> </w:t>
            </w:r>
            <w:r w:rsidRPr="009C0294">
              <w:rPr>
                <w:sz w:val="24"/>
                <w:szCs w:val="24"/>
              </w:rPr>
              <w:t>до</w:t>
            </w:r>
            <w:r w:rsidRPr="009C0294">
              <w:rPr>
                <w:sz w:val="24"/>
                <w:szCs w:val="24"/>
              </w:rPr>
              <w:t xml:space="preserve"> 55(60)</w:t>
            </w:r>
          </w:p>
        </w:tc>
        <w:tc>
          <w:tcPr>
            <w:tcW w:w="912" w:type="pct"/>
            <w:gridSpan w:val="2"/>
            <w:tcBorders>
              <w:left w:val="single" w:sz="4" w:space="0" w:color="auto"/>
            </w:tcBorders>
            <w:vAlign w:val="center"/>
          </w:tcPr>
          <w:p w:rsidR="00362A4A" w:rsidRPr="009C0294" w:rsidRDefault="00362A4A" w:rsidP="004F70B8">
            <w:pPr>
              <w:wordWrap/>
              <w:jc w:val="left"/>
              <w:rPr>
                <w:sz w:val="24"/>
                <w:szCs w:val="24"/>
              </w:rPr>
            </w:pPr>
            <w:r w:rsidRPr="009C0294">
              <w:rPr>
                <w:sz w:val="24"/>
                <w:szCs w:val="24"/>
              </w:rPr>
              <w:t>Старше</w:t>
            </w:r>
            <w:r w:rsidRPr="009C0294">
              <w:rPr>
                <w:sz w:val="24"/>
                <w:szCs w:val="24"/>
              </w:rPr>
              <w:t xml:space="preserve"> </w:t>
            </w:r>
            <w:r w:rsidRPr="009C0294">
              <w:rPr>
                <w:sz w:val="24"/>
                <w:szCs w:val="24"/>
              </w:rPr>
              <w:t>труд</w:t>
            </w:r>
            <w:r w:rsidRPr="009C0294">
              <w:rPr>
                <w:sz w:val="24"/>
                <w:szCs w:val="24"/>
              </w:rPr>
              <w:t>о</w:t>
            </w:r>
            <w:r w:rsidRPr="009C0294">
              <w:rPr>
                <w:sz w:val="24"/>
                <w:szCs w:val="24"/>
              </w:rPr>
              <w:t>способного</w:t>
            </w:r>
            <w:r w:rsidRPr="009C0294">
              <w:rPr>
                <w:sz w:val="24"/>
                <w:szCs w:val="24"/>
              </w:rPr>
              <w:t xml:space="preserve"> </w:t>
            </w:r>
            <w:r w:rsidRPr="009C0294">
              <w:rPr>
                <w:sz w:val="24"/>
                <w:szCs w:val="24"/>
              </w:rPr>
              <w:t>возраста</w:t>
            </w:r>
          </w:p>
        </w:tc>
      </w:tr>
      <w:tr w:rsidR="00B12C33" w:rsidRPr="009C0294" w:rsidTr="00FC5E72">
        <w:trPr>
          <w:trHeight w:val="142"/>
        </w:trPr>
        <w:tc>
          <w:tcPr>
            <w:tcW w:w="369" w:type="pct"/>
            <w:vMerge/>
          </w:tcPr>
          <w:p w:rsidR="00B12C33" w:rsidRPr="009C0294" w:rsidRDefault="00B12C33" w:rsidP="004F70B8">
            <w:pPr>
              <w:wordWrap/>
              <w:jc w:val="left"/>
              <w:rPr>
                <w:sz w:val="24"/>
                <w:szCs w:val="24"/>
              </w:rPr>
            </w:pPr>
          </w:p>
        </w:tc>
        <w:tc>
          <w:tcPr>
            <w:tcW w:w="439" w:type="pct"/>
            <w:vMerge/>
            <w:tcBorders>
              <w:right w:val="single" w:sz="4" w:space="0" w:color="auto"/>
            </w:tcBorders>
          </w:tcPr>
          <w:p w:rsidR="00B12C33" w:rsidRPr="009C0294" w:rsidRDefault="00B12C33" w:rsidP="004F70B8">
            <w:pPr>
              <w:wordWrap/>
              <w:jc w:val="left"/>
              <w:rPr>
                <w:sz w:val="24"/>
                <w:szCs w:val="24"/>
              </w:rPr>
            </w:pPr>
          </w:p>
        </w:tc>
        <w:tc>
          <w:tcPr>
            <w:tcW w:w="525" w:type="pct"/>
            <w:gridSpan w:val="2"/>
            <w:vMerge w:val="restart"/>
            <w:tcBorders>
              <w:left w:val="single" w:sz="4" w:space="0" w:color="auto"/>
              <w:right w:val="single" w:sz="4" w:space="0" w:color="auto"/>
            </w:tcBorders>
            <w:textDirection w:val="btLr"/>
            <w:vAlign w:val="center"/>
          </w:tcPr>
          <w:p w:rsidR="00B12C33" w:rsidRPr="009C0294" w:rsidRDefault="00B12C33" w:rsidP="004F70B8">
            <w:pPr>
              <w:wordWrap/>
              <w:jc w:val="left"/>
              <w:rPr>
                <w:sz w:val="24"/>
                <w:szCs w:val="24"/>
              </w:rPr>
            </w:pPr>
            <w:r w:rsidRPr="009C0294">
              <w:rPr>
                <w:sz w:val="24"/>
                <w:szCs w:val="24"/>
              </w:rPr>
              <w:t>0 - 6</w:t>
            </w:r>
          </w:p>
        </w:tc>
        <w:tc>
          <w:tcPr>
            <w:tcW w:w="595" w:type="pct"/>
            <w:vMerge w:val="restart"/>
            <w:tcBorders>
              <w:left w:val="single" w:sz="4" w:space="0" w:color="auto"/>
            </w:tcBorders>
            <w:textDirection w:val="btLr"/>
            <w:vAlign w:val="center"/>
          </w:tcPr>
          <w:p w:rsidR="00B12C33" w:rsidRPr="009C0294" w:rsidRDefault="00B12C33" w:rsidP="004F70B8">
            <w:pPr>
              <w:wordWrap/>
              <w:jc w:val="left"/>
              <w:rPr>
                <w:rFonts w:asciiTheme="minorHAnsi" w:hAnsiTheme="minorHAnsi"/>
                <w:sz w:val="24"/>
                <w:szCs w:val="24"/>
              </w:rPr>
            </w:pPr>
            <w:r w:rsidRPr="009C0294">
              <w:rPr>
                <w:sz w:val="24"/>
                <w:szCs w:val="24"/>
              </w:rPr>
              <w:t>7 - 18</w:t>
            </w:r>
          </w:p>
        </w:tc>
        <w:tc>
          <w:tcPr>
            <w:tcW w:w="669" w:type="pct"/>
            <w:vMerge w:val="restart"/>
            <w:textDirection w:val="btLr"/>
            <w:vAlign w:val="center"/>
          </w:tcPr>
          <w:p w:rsidR="00B12C33" w:rsidRPr="009C0294" w:rsidRDefault="00B12C33" w:rsidP="004F70B8">
            <w:pPr>
              <w:wordWrap/>
              <w:jc w:val="left"/>
              <w:rPr>
                <w:sz w:val="24"/>
                <w:szCs w:val="24"/>
              </w:rPr>
            </w:pPr>
            <w:r w:rsidRPr="009C0294">
              <w:rPr>
                <w:sz w:val="24"/>
                <w:szCs w:val="24"/>
              </w:rPr>
              <w:t>Всего</w:t>
            </w:r>
          </w:p>
        </w:tc>
        <w:tc>
          <w:tcPr>
            <w:tcW w:w="1491" w:type="pct"/>
            <w:gridSpan w:val="2"/>
            <w:tcBorders>
              <w:right w:val="single" w:sz="4" w:space="0" w:color="auto"/>
            </w:tcBorders>
            <w:vAlign w:val="center"/>
          </w:tcPr>
          <w:p w:rsidR="00B12C33" w:rsidRPr="009C0294" w:rsidRDefault="00B12C33" w:rsidP="00E7701A">
            <w:pPr>
              <w:wordWrap/>
              <w:jc w:val="center"/>
              <w:rPr>
                <w:sz w:val="24"/>
                <w:szCs w:val="24"/>
              </w:rPr>
            </w:pPr>
            <w:r w:rsidRPr="009C0294">
              <w:rPr>
                <w:sz w:val="24"/>
                <w:szCs w:val="24"/>
              </w:rPr>
              <w:t>В</w:t>
            </w:r>
            <w:r w:rsidRPr="009C0294">
              <w:rPr>
                <w:sz w:val="24"/>
                <w:szCs w:val="24"/>
              </w:rPr>
              <w:t xml:space="preserve"> </w:t>
            </w:r>
            <w:r w:rsidRPr="009C0294">
              <w:rPr>
                <w:sz w:val="24"/>
                <w:szCs w:val="24"/>
              </w:rPr>
              <w:t>том</w:t>
            </w:r>
            <w:r w:rsidRPr="009C0294">
              <w:rPr>
                <w:sz w:val="24"/>
                <w:szCs w:val="24"/>
              </w:rPr>
              <w:t xml:space="preserve"> </w:t>
            </w:r>
            <w:r w:rsidRPr="009C0294">
              <w:rPr>
                <w:sz w:val="24"/>
                <w:szCs w:val="24"/>
              </w:rPr>
              <w:t>числе</w:t>
            </w:r>
          </w:p>
        </w:tc>
        <w:tc>
          <w:tcPr>
            <w:tcW w:w="428" w:type="pct"/>
            <w:vMerge w:val="restart"/>
            <w:tcBorders>
              <w:left w:val="single" w:sz="4" w:space="0" w:color="auto"/>
              <w:right w:val="nil"/>
            </w:tcBorders>
            <w:textDirection w:val="btLr"/>
            <w:vAlign w:val="center"/>
          </w:tcPr>
          <w:p w:rsidR="00B12C33" w:rsidRPr="009C0294" w:rsidRDefault="00B12C33" w:rsidP="00E7701A">
            <w:pPr>
              <w:wordWrap/>
              <w:jc w:val="left"/>
              <w:rPr>
                <w:rFonts w:asciiTheme="minorHAnsi" w:hAnsiTheme="minorHAnsi"/>
                <w:sz w:val="24"/>
                <w:szCs w:val="24"/>
              </w:rPr>
            </w:pPr>
          </w:p>
        </w:tc>
        <w:tc>
          <w:tcPr>
            <w:tcW w:w="484" w:type="pct"/>
            <w:vMerge w:val="restart"/>
            <w:tcBorders>
              <w:left w:val="nil"/>
            </w:tcBorders>
            <w:textDirection w:val="btLr"/>
          </w:tcPr>
          <w:p w:rsidR="00B12C33" w:rsidRPr="009C0294" w:rsidRDefault="00E7701A" w:rsidP="00E7701A">
            <w:pPr>
              <w:wordWrap/>
              <w:ind w:left="113" w:right="113"/>
              <w:jc w:val="left"/>
              <w:rPr>
                <w:sz w:val="24"/>
                <w:szCs w:val="24"/>
              </w:rPr>
            </w:pPr>
            <w:r w:rsidRPr="009C0294">
              <w:rPr>
                <w:sz w:val="24"/>
                <w:szCs w:val="24"/>
              </w:rPr>
              <w:t>Всего</w:t>
            </w:r>
          </w:p>
        </w:tc>
      </w:tr>
      <w:tr w:rsidR="00B12C33" w:rsidRPr="009C0294" w:rsidTr="00FC5E72">
        <w:trPr>
          <w:cantSplit/>
          <w:trHeight w:val="2280"/>
        </w:trPr>
        <w:tc>
          <w:tcPr>
            <w:tcW w:w="369" w:type="pct"/>
            <w:vMerge/>
          </w:tcPr>
          <w:p w:rsidR="00B12C33" w:rsidRPr="009C0294" w:rsidRDefault="00B12C33" w:rsidP="004F70B8">
            <w:pPr>
              <w:wordWrap/>
              <w:jc w:val="left"/>
              <w:rPr>
                <w:sz w:val="24"/>
                <w:szCs w:val="24"/>
              </w:rPr>
            </w:pPr>
          </w:p>
        </w:tc>
        <w:tc>
          <w:tcPr>
            <w:tcW w:w="439" w:type="pct"/>
            <w:vMerge/>
            <w:tcBorders>
              <w:right w:val="single" w:sz="4" w:space="0" w:color="auto"/>
            </w:tcBorders>
          </w:tcPr>
          <w:p w:rsidR="00B12C33" w:rsidRPr="009C0294" w:rsidRDefault="00B12C33" w:rsidP="004F70B8">
            <w:pPr>
              <w:wordWrap/>
              <w:jc w:val="left"/>
              <w:rPr>
                <w:sz w:val="24"/>
                <w:szCs w:val="24"/>
              </w:rPr>
            </w:pPr>
          </w:p>
        </w:tc>
        <w:tc>
          <w:tcPr>
            <w:tcW w:w="525" w:type="pct"/>
            <w:gridSpan w:val="2"/>
            <w:vMerge/>
            <w:tcBorders>
              <w:left w:val="single" w:sz="4" w:space="0" w:color="auto"/>
              <w:right w:val="single" w:sz="4" w:space="0" w:color="auto"/>
            </w:tcBorders>
          </w:tcPr>
          <w:p w:rsidR="00B12C33" w:rsidRPr="009C0294" w:rsidRDefault="00B12C33" w:rsidP="004F70B8">
            <w:pPr>
              <w:wordWrap/>
              <w:jc w:val="left"/>
              <w:rPr>
                <w:sz w:val="24"/>
                <w:szCs w:val="24"/>
              </w:rPr>
            </w:pPr>
          </w:p>
        </w:tc>
        <w:tc>
          <w:tcPr>
            <w:tcW w:w="595" w:type="pct"/>
            <w:vMerge/>
            <w:tcBorders>
              <w:left w:val="single" w:sz="4" w:space="0" w:color="auto"/>
            </w:tcBorders>
          </w:tcPr>
          <w:p w:rsidR="00B12C33" w:rsidRPr="009C0294" w:rsidRDefault="00B12C33" w:rsidP="004F70B8">
            <w:pPr>
              <w:wordWrap/>
              <w:jc w:val="left"/>
              <w:rPr>
                <w:sz w:val="24"/>
                <w:szCs w:val="24"/>
              </w:rPr>
            </w:pPr>
          </w:p>
        </w:tc>
        <w:tc>
          <w:tcPr>
            <w:tcW w:w="669" w:type="pct"/>
            <w:vMerge/>
          </w:tcPr>
          <w:p w:rsidR="00B12C33" w:rsidRPr="009C0294" w:rsidRDefault="00B12C33" w:rsidP="004F70B8">
            <w:pPr>
              <w:wordWrap/>
              <w:jc w:val="left"/>
              <w:rPr>
                <w:sz w:val="24"/>
                <w:szCs w:val="24"/>
              </w:rPr>
            </w:pPr>
          </w:p>
        </w:tc>
        <w:tc>
          <w:tcPr>
            <w:tcW w:w="743" w:type="pct"/>
            <w:textDirection w:val="btLr"/>
            <w:vAlign w:val="center"/>
          </w:tcPr>
          <w:p w:rsidR="00B12C33" w:rsidRPr="009C0294" w:rsidRDefault="00B12C33" w:rsidP="004F70B8">
            <w:pPr>
              <w:wordWrap/>
              <w:jc w:val="left"/>
              <w:rPr>
                <w:sz w:val="24"/>
                <w:szCs w:val="24"/>
              </w:rPr>
            </w:pPr>
            <w:r w:rsidRPr="009C0294">
              <w:rPr>
                <w:sz w:val="24"/>
                <w:szCs w:val="24"/>
              </w:rPr>
              <w:t>Работающих</w:t>
            </w:r>
          </w:p>
        </w:tc>
        <w:tc>
          <w:tcPr>
            <w:tcW w:w="748" w:type="pct"/>
            <w:tcBorders>
              <w:right w:val="single" w:sz="4" w:space="0" w:color="auto"/>
            </w:tcBorders>
            <w:textDirection w:val="btLr"/>
            <w:vAlign w:val="center"/>
          </w:tcPr>
          <w:p w:rsidR="00B12C33" w:rsidRPr="009C0294" w:rsidRDefault="00B12C33" w:rsidP="00AC7309">
            <w:pPr>
              <w:wordWrap/>
              <w:jc w:val="left"/>
              <w:rPr>
                <w:sz w:val="24"/>
                <w:szCs w:val="24"/>
              </w:rPr>
            </w:pPr>
            <w:r w:rsidRPr="009C0294">
              <w:rPr>
                <w:sz w:val="24"/>
                <w:szCs w:val="24"/>
              </w:rPr>
              <w:t>Безработные</w:t>
            </w:r>
            <w:r w:rsidRPr="009C0294">
              <w:rPr>
                <w:sz w:val="24"/>
                <w:szCs w:val="24"/>
              </w:rPr>
              <w:t xml:space="preserve"> </w:t>
            </w:r>
          </w:p>
        </w:tc>
        <w:tc>
          <w:tcPr>
            <w:tcW w:w="428" w:type="pct"/>
            <w:vMerge/>
            <w:tcBorders>
              <w:left w:val="single" w:sz="4" w:space="0" w:color="auto"/>
              <w:right w:val="nil"/>
            </w:tcBorders>
            <w:vAlign w:val="center"/>
          </w:tcPr>
          <w:p w:rsidR="00B12C33" w:rsidRPr="009C0294" w:rsidRDefault="00B12C33" w:rsidP="004F70B8">
            <w:pPr>
              <w:wordWrap/>
              <w:jc w:val="left"/>
              <w:rPr>
                <w:sz w:val="24"/>
                <w:szCs w:val="24"/>
              </w:rPr>
            </w:pPr>
          </w:p>
        </w:tc>
        <w:tc>
          <w:tcPr>
            <w:tcW w:w="484" w:type="pct"/>
            <w:vMerge/>
            <w:tcBorders>
              <w:left w:val="nil"/>
            </w:tcBorders>
            <w:textDirection w:val="btLr"/>
            <w:vAlign w:val="center"/>
          </w:tcPr>
          <w:p w:rsidR="00B12C33" w:rsidRPr="009C0294" w:rsidRDefault="00B12C33" w:rsidP="004F70B8">
            <w:pPr>
              <w:wordWrap/>
              <w:jc w:val="left"/>
              <w:rPr>
                <w:sz w:val="24"/>
                <w:szCs w:val="24"/>
              </w:rPr>
            </w:pPr>
          </w:p>
        </w:tc>
      </w:tr>
      <w:tr w:rsidR="00362A4A" w:rsidRPr="009C0294" w:rsidTr="00FC5E72">
        <w:trPr>
          <w:trHeight w:val="244"/>
        </w:trPr>
        <w:tc>
          <w:tcPr>
            <w:tcW w:w="5000" w:type="pct"/>
            <w:gridSpan w:val="10"/>
          </w:tcPr>
          <w:p w:rsidR="00362A4A" w:rsidRPr="009C0294" w:rsidRDefault="00362A4A" w:rsidP="003E65C7">
            <w:pPr>
              <w:wordWrap/>
              <w:jc w:val="center"/>
              <w:rPr>
                <w:rFonts w:asciiTheme="minorHAnsi" w:hAnsiTheme="minorHAnsi"/>
                <w:sz w:val="24"/>
                <w:szCs w:val="24"/>
              </w:rPr>
            </w:pPr>
            <w:r w:rsidRPr="009C0294">
              <w:rPr>
                <w:sz w:val="24"/>
                <w:szCs w:val="24"/>
              </w:rPr>
              <w:t>с</w:t>
            </w:r>
            <w:r w:rsidRPr="009C0294">
              <w:rPr>
                <w:sz w:val="24"/>
                <w:szCs w:val="24"/>
              </w:rPr>
              <w:t xml:space="preserve">. </w:t>
            </w:r>
            <w:r w:rsidRPr="009C0294">
              <w:rPr>
                <w:sz w:val="24"/>
                <w:szCs w:val="24"/>
              </w:rPr>
              <w:t>Ле</w:t>
            </w:r>
            <w:r w:rsidR="003E65C7" w:rsidRPr="009C0294">
              <w:rPr>
                <w:sz w:val="24"/>
                <w:szCs w:val="24"/>
              </w:rPr>
              <w:t>бяжье</w:t>
            </w:r>
          </w:p>
        </w:tc>
      </w:tr>
      <w:tr w:rsidR="00062963" w:rsidRPr="009C0294" w:rsidTr="00FC5E72">
        <w:trPr>
          <w:trHeight w:val="220"/>
        </w:trPr>
        <w:tc>
          <w:tcPr>
            <w:tcW w:w="369" w:type="pct"/>
          </w:tcPr>
          <w:p w:rsidR="00062963" w:rsidRPr="009C0294" w:rsidRDefault="00062963" w:rsidP="004F70B8">
            <w:pPr>
              <w:tabs>
                <w:tab w:val="left" w:pos="1075"/>
              </w:tabs>
              <w:wordWrap/>
              <w:jc w:val="left"/>
              <w:rPr>
                <w:sz w:val="24"/>
                <w:szCs w:val="24"/>
              </w:rPr>
            </w:pPr>
            <w:r w:rsidRPr="009C0294">
              <w:rPr>
                <w:sz w:val="24"/>
                <w:szCs w:val="24"/>
              </w:rPr>
              <w:t>Кол</w:t>
            </w:r>
            <w:r w:rsidRPr="009C0294">
              <w:rPr>
                <w:sz w:val="24"/>
                <w:szCs w:val="24"/>
              </w:rPr>
              <w:t>.</w:t>
            </w:r>
            <w:r w:rsidRPr="009C0294">
              <w:rPr>
                <w:sz w:val="24"/>
                <w:szCs w:val="24"/>
              </w:rPr>
              <w:tab/>
            </w:r>
          </w:p>
        </w:tc>
        <w:tc>
          <w:tcPr>
            <w:tcW w:w="446" w:type="pct"/>
            <w:gridSpan w:val="2"/>
            <w:tcBorders>
              <w:right w:val="single" w:sz="4" w:space="0" w:color="auto"/>
            </w:tcBorders>
          </w:tcPr>
          <w:p w:rsidR="00062963" w:rsidRPr="009C0294" w:rsidRDefault="007C2FB6" w:rsidP="00062963">
            <w:pPr>
              <w:jc w:val="center"/>
              <w:rPr>
                <w:rFonts w:ascii="Times New Roman"/>
                <w:sz w:val="24"/>
                <w:szCs w:val="24"/>
              </w:rPr>
            </w:pPr>
            <w:r w:rsidRPr="009C0294">
              <w:rPr>
                <w:rFonts w:ascii="Times New Roman"/>
                <w:sz w:val="24"/>
                <w:szCs w:val="24"/>
              </w:rPr>
              <w:t>1211</w:t>
            </w:r>
          </w:p>
        </w:tc>
        <w:tc>
          <w:tcPr>
            <w:tcW w:w="518" w:type="pct"/>
            <w:tcBorders>
              <w:left w:val="single" w:sz="4" w:space="0" w:color="auto"/>
              <w:right w:val="single" w:sz="4" w:space="0" w:color="auto"/>
            </w:tcBorders>
          </w:tcPr>
          <w:p w:rsidR="00062963" w:rsidRPr="009C0294" w:rsidRDefault="00062963" w:rsidP="00062963">
            <w:pPr>
              <w:jc w:val="center"/>
              <w:rPr>
                <w:rFonts w:ascii="Times New Roman"/>
                <w:sz w:val="24"/>
                <w:szCs w:val="24"/>
              </w:rPr>
            </w:pPr>
            <w:r w:rsidRPr="009C0294">
              <w:rPr>
                <w:rFonts w:ascii="Times New Roman"/>
                <w:sz w:val="24"/>
                <w:szCs w:val="24"/>
              </w:rPr>
              <w:t>103</w:t>
            </w:r>
          </w:p>
        </w:tc>
        <w:tc>
          <w:tcPr>
            <w:tcW w:w="595" w:type="pct"/>
            <w:tcBorders>
              <w:left w:val="single" w:sz="4" w:space="0" w:color="auto"/>
            </w:tcBorders>
          </w:tcPr>
          <w:p w:rsidR="00062963" w:rsidRPr="009C0294" w:rsidRDefault="00062963" w:rsidP="00062963">
            <w:pPr>
              <w:jc w:val="center"/>
              <w:rPr>
                <w:rFonts w:ascii="Times New Roman"/>
                <w:sz w:val="24"/>
                <w:szCs w:val="24"/>
              </w:rPr>
            </w:pPr>
            <w:r w:rsidRPr="009C0294">
              <w:rPr>
                <w:rFonts w:ascii="Times New Roman"/>
                <w:sz w:val="24"/>
                <w:szCs w:val="24"/>
              </w:rPr>
              <w:t>184</w:t>
            </w:r>
          </w:p>
        </w:tc>
        <w:tc>
          <w:tcPr>
            <w:tcW w:w="669" w:type="pct"/>
          </w:tcPr>
          <w:p w:rsidR="00062963" w:rsidRPr="009C0294" w:rsidRDefault="007C2FB6" w:rsidP="00062963">
            <w:pPr>
              <w:jc w:val="center"/>
              <w:rPr>
                <w:rFonts w:ascii="Times New Roman"/>
                <w:sz w:val="24"/>
                <w:szCs w:val="24"/>
              </w:rPr>
            </w:pPr>
            <w:r w:rsidRPr="009C0294">
              <w:rPr>
                <w:rFonts w:ascii="Times New Roman"/>
                <w:sz w:val="24"/>
                <w:szCs w:val="24"/>
              </w:rPr>
              <w:t>603</w:t>
            </w:r>
          </w:p>
        </w:tc>
        <w:tc>
          <w:tcPr>
            <w:tcW w:w="743" w:type="pct"/>
          </w:tcPr>
          <w:p w:rsidR="00062963" w:rsidRPr="009C0294" w:rsidRDefault="007C2FB6" w:rsidP="00062963">
            <w:pPr>
              <w:jc w:val="center"/>
              <w:rPr>
                <w:rFonts w:ascii="Times New Roman"/>
                <w:sz w:val="24"/>
                <w:szCs w:val="24"/>
              </w:rPr>
            </w:pPr>
            <w:r w:rsidRPr="009C0294">
              <w:rPr>
                <w:rFonts w:ascii="Times New Roman"/>
                <w:sz w:val="24"/>
                <w:szCs w:val="24"/>
              </w:rPr>
              <w:t>350</w:t>
            </w:r>
          </w:p>
        </w:tc>
        <w:tc>
          <w:tcPr>
            <w:tcW w:w="748" w:type="pct"/>
            <w:tcBorders>
              <w:right w:val="single" w:sz="4" w:space="0" w:color="auto"/>
            </w:tcBorders>
          </w:tcPr>
          <w:p w:rsidR="00062963" w:rsidRPr="009C0294" w:rsidRDefault="00062963" w:rsidP="00062963">
            <w:pPr>
              <w:jc w:val="center"/>
              <w:rPr>
                <w:rFonts w:ascii="Times New Roman"/>
                <w:sz w:val="24"/>
                <w:szCs w:val="24"/>
              </w:rPr>
            </w:pPr>
            <w:r w:rsidRPr="009C0294">
              <w:rPr>
                <w:rFonts w:ascii="Times New Roman"/>
                <w:sz w:val="24"/>
                <w:szCs w:val="24"/>
              </w:rPr>
              <w:t>14</w:t>
            </w:r>
          </w:p>
        </w:tc>
        <w:tc>
          <w:tcPr>
            <w:tcW w:w="912" w:type="pct"/>
            <w:gridSpan w:val="2"/>
            <w:tcBorders>
              <w:left w:val="single" w:sz="4" w:space="0" w:color="auto"/>
            </w:tcBorders>
          </w:tcPr>
          <w:p w:rsidR="00062963" w:rsidRPr="009C0294" w:rsidRDefault="007C2FB6" w:rsidP="00062963">
            <w:pPr>
              <w:jc w:val="center"/>
              <w:rPr>
                <w:rFonts w:ascii="Times New Roman"/>
                <w:sz w:val="24"/>
                <w:szCs w:val="24"/>
              </w:rPr>
            </w:pPr>
            <w:r w:rsidRPr="009C0294">
              <w:rPr>
                <w:rFonts w:ascii="Times New Roman"/>
                <w:sz w:val="24"/>
                <w:szCs w:val="24"/>
              </w:rPr>
              <w:t>321</w:t>
            </w:r>
          </w:p>
        </w:tc>
      </w:tr>
      <w:tr w:rsidR="00062963" w:rsidRPr="009C0294" w:rsidTr="00FC5E72">
        <w:trPr>
          <w:trHeight w:val="244"/>
        </w:trPr>
        <w:tc>
          <w:tcPr>
            <w:tcW w:w="369" w:type="pct"/>
          </w:tcPr>
          <w:p w:rsidR="00062963" w:rsidRPr="009C0294" w:rsidRDefault="00062963" w:rsidP="004F70B8">
            <w:pPr>
              <w:wordWrap/>
              <w:jc w:val="left"/>
              <w:rPr>
                <w:sz w:val="24"/>
                <w:szCs w:val="24"/>
              </w:rPr>
            </w:pPr>
            <w:r w:rsidRPr="009C0294">
              <w:rPr>
                <w:sz w:val="24"/>
                <w:szCs w:val="24"/>
              </w:rPr>
              <w:t>%%</w:t>
            </w:r>
          </w:p>
        </w:tc>
        <w:tc>
          <w:tcPr>
            <w:tcW w:w="446" w:type="pct"/>
            <w:gridSpan w:val="2"/>
            <w:tcBorders>
              <w:right w:val="single" w:sz="4" w:space="0" w:color="auto"/>
            </w:tcBorders>
            <w:shd w:val="clear" w:color="auto" w:fill="auto"/>
          </w:tcPr>
          <w:p w:rsidR="00062963" w:rsidRPr="009C0294" w:rsidRDefault="00762304" w:rsidP="004F70B8">
            <w:pPr>
              <w:wordWrap/>
              <w:jc w:val="center"/>
              <w:rPr>
                <w:sz w:val="24"/>
                <w:szCs w:val="24"/>
              </w:rPr>
            </w:pPr>
            <w:r w:rsidRPr="009C0294">
              <w:rPr>
                <w:sz w:val="24"/>
                <w:szCs w:val="24"/>
              </w:rPr>
              <w:t>100</w:t>
            </w:r>
          </w:p>
        </w:tc>
        <w:tc>
          <w:tcPr>
            <w:tcW w:w="518" w:type="pct"/>
            <w:tcBorders>
              <w:left w:val="single" w:sz="4" w:space="0" w:color="auto"/>
              <w:right w:val="single" w:sz="4" w:space="0" w:color="auto"/>
            </w:tcBorders>
            <w:shd w:val="clear" w:color="auto" w:fill="auto"/>
          </w:tcPr>
          <w:p w:rsidR="00062963" w:rsidRPr="009C0294" w:rsidRDefault="00FC5E72" w:rsidP="004F70B8">
            <w:pPr>
              <w:wordWrap/>
              <w:jc w:val="center"/>
              <w:rPr>
                <w:rFonts w:asciiTheme="minorHAnsi" w:hAnsiTheme="minorHAnsi"/>
                <w:sz w:val="24"/>
                <w:szCs w:val="24"/>
              </w:rPr>
            </w:pPr>
            <w:r w:rsidRPr="009C0294">
              <w:rPr>
                <w:rFonts w:asciiTheme="minorHAnsi" w:hAnsiTheme="minorHAnsi"/>
                <w:sz w:val="24"/>
                <w:szCs w:val="24"/>
              </w:rPr>
              <w:t>8,5</w:t>
            </w:r>
          </w:p>
        </w:tc>
        <w:tc>
          <w:tcPr>
            <w:tcW w:w="595" w:type="pct"/>
            <w:tcBorders>
              <w:left w:val="single" w:sz="4" w:space="0" w:color="auto"/>
            </w:tcBorders>
            <w:shd w:val="clear" w:color="auto" w:fill="auto"/>
          </w:tcPr>
          <w:p w:rsidR="00062963" w:rsidRPr="009C0294" w:rsidRDefault="00FC5E72" w:rsidP="004F70B8">
            <w:pPr>
              <w:wordWrap/>
              <w:jc w:val="center"/>
              <w:rPr>
                <w:rFonts w:asciiTheme="minorHAnsi" w:hAnsiTheme="minorHAnsi"/>
                <w:sz w:val="24"/>
                <w:szCs w:val="24"/>
              </w:rPr>
            </w:pPr>
            <w:r w:rsidRPr="009C0294">
              <w:rPr>
                <w:rFonts w:asciiTheme="minorHAnsi" w:hAnsiTheme="minorHAnsi"/>
                <w:sz w:val="24"/>
                <w:szCs w:val="24"/>
              </w:rPr>
              <w:t>15,2</w:t>
            </w:r>
          </w:p>
        </w:tc>
        <w:tc>
          <w:tcPr>
            <w:tcW w:w="669" w:type="pct"/>
            <w:shd w:val="clear" w:color="auto" w:fill="auto"/>
          </w:tcPr>
          <w:p w:rsidR="00062963" w:rsidRPr="009C0294" w:rsidRDefault="00683CCD" w:rsidP="004F70B8">
            <w:pPr>
              <w:wordWrap/>
              <w:jc w:val="center"/>
              <w:rPr>
                <w:rFonts w:asciiTheme="minorHAnsi" w:hAnsiTheme="minorHAnsi"/>
                <w:sz w:val="24"/>
                <w:szCs w:val="24"/>
              </w:rPr>
            </w:pPr>
            <w:r w:rsidRPr="009C0294">
              <w:rPr>
                <w:rFonts w:asciiTheme="minorHAnsi" w:hAnsiTheme="minorHAnsi"/>
                <w:sz w:val="24"/>
                <w:szCs w:val="24"/>
              </w:rPr>
              <w:t>49,</w:t>
            </w:r>
            <w:r w:rsidR="00604C77" w:rsidRPr="009C0294">
              <w:rPr>
                <w:rFonts w:asciiTheme="minorHAnsi" w:hAnsiTheme="minorHAnsi"/>
                <w:sz w:val="24"/>
                <w:szCs w:val="24"/>
              </w:rPr>
              <w:t>8</w:t>
            </w:r>
          </w:p>
        </w:tc>
        <w:tc>
          <w:tcPr>
            <w:tcW w:w="743" w:type="pct"/>
            <w:shd w:val="clear" w:color="auto" w:fill="auto"/>
          </w:tcPr>
          <w:p w:rsidR="00062963" w:rsidRPr="009C0294" w:rsidRDefault="00FC5E72" w:rsidP="004F70B8">
            <w:pPr>
              <w:wordWrap/>
              <w:jc w:val="center"/>
              <w:rPr>
                <w:rFonts w:asciiTheme="minorHAnsi" w:hAnsiTheme="minorHAnsi"/>
                <w:sz w:val="24"/>
                <w:szCs w:val="24"/>
              </w:rPr>
            </w:pPr>
            <w:r w:rsidRPr="009C0294">
              <w:rPr>
                <w:sz w:val="24"/>
                <w:szCs w:val="24"/>
              </w:rPr>
              <w:t>28,9</w:t>
            </w:r>
          </w:p>
        </w:tc>
        <w:tc>
          <w:tcPr>
            <w:tcW w:w="748" w:type="pct"/>
            <w:tcBorders>
              <w:right w:val="single" w:sz="4" w:space="0" w:color="auto"/>
            </w:tcBorders>
            <w:shd w:val="clear" w:color="auto" w:fill="auto"/>
          </w:tcPr>
          <w:p w:rsidR="00062963" w:rsidRPr="009C0294" w:rsidRDefault="00683CCD" w:rsidP="004F70B8">
            <w:pPr>
              <w:wordWrap/>
              <w:jc w:val="center"/>
              <w:rPr>
                <w:rFonts w:asciiTheme="minorHAnsi" w:hAnsiTheme="minorHAnsi"/>
                <w:sz w:val="24"/>
                <w:szCs w:val="24"/>
              </w:rPr>
            </w:pPr>
            <w:r w:rsidRPr="009C0294">
              <w:rPr>
                <w:sz w:val="24"/>
                <w:szCs w:val="24"/>
              </w:rPr>
              <w:t>1,1</w:t>
            </w:r>
          </w:p>
        </w:tc>
        <w:tc>
          <w:tcPr>
            <w:tcW w:w="912" w:type="pct"/>
            <w:gridSpan w:val="2"/>
            <w:tcBorders>
              <w:left w:val="single" w:sz="4" w:space="0" w:color="auto"/>
            </w:tcBorders>
            <w:shd w:val="clear" w:color="auto" w:fill="auto"/>
          </w:tcPr>
          <w:p w:rsidR="00062963" w:rsidRPr="009C0294" w:rsidRDefault="00FC5E72" w:rsidP="004F70B8">
            <w:pPr>
              <w:wordWrap/>
              <w:jc w:val="center"/>
              <w:rPr>
                <w:rFonts w:asciiTheme="minorHAnsi" w:hAnsiTheme="minorHAnsi"/>
                <w:sz w:val="24"/>
                <w:szCs w:val="24"/>
              </w:rPr>
            </w:pPr>
            <w:r w:rsidRPr="009C0294">
              <w:rPr>
                <w:sz w:val="24"/>
                <w:szCs w:val="24"/>
              </w:rPr>
              <w:t>26,5</w:t>
            </w:r>
          </w:p>
        </w:tc>
      </w:tr>
      <w:tr w:rsidR="00062963" w:rsidRPr="009C0294" w:rsidTr="00FC5E72">
        <w:trPr>
          <w:trHeight w:val="244"/>
        </w:trPr>
        <w:tc>
          <w:tcPr>
            <w:tcW w:w="5000" w:type="pct"/>
            <w:gridSpan w:val="10"/>
            <w:tcBorders>
              <w:top w:val="nil"/>
            </w:tcBorders>
          </w:tcPr>
          <w:p w:rsidR="00062963" w:rsidRPr="009C0294" w:rsidRDefault="00062963" w:rsidP="004F70B8">
            <w:pPr>
              <w:wordWrap/>
              <w:jc w:val="center"/>
              <w:rPr>
                <w:rFonts w:asciiTheme="minorHAnsi" w:hAnsiTheme="minorHAnsi"/>
                <w:sz w:val="24"/>
                <w:szCs w:val="24"/>
              </w:rPr>
            </w:pPr>
            <w:r w:rsidRPr="009C0294">
              <w:rPr>
                <w:sz w:val="24"/>
                <w:szCs w:val="24"/>
              </w:rPr>
              <w:t>п</w:t>
            </w:r>
            <w:r w:rsidRPr="009C0294">
              <w:rPr>
                <w:sz w:val="24"/>
                <w:szCs w:val="24"/>
              </w:rPr>
              <w:t xml:space="preserve">. </w:t>
            </w:r>
            <w:r w:rsidRPr="009C0294">
              <w:rPr>
                <w:sz w:val="24"/>
                <w:szCs w:val="24"/>
              </w:rPr>
              <w:t>Перешеечный</w:t>
            </w:r>
          </w:p>
        </w:tc>
      </w:tr>
      <w:tr w:rsidR="00062963" w:rsidRPr="009C0294" w:rsidTr="00FC5E72">
        <w:trPr>
          <w:trHeight w:val="244"/>
        </w:trPr>
        <w:tc>
          <w:tcPr>
            <w:tcW w:w="369" w:type="pct"/>
          </w:tcPr>
          <w:p w:rsidR="00062963" w:rsidRPr="009C0294" w:rsidRDefault="00062963" w:rsidP="004F70B8">
            <w:pPr>
              <w:wordWrap/>
              <w:jc w:val="left"/>
              <w:rPr>
                <w:sz w:val="24"/>
                <w:szCs w:val="24"/>
              </w:rPr>
            </w:pPr>
            <w:r w:rsidRPr="009C0294">
              <w:rPr>
                <w:sz w:val="24"/>
                <w:szCs w:val="24"/>
              </w:rPr>
              <w:t>Кол</w:t>
            </w:r>
            <w:r w:rsidRPr="009C0294">
              <w:rPr>
                <w:sz w:val="24"/>
                <w:szCs w:val="24"/>
              </w:rPr>
              <w:t>.</w:t>
            </w:r>
          </w:p>
        </w:tc>
        <w:tc>
          <w:tcPr>
            <w:tcW w:w="446" w:type="pct"/>
            <w:gridSpan w:val="2"/>
            <w:tcBorders>
              <w:right w:val="single" w:sz="4" w:space="0" w:color="auto"/>
            </w:tcBorders>
            <w:shd w:val="clear" w:color="auto" w:fill="auto"/>
          </w:tcPr>
          <w:p w:rsidR="00062963" w:rsidRPr="009C0294" w:rsidRDefault="007C2FB6" w:rsidP="00062963">
            <w:pPr>
              <w:jc w:val="center"/>
              <w:rPr>
                <w:rFonts w:ascii="Times New Roman"/>
                <w:sz w:val="24"/>
                <w:szCs w:val="24"/>
              </w:rPr>
            </w:pPr>
            <w:r w:rsidRPr="009C0294">
              <w:rPr>
                <w:rFonts w:ascii="Times New Roman"/>
                <w:sz w:val="24"/>
                <w:szCs w:val="24"/>
              </w:rPr>
              <w:t>667</w:t>
            </w:r>
          </w:p>
        </w:tc>
        <w:tc>
          <w:tcPr>
            <w:tcW w:w="518" w:type="pct"/>
            <w:tcBorders>
              <w:left w:val="single" w:sz="4" w:space="0" w:color="auto"/>
              <w:right w:val="single" w:sz="4" w:space="0" w:color="auto"/>
            </w:tcBorders>
            <w:shd w:val="clear" w:color="auto" w:fill="auto"/>
          </w:tcPr>
          <w:p w:rsidR="00062963" w:rsidRPr="009C0294" w:rsidRDefault="00062963" w:rsidP="00062963">
            <w:pPr>
              <w:jc w:val="center"/>
              <w:rPr>
                <w:rFonts w:ascii="Times New Roman"/>
                <w:sz w:val="24"/>
                <w:szCs w:val="24"/>
              </w:rPr>
            </w:pPr>
            <w:r w:rsidRPr="009C0294">
              <w:rPr>
                <w:rFonts w:ascii="Times New Roman"/>
                <w:sz w:val="24"/>
                <w:szCs w:val="24"/>
              </w:rPr>
              <w:t>20</w:t>
            </w:r>
          </w:p>
        </w:tc>
        <w:tc>
          <w:tcPr>
            <w:tcW w:w="595" w:type="pct"/>
            <w:tcBorders>
              <w:left w:val="single" w:sz="4" w:space="0" w:color="auto"/>
            </w:tcBorders>
            <w:shd w:val="clear" w:color="auto" w:fill="auto"/>
          </w:tcPr>
          <w:p w:rsidR="00062963" w:rsidRPr="009C0294" w:rsidRDefault="00062963" w:rsidP="00062963">
            <w:pPr>
              <w:jc w:val="center"/>
              <w:rPr>
                <w:rFonts w:ascii="Times New Roman"/>
                <w:sz w:val="24"/>
                <w:szCs w:val="24"/>
              </w:rPr>
            </w:pPr>
            <w:r w:rsidRPr="009C0294">
              <w:rPr>
                <w:rFonts w:ascii="Times New Roman"/>
                <w:sz w:val="24"/>
                <w:szCs w:val="24"/>
              </w:rPr>
              <w:t>86</w:t>
            </w:r>
          </w:p>
        </w:tc>
        <w:tc>
          <w:tcPr>
            <w:tcW w:w="669" w:type="pct"/>
            <w:shd w:val="clear" w:color="auto" w:fill="auto"/>
          </w:tcPr>
          <w:p w:rsidR="00062963" w:rsidRPr="009C0294" w:rsidRDefault="007C2FB6" w:rsidP="00062963">
            <w:pPr>
              <w:jc w:val="center"/>
              <w:rPr>
                <w:rFonts w:ascii="Times New Roman"/>
                <w:sz w:val="24"/>
                <w:szCs w:val="24"/>
              </w:rPr>
            </w:pPr>
            <w:r w:rsidRPr="009C0294">
              <w:rPr>
                <w:rFonts w:ascii="Times New Roman"/>
                <w:sz w:val="24"/>
                <w:szCs w:val="24"/>
              </w:rPr>
              <w:t>315</w:t>
            </w:r>
          </w:p>
        </w:tc>
        <w:tc>
          <w:tcPr>
            <w:tcW w:w="743" w:type="pct"/>
            <w:shd w:val="clear" w:color="auto" w:fill="auto"/>
          </w:tcPr>
          <w:p w:rsidR="00062963" w:rsidRPr="009C0294" w:rsidRDefault="00062963" w:rsidP="00062963">
            <w:pPr>
              <w:jc w:val="center"/>
              <w:rPr>
                <w:rFonts w:ascii="Times New Roman"/>
                <w:sz w:val="24"/>
                <w:szCs w:val="24"/>
              </w:rPr>
            </w:pPr>
            <w:r w:rsidRPr="009C0294">
              <w:rPr>
                <w:rFonts w:ascii="Times New Roman"/>
                <w:sz w:val="24"/>
                <w:szCs w:val="24"/>
              </w:rPr>
              <w:t>160</w:t>
            </w:r>
          </w:p>
        </w:tc>
        <w:tc>
          <w:tcPr>
            <w:tcW w:w="748" w:type="pct"/>
            <w:tcBorders>
              <w:right w:val="single" w:sz="4" w:space="0" w:color="auto"/>
            </w:tcBorders>
            <w:shd w:val="clear" w:color="auto" w:fill="auto"/>
          </w:tcPr>
          <w:p w:rsidR="00062963" w:rsidRPr="009C0294" w:rsidRDefault="00062963" w:rsidP="00062963">
            <w:pPr>
              <w:jc w:val="center"/>
              <w:rPr>
                <w:rFonts w:ascii="Times New Roman"/>
                <w:sz w:val="24"/>
                <w:szCs w:val="24"/>
              </w:rPr>
            </w:pPr>
            <w:r w:rsidRPr="009C0294">
              <w:rPr>
                <w:rFonts w:ascii="Times New Roman"/>
                <w:sz w:val="24"/>
                <w:szCs w:val="24"/>
              </w:rPr>
              <w:t>5</w:t>
            </w:r>
          </w:p>
        </w:tc>
        <w:tc>
          <w:tcPr>
            <w:tcW w:w="912" w:type="pct"/>
            <w:gridSpan w:val="2"/>
            <w:tcBorders>
              <w:left w:val="single" w:sz="4" w:space="0" w:color="auto"/>
            </w:tcBorders>
            <w:shd w:val="clear" w:color="auto" w:fill="auto"/>
          </w:tcPr>
          <w:p w:rsidR="00062963" w:rsidRPr="009C0294" w:rsidRDefault="007C2FB6" w:rsidP="00062963">
            <w:pPr>
              <w:jc w:val="center"/>
              <w:rPr>
                <w:rFonts w:ascii="Times New Roman"/>
                <w:sz w:val="24"/>
                <w:szCs w:val="24"/>
              </w:rPr>
            </w:pPr>
            <w:r w:rsidRPr="009C0294">
              <w:rPr>
                <w:rFonts w:ascii="Times New Roman"/>
                <w:sz w:val="24"/>
                <w:szCs w:val="24"/>
              </w:rPr>
              <w:t>246</w:t>
            </w:r>
          </w:p>
        </w:tc>
      </w:tr>
      <w:tr w:rsidR="00062963" w:rsidRPr="009C0294" w:rsidTr="00FC5E72">
        <w:trPr>
          <w:trHeight w:val="244"/>
        </w:trPr>
        <w:tc>
          <w:tcPr>
            <w:tcW w:w="369" w:type="pct"/>
          </w:tcPr>
          <w:p w:rsidR="00062963" w:rsidRPr="009C0294" w:rsidRDefault="00062963" w:rsidP="004F70B8">
            <w:pPr>
              <w:wordWrap/>
              <w:jc w:val="left"/>
              <w:rPr>
                <w:sz w:val="24"/>
                <w:szCs w:val="24"/>
              </w:rPr>
            </w:pPr>
            <w:r w:rsidRPr="009C0294">
              <w:rPr>
                <w:sz w:val="24"/>
                <w:szCs w:val="24"/>
              </w:rPr>
              <w:t>%%</w:t>
            </w:r>
          </w:p>
        </w:tc>
        <w:tc>
          <w:tcPr>
            <w:tcW w:w="446" w:type="pct"/>
            <w:gridSpan w:val="2"/>
            <w:tcBorders>
              <w:right w:val="single" w:sz="4" w:space="0" w:color="auto"/>
            </w:tcBorders>
            <w:shd w:val="clear" w:color="auto" w:fill="auto"/>
          </w:tcPr>
          <w:p w:rsidR="00062963" w:rsidRPr="009C0294" w:rsidRDefault="00C46D1D" w:rsidP="004F70B8">
            <w:pPr>
              <w:wordWrap/>
              <w:jc w:val="center"/>
              <w:rPr>
                <w:sz w:val="24"/>
                <w:szCs w:val="24"/>
              </w:rPr>
            </w:pPr>
            <w:r w:rsidRPr="009C0294">
              <w:rPr>
                <w:sz w:val="24"/>
                <w:szCs w:val="24"/>
              </w:rPr>
              <w:t>100</w:t>
            </w:r>
          </w:p>
        </w:tc>
        <w:tc>
          <w:tcPr>
            <w:tcW w:w="518" w:type="pct"/>
            <w:tcBorders>
              <w:left w:val="single" w:sz="4" w:space="0" w:color="auto"/>
              <w:right w:val="single" w:sz="4" w:space="0" w:color="auto"/>
            </w:tcBorders>
            <w:shd w:val="clear" w:color="auto" w:fill="auto"/>
          </w:tcPr>
          <w:p w:rsidR="00062963" w:rsidRPr="009C0294" w:rsidRDefault="00FC5E72" w:rsidP="004F70B8">
            <w:pPr>
              <w:wordWrap/>
              <w:jc w:val="center"/>
              <w:rPr>
                <w:rFonts w:asciiTheme="minorHAnsi" w:hAnsiTheme="minorHAnsi"/>
                <w:sz w:val="24"/>
                <w:szCs w:val="24"/>
              </w:rPr>
            </w:pPr>
            <w:r w:rsidRPr="009C0294">
              <w:rPr>
                <w:sz w:val="24"/>
                <w:szCs w:val="24"/>
              </w:rPr>
              <w:t>3,0</w:t>
            </w:r>
          </w:p>
        </w:tc>
        <w:tc>
          <w:tcPr>
            <w:tcW w:w="595" w:type="pct"/>
            <w:tcBorders>
              <w:left w:val="single" w:sz="4" w:space="0" w:color="auto"/>
            </w:tcBorders>
            <w:shd w:val="clear" w:color="auto" w:fill="auto"/>
          </w:tcPr>
          <w:p w:rsidR="00062963" w:rsidRPr="009C0294" w:rsidRDefault="00FC5E72" w:rsidP="004F70B8">
            <w:pPr>
              <w:wordWrap/>
              <w:jc w:val="center"/>
              <w:rPr>
                <w:rFonts w:asciiTheme="minorHAnsi" w:hAnsiTheme="minorHAnsi"/>
                <w:sz w:val="24"/>
                <w:szCs w:val="24"/>
              </w:rPr>
            </w:pPr>
            <w:r w:rsidRPr="009C0294">
              <w:rPr>
                <w:sz w:val="24"/>
                <w:szCs w:val="24"/>
              </w:rPr>
              <w:t>12,9</w:t>
            </w:r>
          </w:p>
        </w:tc>
        <w:tc>
          <w:tcPr>
            <w:tcW w:w="669" w:type="pct"/>
            <w:shd w:val="clear" w:color="auto" w:fill="auto"/>
          </w:tcPr>
          <w:p w:rsidR="00062963" w:rsidRPr="009C0294" w:rsidRDefault="00C46D1D" w:rsidP="004F70B8">
            <w:pPr>
              <w:wordWrap/>
              <w:jc w:val="center"/>
              <w:rPr>
                <w:rFonts w:asciiTheme="minorHAnsi" w:hAnsiTheme="minorHAnsi"/>
                <w:sz w:val="24"/>
                <w:szCs w:val="24"/>
              </w:rPr>
            </w:pPr>
            <w:r w:rsidRPr="009C0294">
              <w:rPr>
                <w:sz w:val="24"/>
                <w:szCs w:val="24"/>
              </w:rPr>
              <w:t>47,</w:t>
            </w:r>
            <w:r w:rsidR="00FC5E72" w:rsidRPr="009C0294">
              <w:rPr>
                <w:sz w:val="24"/>
                <w:szCs w:val="24"/>
              </w:rPr>
              <w:t>2</w:t>
            </w:r>
          </w:p>
        </w:tc>
        <w:tc>
          <w:tcPr>
            <w:tcW w:w="743" w:type="pct"/>
            <w:shd w:val="clear" w:color="auto" w:fill="auto"/>
          </w:tcPr>
          <w:p w:rsidR="00062963" w:rsidRPr="009C0294" w:rsidRDefault="00FC5E72" w:rsidP="004F70B8">
            <w:pPr>
              <w:wordWrap/>
              <w:jc w:val="center"/>
              <w:rPr>
                <w:rFonts w:asciiTheme="minorHAnsi" w:hAnsiTheme="minorHAnsi"/>
                <w:sz w:val="24"/>
                <w:szCs w:val="24"/>
              </w:rPr>
            </w:pPr>
            <w:r w:rsidRPr="009C0294">
              <w:rPr>
                <w:rFonts w:asciiTheme="minorHAnsi" w:hAnsiTheme="minorHAnsi"/>
                <w:sz w:val="24"/>
                <w:szCs w:val="24"/>
              </w:rPr>
              <w:t>24,0</w:t>
            </w:r>
          </w:p>
        </w:tc>
        <w:tc>
          <w:tcPr>
            <w:tcW w:w="748" w:type="pct"/>
            <w:tcBorders>
              <w:right w:val="single" w:sz="4" w:space="0" w:color="auto"/>
            </w:tcBorders>
            <w:shd w:val="clear" w:color="auto" w:fill="auto"/>
          </w:tcPr>
          <w:p w:rsidR="00062963" w:rsidRPr="009C0294" w:rsidRDefault="00C46D1D" w:rsidP="004F70B8">
            <w:pPr>
              <w:wordWrap/>
              <w:jc w:val="center"/>
              <w:rPr>
                <w:rFonts w:asciiTheme="minorHAnsi" w:hAnsiTheme="minorHAnsi"/>
                <w:sz w:val="24"/>
                <w:szCs w:val="24"/>
              </w:rPr>
            </w:pPr>
            <w:r w:rsidRPr="009C0294">
              <w:rPr>
                <w:rFonts w:asciiTheme="minorHAnsi" w:hAnsiTheme="minorHAnsi"/>
                <w:sz w:val="24"/>
                <w:szCs w:val="24"/>
              </w:rPr>
              <w:t>0,8</w:t>
            </w:r>
          </w:p>
        </w:tc>
        <w:tc>
          <w:tcPr>
            <w:tcW w:w="912" w:type="pct"/>
            <w:gridSpan w:val="2"/>
            <w:tcBorders>
              <w:left w:val="single" w:sz="4" w:space="0" w:color="auto"/>
            </w:tcBorders>
            <w:shd w:val="clear" w:color="auto" w:fill="auto"/>
          </w:tcPr>
          <w:p w:rsidR="00062963" w:rsidRPr="009C0294" w:rsidRDefault="00FC5E72" w:rsidP="004F70B8">
            <w:pPr>
              <w:wordWrap/>
              <w:jc w:val="center"/>
              <w:rPr>
                <w:rFonts w:asciiTheme="minorHAnsi" w:hAnsiTheme="minorHAnsi"/>
                <w:sz w:val="24"/>
                <w:szCs w:val="24"/>
              </w:rPr>
            </w:pPr>
            <w:r w:rsidRPr="009C0294">
              <w:rPr>
                <w:sz w:val="24"/>
                <w:szCs w:val="24"/>
              </w:rPr>
              <w:t>36,9</w:t>
            </w:r>
          </w:p>
        </w:tc>
      </w:tr>
      <w:tr w:rsidR="00062963" w:rsidRPr="009C0294" w:rsidTr="00FC5E72">
        <w:trPr>
          <w:trHeight w:val="244"/>
        </w:trPr>
        <w:tc>
          <w:tcPr>
            <w:tcW w:w="5000" w:type="pct"/>
            <w:gridSpan w:val="10"/>
          </w:tcPr>
          <w:p w:rsidR="00062963" w:rsidRPr="009C0294" w:rsidRDefault="00062963" w:rsidP="004F70B8">
            <w:pPr>
              <w:wordWrap/>
              <w:jc w:val="center"/>
              <w:rPr>
                <w:rFonts w:asciiTheme="minorHAnsi" w:hAnsiTheme="minorHAnsi"/>
                <w:sz w:val="24"/>
                <w:szCs w:val="24"/>
              </w:rPr>
            </w:pPr>
            <w:r w:rsidRPr="009C0294">
              <w:rPr>
                <w:sz w:val="24"/>
                <w:szCs w:val="24"/>
              </w:rPr>
              <w:t>п</w:t>
            </w:r>
            <w:r w:rsidRPr="009C0294">
              <w:rPr>
                <w:sz w:val="24"/>
                <w:szCs w:val="24"/>
              </w:rPr>
              <w:t xml:space="preserve">. </w:t>
            </w:r>
            <w:r w:rsidRPr="009C0294">
              <w:rPr>
                <w:sz w:val="24"/>
                <w:szCs w:val="24"/>
              </w:rPr>
              <w:t>Песчаный</w:t>
            </w:r>
            <w:r w:rsidRPr="009C0294">
              <w:rPr>
                <w:sz w:val="24"/>
                <w:szCs w:val="24"/>
              </w:rPr>
              <w:t xml:space="preserve"> </w:t>
            </w:r>
            <w:r w:rsidRPr="009C0294">
              <w:rPr>
                <w:sz w:val="24"/>
                <w:szCs w:val="24"/>
              </w:rPr>
              <w:t>Борок</w:t>
            </w:r>
          </w:p>
        </w:tc>
      </w:tr>
      <w:tr w:rsidR="00D80A79" w:rsidRPr="009C0294" w:rsidTr="00FC5E72">
        <w:trPr>
          <w:trHeight w:val="244"/>
        </w:trPr>
        <w:tc>
          <w:tcPr>
            <w:tcW w:w="369" w:type="pct"/>
          </w:tcPr>
          <w:p w:rsidR="00D80A79" w:rsidRPr="009C0294" w:rsidRDefault="00D80A79" w:rsidP="00B12C33">
            <w:pPr>
              <w:tabs>
                <w:tab w:val="left" w:pos="1075"/>
              </w:tabs>
              <w:wordWrap/>
              <w:jc w:val="left"/>
              <w:rPr>
                <w:sz w:val="24"/>
                <w:szCs w:val="24"/>
              </w:rPr>
            </w:pPr>
            <w:r w:rsidRPr="009C0294">
              <w:rPr>
                <w:sz w:val="24"/>
                <w:szCs w:val="24"/>
              </w:rPr>
              <w:t>Кол</w:t>
            </w:r>
            <w:r w:rsidRPr="009C0294">
              <w:rPr>
                <w:sz w:val="24"/>
                <w:szCs w:val="24"/>
              </w:rPr>
              <w:t>.</w:t>
            </w:r>
            <w:r w:rsidRPr="009C0294">
              <w:rPr>
                <w:sz w:val="24"/>
                <w:szCs w:val="24"/>
              </w:rPr>
              <w:tab/>
            </w:r>
          </w:p>
        </w:tc>
        <w:tc>
          <w:tcPr>
            <w:tcW w:w="446" w:type="pct"/>
            <w:gridSpan w:val="2"/>
            <w:tcBorders>
              <w:right w:val="single" w:sz="4" w:space="0" w:color="auto"/>
            </w:tcBorders>
            <w:shd w:val="clear" w:color="auto" w:fill="auto"/>
          </w:tcPr>
          <w:p w:rsidR="00D80A79" w:rsidRPr="009C0294" w:rsidRDefault="007C2FB6" w:rsidP="00D80A79">
            <w:pPr>
              <w:jc w:val="center"/>
              <w:rPr>
                <w:rFonts w:ascii="Times New Roman"/>
                <w:sz w:val="24"/>
                <w:szCs w:val="24"/>
              </w:rPr>
            </w:pPr>
            <w:r w:rsidRPr="009C0294">
              <w:rPr>
                <w:rFonts w:ascii="Times New Roman"/>
                <w:sz w:val="24"/>
                <w:szCs w:val="24"/>
              </w:rPr>
              <w:t>111</w:t>
            </w:r>
          </w:p>
        </w:tc>
        <w:tc>
          <w:tcPr>
            <w:tcW w:w="518" w:type="pct"/>
            <w:tcBorders>
              <w:left w:val="single" w:sz="4" w:space="0" w:color="auto"/>
              <w:right w:val="single" w:sz="4" w:space="0" w:color="auto"/>
            </w:tcBorders>
            <w:shd w:val="clear" w:color="auto" w:fill="auto"/>
          </w:tcPr>
          <w:p w:rsidR="00D80A79" w:rsidRPr="009C0294" w:rsidRDefault="00D80A79" w:rsidP="00D80A79">
            <w:pPr>
              <w:jc w:val="center"/>
              <w:rPr>
                <w:rFonts w:ascii="Times New Roman"/>
                <w:sz w:val="24"/>
                <w:szCs w:val="24"/>
              </w:rPr>
            </w:pPr>
            <w:r w:rsidRPr="009C0294">
              <w:rPr>
                <w:rFonts w:ascii="Times New Roman"/>
                <w:sz w:val="24"/>
                <w:szCs w:val="24"/>
              </w:rPr>
              <w:t>9</w:t>
            </w:r>
          </w:p>
        </w:tc>
        <w:tc>
          <w:tcPr>
            <w:tcW w:w="595" w:type="pct"/>
            <w:tcBorders>
              <w:left w:val="single" w:sz="4" w:space="0" w:color="auto"/>
            </w:tcBorders>
            <w:shd w:val="clear" w:color="auto" w:fill="auto"/>
          </w:tcPr>
          <w:p w:rsidR="00D80A79" w:rsidRPr="009C0294" w:rsidRDefault="00D80A79" w:rsidP="00D80A79">
            <w:pPr>
              <w:jc w:val="center"/>
              <w:rPr>
                <w:rFonts w:ascii="Times New Roman"/>
                <w:sz w:val="24"/>
                <w:szCs w:val="24"/>
              </w:rPr>
            </w:pPr>
            <w:r w:rsidRPr="009C0294">
              <w:rPr>
                <w:rFonts w:ascii="Times New Roman"/>
                <w:sz w:val="24"/>
                <w:szCs w:val="24"/>
              </w:rPr>
              <w:t>26</w:t>
            </w:r>
          </w:p>
        </w:tc>
        <w:tc>
          <w:tcPr>
            <w:tcW w:w="669" w:type="pct"/>
            <w:shd w:val="clear" w:color="auto" w:fill="auto"/>
          </w:tcPr>
          <w:p w:rsidR="00D80A79" w:rsidRPr="009C0294" w:rsidRDefault="007C2FB6" w:rsidP="00D80A79">
            <w:pPr>
              <w:jc w:val="center"/>
              <w:rPr>
                <w:rFonts w:ascii="Times New Roman"/>
                <w:sz w:val="24"/>
                <w:szCs w:val="24"/>
              </w:rPr>
            </w:pPr>
            <w:r w:rsidRPr="009C0294">
              <w:rPr>
                <w:rFonts w:ascii="Times New Roman"/>
                <w:sz w:val="24"/>
                <w:szCs w:val="24"/>
              </w:rPr>
              <w:t>43</w:t>
            </w:r>
          </w:p>
        </w:tc>
        <w:tc>
          <w:tcPr>
            <w:tcW w:w="743" w:type="pct"/>
            <w:shd w:val="clear" w:color="auto" w:fill="auto"/>
          </w:tcPr>
          <w:p w:rsidR="00D80A79" w:rsidRPr="009C0294" w:rsidRDefault="00D80A79" w:rsidP="00D80A79">
            <w:pPr>
              <w:jc w:val="center"/>
              <w:rPr>
                <w:rFonts w:ascii="Times New Roman"/>
                <w:sz w:val="24"/>
                <w:szCs w:val="24"/>
              </w:rPr>
            </w:pPr>
            <w:r w:rsidRPr="009C0294">
              <w:rPr>
                <w:rFonts w:ascii="Times New Roman"/>
                <w:sz w:val="24"/>
                <w:szCs w:val="24"/>
              </w:rPr>
              <w:t>16</w:t>
            </w:r>
          </w:p>
        </w:tc>
        <w:tc>
          <w:tcPr>
            <w:tcW w:w="748" w:type="pct"/>
            <w:tcBorders>
              <w:right w:val="single" w:sz="4" w:space="0" w:color="auto"/>
            </w:tcBorders>
            <w:shd w:val="clear" w:color="auto" w:fill="auto"/>
          </w:tcPr>
          <w:p w:rsidR="00D80A79" w:rsidRPr="009C0294" w:rsidRDefault="00D80A79" w:rsidP="00D80A79">
            <w:pPr>
              <w:jc w:val="center"/>
              <w:rPr>
                <w:rFonts w:ascii="Times New Roman"/>
                <w:sz w:val="24"/>
                <w:szCs w:val="24"/>
              </w:rPr>
            </w:pPr>
            <w:r w:rsidRPr="009C0294">
              <w:rPr>
                <w:rFonts w:ascii="Times New Roman"/>
                <w:sz w:val="24"/>
                <w:szCs w:val="24"/>
              </w:rPr>
              <w:t>-</w:t>
            </w:r>
          </w:p>
        </w:tc>
        <w:tc>
          <w:tcPr>
            <w:tcW w:w="912" w:type="pct"/>
            <w:gridSpan w:val="2"/>
            <w:tcBorders>
              <w:left w:val="single" w:sz="4" w:space="0" w:color="auto"/>
            </w:tcBorders>
            <w:shd w:val="clear" w:color="auto" w:fill="auto"/>
          </w:tcPr>
          <w:p w:rsidR="00D80A79" w:rsidRPr="009C0294" w:rsidRDefault="007C2FB6" w:rsidP="00D80A79">
            <w:pPr>
              <w:jc w:val="center"/>
              <w:rPr>
                <w:rFonts w:ascii="Times New Roman"/>
                <w:sz w:val="24"/>
                <w:szCs w:val="24"/>
              </w:rPr>
            </w:pPr>
            <w:r w:rsidRPr="009C0294">
              <w:rPr>
                <w:rFonts w:ascii="Times New Roman"/>
                <w:sz w:val="24"/>
                <w:szCs w:val="24"/>
              </w:rPr>
              <w:t>33</w:t>
            </w:r>
          </w:p>
        </w:tc>
      </w:tr>
      <w:tr w:rsidR="00D80A79" w:rsidRPr="009C0294" w:rsidTr="00FC5E72">
        <w:trPr>
          <w:trHeight w:val="244"/>
        </w:trPr>
        <w:tc>
          <w:tcPr>
            <w:tcW w:w="369" w:type="pct"/>
          </w:tcPr>
          <w:p w:rsidR="00D80A79" w:rsidRPr="009C0294" w:rsidRDefault="00D80A79" w:rsidP="00B12C33">
            <w:pPr>
              <w:wordWrap/>
              <w:jc w:val="left"/>
              <w:rPr>
                <w:sz w:val="24"/>
                <w:szCs w:val="24"/>
              </w:rPr>
            </w:pPr>
            <w:r w:rsidRPr="009C0294">
              <w:rPr>
                <w:sz w:val="24"/>
                <w:szCs w:val="24"/>
              </w:rPr>
              <w:t>%%</w:t>
            </w:r>
          </w:p>
        </w:tc>
        <w:tc>
          <w:tcPr>
            <w:tcW w:w="446" w:type="pct"/>
            <w:gridSpan w:val="2"/>
            <w:tcBorders>
              <w:right w:val="single" w:sz="4" w:space="0" w:color="auto"/>
            </w:tcBorders>
            <w:shd w:val="clear" w:color="auto" w:fill="auto"/>
          </w:tcPr>
          <w:p w:rsidR="00D80A79" w:rsidRPr="009C0294" w:rsidRDefault="00C46D1D" w:rsidP="004F70B8">
            <w:pPr>
              <w:wordWrap/>
              <w:jc w:val="center"/>
              <w:rPr>
                <w:sz w:val="24"/>
                <w:szCs w:val="24"/>
              </w:rPr>
            </w:pPr>
            <w:r w:rsidRPr="009C0294">
              <w:rPr>
                <w:sz w:val="24"/>
                <w:szCs w:val="24"/>
              </w:rPr>
              <w:t>100</w:t>
            </w:r>
          </w:p>
        </w:tc>
        <w:tc>
          <w:tcPr>
            <w:tcW w:w="518" w:type="pct"/>
            <w:tcBorders>
              <w:left w:val="single" w:sz="4" w:space="0" w:color="auto"/>
              <w:right w:val="single" w:sz="4" w:space="0" w:color="auto"/>
            </w:tcBorders>
            <w:shd w:val="clear" w:color="auto" w:fill="auto"/>
          </w:tcPr>
          <w:p w:rsidR="00D80A79" w:rsidRPr="009C0294" w:rsidRDefault="00FC5E72" w:rsidP="004F70B8">
            <w:pPr>
              <w:wordWrap/>
              <w:jc w:val="center"/>
              <w:rPr>
                <w:rFonts w:asciiTheme="minorHAnsi" w:hAnsiTheme="minorHAnsi"/>
                <w:sz w:val="24"/>
                <w:szCs w:val="24"/>
              </w:rPr>
            </w:pPr>
            <w:r w:rsidRPr="009C0294">
              <w:rPr>
                <w:sz w:val="24"/>
                <w:szCs w:val="24"/>
              </w:rPr>
              <w:t>8,1</w:t>
            </w:r>
          </w:p>
        </w:tc>
        <w:tc>
          <w:tcPr>
            <w:tcW w:w="595" w:type="pct"/>
            <w:tcBorders>
              <w:left w:val="single" w:sz="4" w:space="0" w:color="auto"/>
            </w:tcBorders>
            <w:shd w:val="clear" w:color="auto" w:fill="auto"/>
          </w:tcPr>
          <w:p w:rsidR="00D80A79" w:rsidRPr="009C0294" w:rsidRDefault="00FC5E72" w:rsidP="004F70B8">
            <w:pPr>
              <w:wordWrap/>
              <w:jc w:val="center"/>
              <w:rPr>
                <w:rFonts w:asciiTheme="minorHAnsi" w:hAnsiTheme="minorHAnsi"/>
                <w:sz w:val="24"/>
                <w:szCs w:val="24"/>
              </w:rPr>
            </w:pPr>
            <w:r w:rsidRPr="009C0294">
              <w:rPr>
                <w:sz w:val="24"/>
                <w:szCs w:val="24"/>
              </w:rPr>
              <w:t>23,4</w:t>
            </w:r>
          </w:p>
        </w:tc>
        <w:tc>
          <w:tcPr>
            <w:tcW w:w="669" w:type="pct"/>
            <w:shd w:val="clear" w:color="auto" w:fill="auto"/>
          </w:tcPr>
          <w:p w:rsidR="00D80A79" w:rsidRPr="009C0294" w:rsidRDefault="00FC5E72" w:rsidP="004F70B8">
            <w:pPr>
              <w:wordWrap/>
              <w:jc w:val="center"/>
              <w:rPr>
                <w:rFonts w:asciiTheme="minorHAnsi" w:hAnsiTheme="minorHAnsi"/>
                <w:sz w:val="24"/>
                <w:szCs w:val="24"/>
              </w:rPr>
            </w:pPr>
            <w:r w:rsidRPr="009C0294">
              <w:rPr>
                <w:sz w:val="24"/>
                <w:szCs w:val="24"/>
              </w:rPr>
              <w:t>38,7</w:t>
            </w:r>
          </w:p>
        </w:tc>
        <w:tc>
          <w:tcPr>
            <w:tcW w:w="743" w:type="pct"/>
            <w:shd w:val="clear" w:color="auto" w:fill="auto"/>
          </w:tcPr>
          <w:p w:rsidR="00D80A79" w:rsidRPr="009C0294" w:rsidRDefault="00FC5E72" w:rsidP="004F70B8">
            <w:pPr>
              <w:wordWrap/>
              <w:jc w:val="center"/>
              <w:rPr>
                <w:rFonts w:asciiTheme="minorHAnsi" w:hAnsiTheme="minorHAnsi"/>
                <w:sz w:val="24"/>
                <w:szCs w:val="24"/>
              </w:rPr>
            </w:pPr>
            <w:r w:rsidRPr="009C0294">
              <w:rPr>
                <w:rFonts w:asciiTheme="minorHAnsi" w:hAnsiTheme="minorHAnsi"/>
                <w:sz w:val="24"/>
                <w:szCs w:val="24"/>
              </w:rPr>
              <w:t>14,4</w:t>
            </w:r>
          </w:p>
        </w:tc>
        <w:tc>
          <w:tcPr>
            <w:tcW w:w="748" w:type="pct"/>
            <w:tcBorders>
              <w:right w:val="single" w:sz="4" w:space="0" w:color="auto"/>
            </w:tcBorders>
            <w:shd w:val="clear" w:color="auto" w:fill="auto"/>
          </w:tcPr>
          <w:p w:rsidR="00D80A79" w:rsidRPr="009C0294" w:rsidRDefault="00D33226" w:rsidP="004F70B8">
            <w:pPr>
              <w:wordWrap/>
              <w:jc w:val="center"/>
              <w:rPr>
                <w:rFonts w:asciiTheme="minorHAnsi" w:hAnsiTheme="minorHAnsi"/>
                <w:sz w:val="24"/>
                <w:szCs w:val="24"/>
              </w:rPr>
            </w:pPr>
            <w:r w:rsidRPr="009C0294">
              <w:rPr>
                <w:rFonts w:asciiTheme="minorHAnsi" w:hAnsiTheme="minorHAnsi"/>
                <w:sz w:val="24"/>
                <w:szCs w:val="24"/>
              </w:rPr>
              <w:t>-</w:t>
            </w:r>
          </w:p>
        </w:tc>
        <w:tc>
          <w:tcPr>
            <w:tcW w:w="912" w:type="pct"/>
            <w:gridSpan w:val="2"/>
            <w:tcBorders>
              <w:left w:val="single" w:sz="4" w:space="0" w:color="auto"/>
            </w:tcBorders>
            <w:shd w:val="clear" w:color="auto" w:fill="auto"/>
          </w:tcPr>
          <w:p w:rsidR="00D80A79" w:rsidRPr="009C0294" w:rsidRDefault="00FC5E72" w:rsidP="004F70B8">
            <w:pPr>
              <w:wordWrap/>
              <w:jc w:val="center"/>
              <w:rPr>
                <w:rFonts w:asciiTheme="minorHAnsi" w:hAnsiTheme="minorHAnsi"/>
                <w:sz w:val="24"/>
                <w:szCs w:val="24"/>
              </w:rPr>
            </w:pPr>
            <w:r w:rsidRPr="009C0294">
              <w:rPr>
                <w:sz w:val="24"/>
                <w:szCs w:val="24"/>
              </w:rPr>
              <w:t>29,8</w:t>
            </w:r>
          </w:p>
        </w:tc>
      </w:tr>
      <w:tr w:rsidR="00FC5E72" w:rsidRPr="009C0294" w:rsidTr="00FC5E72">
        <w:trPr>
          <w:trHeight w:val="244"/>
        </w:trPr>
        <w:tc>
          <w:tcPr>
            <w:tcW w:w="5000" w:type="pct"/>
            <w:gridSpan w:val="10"/>
          </w:tcPr>
          <w:p w:rsidR="00FC5E72" w:rsidRPr="009C0294" w:rsidRDefault="00FC5E72" w:rsidP="004F70B8">
            <w:pPr>
              <w:wordWrap/>
              <w:jc w:val="center"/>
              <w:rPr>
                <w:sz w:val="24"/>
                <w:szCs w:val="24"/>
              </w:rPr>
            </w:pPr>
            <w:r w:rsidRPr="009C0294">
              <w:rPr>
                <w:sz w:val="24"/>
                <w:szCs w:val="24"/>
              </w:rPr>
              <w:t>Всего</w:t>
            </w:r>
            <w:r w:rsidRPr="009C0294">
              <w:rPr>
                <w:sz w:val="24"/>
                <w:szCs w:val="24"/>
              </w:rPr>
              <w:t xml:space="preserve"> </w:t>
            </w:r>
            <w:r w:rsidRPr="009C0294">
              <w:rPr>
                <w:sz w:val="24"/>
                <w:szCs w:val="24"/>
              </w:rPr>
              <w:t>по</w:t>
            </w:r>
            <w:r w:rsidRPr="009C0294">
              <w:rPr>
                <w:sz w:val="24"/>
                <w:szCs w:val="24"/>
              </w:rPr>
              <w:t xml:space="preserve"> </w:t>
            </w:r>
            <w:r w:rsidRPr="009C0294">
              <w:rPr>
                <w:sz w:val="24"/>
                <w:szCs w:val="24"/>
              </w:rPr>
              <w:t>сельсовету</w:t>
            </w:r>
          </w:p>
        </w:tc>
      </w:tr>
      <w:tr w:rsidR="00FC5E72" w:rsidRPr="009C0294" w:rsidTr="00FC5E72">
        <w:trPr>
          <w:trHeight w:val="244"/>
        </w:trPr>
        <w:tc>
          <w:tcPr>
            <w:tcW w:w="369" w:type="pct"/>
          </w:tcPr>
          <w:p w:rsidR="00FC5E72" w:rsidRPr="009C0294" w:rsidRDefault="00FC5E72" w:rsidP="00FC5E72">
            <w:pPr>
              <w:tabs>
                <w:tab w:val="left" w:pos="1075"/>
              </w:tabs>
              <w:wordWrap/>
              <w:jc w:val="left"/>
              <w:rPr>
                <w:sz w:val="24"/>
                <w:szCs w:val="24"/>
              </w:rPr>
            </w:pPr>
            <w:r w:rsidRPr="009C0294">
              <w:rPr>
                <w:sz w:val="24"/>
                <w:szCs w:val="24"/>
              </w:rPr>
              <w:t>Кол</w:t>
            </w:r>
            <w:r w:rsidRPr="009C0294">
              <w:rPr>
                <w:sz w:val="24"/>
                <w:szCs w:val="24"/>
              </w:rPr>
              <w:t>.</w:t>
            </w:r>
            <w:r w:rsidRPr="009C0294">
              <w:rPr>
                <w:sz w:val="24"/>
                <w:szCs w:val="24"/>
              </w:rPr>
              <w:tab/>
            </w:r>
          </w:p>
        </w:tc>
        <w:tc>
          <w:tcPr>
            <w:tcW w:w="446" w:type="pct"/>
            <w:gridSpan w:val="2"/>
            <w:tcBorders>
              <w:right w:val="single" w:sz="4" w:space="0" w:color="auto"/>
            </w:tcBorders>
            <w:shd w:val="clear" w:color="auto" w:fill="auto"/>
          </w:tcPr>
          <w:p w:rsidR="00FC5E72" w:rsidRPr="009C0294" w:rsidRDefault="00FC5E72" w:rsidP="004F70B8">
            <w:pPr>
              <w:wordWrap/>
              <w:jc w:val="center"/>
              <w:rPr>
                <w:sz w:val="24"/>
                <w:szCs w:val="24"/>
              </w:rPr>
            </w:pPr>
            <w:r w:rsidRPr="009C0294">
              <w:rPr>
                <w:sz w:val="24"/>
                <w:szCs w:val="24"/>
              </w:rPr>
              <w:t>1989</w:t>
            </w:r>
          </w:p>
        </w:tc>
        <w:tc>
          <w:tcPr>
            <w:tcW w:w="518" w:type="pct"/>
            <w:tcBorders>
              <w:left w:val="single" w:sz="4" w:space="0" w:color="auto"/>
              <w:right w:val="single" w:sz="4" w:space="0" w:color="auto"/>
            </w:tcBorders>
            <w:shd w:val="clear" w:color="auto" w:fill="auto"/>
          </w:tcPr>
          <w:p w:rsidR="00FC5E72" w:rsidRPr="009C0294" w:rsidRDefault="00FC5E72" w:rsidP="004F70B8">
            <w:pPr>
              <w:wordWrap/>
              <w:jc w:val="center"/>
              <w:rPr>
                <w:sz w:val="24"/>
                <w:szCs w:val="24"/>
              </w:rPr>
            </w:pPr>
            <w:r w:rsidRPr="009C0294">
              <w:rPr>
                <w:sz w:val="24"/>
                <w:szCs w:val="24"/>
              </w:rPr>
              <w:t>132</w:t>
            </w:r>
          </w:p>
        </w:tc>
        <w:tc>
          <w:tcPr>
            <w:tcW w:w="595" w:type="pct"/>
            <w:tcBorders>
              <w:left w:val="single" w:sz="4" w:space="0" w:color="auto"/>
            </w:tcBorders>
            <w:shd w:val="clear" w:color="auto" w:fill="auto"/>
          </w:tcPr>
          <w:p w:rsidR="00FC5E72" w:rsidRPr="009C0294" w:rsidRDefault="00FC5E72" w:rsidP="004F70B8">
            <w:pPr>
              <w:wordWrap/>
              <w:jc w:val="center"/>
              <w:rPr>
                <w:sz w:val="24"/>
                <w:szCs w:val="24"/>
              </w:rPr>
            </w:pPr>
            <w:r w:rsidRPr="009C0294">
              <w:rPr>
                <w:sz w:val="24"/>
                <w:szCs w:val="24"/>
              </w:rPr>
              <w:t>296</w:t>
            </w:r>
          </w:p>
        </w:tc>
        <w:tc>
          <w:tcPr>
            <w:tcW w:w="669" w:type="pct"/>
            <w:shd w:val="clear" w:color="auto" w:fill="auto"/>
          </w:tcPr>
          <w:p w:rsidR="00FC5E72" w:rsidRPr="009C0294" w:rsidRDefault="00FC5E72" w:rsidP="004F70B8">
            <w:pPr>
              <w:wordWrap/>
              <w:jc w:val="center"/>
              <w:rPr>
                <w:sz w:val="24"/>
                <w:szCs w:val="24"/>
              </w:rPr>
            </w:pPr>
            <w:r w:rsidRPr="009C0294">
              <w:rPr>
                <w:sz w:val="24"/>
                <w:szCs w:val="24"/>
              </w:rPr>
              <w:t>961</w:t>
            </w:r>
          </w:p>
        </w:tc>
        <w:tc>
          <w:tcPr>
            <w:tcW w:w="743" w:type="pct"/>
            <w:shd w:val="clear" w:color="auto" w:fill="auto"/>
          </w:tcPr>
          <w:p w:rsidR="00FC5E72" w:rsidRPr="009C0294" w:rsidRDefault="00AC7309" w:rsidP="004F70B8">
            <w:pPr>
              <w:wordWrap/>
              <w:jc w:val="center"/>
              <w:rPr>
                <w:rFonts w:asciiTheme="minorHAnsi" w:hAnsiTheme="minorHAnsi"/>
                <w:sz w:val="24"/>
                <w:szCs w:val="24"/>
              </w:rPr>
            </w:pPr>
            <w:r w:rsidRPr="009C0294">
              <w:rPr>
                <w:rFonts w:asciiTheme="minorHAnsi" w:hAnsiTheme="minorHAnsi"/>
                <w:sz w:val="24"/>
                <w:szCs w:val="24"/>
              </w:rPr>
              <w:t>526</w:t>
            </w:r>
          </w:p>
        </w:tc>
        <w:tc>
          <w:tcPr>
            <w:tcW w:w="748" w:type="pct"/>
            <w:tcBorders>
              <w:right w:val="single" w:sz="4" w:space="0" w:color="auto"/>
            </w:tcBorders>
            <w:shd w:val="clear" w:color="auto" w:fill="auto"/>
          </w:tcPr>
          <w:p w:rsidR="00FC5E72" w:rsidRPr="009C0294" w:rsidRDefault="00AC7309" w:rsidP="004F70B8">
            <w:pPr>
              <w:wordWrap/>
              <w:jc w:val="center"/>
              <w:rPr>
                <w:rFonts w:asciiTheme="minorHAnsi" w:hAnsiTheme="minorHAnsi"/>
                <w:sz w:val="24"/>
                <w:szCs w:val="24"/>
              </w:rPr>
            </w:pPr>
            <w:r w:rsidRPr="009C0294">
              <w:rPr>
                <w:rFonts w:asciiTheme="minorHAnsi" w:hAnsiTheme="minorHAnsi"/>
                <w:sz w:val="24"/>
                <w:szCs w:val="24"/>
              </w:rPr>
              <w:t>19</w:t>
            </w:r>
          </w:p>
        </w:tc>
        <w:tc>
          <w:tcPr>
            <w:tcW w:w="912" w:type="pct"/>
            <w:gridSpan w:val="2"/>
            <w:tcBorders>
              <w:left w:val="single" w:sz="4" w:space="0" w:color="auto"/>
            </w:tcBorders>
            <w:shd w:val="clear" w:color="auto" w:fill="auto"/>
          </w:tcPr>
          <w:p w:rsidR="00FC5E72" w:rsidRPr="009C0294" w:rsidRDefault="00FC5E72" w:rsidP="004F70B8">
            <w:pPr>
              <w:wordWrap/>
              <w:jc w:val="center"/>
              <w:rPr>
                <w:sz w:val="24"/>
                <w:szCs w:val="24"/>
              </w:rPr>
            </w:pPr>
            <w:r w:rsidRPr="009C0294">
              <w:rPr>
                <w:sz w:val="24"/>
                <w:szCs w:val="24"/>
              </w:rPr>
              <w:t>600</w:t>
            </w:r>
          </w:p>
        </w:tc>
      </w:tr>
      <w:tr w:rsidR="00FC5E72" w:rsidRPr="009C0294" w:rsidTr="00FC5E72">
        <w:trPr>
          <w:trHeight w:val="244"/>
        </w:trPr>
        <w:tc>
          <w:tcPr>
            <w:tcW w:w="369" w:type="pct"/>
          </w:tcPr>
          <w:p w:rsidR="00FC5E72" w:rsidRPr="009C0294" w:rsidRDefault="00FC5E72" w:rsidP="00FC5E72">
            <w:pPr>
              <w:wordWrap/>
              <w:jc w:val="left"/>
              <w:rPr>
                <w:sz w:val="24"/>
                <w:szCs w:val="24"/>
              </w:rPr>
            </w:pPr>
            <w:r w:rsidRPr="009C0294">
              <w:rPr>
                <w:sz w:val="24"/>
                <w:szCs w:val="24"/>
              </w:rPr>
              <w:t>%%</w:t>
            </w:r>
          </w:p>
        </w:tc>
        <w:tc>
          <w:tcPr>
            <w:tcW w:w="446" w:type="pct"/>
            <w:gridSpan w:val="2"/>
            <w:tcBorders>
              <w:right w:val="single" w:sz="4" w:space="0" w:color="auto"/>
            </w:tcBorders>
            <w:shd w:val="clear" w:color="auto" w:fill="auto"/>
          </w:tcPr>
          <w:p w:rsidR="00FC5E72" w:rsidRPr="009C0294" w:rsidRDefault="00FC5E72" w:rsidP="004F70B8">
            <w:pPr>
              <w:wordWrap/>
              <w:jc w:val="center"/>
              <w:rPr>
                <w:sz w:val="24"/>
                <w:szCs w:val="24"/>
              </w:rPr>
            </w:pPr>
            <w:r w:rsidRPr="009C0294">
              <w:rPr>
                <w:sz w:val="24"/>
                <w:szCs w:val="24"/>
              </w:rPr>
              <w:t>100</w:t>
            </w:r>
          </w:p>
        </w:tc>
        <w:tc>
          <w:tcPr>
            <w:tcW w:w="518" w:type="pct"/>
            <w:tcBorders>
              <w:left w:val="single" w:sz="4" w:space="0" w:color="auto"/>
              <w:right w:val="single" w:sz="4" w:space="0" w:color="auto"/>
            </w:tcBorders>
            <w:shd w:val="clear" w:color="auto" w:fill="auto"/>
          </w:tcPr>
          <w:p w:rsidR="00FC5E72" w:rsidRPr="009C0294" w:rsidRDefault="00FC5E72" w:rsidP="004F70B8">
            <w:pPr>
              <w:wordWrap/>
              <w:jc w:val="center"/>
              <w:rPr>
                <w:sz w:val="24"/>
                <w:szCs w:val="24"/>
              </w:rPr>
            </w:pPr>
            <w:r w:rsidRPr="009C0294">
              <w:rPr>
                <w:sz w:val="24"/>
                <w:szCs w:val="24"/>
              </w:rPr>
              <w:t>6,6</w:t>
            </w:r>
          </w:p>
        </w:tc>
        <w:tc>
          <w:tcPr>
            <w:tcW w:w="595" w:type="pct"/>
            <w:tcBorders>
              <w:left w:val="single" w:sz="4" w:space="0" w:color="auto"/>
            </w:tcBorders>
            <w:shd w:val="clear" w:color="auto" w:fill="auto"/>
          </w:tcPr>
          <w:p w:rsidR="00FC5E72" w:rsidRPr="009C0294" w:rsidRDefault="00FC5E72" w:rsidP="004F70B8">
            <w:pPr>
              <w:wordWrap/>
              <w:jc w:val="center"/>
              <w:rPr>
                <w:sz w:val="24"/>
                <w:szCs w:val="24"/>
              </w:rPr>
            </w:pPr>
            <w:r w:rsidRPr="009C0294">
              <w:rPr>
                <w:sz w:val="24"/>
                <w:szCs w:val="24"/>
              </w:rPr>
              <w:t>14,9</w:t>
            </w:r>
          </w:p>
        </w:tc>
        <w:tc>
          <w:tcPr>
            <w:tcW w:w="669" w:type="pct"/>
            <w:shd w:val="clear" w:color="auto" w:fill="auto"/>
          </w:tcPr>
          <w:p w:rsidR="00FC5E72" w:rsidRPr="009C0294" w:rsidRDefault="00FC5E72" w:rsidP="004F70B8">
            <w:pPr>
              <w:wordWrap/>
              <w:jc w:val="center"/>
              <w:rPr>
                <w:sz w:val="24"/>
                <w:szCs w:val="24"/>
              </w:rPr>
            </w:pPr>
            <w:r w:rsidRPr="009C0294">
              <w:rPr>
                <w:sz w:val="24"/>
                <w:szCs w:val="24"/>
              </w:rPr>
              <w:t>48,3</w:t>
            </w:r>
          </w:p>
        </w:tc>
        <w:tc>
          <w:tcPr>
            <w:tcW w:w="743" w:type="pct"/>
            <w:shd w:val="clear" w:color="auto" w:fill="auto"/>
          </w:tcPr>
          <w:p w:rsidR="00FC5E72" w:rsidRPr="009C0294" w:rsidRDefault="00AC7309" w:rsidP="004F70B8">
            <w:pPr>
              <w:wordWrap/>
              <w:jc w:val="center"/>
              <w:rPr>
                <w:rFonts w:asciiTheme="minorHAnsi" w:hAnsiTheme="minorHAnsi"/>
                <w:sz w:val="24"/>
                <w:szCs w:val="24"/>
              </w:rPr>
            </w:pPr>
            <w:r w:rsidRPr="009C0294">
              <w:rPr>
                <w:rFonts w:asciiTheme="minorHAnsi" w:hAnsiTheme="minorHAnsi"/>
                <w:sz w:val="24"/>
                <w:szCs w:val="24"/>
              </w:rPr>
              <w:t>26,4</w:t>
            </w:r>
          </w:p>
        </w:tc>
        <w:tc>
          <w:tcPr>
            <w:tcW w:w="748" w:type="pct"/>
            <w:tcBorders>
              <w:right w:val="single" w:sz="4" w:space="0" w:color="auto"/>
            </w:tcBorders>
            <w:shd w:val="clear" w:color="auto" w:fill="auto"/>
          </w:tcPr>
          <w:p w:rsidR="00FC5E72" w:rsidRPr="009C0294" w:rsidRDefault="00AC7309" w:rsidP="004F70B8">
            <w:pPr>
              <w:wordWrap/>
              <w:jc w:val="center"/>
              <w:rPr>
                <w:rFonts w:asciiTheme="minorHAnsi" w:hAnsiTheme="minorHAnsi"/>
                <w:sz w:val="24"/>
                <w:szCs w:val="24"/>
              </w:rPr>
            </w:pPr>
            <w:r w:rsidRPr="009C0294">
              <w:rPr>
                <w:rFonts w:asciiTheme="minorHAnsi" w:hAnsiTheme="minorHAnsi"/>
                <w:sz w:val="24"/>
                <w:szCs w:val="24"/>
              </w:rPr>
              <w:t>0,9</w:t>
            </w:r>
          </w:p>
        </w:tc>
        <w:tc>
          <w:tcPr>
            <w:tcW w:w="912" w:type="pct"/>
            <w:gridSpan w:val="2"/>
            <w:tcBorders>
              <w:left w:val="single" w:sz="4" w:space="0" w:color="auto"/>
            </w:tcBorders>
            <w:shd w:val="clear" w:color="auto" w:fill="auto"/>
          </w:tcPr>
          <w:p w:rsidR="00FC5E72" w:rsidRPr="009C0294" w:rsidRDefault="00FC5E72" w:rsidP="004F70B8">
            <w:pPr>
              <w:wordWrap/>
              <w:jc w:val="center"/>
              <w:rPr>
                <w:rFonts w:asciiTheme="minorHAnsi" w:hAnsiTheme="minorHAnsi"/>
                <w:sz w:val="24"/>
                <w:szCs w:val="24"/>
              </w:rPr>
            </w:pPr>
            <w:r w:rsidRPr="009C0294">
              <w:rPr>
                <w:sz w:val="24"/>
                <w:szCs w:val="24"/>
              </w:rPr>
              <w:t>30,2</w:t>
            </w:r>
          </w:p>
        </w:tc>
      </w:tr>
    </w:tbl>
    <w:p w:rsidR="000E34A3" w:rsidRPr="009C0294" w:rsidRDefault="00EF6B71" w:rsidP="00AF6E56">
      <w:pPr>
        <w:pStyle w:val="ParaAttribute36"/>
        <w:spacing w:before="240" w:line="360" w:lineRule="auto"/>
        <w:rPr>
          <w:rStyle w:val="CharAttribute57"/>
          <w:rFonts w:eastAsia="№Е"/>
          <w:szCs w:val="24"/>
        </w:rPr>
      </w:pPr>
      <w:r w:rsidRPr="009C0294">
        <w:rPr>
          <w:rStyle w:val="CharAttribute57"/>
          <w:rFonts w:eastAsia="№Е"/>
          <w:szCs w:val="24"/>
        </w:rPr>
        <w:t xml:space="preserve">Численность населения </w:t>
      </w:r>
      <w:r w:rsidR="006F595B" w:rsidRPr="009C0294">
        <w:rPr>
          <w:rStyle w:val="CharAttribute57"/>
          <w:rFonts w:eastAsia="№Е"/>
          <w:szCs w:val="24"/>
        </w:rPr>
        <w:t xml:space="preserve">моложе трудоспособного возраста в </w:t>
      </w:r>
      <w:proofErr w:type="spellStart"/>
      <w:r w:rsidR="00E779B1" w:rsidRPr="009C0294">
        <w:rPr>
          <w:rStyle w:val="CharAttribute57"/>
          <w:rFonts w:eastAsia="№Е"/>
          <w:szCs w:val="24"/>
        </w:rPr>
        <w:t>Лебяжинском</w:t>
      </w:r>
      <w:proofErr w:type="spellEnd"/>
      <w:r w:rsidR="006F595B" w:rsidRPr="009C0294">
        <w:rPr>
          <w:rStyle w:val="CharAttribute57"/>
          <w:rFonts w:eastAsia="№Е"/>
          <w:szCs w:val="24"/>
        </w:rPr>
        <w:t xml:space="preserve">  сельс</w:t>
      </w:r>
      <w:r w:rsidR="006F595B" w:rsidRPr="009C0294">
        <w:rPr>
          <w:rStyle w:val="CharAttribute57"/>
          <w:rFonts w:eastAsia="№Е"/>
          <w:szCs w:val="24"/>
        </w:rPr>
        <w:t>о</w:t>
      </w:r>
      <w:r w:rsidR="006F595B" w:rsidRPr="009C0294">
        <w:rPr>
          <w:rStyle w:val="CharAttribute57"/>
          <w:rFonts w:eastAsia="№Е"/>
          <w:szCs w:val="24"/>
        </w:rPr>
        <w:t>ве</w:t>
      </w:r>
      <w:r w:rsidR="00587137" w:rsidRPr="009C0294">
        <w:rPr>
          <w:rStyle w:val="CharAttribute57"/>
          <w:rFonts w:eastAsia="№Е"/>
          <w:szCs w:val="24"/>
        </w:rPr>
        <w:t>те составляет</w:t>
      </w:r>
      <w:r w:rsidR="00F07B92" w:rsidRPr="009C0294">
        <w:rPr>
          <w:rStyle w:val="CharAttribute57"/>
          <w:rFonts w:eastAsia="№Е"/>
          <w:szCs w:val="24"/>
        </w:rPr>
        <w:t xml:space="preserve"> 21,</w:t>
      </w:r>
      <w:r w:rsidR="00AC7309" w:rsidRPr="009C0294">
        <w:rPr>
          <w:rStyle w:val="CharAttribute57"/>
          <w:rFonts w:eastAsia="№Е"/>
          <w:szCs w:val="24"/>
        </w:rPr>
        <w:t>5</w:t>
      </w:r>
      <w:r w:rsidR="00E51177" w:rsidRPr="009C0294">
        <w:rPr>
          <w:rStyle w:val="CharAttribute57"/>
          <w:rFonts w:eastAsia="№Е"/>
          <w:szCs w:val="24"/>
        </w:rPr>
        <w:t xml:space="preserve"> </w:t>
      </w:r>
      <w:r w:rsidRPr="009C0294">
        <w:rPr>
          <w:rStyle w:val="CharAttribute57"/>
          <w:rFonts w:eastAsia="№Е"/>
          <w:szCs w:val="24"/>
        </w:rPr>
        <w:t>%.  Трудоспособно</w:t>
      </w:r>
      <w:r w:rsidR="006F595B" w:rsidRPr="009C0294">
        <w:rPr>
          <w:rStyle w:val="CharAttribute57"/>
          <w:rFonts w:eastAsia="№Е"/>
          <w:szCs w:val="24"/>
        </w:rPr>
        <w:t xml:space="preserve">е население составляет </w:t>
      </w:r>
      <w:r w:rsidR="00F07B92" w:rsidRPr="009C0294">
        <w:rPr>
          <w:rStyle w:val="CharAttribute57"/>
          <w:rFonts w:eastAsia="№Е"/>
          <w:szCs w:val="24"/>
        </w:rPr>
        <w:t>48,</w:t>
      </w:r>
      <w:r w:rsidR="00AC7309" w:rsidRPr="009C0294">
        <w:rPr>
          <w:rStyle w:val="CharAttribute57"/>
          <w:rFonts w:eastAsia="№Е"/>
          <w:szCs w:val="24"/>
        </w:rPr>
        <w:t>3</w:t>
      </w:r>
      <w:r w:rsidR="00587137" w:rsidRPr="009C0294">
        <w:rPr>
          <w:rStyle w:val="CharAttribute57"/>
          <w:rFonts w:eastAsia="№Е"/>
          <w:szCs w:val="24"/>
        </w:rPr>
        <w:t xml:space="preserve"> </w:t>
      </w:r>
      <w:r w:rsidR="00055E79" w:rsidRPr="009C0294">
        <w:rPr>
          <w:rStyle w:val="CharAttribute57"/>
          <w:rFonts w:eastAsia="№Е"/>
          <w:szCs w:val="24"/>
        </w:rPr>
        <w:t>%.</w:t>
      </w:r>
    </w:p>
    <w:p w:rsidR="000E34A3" w:rsidRPr="009C0294" w:rsidRDefault="00EF6B71" w:rsidP="005A4B55">
      <w:pPr>
        <w:pStyle w:val="ParaAttribute88"/>
        <w:numPr>
          <w:ilvl w:val="2"/>
          <w:numId w:val="11"/>
        </w:numPr>
        <w:spacing w:after="0" w:line="360" w:lineRule="auto"/>
        <w:ind w:left="0" w:firstLine="567"/>
        <w:jc w:val="left"/>
        <w:outlineLvl w:val="2"/>
        <w:rPr>
          <w:b/>
          <w:sz w:val="24"/>
          <w:szCs w:val="24"/>
        </w:rPr>
      </w:pPr>
      <w:bookmarkStart w:id="80" w:name="_Toc280271895"/>
      <w:bookmarkStart w:id="81" w:name="_Toc297106126"/>
      <w:bookmarkStart w:id="82" w:name="_Toc314205661"/>
      <w:bookmarkStart w:id="83" w:name="_Toc494971113"/>
      <w:r w:rsidRPr="009C0294">
        <w:rPr>
          <w:rStyle w:val="CharAttribute64"/>
          <w:b/>
          <w:szCs w:val="24"/>
        </w:rPr>
        <w:t>Трудовые ресурсы</w:t>
      </w:r>
      <w:bookmarkEnd w:id="80"/>
      <w:bookmarkEnd w:id="81"/>
      <w:bookmarkEnd w:id="82"/>
      <w:bookmarkEnd w:id="83"/>
    </w:p>
    <w:p w:rsidR="00432ED4" w:rsidRPr="009C0294" w:rsidRDefault="00EF6B71" w:rsidP="00414B6F">
      <w:pPr>
        <w:pStyle w:val="ParaAttribute89"/>
        <w:spacing w:line="360" w:lineRule="auto"/>
        <w:ind w:left="0" w:firstLine="567"/>
        <w:rPr>
          <w:sz w:val="24"/>
          <w:szCs w:val="24"/>
        </w:rPr>
      </w:pPr>
      <w:r w:rsidRPr="009C0294">
        <w:rPr>
          <w:rStyle w:val="CharAttribute64"/>
          <w:szCs w:val="24"/>
        </w:rPr>
        <w:t xml:space="preserve">По прогнозу на перспективу доля </w:t>
      </w:r>
      <w:r w:rsidR="00B52ECF" w:rsidRPr="009C0294">
        <w:rPr>
          <w:rStyle w:val="CharAttribute64"/>
          <w:szCs w:val="24"/>
        </w:rPr>
        <w:t xml:space="preserve">населения </w:t>
      </w:r>
      <w:r w:rsidRPr="009C0294">
        <w:rPr>
          <w:rStyle w:val="CharAttribute64"/>
          <w:szCs w:val="24"/>
        </w:rPr>
        <w:t>трудоспособного возраста изменится незначительно за счет демографических последствий конца 80</w:t>
      </w:r>
      <w:r w:rsidR="00795AF9" w:rsidRPr="009C0294">
        <w:rPr>
          <w:rStyle w:val="CharAttribute33"/>
          <w:szCs w:val="24"/>
          <w:vertAlign w:val="baseline"/>
        </w:rPr>
        <w:t>-х</w:t>
      </w:r>
      <w:r w:rsidRPr="009C0294">
        <w:rPr>
          <w:rStyle w:val="CharAttribute33"/>
          <w:szCs w:val="24"/>
        </w:rPr>
        <w:t xml:space="preserve"> </w:t>
      </w:r>
      <w:r w:rsidRPr="009C0294">
        <w:rPr>
          <w:rStyle w:val="CharAttribute64"/>
          <w:szCs w:val="24"/>
        </w:rPr>
        <w:t>и начала 90</w:t>
      </w:r>
      <w:r w:rsidR="00795AF9" w:rsidRPr="009C0294">
        <w:rPr>
          <w:rStyle w:val="CharAttribute33"/>
          <w:szCs w:val="24"/>
          <w:vertAlign w:val="baseline"/>
        </w:rPr>
        <w:t xml:space="preserve">-х </w:t>
      </w:r>
      <w:r w:rsidRPr="009C0294">
        <w:rPr>
          <w:rStyle w:val="CharAttribute64"/>
          <w:szCs w:val="24"/>
        </w:rPr>
        <w:t>годов. Чи</w:t>
      </w:r>
      <w:r w:rsidRPr="009C0294">
        <w:rPr>
          <w:rStyle w:val="CharAttribute64"/>
          <w:szCs w:val="24"/>
        </w:rPr>
        <w:t>с</w:t>
      </w:r>
      <w:r w:rsidRPr="009C0294">
        <w:rPr>
          <w:rStyle w:val="CharAttribute64"/>
          <w:szCs w:val="24"/>
        </w:rPr>
        <w:t xml:space="preserve">ленность </w:t>
      </w:r>
      <w:r w:rsidR="00EA5718" w:rsidRPr="009C0294">
        <w:rPr>
          <w:rStyle w:val="CharAttribute64"/>
          <w:szCs w:val="24"/>
        </w:rPr>
        <w:t>трудовых рес</w:t>
      </w:r>
      <w:r w:rsidR="00E8381E" w:rsidRPr="009C0294">
        <w:rPr>
          <w:rStyle w:val="CharAttribute64"/>
          <w:szCs w:val="24"/>
        </w:rPr>
        <w:t xml:space="preserve">урсов </w:t>
      </w:r>
      <w:r w:rsidR="005D47C7" w:rsidRPr="009C0294">
        <w:rPr>
          <w:rStyle w:val="CharAttribute64"/>
          <w:szCs w:val="24"/>
        </w:rPr>
        <w:t>в 201</w:t>
      </w:r>
      <w:r w:rsidR="00AC7309" w:rsidRPr="009C0294">
        <w:rPr>
          <w:rStyle w:val="CharAttribute64"/>
          <w:szCs w:val="24"/>
        </w:rPr>
        <w:t>7</w:t>
      </w:r>
      <w:r w:rsidR="005D47C7" w:rsidRPr="009C0294">
        <w:rPr>
          <w:rStyle w:val="CharAttribute64"/>
          <w:szCs w:val="24"/>
        </w:rPr>
        <w:t xml:space="preserve"> году составляет </w:t>
      </w:r>
      <w:r w:rsidR="00AC7309" w:rsidRPr="009C0294">
        <w:rPr>
          <w:rStyle w:val="CharAttribute64"/>
          <w:szCs w:val="24"/>
        </w:rPr>
        <w:t>961</w:t>
      </w:r>
      <w:r w:rsidR="00EA5718" w:rsidRPr="009C0294">
        <w:rPr>
          <w:rStyle w:val="CharAttribute64"/>
          <w:szCs w:val="24"/>
        </w:rPr>
        <w:t xml:space="preserve"> человек или </w:t>
      </w:r>
      <w:r w:rsidR="005D47C7" w:rsidRPr="009C0294">
        <w:rPr>
          <w:rStyle w:val="CharAttribute64"/>
          <w:szCs w:val="24"/>
        </w:rPr>
        <w:t>48,</w:t>
      </w:r>
      <w:r w:rsidR="00AC7309" w:rsidRPr="009C0294">
        <w:rPr>
          <w:rStyle w:val="CharAttribute64"/>
          <w:szCs w:val="24"/>
        </w:rPr>
        <w:t>3</w:t>
      </w:r>
      <w:r w:rsidR="00E8381E" w:rsidRPr="009C0294">
        <w:rPr>
          <w:rStyle w:val="CharAttribute64"/>
          <w:szCs w:val="24"/>
        </w:rPr>
        <w:t xml:space="preserve"> </w:t>
      </w:r>
      <w:r w:rsidRPr="009C0294">
        <w:rPr>
          <w:rStyle w:val="CharAttribute64"/>
          <w:szCs w:val="24"/>
        </w:rPr>
        <w:t>% от общей чи</w:t>
      </w:r>
      <w:r w:rsidRPr="009C0294">
        <w:rPr>
          <w:rStyle w:val="CharAttribute64"/>
          <w:szCs w:val="24"/>
        </w:rPr>
        <w:t>с</w:t>
      </w:r>
      <w:r w:rsidRPr="009C0294">
        <w:rPr>
          <w:rStyle w:val="CharAttribute64"/>
          <w:szCs w:val="24"/>
        </w:rPr>
        <w:t>ленности постоянного населения. На предприятиях, в организациях и учреждениях вс</w:t>
      </w:r>
      <w:r w:rsidR="006B2842" w:rsidRPr="009C0294">
        <w:rPr>
          <w:rStyle w:val="CharAttribute64"/>
          <w:szCs w:val="24"/>
        </w:rPr>
        <w:t>ех форм собственности занято 5</w:t>
      </w:r>
      <w:r w:rsidR="00571FC9" w:rsidRPr="009C0294">
        <w:rPr>
          <w:rStyle w:val="CharAttribute64"/>
          <w:szCs w:val="24"/>
        </w:rPr>
        <w:t>26</w:t>
      </w:r>
      <w:r w:rsidR="008C0DF2" w:rsidRPr="009C0294">
        <w:rPr>
          <w:rStyle w:val="CharAttribute64"/>
          <w:szCs w:val="24"/>
        </w:rPr>
        <w:t xml:space="preserve"> человек</w:t>
      </w:r>
      <w:r w:rsidR="006B2842" w:rsidRPr="009C0294">
        <w:rPr>
          <w:rStyle w:val="CharAttribute64"/>
          <w:szCs w:val="24"/>
        </w:rPr>
        <w:t xml:space="preserve"> или 26,</w:t>
      </w:r>
      <w:r w:rsidR="00AC7309" w:rsidRPr="009C0294">
        <w:rPr>
          <w:rStyle w:val="CharAttribute64"/>
          <w:szCs w:val="24"/>
        </w:rPr>
        <w:t>4</w:t>
      </w:r>
      <w:r w:rsidR="00E8381E" w:rsidRPr="009C0294">
        <w:rPr>
          <w:rStyle w:val="CharAttribute64"/>
          <w:szCs w:val="24"/>
        </w:rPr>
        <w:t xml:space="preserve"> </w:t>
      </w:r>
      <w:r w:rsidRPr="009C0294">
        <w:rPr>
          <w:rStyle w:val="CharAttribute64"/>
          <w:szCs w:val="24"/>
        </w:rPr>
        <w:t xml:space="preserve">%. </w:t>
      </w:r>
      <w:r w:rsidRPr="009C0294">
        <w:rPr>
          <w:rStyle w:val="CharAttribute57"/>
          <w:rFonts w:eastAsia="№Е"/>
          <w:szCs w:val="24"/>
        </w:rPr>
        <w:t>Баланс трудовых ресурсов на расче</w:t>
      </w:r>
      <w:r w:rsidRPr="009C0294">
        <w:rPr>
          <w:rStyle w:val="CharAttribute57"/>
          <w:rFonts w:eastAsia="№Е"/>
          <w:szCs w:val="24"/>
        </w:rPr>
        <w:t>т</w:t>
      </w:r>
      <w:r w:rsidRPr="009C0294">
        <w:rPr>
          <w:rStyle w:val="CharAttribute57"/>
          <w:rFonts w:eastAsia="№Е"/>
          <w:szCs w:val="24"/>
        </w:rPr>
        <w:t>ный срок и первую очередь определен исходя из проведенного анализа современной во</w:t>
      </w:r>
      <w:r w:rsidRPr="009C0294">
        <w:rPr>
          <w:rStyle w:val="CharAttribute57"/>
          <w:rFonts w:eastAsia="№Е"/>
          <w:szCs w:val="24"/>
        </w:rPr>
        <w:t>з</w:t>
      </w:r>
      <w:r w:rsidRPr="009C0294">
        <w:rPr>
          <w:rStyle w:val="CharAttribute57"/>
          <w:rFonts w:eastAsia="№Е"/>
          <w:szCs w:val="24"/>
        </w:rPr>
        <w:t>растной структуры и занятости населения. Данные, характеризующие существующий б</w:t>
      </w:r>
      <w:r w:rsidRPr="009C0294">
        <w:rPr>
          <w:rStyle w:val="CharAttribute57"/>
          <w:rFonts w:eastAsia="№Е"/>
          <w:szCs w:val="24"/>
        </w:rPr>
        <w:t>а</w:t>
      </w:r>
      <w:r w:rsidRPr="009C0294">
        <w:rPr>
          <w:rStyle w:val="CharAttribute57"/>
          <w:rFonts w:eastAsia="№Е"/>
          <w:szCs w:val="24"/>
        </w:rPr>
        <w:t>ланс трудовых ресурсов, а также занятость населения по</w:t>
      </w:r>
      <w:r w:rsidR="00FA2CEA" w:rsidRPr="009C0294">
        <w:rPr>
          <w:rStyle w:val="CharAttribute57"/>
          <w:rFonts w:eastAsia="№Е"/>
          <w:szCs w:val="24"/>
        </w:rPr>
        <w:t xml:space="preserve"> отраслям приведены в таблице </w:t>
      </w:r>
      <w:r w:rsidR="00B80EDD" w:rsidRPr="009C0294">
        <w:rPr>
          <w:rStyle w:val="CharAttribute57"/>
          <w:rFonts w:eastAsia="№Е"/>
          <w:szCs w:val="24"/>
        </w:rPr>
        <w:t>6</w:t>
      </w:r>
      <w:r w:rsidRPr="009C0294">
        <w:rPr>
          <w:rStyle w:val="CharAttribute57"/>
          <w:rFonts w:eastAsia="№Е"/>
          <w:szCs w:val="24"/>
        </w:rPr>
        <w:t>.</w:t>
      </w:r>
    </w:p>
    <w:p w:rsidR="00FE1C4C" w:rsidRPr="009C0294" w:rsidRDefault="00FA2CEA" w:rsidP="00FE1C4C">
      <w:pPr>
        <w:pStyle w:val="ParaAttribute90"/>
        <w:spacing w:line="360" w:lineRule="auto"/>
        <w:ind w:left="0" w:firstLine="0"/>
        <w:jc w:val="right"/>
        <w:rPr>
          <w:rStyle w:val="CharAttribute57"/>
          <w:rFonts w:eastAsia="№Е"/>
          <w:szCs w:val="24"/>
        </w:rPr>
      </w:pPr>
      <w:r w:rsidRPr="009C0294">
        <w:rPr>
          <w:rStyle w:val="CharAttribute57"/>
          <w:rFonts w:eastAsia="№Е"/>
          <w:szCs w:val="24"/>
        </w:rPr>
        <w:t xml:space="preserve">Таблица </w:t>
      </w:r>
      <w:r w:rsidR="00B80EDD" w:rsidRPr="009C0294">
        <w:rPr>
          <w:rStyle w:val="CharAttribute57"/>
          <w:rFonts w:eastAsia="№Е"/>
          <w:szCs w:val="24"/>
        </w:rPr>
        <w:t>6</w:t>
      </w:r>
    </w:p>
    <w:p w:rsidR="00B80EDD" w:rsidRPr="009C0294" w:rsidRDefault="00B80EDD" w:rsidP="00AC7309">
      <w:pPr>
        <w:pStyle w:val="ParaAttribute45"/>
        <w:rPr>
          <w:rStyle w:val="CharAttribute57"/>
          <w:rFonts w:eastAsia="№Е"/>
          <w:szCs w:val="24"/>
        </w:rPr>
      </w:pPr>
    </w:p>
    <w:p w:rsidR="00AC7309" w:rsidRPr="009C0294" w:rsidRDefault="00EF6B71" w:rsidP="00AC7309">
      <w:pPr>
        <w:pStyle w:val="ParaAttribute45"/>
        <w:rPr>
          <w:rStyle w:val="CharAttribute57"/>
          <w:rFonts w:eastAsia="№Е"/>
          <w:szCs w:val="24"/>
        </w:rPr>
      </w:pPr>
      <w:r w:rsidRPr="009C0294">
        <w:rPr>
          <w:rStyle w:val="CharAttribute57"/>
          <w:rFonts w:eastAsia="№Е"/>
          <w:szCs w:val="24"/>
        </w:rPr>
        <w:t>Структура основных градообразующих кадров</w:t>
      </w:r>
      <w:r w:rsidR="00AC7309" w:rsidRPr="009C0294">
        <w:rPr>
          <w:rStyle w:val="CharAttribute57"/>
          <w:rFonts w:eastAsia="№Е"/>
          <w:szCs w:val="24"/>
        </w:rPr>
        <w:t xml:space="preserve"> муниципального образования </w:t>
      </w:r>
    </w:p>
    <w:p w:rsidR="000E34A3" w:rsidRPr="009C0294" w:rsidRDefault="00AC7309" w:rsidP="00AC7309">
      <w:pPr>
        <w:pStyle w:val="ParaAttribute45"/>
        <w:rPr>
          <w:rFonts w:eastAsia="Calibri"/>
          <w:sz w:val="22"/>
          <w:szCs w:val="22"/>
        </w:rPr>
      </w:pPr>
      <w:proofErr w:type="spellStart"/>
      <w:r w:rsidRPr="009C0294">
        <w:rPr>
          <w:rStyle w:val="CharAttribute64"/>
          <w:sz w:val="22"/>
          <w:szCs w:val="22"/>
        </w:rPr>
        <w:t>Лебяжинский</w:t>
      </w:r>
      <w:proofErr w:type="spellEnd"/>
      <w:r w:rsidRPr="009C0294">
        <w:rPr>
          <w:rStyle w:val="CharAttribute64"/>
          <w:sz w:val="22"/>
          <w:szCs w:val="22"/>
        </w:rPr>
        <w:t xml:space="preserve"> сельсовет</w:t>
      </w:r>
    </w:p>
    <w:tbl>
      <w:tblPr>
        <w:tblStyle w:val="DefaultTable"/>
        <w:tblW w:w="0" w:type="auto"/>
        <w:tblInd w:w="675" w:type="dxa"/>
        <w:tblLook w:val="0000"/>
      </w:tblPr>
      <w:tblGrid>
        <w:gridCol w:w="4962"/>
        <w:gridCol w:w="2693"/>
      </w:tblGrid>
      <w:tr w:rsidR="00406A70" w:rsidRPr="009C0294" w:rsidTr="00504F3C">
        <w:tc>
          <w:tcPr>
            <w:tcW w:w="4962" w:type="dxa"/>
            <w:tcBorders>
              <w:top w:val="single" w:sz="4" w:space="0" w:color="000000"/>
              <w:left w:val="single" w:sz="4" w:space="0" w:color="000000"/>
              <w:bottom w:val="single" w:sz="4" w:space="0" w:color="000000"/>
              <w:right w:val="single" w:sz="4" w:space="0" w:color="000000"/>
            </w:tcBorders>
            <w:vAlign w:val="center"/>
          </w:tcPr>
          <w:p w:rsidR="00406A70" w:rsidRPr="009C0294" w:rsidRDefault="00406A70">
            <w:pPr>
              <w:pStyle w:val="ParaAttribute45"/>
              <w:rPr>
                <w:sz w:val="22"/>
                <w:szCs w:val="22"/>
              </w:rPr>
            </w:pPr>
            <w:r w:rsidRPr="009C0294">
              <w:rPr>
                <w:rStyle w:val="CharAttribute64"/>
                <w:sz w:val="22"/>
                <w:szCs w:val="22"/>
              </w:rPr>
              <w:t>Показатели</w:t>
            </w:r>
          </w:p>
        </w:tc>
        <w:tc>
          <w:tcPr>
            <w:tcW w:w="2693" w:type="dxa"/>
            <w:tcBorders>
              <w:top w:val="single" w:sz="4" w:space="0" w:color="000000"/>
              <w:left w:val="single" w:sz="4" w:space="0" w:color="000000"/>
              <w:bottom w:val="single" w:sz="4" w:space="0" w:color="000000"/>
              <w:right w:val="single" w:sz="4" w:space="0" w:color="000000"/>
            </w:tcBorders>
            <w:vAlign w:val="center"/>
          </w:tcPr>
          <w:p w:rsidR="00406A70" w:rsidRPr="009C0294" w:rsidRDefault="00AC7309" w:rsidP="009732C0">
            <w:pPr>
              <w:pStyle w:val="ParaAttribute45"/>
              <w:rPr>
                <w:sz w:val="22"/>
                <w:szCs w:val="22"/>
              </w:rPr>
            </w:pPr>
            <w:r w:rsidRPr="009C0294">
              <w:rPr>
                <w:rStyle w:val="CharAttribute64"/>
                <w:sz w:val="22"/>
                <w:szCs w:val="22"/>
              </w:rPr>
              <w:t>Чел.</w:t>
            </w:r>
          </w:p>
        </w:tc>
      </w:tr>
      <w:tr w:rsidR="00406A70" w:rsidRPr="009C0294" w:rsidTr="00504F3C">
        <w:tc>
          <w:tcPr>
            <w:tcW w:w="4962" w:type="dxa"/>
            <w:tcBorders>
              <w:top w:val="single" w:sz="4" w:space="0" w:color="000000"/>
              <w:left w:val="single" w:sz="4" w:space="0" w:color="000000"/>
              <w:bottom w:val="single" w:sz="4" w:space="0" w:color="000000"/>
              <w:right w:val="single" w:sz="4" w:space="0" w:color="000000"/>
            </w:tcBorders>
          </w:tcPr>
          <w:p w:rsidR="00406A70" w:rsidRPr="009C0294" w:rsidRDefault="00406A70" w:rsidP="00A44A84">
            <w:pPr>
              <w:pStyle w:val="ParaAttribute72"/>
              <w:jc w:val="left"/>
              <w:rPr>
                <w:sz w:val="22"/>
                <w:szCs w:val="22"/>
              </w:rPr>
            </w:pPr>
            <w:r w:rsidRPr="009C0294">
              <w:rPr>
                <w:rStyle w:val="CharAttribute64"/>
                <w:sz w:val="22"/>
                <w:szCs w:val="22"/>
              </w:rPr>
              <w:t xml:space="preserve">Численность постоянного населения (на начало </w:t>
            </w:r>
            <w:r w:rsidR="002134A9" w:rsidRPr="009C0294">
              <w:rPr>
                <w:rStyle w:val="CharAttribute64"/>
                <w:sz w:val="22"/>
                <w:szCs w:val="22"/>
              </w:rPr>
              <w:t>201</w:t>
            </w:r>
            <w:r w:rsidR="00A44A84" w:rsidRPr="009C0294">
              <w:rPr>
                <w:rStyle w:val="CharAttribute64"/>
                <w:sz w:val="22"/>
                <w:szCs w:val="22"/>
              </w:rPr>
              <w:t>7</w:t>
            </w:r>
            <w:r w:rsidR="00D40786" w:rsidRPr="009C0294">
              <w:rPr>
                <w:rStyle w:val="CharAttribute64"/>
                <w:sz w:val="22"/>
                <w:szCs w:val="22"/>
              </w:rPr>
              <w:t xml:space="preserve"> </w:t>
            </w:r>
            <w:r w:rsidRPr="009C0294">
              <w:rPr>
                <w:rStyle w:val="CharAttribute64"/>
                <w:sz w:val="22"/>
                <w:szCs w:val="22"/>
              </w:rPr>
              <w:t>года) - всего</w:t>
            </w:r>
          </w:p>
        </w:tc>
        <w:tc>
          <w:tcPr>
            <w:tcW w:w="2693" w:type="dxa"/>
            <w:tcBorders>
              <w:top w:val="single" w:sz="4" w:space="0" w:color="000000"/>
              <w:left w:val="single" w:sz="4" w:space="0" w:color="000000"/>
              <w:bottom w:val="single" w:sz="4" w:space="0" w:color="000000"/>
              <w:right w:val="single" w:sz="4" w:space="0" w:color="000000"/>
            </w:tcBorders>
            <w:vAlign w:val="center"/>
          </w:tcPr>
          <w:p w:rsidR="00406A70" w:rsidRPr="009C0294" w:rsidRDefault="00A44A84" w:rsidP="007513EF">
            <w:pPr>
              <w:pStyle w:val="ParaAttribute45"/>
              <w:rPr>
                <w:sz w:val="22"/>
                <w:szCs w:val="22"/>
              </w:rPr>
            </w:pPr>
            <w:r w:rsidRPr="009C0294">
              <w:rPr>
                <w:sz w:val="22"/>
                <w:szCs w:val="22"/>
              </w:rPr>
              <w:t>1989</w:t>
            </w:r>
          </w:p>
        </w:tc>
      </w:tr>
      <w:tr w:rsidR="00406A70" w:rsidRPr="009C0294" w:rsidTr="00504F3C">
        <w:tc>
          <w:tcPr>
            <w:tcW w:w="4962" w:type="dxa"/>
            <w:tcBorders>
              <w:top w:val="single" w:sz="4" w:space="0" w:color="000000"/>
              <w:left w:val="single" w:sz="4" w:space="0" w:color="000000"/>
              <w:bottom w:val="single" w:sz="4" w:space="0" w:color="000000"/>
              <w:right w:val="single" w:sz="4" w:space="0" w:color="000000"/>
            </w:tcBorders>
          </w:tcPr>
          <w:p w:rsidR="00406A70" w:rsidRPr="009C0294" w:rsidRDefault="00406A70" w:rsidP="004139CE">
            <w:pPr>
              <w:pStyle w:val="ParaAttribute72"/>
              <w:jc w:val="left"/>
              <w:rPr>
                <w:sz w:val="22"/>
                <w:szCs w:val="22"/>
              </w:rPr>
            </w:pPr>
            <w:r w:rsidRPr="009C0294">
              <w:rPr>
                <w:rStyle w:val="CharAttribute64"/>
                <w:sz w:val="22"/>
                <w:szCs w:val="22"/>
              </w:rPr>
              <w:t>Численность населения в трудоспособном возра</w:t>
            </w:r>
            <w:r w:rsidRPr="009C0294">
              <w:rPr>
                <w:rStyle w:val="CharAttribute64"/>
                <w:sz w:val="22"/>
                <w:szCs w:val="22"/>
              </w:rPr>
              <w:t>с</w:t>
            </w:r>
            <w:r w:rsidRPr="009C0294">
              <w:rPr>
                <w:rStyle w:val="CharAttribute64"/>
                <w:sz w:val="22"/>
                <w:szCs w:val="22"/>
              </w:rPr>
              <w:t>те</w:t>
            </w:r>
          </w:p>
        </w:tc>
        <w:tc>
          <w:tcPr>
            <w:tcW w:w="2693" w:type="dxa"/>
            <w:tcBorders>
              <w:top w:val="single" w:sz="4" w:space="0" w:color="000000"/>
              <w:left w:val="single" w:sz="4" w:space="0" w:color="000000"/>
              <w:bottom w:val="single" w:sz="4" w:space="0" w:color="000000"/>
              <w:right w:val="single" w:sz="4" w:space="0" w:color="000000"/>
            </w:tcBorders>
            <w:vAlign w:val="center"/>
          </w:tcPr>
          <w:p w:rsidR="00406A70" w:rsidRPr="009C0294" w:rsidRDefault="00A44A84" w:rsidP="007513EF">
            <w:pPr>
              <w:pStyle w:val="ParaAttribute45"/>
              <w:rPr>
                <w:sz w:val="22"/>
                <w:szCs w:val="22"/>
              </w:rPr>
            </w:pPr>
            <w:r w:rsidRPr="009C0294">
              <w:rPr>
                <w:sz w:val="22"/>
                <w:szCs w:val="22"/>
              </w:rPr>
              <w:t>526</w:t>
            </w:r>
          </w:p>
        </w:tc>
      </w:tr>
      <w:tr w:rsidR="00406A70" w:rsidRPr="009C0294" w:rsidTr="00504F3C">
        <w:tc>
          <w:tcPr>
            <w:tcW w:w="4962" w:type="dxa"/>
            <w:tcBorders>
              <w:top w:val="single" w:sz="4" w:space="0" w:color="000000"/>
              <w:left w:val="single" w:sz="4" w:space="0" w:color="000000"/>
              <w:bottom w:val="single" w:sz="4" w:space="0" w:color="000000"/>
              <w:right w:val="single" w:sz="4" w:space="0" w:color="000000"/>
            </w:tcBorders>
          </w:tcPr>
          <w:p w:rsidR="00406A70" w:rsidRPr="009C0294" w:rsidRDefault="00406A70" w:rsidP="004139CE">
            <w:pPr>
              <w:pStyle w:val="ParaAttribute72"/>
              <w:jc w:val="left"/>
              <w:rPr>
                <w:sz w:val="22"/>
                <w:szCs w:val="22"/>
              </w:rPr>
            </w:pPr>
            <w:r w:rsidRPr="009C0294">
              <w:rPr>
                <w:rStyle w:val="CharAttribute64"/>
                <w:sz w:val="22"/>
                <w:szCs w:val="22"/>
              </w:rPr>
              <w:t xml:space="preserve">Численность </w:t>
            </w:r>
            <w:proofErr w:type="gramStart"/>
            <w:r w:rsidRPr="009C0294">
              <w:rPr>
                <w:rStyle w:val="CharAttribute64"/>
                <w:sz w:val="22"/>
                <w:szCs w:val="22"/>
              </w:rPr>
              <w:t>занятых</w:t>
            </w:r>
            <w:proofErr w:type="gramEnd"/>
            <w:r w:rsidRPr="009C0294">
              <w:rPr>
                <w:rStyle w:val="CharAttribute64"/>
                <w:sz w:val="22"/>
                <w:szCs w:val="22"/>
              </w:rPr>
              <w:t xml:space="preserve"> в </w:t>
            </w:r>
            <w:r w:rsidR="00504F3C" w:rsidRPr="009C0294">
              <w:rPr>
                <w:rStyle w:val="CharAttribute64"/>
                <w:sz w:val="22"/>
                <w:szCs w:val="22"/>
              </w:rPr>
              <w:t>сельском хозяйстве</w:t>
            </w:r>
            <w:r w:rsidR="0078702B" w:rsidRPr="009C0294">
              <w:rPr>
                <w:rStyle w:val="CharAttribute64"/>
                <w:sz w:val="22"/>
                <w:szCs w:val="22"/>
              </w:rPr>
              <w:t>, в том числе</w:t>
            </w:r>
            <w:r w:rsidRPr="009C0294">
              <w:rPr>
                <w:rStyle w:val="CharAttribute64"/>
                <w:sz w:val="22"/>
                <w:szCs w:val="22"/>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406A70" w:rsidRPr="009C0294" w:rsidRDefault="00406A70" w:rsidP="007513EF">
            <w:pPr>
              <w:pStyle w:val="ParaAttribute45"/>
              <w:rPr>
                <w:sz w:val="22"/>
                <w:szCs w:val="22"/>
              </w:rPr>
            </w:pPr>
          </w:p>
        </w:tc>
      </w:tr>
      <w:tr w:rsidR="00406A70" w:rsidRPr="009C0294" w:rsidTr="00504F3C">
        <w:tc>
          <w:tcPr>
            <w:tcW w:w="4962" w:type="dxa"/>
            <w:tcBorders>
              <w:top w:val="single" w:sz="4" w:space="0" w:color="000000"/>
              <w:left w:val="single" w:sz="4" w:space="0" w:color="000000"/>
              <w:bottom w:val="single" w:sz="4" w:space="0" w:color="000000"/>
              <w:right w:val="single" w:sz="4" w:space="0" w:color="000000"/>
            </w:tcBorders>
          </w:tcPr>
          <w:p w:rsidR="00406A70" w:rsidRPr="009C0294" w:rsidRDefault="00406A70" w:rsidP="00F70A0C">
            <w:pPr>
              <w:pStyle w:val="ParaAttribute46"/>
              <w:rPr>
                <w:sz w:val="22"/>
                <w:szCs w:val="22"/>
              </w:rPr>
            </w:pPr>
            <w:r w:rsidRPr="009C0294">
              <w:rPr>
                <w:rStyle w:val="CharAttribute57"/>
                <w:rFonts w:eastAsia="№Е"/>
                <w:sz w:val="22"/>
                <w:szCs w:val="22"/>
              </w:rPr>
              <w:t>-</w:t>
            </w:r>
            <w:r w:rsidR="00504F3C" w:rsidRPr="009C0294">
              <w:rPr>
                <w:sz w:val="22"/>
                <w:szCs w:val="22"/>
              </w:rPr>
              <w:t xml:space="preserve"> </w:t>
            </w:r>
            <w:r w:rsidR="00F70A0C" w:rsidRPr="009C0294">
              <w:rPr>
                <w:sz w:val="22"/>
                <w:szCs w:val="22"/>
              </w:rPr>
              <w:t>ЗАО «Лебяжье»</w:t>
            </w:r>
          </w:p>
        </w:tc>
        <w:tc>
          <w:tcPr>
            <w:tcW w:w="2693" w:type="dxa"/>
            <w:tcBorders>
              <w:top w:val="single" w:sz="4" w:space="0" w:color="000000"/>
              <w:left w:val="single" w:sz="4" w:space="0" w:color="000000"/>
              <w:bottom w:val="single" w:sz="4" w:space="0" w:color="000000"/>
              <w:right w:val="single" w:sz="4" w:space="0" w:color="000000"/>
            </w:tcBorders>
            <w:vAlign w:val="center"/>
          </w:tcPr>
          <w:p w:rsidR="00406A70" w:rsidRPr="009C0294" w:rsidRDefault="000634EF" w:rsidP="00A44A84">
            <w:pPr>
              <w:pStyle w:val="ParaAttribute45"/>
              <w:rPr>
                <w:sz w:val="22"/>
                <w:szCs w:val="22"/>
              </w:rPr>
            </w:pPr>
            <w:r w:rsidRPr="009C0294">
              <w:rPr>
                <w:sz w:val="22"/>
                <w:szCs w:val="22"/>
              </w:rPr>
              <w:t>13</w:t>
            </w:r>
            <w:r w:rsidR="00A44A84" w:rsidRPr="009C0294">
              <w:rPr>
                <w:sz w:val="22"/>
                <w:szCs w:val="22"/>
              </w:rPr>
              <w:t>0</w:t>
            </w:r>
          </w:p>
        </w:tc>
      </w:tr>
      <w:tr w:rsidR="00F70A0C" w:rsidRPr="009C0294" w:rsidTr="00504F3C">
        <w:tc>
          <w:tcPr>
            <w:tcW w:w="4962" w:type="dxa"/>
            <w:tcBorders>
              <w:top w:val="single" w:sz="4" w:space="0" w:color="000000"/>
              <w:left w:val="single" w:sz="4" w:space="0" w:color="000000"/>
              <w:bottom w:val="single" w:sz="4" w:space="0" w:color="000000"/>
              <w:right w:val="single" w:sz="4" w:space="0" w:color="000000"/>
            </w:tcBorders>
          </w:tcPr>
          <w:p w:rsidR="00F70A0C" w:rsidRPr="009C0294" w:rsidRDefault="00F70A0C" w:rsidP="00F70A0C">
            <w:pPr>
              <w:pStyle w:val="ParaAttribute46"/>
              <w:rPr>
                <w:rStyle w:val="CharAttribute57"/>
                <w:rFonts w:eastAsia="№Е"/>
                <w:sz w:val="22"/>
                <w:szCs w:val="22"/>
              </w:rPr>
            </w:pPr>
            <w:r w:rsidRPr="009C0294">
              <w:rPr>
                <w:rStyle w:val="CharAttribute64"/>
                <w:sz w:val="22"/>
                <w:szCs w:val="22"/>
              </w:rPr>
              <w:t xml:space="preserve">Численность </w:t>
            </w:r>
            <w:proofErr w:type="gramStart"/>
            <w:r w:rsidRPr="009C0294">
              <w:rPr>
                <w:rStyle w:val="CharAttribute64"/>
                <w:sz w:val="22"/>
                <w:szCs w:val="22"/>
              </w:rPr>
              <w:t>занятых</w:t>
            </w:r>
            <w:proofErr w:type="gramEnd"/>
            <w:r w:rsidRPr="009C0294">
              <w:rPr>
                <w:rStyle w:val="CharAttribute64"/>
                <w:sz w:val="22"/>
                <w:szCs w:val="22"/>
              </w:rPr>
              <w:t xml:space="preserve"> в промышленности, в том числе:</w:t>
            </w:r>
          </w:p>
        </w:tc>
        <w:tc>
          <w:tcPr>
            <w:tcW w:w="2693" w:type="dxa"/>
            <w:tcBorders>
              <w:top w:val="single" w:sz="4" w:space="0" w:color="000000"/>
              <w:left w:val="single" w:sz="4" w:space="0" w:color="000000"/>
              <w:bottom w:val="single" w:sz="4" w:space="0" w:color="000000"/>
              <w:right w:val="single" w:sz="4" w:space="0" w:color="000000"/>
            </w:tcBorders>
            <w:vAlign w:val="center"/>
          </w:tcPr>
          <w:p w:rsidR="00F70A0C" w:rsidRPr="009C0294" w:rsidRDefault="00F70A0C" w:rsidP="007513EF">
            <w:pPr>
              <w:pStyle w:val="ParaAttribute45"/>
              <w:rPr>
                <w:sz w:val="22"/>
                <w:szCs w:val="22"/>
              </w:rPr>
            </w:pPr>
          </w:p>
        </w:tc>
      </w:tr>
      <w:tr w:rsidR="00F70A0C" w:rsidRPr="009C0294" w:rsidTr="00504F3C">
        <w:tc>
          <w:tcPr>
            <w:tcW w:w="4962" w:type="dxa"/>
            <w:tcBorders>
              <w:top w:val="single" w:sz="4" w:space="0" w:color="000000"/>
              <w:left w:val="single" w:sz="4" w:space="0" w:color="000000"/>
              <w:bottom w:val="single" w:sz="4" w:space="0" w:color="000000"/>
              <w:right w:val="single" w:sz="4" w:space="0" w:color="000000"/>
            </w:tcBorders>
          </w:tcPr>
          <w:p w:rsidR="00F70A0C" w:rsidRPr="009C0294" w:rsidRDefault="00F70A0C" w:rsidP="00F70A0C">
            <w:pPr>
              <w:pStyle w:val="ParaAttribute46"/>
              <w:rPr>
                <w:rStyle w:val="CharAttribute57"/>
                <w:rFonts w:eastAsia="№Е"/>
                <w:sz w:val="22"/>
                <w:szCs w:val="22"/>
              </w:rPr>
            </w:pPr>
            <w:r w:rsidRPr="009C0294">
              <w:rPr>
                <w:rStyle w:val="CharAttribute57"/>
                <w:rFonts w:eastAsia="№Е"/>
                <w:sz w:val="22"/>
                <w:szCs w:val="22"/>
              </w:rPr>
              <w:t>- ООО «</w:t>
            </w:r>
            <w:proofErr w:type="spellStart"/>
            <w:proofErr w:type="gramStart"/>
            <w:r w:rsidRPr="009C0294">
              <w:rPr>
                <w:rStyle w:val="CharAttribute57"/>
                <w:rFonts w:eastAsia="№Е"/>
                <w:sz w:val="22"/>
                <w:szCs w:val="22"/>
              </w:rPr>
              <w:t>Лебяжье-лес</w:t>
            </w:r>
            <w:proofErr w:type="spellEnd"/>
            <w:proofErr w:type="gramEnd"/>
            <w:r w:rsidRPr="009C0294">
              <w:rPr>
                <w:rStyle w:val="CharAttribute57"/>
                <w:rFonts w:eastAsia="№Е"/>
                <w:sz w:val="22"/>
                <w:szCs w:val="22"/>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F70A0C" w:rsidRPr="009C0294" w:rsidRDefault="000634EF" w:rsidP="00A44A84">
            <w:pPr>
              <w:pStyle w:val="ParaAttribute45"/>
              <w:rPr>
                <w:sz w:val="22"/>
                <w:szCs w:val="22"/>
              </w:rPr>
            </w:pPr>
            <w:r w:rsidRPr="009C0294">
              <w:rPr>
                <w:sz w:val="22"/>
                <w:szCs w:val="22"/>
              </w:rPr>
              <w:t>20</w:t>
            </w:r>
            <w:r w:rsidR="00A44A84" w:rsidRPr="009C0294">
              <w:rPr>
                <w:sz w:val="22"/>
                <w:szCs w:val="22"/>
              </w:rPr>
              <w:t>5</w:t>
            </w:r>
          </w:p>
        </w:tc>
      </w:tr>
      <w:tr w:rsidR="00406A70" w:rsidRPr="009C0294" w:rsidTr="00504F3C">
        <w:tc>
          <w:tcPr>
            <w:tcW w:w="4962" w:type="dxa"/>
            <w:tcBorders>
              <w:top w:val="single" w:sz="4" w:space="0" w:color="000000"/>
              <w:left w:val="single" w:sz="4" w:space="0" w:color="000000"/>
              <w:bottom w:val="single" w:sz="4" w:space="0" w:color="000000"/>
              <w:right w:val="single" w:sz="4" w:space="0" w:color="000000"/>
            </w:tcBorders>
          </w:tcPr>
          <w:p w:rsidR="00406A70" w:rsidRPr="009C0294" w:rsidRDefault="00406A70" w:rsidP="004139CE">
            <w:pPr>
              <w:pStyle w:val="ParaAttribute72"/>
              <w:jc w:val="left"/>
              <w:rPr>
                <w:sz w:val="22"/>
                <w:szCs w:val="22"/>
              </w:rPr>
            </w:pPr>
            <w:r w:rsidRPr="009C0294">
              <w:rPr>
                <w:rStyle w:val="CharAttribute64"/>
                <w:sz w:val="22"/>
                <w:szCs w:val="22"/>
              </w:rPr>
              <w:t>Обслуживающая отрасль</w:t>
            </w:r>
            <w:r w:rsidR="007513EF" w:rsidRPr="009C0294">
              <w:rPr>
                <w:rStyle w:val="CharAttribute64"/>
                <w:sz w:val="22"/>
                <w:szCs w:val="22"/>
              </w:rPr>
              <w:t>, в том числе:</w:t>
            </w:r>
          </w:p>
        </w:tc>
        <w:tc>
          <w:tcPr>
            <w:tcW w:w="2693" w:type="dxa"/>
            <w:tcBorders>
              <w:top w:val="single" w:sz="4" w:space="0" w:color="000000"/>
              <w:left w:val="single" w:sz="4" w:space="0" w:color="000000"/>
              <w:bottom w:val="single" w:sz="4" w:space="0" w:color="000000"/>
              <w:right w:val="single" w:sz="4" w:space="0" w:color="000000"/>
            </w:tcBorders>
            <w:vAlign w:val="center"/>
          </w:tcPr>
          <w:p w:rsidR="00406A70" w:rsidRPr="009C0294" w:rsidRDefault="00406A70" w:rsidP="007513EF">
            <w:pPr>
              <w:pStyle w:val="ParaAttribute45"/>
              <w:rPr>
                <w:sz w:val="22"/>
                <w:szCs w:val="22"/>
              </w:rPr>
            </w:pPr>
          </w:p>
        </w:tc>
      </w:tr>
      <w:tr w:rsidR="00406A70" w:rsidRPr="009C0294" w:rsidTr="00504F3C">
        <w:tc>
          <w:tcPr>
            <w:tcW w:w="4962" w:type="dxa"/>
            <w:tcBorders>
              <w:top w:val="single" w:sz="4" w:space="0" w:color="000000"/>
              <w:left w:val="single" w:sz="4" w:space="0" w:color="000000"/>
              <w:bottom w:val="single" w:sz="4" w:space="0" w:color="000000"/>
              <w:right w:val="single" w:sz="4" w:space="0" w:color="000000"/>
            </w:tcBorders>
          </w:tcPr>
          <w:p w:rsidR="00406A70" w:rsidRPr="009C0294" w:rsidRDefault="007513EF" w:rsidP="00F70A0C">
            <w:pPr>
              <w:pStyle w:val="ParaAttribute72"/>
              <w:jc w:val="left"/>
              <w:rPr>
                <w:sz w:val="22"/>
                <w:szCs w:val="22"/>
              </w:rPr>
            </w:pPr>
            <w:r w:rsidRPr="009C0294">
              <w:rPr>
                <w:rStyle w:val="CharAttribute64"/>
                <w:sz w:val="22"/>
                <w:szCs w:val="22"/>
              </w:rPr>
              <w:t>- А</w:t>
            </w:r>
            <w:r w:rsidR="00406A70" w:rsidRPr="009C0294">
              <w:rPr>
                <w:rStyle w:val="CharAttribute64"/>
                <w:sz w:val="22"/>
                <w:szCs w:val="22"/>
              </w:rPr>
              <w:t xml:space="preserve">дминистрация </w:t>
            </w:r>
            <w:proofErr w:type="spellStart"/>
            <w:r w:rsidR="00F70A0C" w:rsidRPr="009C0294">
              <w:rPr>
                <w:rStyle w:val="CharAttribute64"/>
                <w:sz w:val="22"/>
                <w:szCs w:val="22"/>
              </w:rPr>
              <w:t>Лебяжинского</w:t>
            </w:r>
            <w:proofErr w:type="spellEnd"/>
            <w:r w:rsidR="00F70A0C" w:rsidRPr="009C0294">
              <w:rPr>
                <w:rStyle w:val="CharAttribute64"/>
                <w:sz w:val="22"/>
                <w:szCs w:val="22"/>
              </w:rPr>
              <w:t xml:space="preserve"> </w:t>
            </w:r>
            <w:r w:rsidR="00406A70" w:rsidRPr="009C0294">
              <w:rPr>
                <w:rStyle w:val="CharAttribute64"/>
                <w:sz w:val="22"/>
                <w:szCs w:val="22"/>
              </w:rPr>
              <w:t>сельсовета</w:t>
            </w:r>
          </w:p>
        </w:tc>
        <w:tc>
          <w:tcPr>
            <w:tcW w:w="2693" w:type="dxa"/>
            <w:tcBorders>
              <w:top w:val="single" w:sz="4" w:space="0" w:color="000000"/>
              <w:left w:val="single" w:sz="4" w:space="0" w:color="000000"/>
              <w:bottom w:val="single" w:sz="4" w:space="0" w:color="000000"/>
              <w:right w:val="single" w:sz="4" w:space="0" w:color="000000"/>
            </w:tcBorders>
            <w:vAlign w:val="center"/>
          </w:tcPr>
          <w:p w:rsidR="00406A70" w:rsidRPr="009C0294" w:rsidRDefault="000634EF" w:rsidP="007513EF">
            <w:pPr>
              <w:pStyle w:val="ParaAttribute45"/>
              <w:rPr>
                <w:sz w:val="22"/>
                <w:szCs w:val="22"/>
              </w:rPr>
            </w:pPr>
            <w:r w:rsidRPr="009C0294">
              <w:rPr>
                <w:sz w:val="22"/>
                <w:szCs w:val="22"/>
              </w:rPr>
              <w:t>6</w:t>
            </w:r>
          </w:p>
        </w:tc>
      </w:tr>
      <w:tr w:rsidR="00224701" w:rsidRPr="009C0294" w:rsidTr="00504F3C">
        <w:tc>
          <w:tcPr>
            <w:tcW w:w="4962" w:type="dxa"/>
            <w:tcBorders>
              <w:top w:val="single" w:sz="4" w:space="0" w:color="000000"/>
              <w:left w:val="single" w:sz="4" w:space="0" w:color="000000"/>
              <w:bottom w:val="single" w:sz="4" w:space="0" w:color="000000"/>
              <w:right w:val="single" w:sz="4" w:space="0" w:color="000000"/>
            </w:tcBorders>
          </w:tcPr>
          <w:p w:rsidR="00224701" w:rsidRPr="009C0294" w:rsidRDefault="00224701" w:rsidP="004139CE">
            <w:pPr>
              <w:pStyle w:val="ParaAttribute72"/>
              <w:jc w:val="left"/>
              <w:rPr>
                <w:rStyle w:val="CharAttribute64"/>
                <w:sz w:val="22"/>
                <w:szCs w:val="22"/>
              </w:rPr>
            </w:pPr>
            <w:r w:rsidRPr="009C0294">
              <w:rPr>
                <w:rStyle w:val="CharAttribute64"/>
                <w:sz w:val="22"/>
                <w:szCs w:val="22"/>
              </w:rPr>
              <w:t>- Алтайский краевой  противотуберкулезный ди</w:t>
            </w:r>
            <w:r w:rsidRPr="009C0294">
              <w:rPr>
                <w:rStyle w:val="CharAttribute64"/>
                <w:sz w:val="22"/>
                <w:szCs w:val="22"/>
              </w:rPr>
              <w:t>с</w:t>
            </w:r>
            <w:r w:rsidRPr="009C0294">
              <w:rPr>
                <w:rStyle w:val="CharAttribute64"/>
                <w:sz w:val="22"/>
                <w:szCs w:val="22"/>
              </w:rPr>
              <w:t>пансер</w:t>
            </w:r>
          </w:p>
        </w:tc>
        <w:tc>
          <w:tcPr>
            <w:tcW w:w="2693" w:type="dxa"/>
            <w:tcBorders>
              <w:top w:val="single" w:sz="4" w:space="0" w:color="000000"/>
              <w:left w:val="single" w:sz="4" w:space="0" w:color="000000"/>
              <w:bottom w:val="single" w:sz="4" w:space="0" w:color="000000"/>
              <w:right w:val="single" w:sz="4" w:space="0" w:color="000000"/>
            </w:tcBorders>
            <w:vAlign w:val="center"/>
          </w:tcPr>
          <w:p w:rsidR="00224701" w:rsidRPr="009C0294" w:rsidRDefault="00607FBB" w:rsidP="007513EF">
            <w:pPr>
              <w:pStyle w:val="ParaAttribute45"/>
              <w:rPr>
                <w:sz w:val="22"/>
                <w:szCs w:val="22"/>
              </w:rPr>
            </w:pPr>
            <w:r w:rsidRPr="009C0294">
              <w:rPr>
                <w:sz w:val="22"/>
                <w:szCs w:val="22"/>
              </w:rPr>
              <w:t>99</w:t>
            </w:r>
          </w:p>
        </w:tc>
      </w:tr>
      <w:tr w:rsidR="00406A70" w:rsidRPr="009C0294" w:rsidTr="00504F3C">
        <w:tc>
          <w:tcPr>
            <w:tcW w:w="4962" w:type="dxa"/>
            <w:tcBorders>
              <w:top w:val="single" w:sz="4" w:space="0" w:color="000000"/>
              <w:left w:val="single" w:sz="4" w:space="0" w:color="000000"/>
              <w:bottom w:val="single" w:sz="4" w:space="0" w:color="000000"/>
              <w:right w:val="single" w:sz="4" w:space="0" w:color="000000"/>
            </w:tcBorders>
          </w:tcPr>
          <w:p w:rsidR="00406A70" w:rsidRPr="009C0294" w:rsidRDefault="00406A70" w:rsidP="004139CE">
            <w:pPr>
              <w:pStyle w:val="ParaAttribute72"/>
              <w:jc w:val="left"/>
              <w:rPr>
                <w:sz w:val="22"/>
                <w:szCs w:val="22"/>
              </w:rPr>
            </w:pPr>
            <w:r w:rsidRPr="009C0294">
              <w:rPr>
                <w:rStyle w:val="CharAttribute64"/>
                <w:sz w:val="22"/>
                <w:szCs w:val="22"/>
              </w:rPr>
              <w:t>-</w:t>
            </w:r>
            <w:r w:rsidR="00F70A0C" w:rsidRPr="009C0294">
              <w:rPr>
                <w:sz w:val="22"/>
                <w:szCs w:val="22"/>
              </w:rPr>
              <w:t xml:space="preserve"> С</w:t>
            </w:r>
            <w:r w:rsidR="00504F3C" w:rsidRPr="009C0294">
              <w:rPr>
                <w:sz w:val="22"/>
                <w:szCs w:val="22"/>
              </w:rPr>
              <w:t>ельский Дом культуры</w:t>
            </w:r>
            <w:r w:rsidR="00B16797" w:rsidRPr="009C0294">
              <w:rPr>
                <w:sz w:val="22"/>
                <w:szCs w:val="22"/>
              </w:rPr>
              <w:t xml:space="preserve"> с. </w:t>
            </w:r>
            <w:proofErr w:type="gramStart"/>
            <w:r w:rsidR="00B16797" w:rsidRPr="009C0294">
              <w:rPr>
                <w:sz w:val="22"/>
                <w:szCs w:val="22"/>
              </w:rPr>
              <w:t>Лебяжье</w:t>
            </w:r>
            <w:proofErr w:type="gramEnd"/>
          </w:p>
        </w:tc>
        <w:tc>
          <w:tcPr>
            <w:tcW w:w="2693" w:type="dxa"/>
            <w:tcBorders>
              <w:top w:val="single" w:sz="4" w:space="0" w:color="000000"/>
              <w:left w:val="single" w:sz="4" w:space="0" w:color="000000"/>
              <w:bottom w:val="single" w:sz="4" w:space="0" w:color="000000"/>
              <w:right w:val="single" w:sz="4" w:space="0" w:color="000000"/>
            </w:tcBorders>
            <w:vAlign w:val="center"/>
          </w:tcPr>
          <w:p w:rsidR="00406A70" w:rsidRPr="009C0294" w:rsidRDefault="00607FBB" w:rsidP="007513EF">
            <w:pPr>
              <w:pStyle w:val="ParaAttribute45"/>
              <w:rPr>
                <w:sz w:val="22"/>
                <w:szCs w:val="22"/>
              </w:rPr>
            </w:pPr>
            <w:r w:rsidRPr="009C0294">
              <w:rPr>
                <w:sz w:val="22"/>
                <w:szCs w:val="22"/>
              </w:rPr>
              <w:t>8</w:t>
            </w:r>
          </w:p>
        </w:tc>
      </w:tr>
      <w:tr w:rsidR="00B16797" w:rsidRPr="009C0294" w:rsidTr="00504F3C">
        <w:tc>
          <w:tcPr>
            <w:tcW w:w="4962" w:type="dxa"/>
            <w:tcBorders>
              <w:top w:val="single" w:sz="4" w:space="0" w:color="000000"/>
              <w:left w:val="single" w:sz="4" w:space="0" w:color="000000"/>
              <w:bottom w:val="single" w:sz="4" w:space="0" w:color="000000"/>
              <w:right w:val="single" w:sz="4" w:space="0" w:color="000000"/>
            </w:tcBorders>
          </w:tcPr>
          <w:p w:rsidR="00B16797" w:rsidRPr="009C0294" w:rsidRDefault="00B16797" w:rsidP="004139CE">
            <w:pPr>
              <w:pStyle w:val="ParaAttribute72"/>
              <w:jc w:val="left"/>
              <w:rPr>
                <w:rStyle w:val="CharAttribute64"/>
                <w:sz w:val="22"/>
                <w:szCs w:val="22"/>
              </w:rPr>
            </w:pPr>
            <w:r w:rsidRPr="009C0294">
              <w:rPr>
                <w:rStyle w:val="CharAttribute64"/>
                <w:sz w:val="22"/>
                <w:szCs w:val="22"/>
              </w:rPr>
              <w:t>- Сельский Дом культуры п. Песчаный Борок</w:t>
            </w:r>
          </w:p>
        </w:tc>
        <w:tc>
          <w:tcPr>
            <w:tcW w:w="2693" w:type="dxa"/>
            <w:tcBorders>
              <w:top w:val="single" w:sz="4" w:space="0" w:color="000000"/>
              <w:left w:val="single" w:sz="4" w:space="0" w:color="000000"/>
              <w:bottom w:val="single" w:sz="4" w:space="0" w:color="000000"/>
              <w:right w:val="single" w:sz="4" w:space="0" w:color="000000"/>
            </w:tcBorders>
            <w:vAlign w:val="center"/>
          </w:tcPr>
          <w:p w:rsidR="00B16797" w:rsidRPr="009C0294" w:rsidRDefault="00607FBB" w:rsidP="007513EF">
            <w:pPr>
              <w:pStyle w:val="ParaAttribute45"/>
              <w:rPr>
                <w:sz w:val="22"/>
                <w:szCs w:val="22"/>
              </w:rPr>
            </w:pPr>
            <w:r w:rsidRPr="009C0294">
              <w:rPr>
                <w:sz w:val="22"/>
                <w:szCs w:val="22"/>
              </w:rPr>
              <w:t>1</w:t>
            </w:r>
          </w:p>
        </w:tc>
      </w:tr>
      <w:tr w:rsidR="00406A70" w:rsidRPr="009C0294" w:rsidTr="00504F3C">
        <w:tc>
          <w:tcPr>
            <w:tcW w:w="4962" w:type="dxa"/>
            <w:tcBorders>
              <w:top w:val="single" w:sz="4" w:space="0" w:color="000000"/>
              <w:left w:val="single" w:sz="4" w:space="0" w:color="000000"/>
              <w:bottom w:val="single" w:sz="4" w:space="0" w:color="000000"/>
              <w:right w:val="single" w:sz="4" w:space="0" w:color="000000"/>
            </w:tcBorders>
          </w:tcPr>
          <w:p w:rsidR="00406A70" w:rsidRPr="009C0294" w:rsidRDefault="00406A70" w:rsidP="004139CE">
            <w:pPr>
              <w:pStyle w:val="ParaAttribute72"/>
              <w:jc w:val="left"/>
              <w:rPr>
                <w:sz w:val="22"/>
                <w:szCs w:val="22"/>
              </w:rPr>
            </w:pPr>
            <w:r w:rsidRPr="009C0294">
              <w:rPr>
                <w:rStyle w:val="CharAttribute64"/>
                <w:sz w:val="22"/>
                <w:szCs w:val="22"/>
              </w:rPr>
              <w:t>-</w:t>
            </w:r>
            <w:r w:rsidR="000D059A" w:rsidRPr="009C0294">
              <w:rPr>
                <w:sz w:val="22"/>
                <w:szCs w:val="22"/>
              </w:rPr>
              <w:t xml:space="preserve"> </w:t>
            </w:r>
            <w:r w:rsidR="00B16797" w:rsidRPr="009C0294">
              <w:rPr>
                <w:sz w:val="22"/>
                <w:szCs w:val="22"/>
              </w:rPr>
              <w:t>МОУ «</w:t>
            </w:r>
            <w:proofErr w:type="spellStart"/>
            <w:r w:rsidR="00B16797" w:rsidRPr="009C0294">
              <w:rPr>
                <w:sz w:val="22"/>
                <w:szCs w:val="22"/>
              </w:rPr>
              <w:t>Лебяжинская</w:t>
            </w:r>
            <w:proofErr w:type="spellEnd"/>
            <w:r w:rsidR="00B16797" w:rsidRPr="009C0294">
              <w:rPr>
                <w:sz w:val="22"/>
                <w:szCs w:val="22"/>
              </w:rPr>
              <w:t xml:space="preserve"> ООШ»</w:t>
            </w:r>
          </w:p>
        </w:tc>
        <w:tc>
          <w:tcPr>
            <w:tcW w:w="2693" w:type="dxa"/>
            <w:tcBorders>
              <w:top w:val="single" w:sz="4" w:space="0" w:color="000000"/>
              <w:left w:val="single" w:sz="4" w:space="0" w:color="000000"/>
              <w:bottom w:val="single" w:sz="4" w:space="0" w:color="000000"/>
              <w:right w:val="single" w:sz="4" w:space="0" w:color="000000"/>
            </w:tcBorders>
            <w:vAlign w:val="center"/>
          </w:tcPr>
          <w:p w:rsidR="00406A70" w:rsidRPr="009C0294" w:rsidRDefault="00EB4D7D" w:rsidP="007513EF">
            <w:pPr>
              <w:pStyle w:val="ParaAttribute45"/>
              <w:rPr>
                <w:sz w:val="22"/>
                <w:szCs w:val="22"/>
              </w:rPr>
            </w:pPr>
            <w:r w:rsidRPr="009C0294">
              <w:rPr>
                <w:sz w:val="22"/>
                <w:szCs w:val="22"/>
              </w:rPr>
              <w:t>22</w:t>
            </w:r>
          </w:p>
        </w:tc>
      </w:tr>
      <w:tr w:rsidR="00B16797" w:rsidRPr="009C0294" w:rsidTr="00504F3C">
        <w:tc>
          <w:tcPr>
            <w:tcW w:w="4962" w:type="dxa"/>
            <w:tcBorders>
              <w:top w:val="single" w:sz="4" w:space="0" w:color="000000"/>
              <w:left w:val="single" w:sz="4" w:space="0" w:color="000000"/>
              <w:bottom w:val="single" w:sz="4" w:space="0" w:color="000000"/>
              <w:right w:val="single" w:sz="4" w:space="0" w:color="000000"/>
            </w:tcBorders>
          </w:tcPr>
          <w:p w:rsidR="00B16797" w:rsidRPr="009C0294" w:rsidRDefault="00B16797" w:rsidP="004139CE">
            <w:pPr>
              <w:pStyle w:val="ParaAttribute72"/>
              <w:jc w:val="left"/>
              <w:rPr>
                <w:rStyle w:val="CharAttribute64"/>
                <w:sz w:val="22"/>
                <w:szCs w:val="22"/>
              </w:rPr>
            </w:pPr>
            <w:r w:rsidRPr="009C0294">
              <w:rPr>
                <w:rStyle w:val="CharAttribute64"/>
                <w:sz w:val="22"/>
                <w:szCs w:val="22"/>
              </w:rPr>
              <w:t>- МОУ «</w:t>
            </w:r>
            <w:proofErr w:type="spellStart"/>
            <w:r w:rsidRPr="009C0294">
              <w:rPr>
                <w:rStyle w:val="CharAttribute64"/>
                <w:sz w:val="22"/>
                <w:szCs w:val="22"/>
              </w:rPr>
              <w:t>Курортовская</w:t>
            </w:r>
            <w:proofErr w:type="spellEnd"/>
            <w:r w:rsidRPr="009C0294">
              <w:rPr>
                <w:rStyle w:val="CharAttribute64"/>
                <w:sz w:val="22"/>
                <w:szCs w:val="22"/>
              </w:rPr>
              <w:t xml:space="preserve"> ООШ»</w:t>
            </w:r>
          </w:p>
        </w:tc>
        <w:tc>
          <w:tcPr>
            <w:tcW w:w="2693" w:type="dxa"/>
            <w:tcBorders>
              <w:top w:val="single" w:sz="4" w:space="0" w:color="000000"/>
              <w:left w:val="single" w:sz="4" w:space="0" w:color="000000"/>
              <w:bottom w:val="single" w:sz="4" w:space="0" w:color="000000"/>
              <w:right w:val="single" w:sz="4" w:space="0" w:color="000000"/>
            </w:tcBorders>
            <w:vAlign w:val="center"/>
          </w:tcPr>
          <w:p w:rsidR="00B16797" w:rsidRPr="009C0294" w:rsidRDefault="00EB4D7D" w:rsidP="007513EF">
            <w:pPr>
              <w:pStyle w:val="ParaAttribute45"/>
              <w:rPr>
                <w:sz w:val="22"/>
                <w:szCs w:val="22"/>
              </w:rPr>
            </w:pPr>
            <w:r w:rsidRPr="009C0294">
              <w:rPr>
                <w:sz w:val="22"/>
                <w:szCs w:val="22"/>
              </w:rPr>
              <w:t>20</w:t>
            </w:r>
          </w:p>
        </w:tc>
      </w:tr>
      <w:tr w:rsidR="00406A70" w:rsidRPr="009C0294" w:rsidTr="00504F3C">
        <w:tc>
          <w:tcPr>
            <w:tcW w:w="4962" w:type="dxa"/>
            <w:tcBorders>
              <w:top w:val="single" w:sz="4" w:space="0" w:color="000000"/>
              <w:left w:val="single" w:sz="4" w:space="0" w:color="000000"/>
              <w:bottom w:val="single" w:sz="4" w:space="0" w:color="000000"/>
              <w:right w:val="single" w:sz="4" w:space="0" w:color="000000"/>
            </w:tcBorders>
          </w:tcPr>
          <w:p w:rsidR="00406A70" w:rsidRPr="009C0294" w:rsidRDefault="001D231F" w:rsidP="004139CE">
            <w:pPr>
              <w:pStyle w:val="ParaAttribute72"/>
              <w:jc w:val="left"/>
              <w:rPr>
                <w:sz w:val="22"/>
                <w:szCs w:val="22"/>
              </w:rPr>
            </w:pPr>
            <w:r w:rsidRPr="009C0294">
              <w:rPr>
                <w:sz w:val="22"/>
                <w:szCs w:val="22"/>
              </w:rPr>
              <w:t>-</w:t>
            </w:r>
            <w:r w:rsidR="00224701" w:rsidRPr="009C0294">
              <w:rPr>
                <w:sz w:val="22"/>
                <w:szCs w:val="22"/>
              </w:rPr>
              <w:t xml:space="preserve"> МКОУ детский сад «Лесок</w:t>
            </w:r>
            <w:r w:rsidR="007513EF" w:rsidRPr="009C0294">
              <w:rPr>
                <w:sz w:val="22"/>
                <w:szCs w:val="22"/>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406A70" w:rsidRPr="009C0294" w:rsidRDefault="00EB4D7D" w:rsidP="007513EF">
            <w:pPr>
              <w:pStyle w:val="ParaAttribute45"/>
              <w:rPr>
                <w:sz w:val="22"/>
                <w:szCs w:val="22"/>
              </w:rPr>
            </w:pPr>
            <w:r w:rsidRPr="009C0294">
              <w:rPr>
                <w:sz w:val="22"/>
                <w:szCs w:val="22"/>
              </w:rPr>
              <w:t>12</w:t>
            </w:r>
          </w:p>
        </w:tc>
      </w:tr>
      <w:tr w:rsidR="00406A70" w:rsidRPr="009C0294" w:rsidTr="00504F3C">
        <w:tc>
          <w:tcPr>
            <w:tcW w:w="4962" w:type="dxa"/>
            <w:tcBorders>
              <w:top w:val="single" w:sz="4" w:space="0" w:color="000000"/>
              <w:left w:val="single" w:sz="4" w:space="0" w:color="000000"/>
              <w:bottom w:val="single" w:sz="4" w:space="0" w:color="000000"/>
              <w:right w:val="single" w:sz="4" w:space="0" w:color="000000"/>
            </w:tcBorders>
          </w:tcPr>
          <w:p w:rsidR="00406A70" w:rsidRPr="009C0294" w:rsidRDefault="00406A70" w:rsidP="004139CE">
            <w:pPr>
              <w:pStyle w:val="ParaAttribute72"/>
              <w:jc w:val="left"/>
              <w:rPr>
                <w:sz w:val="22"/>
                <w:szCs w:val="22"/>
              </w:rPr>
            </w:pPr>
            <w:r w:rsidRPr="009C0294">
              <w:rPr>
                <w:rStyle w:val="CharAttribute64"/>
                <w:sz w:val="22"/>
                <w:szCs w:val="22"/>
              </w:rPr>
              <w:t xml:space="preserve">- </w:t>
            </w:r>
            <w:r w:rsidR="00504F3C" w:rsidRPr="009C0294">
              <w:rPr>
                <w:sz w:val="22"/>
                <w:szCs w:val="22"/>
              </w:rPr>
              <w:t>ФАП</w:t>
            </w:r>
            <w:r w:rsidR="00EB4D7D" w:rsidRPr="009C0294">
              <w:rPr>
                <w:sz w:val="22"/>
                <w:szCs w:val="22"/>
              </w:rPr>
              <w:t xml:space="preserve"> (3 шт.)</w:t>
            </w:r>
          </w:p>
        </w:tc>
        <w:tc>
          <w:tcPr>
            <w:tcW w:w="2693" w:type="dxa"/>
            <w:tcBorders>
              <w:top w:val="single" w:sz="4" w:space="0" w:color="000000"/>
              <w:left w:val="single" w:sz="4" w:space="0" w:color="000000"/>
              <w:bottom w:val="single" w:sz="4" w:space="0" w:color="000000"/>
              <w:right w:val="single" w:sz="4" w:space="0" w:color="000000"/>
            </w:tcBorders>
            <w:vAlign w:val="center"/>
          </w:tcPr>
          <w:p w:rsidR="00406A70" w:rsidRPr="009C0294" w:rsidRDefault="00EB4D7D" w:rsidP="007513EF">
            <w:pPr>
              <w:pStyle w:val="ParaAttribute45"/>
              <w:rPr>
                <w:sz w:val="22"/>
                <w:szCs w:val="22"/>
              </w:rPr>
            </w:pPr>
            <w:r w:rsidRPr="009C0294">
              <w:rPr>
                <w:sz w:val="22"/>
                <w:szCs w:val="22"/>
              </w:rPr>
              <w:t>7</w:t>
            </w:r>
          </w:p>
        </w:tc>
      </w:tr>
      <w:tr w:rsidR="007513EF" w:rsidRPr="009C0294" w:rsidTr="00504F3C">
        <w:tc>
          <w:tcPr>
            <w:tcW w:w="4962" w:type="dxa"/>
            <w:tcBorders>
              <w:top w:val="single" w:sz="4" w:space="0" w:color="000000"/>
              <w:left w:val="single" w:sz="4" w:space="0" w:color="000000"/>
              <w:bottom w:val="single" w:sz="4" w:space="0" w:color="000000"/>
              <w:right w:val="single" w:sz="4" w:space="0" w:color="000000"/>
            </w:tcBorders>
          </w:tcPr>
          <w:p w:rsidR="007513EF" w:rsidRPr="009C0294" w:rsidRDefault="007513EF" w:rsidP="004139CE">
            <w:pPr>
              <w:pStyle w:val="ParaAttribute72"/>
              <w:jc w:val="left"/>
              <w:rPr>
                <w:rStyle w:val="CharAttribute64"/>
                <w:sz w:val="22"/>
                <w:szCs w:val="22"/>
              </w:rPr>
            </w:pPr>
            <w:r w:rsidRPr="009C0294">
              <w:rPr>
                <w:rStyle w:val="CharAttribute64"/>
                <w:sz w:val="22"/>
                <w:szCs w:val="22"/>
              </w:rPr>
              <w:t>- Филиал ФГУП «Почта России»</w:t>
            </w:r>
            <w:r w:rsidR="006C75F6" w:rsidRPr="009C0294">
              <w:rPr>
                <w:rStyle w:val="CharAttribute64"/>
                <w:sz w:val="22"/>
                <w:szCs w:val="22"/>
              </w:rPr>
              <w:t xml:space="preserve"> (2 шт.)</w:t>
            </w:r>
          </w:p>
        </w:tc>
        <w:tc>
          <w:tcPr>
            <w:tcW w:w="2693" w:type="dxa"/>
            <w:tcBorders>
              <w:top w:val="single" w:sz="4" w:space="0" w:color="000000"/>
              <w:left w:val="single" w:sz="4" w:space="0" w:color="000000"/>
              <w:bottom w:val="single" w:sz="4" w:space="0" w:color="000000"/>
              <w:right w:val="single" w:sz="4" w:space="0" w:color="000000"/>
            </w:tcBorders>
            <w:vAlign w:val="center"/>
          </w:tcPr>
          <w:p w:rsidR="007513EF" w:rsidRPr="009C0294" w:rsidRDefault="006C75F6" w:rsidP="007513EF">
            <w:pPr>
              <w:pStyle w:val="ParaAttribute45"/>
              <w:rPr>
                <w:sz w:val="22"/>
                <w:szCs w:val="22"/>
              </w:rPr>
            </w:pPr>
            <w:r w:rsidRPr="009C0294">
              <w:rPr>
                <w:sz w:val="22"/>
                <w:szCs w:val="22"/>
              </w:rPr>
              <w:t>5</w:t>
            </w:r>
          </w:p>
        </w:tc>
      </w:tr>
      <w:tr w:rsidR="007513EF" w:rsidRPr="009C0294" w:rsidTr="00504F3C">
        <w:tc>
          <w:tcPr>
            <w:tcW w:w="4962" w:type="dxa"/>
            <w:tcBorders>
              <w:top w:val="single" w:sz="4" w:space="0" w:color="000000"/>
              <w:left w:val="single" w:sz="4" w:space="0" w:color="000000"/>
              <w:bottom w:val="single" w:sz="4" w:space="0" w:color="000000"/>
              <w:right w:val="single" w:sz="4" w:space="0" w:color="000000"/>
            </w:tcBorders>
          </w:tcPr>
          <w:p w:rsidR="007513EF" w:rsidRPr="009C0294" w:rsidRDefault="00224701" w:rsidP="00224701">
            <w:pPr>
              <w:pStyle w:val="ParaAttribute72"/>
              <w:jc w:val="left"/>
              <w:rPr>
                <w:rStyle w:val="CharAttribute64"/>
                <w:sz w:val="22"/>
                <w:szCs w:val="22"/>
              </w:rPr>
            </w:pPr>
            <w:r w:rsidRPr="009C0294">
              <w:rPr>
                <w:rStyle w:val="CharAttribute64"/>
                <w:sz w:val="22"/>
                <w:szCs w:val="22"/>
              </w:rPr>
              <w:t>- Магазин «Элит»</w:t>
            </w:r>
          </w:p>
        </w:tc>
        <w:tc>
          <w:tcPr>
            <w:tcW w:w="2693" w:type="dxa"/>
            <w:tcBorders>
              <w:top w:val="single" w:sz="4" w:space="0" w:color="000000"/>
              <w:left w:val="single" w:sz="4" w:space="0" w:color="000000"/>
              <w:bottom w:val="single" w:sz="4" w:space="0" w:color="000000"/>
              <w:right w:val="single" w:sz="4" w:space="0" w:color="000000"/>
            </w:tcBorders>
            <w:vAlign w:val="center"/>
          </w:tcPr>
          <w:p w:rsidR="007513EF" w:rsidRPr="009C0294" w:rsidRDefault="00973623" w:rsidP="007513EF">
            <w:pPr>
              <w:pStyle w:val="ParaAttribute45"/>
              <w:rPr>
                <w:sz w:val="22"/>
                <w:szCs w:val="22"/>
              </w:rPr>
            </w:pPr>
            <w:r w:rsidRPr="009C0294">
              <w:rPr>
                <w:sz w:val="22"/>
                <w:szCs w:val="22"/>
              </w:rPr>
              <w:t>2</w:t>
            </w:r>
          </w:p>
        </w:tc>
      </w:tr>
      <w:tr w:rsidR="007513EF" w:rsidRPr="009C0294" w:rsidTr="00504F3C">
        <w:tc>
          <w:tcPr>
            <w:tcW w:w="4962" w:type="dxa"/>
            <w:tcBorders>
              <w:top w:val="single" w:sz="4" w:space="0" w:color="000000"/>
              <w:left w:val="single" w:sz="4" w:space="0" w:color="000000"/>
              <w:bottom w:val="single" w:sz="4" w:space="0" w:color="000000"/>
              <w:right w:val="single" w:sz="4" w:space="0" w:color="000000"/>
            </w:tcBorders>
          </w:tcPr>
          <w:p w:rsidR="007513EF" w:rsidRPr="009C0294" w:rsidRDefault="007513EF" w:rsidP="00224701">
            <w:pPr>
              <w:pStyle w:val="ParaAttribute72"/>
              <w:jc w:val="left"/>
              <w:rPr>
                <w:rStyle w:val="CharAttribute64"/>
                <w:sz w:val="22"/>
                <w:szCs w:val="22"/>
              </w:rPr>
            </w:pPr>
            <w:r w:rsidRPr="009C0294">
              <w:rPr>
                <w:rStyle w:val="CharAttribute64"/>
                <w:sz w:val="22"/>
                <w:szCs w:val="22"/>
              </w:rPr>
              <w:t xml:space="preserve">- Магазин </w:t>
            </w:r>
            <w:r w:rsidR="00224701" w:rsidRPr="009C0294">
              <w:rPr>
                <w:rStyle w:val="CharAttribute64"/>
                <w:sz w:val="22"/>
                <w:szCs w:val="22"/>
              </w:rPr>
              <w:t>«Татьяна</w:t>
            </w:r>
            <w:r w:rsidRPr="009C0294">
              <w:rPr>
                <w:rStyle w:val="CharAttribute64"/>
                <w:sz w:val="22"/>
                <w:szCs w:val="22"/>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7513EF" w:rsidRPr="009C0294" w:rsidRDefault="00973623" w:rsidP="007513EF">
            <w:pPr>
              <w:pStyle w:val="ParaAttribute45"/>
              <w:rPr>
                <w:sz w:val="22"/>
                <w:szCs w:val="22"/>
              </w:rPr>
            </w:pPr>
            <w:r w:rsidRPr="009C0294">
              <w:rPr>
                <w:sz w:val="22"/>
                <w:szCs w:val="22"/>
              </w:rPr>
              <w:t>1</w:t>
            </w:r>
          </w:p>
        </w:tc>
      </w:tr>
      <w:tr w:rsidR="007513EF" w:rsidRPr="009C0294" w:rsidTr="00504F3C">
        <w:tc>
          <w:tcPr>
            <w:tcW w:w="4962" w:type="dxa"/>
            <w:tcBorders>
              <w:top w:val="single" w:sz="4" w:space="0" w:color="000000"/>
              <w:left w:val="single" w:sz="4" w:space="0" w:color="000000"/>
              <w:bottom w:val="single" w:sz="4" w:space="0" w:color="000000"/>
              <w:right w:val="single" w:sz="4" w:space="0" w:color="000000"/>
            </w:tcBorders>
          </w:tcPr>
          <w:p w:rsidR="007513EF" w:rsidRPr="009C0294" w:rsidRDefault="00970992" w:rsidP="00224701">
            <w:pPr>
              <w:pStyle w:val="ParaAttribute72"/>
              <w:jc w:val="left"/>
              <w:rPr>
                <w:rStyle w:val="CharAttribute64"/>
                <w:sz w:val="22"/>
                <w:szCs w:val="22"/>
              </w:rPr>
            </w:pPr>
            <w:r w:rsidRPr="009C0294">
              <w:rPr>
                <w:rStyle w:val="CharAttribute64"/>
                <w:sz w:val="22"/>
                <w:szCs w:val="22"/>
              </w:rPr>
              <w:t xml:space="preserve">- </w:t>
            </w:r>
            <w:r w:rsidR="007513EF" w:rsidRPr="009C0294">
              <w:rPr>
                <w:rStyle w:val="CharAttribute64"/>
                <w:sz w:val="22"/>
                <w:szCs w:val="22"/>
              </w:rPr>
              <w:t xml:space="preserve">Магазин </w:t>
            </w:r>
            <w:r w:rsidR="00224701" w:rsidRPr="009C0294">
              <w:rPr>
                <w:rStyle w:val="CharAttribute64"/>
                <w:sz w:val="22"/>
                <w:szCs w:val="22"/>
              </w:rPr>
              <w:t>«Благодать»</w:t>
            </w:r>
          </w:p>
        </w:tc>
        <w:tc>
          <w:tcPr>
            <w:tcW w:w="2693" w:type="dxa"/>
            <w:tcBorders>
              <w:top w:val="single" w:sz="4" w:space="0" w:color="000000"/>
              <w:left w:val="single" w:sz="4" w:space="0" w:color="000000"/>
              <w:bottom w:val="single" w:sz="4" w:space="0" w:color="000000"/>
              <w:right w:val="single" w:sz="4" w:space="0" w:color="000000"/>
            </w:tcBorders>
            <w:vAlign w:val="center"/>
          </w:tcPr>
          <w:p w:rsidR="007513EF" w:rsidRPr="009C0294" w:rsidRDefault="00973623" w:rsidP="007513EF">
            <w:pPr>
              <w:pStyle w:val="ParaAttribute45"/>
              <w:rPr>
                <w:sz w:val="22"/>
                <w:szCs w:val="22"/>
              </w:rPr>
            </w:pPr>
            <w:r w:rsidRPr="009C0294">
              <w:rPr>
                <w:sz w:val="22"/>
                <w:szCs w:val="22"/>
              </w:rPr>
              <w:t>1</w:t>
            </w:r>
          </w:p>
        </w:tc>
      </w:tr>
      <w:tr w:rsidR="00224701" w:rsidRPr="009C0294" w:rsidTr="00504F3C">
        <w:tc>
          <w:tcPr>
            <w:tcW w:w="4962" w:type="dxa"/>
            <w:tcBorders>
              <w:top w:val="single" w:sz="4" w:space="0" w:color="000000"/>
              <w:left w:val="single" w:sz="4" w:space="0" w:color="000000"/>
              <w:bottom w:val="single" w:sz="4" w:space="0" w:color="000000"/>
              <w:right w:val="single" w:sz="4" w:space="0" w:color="000000"/>
            </w:tcBorders>
          </w:tcPr>
          <w:p w:rsidR="00224701" w:rsidRPr="009C0294" w:rsidRDefault="00973623" w:rsidP="00224701">
            <w:pPr>
              <w:pStyle w:val="ParaAttribute72"/>
              <w:jc w:val="left"/>
              <w:rPr>
                <w:rStyle w:val="CharAttribute64"/>
                <w:sz w:val="22"/>
                <w:szCs w:val="22"/>
              </w:rPr>
            </w:pPr>
            <w:r w:rsidRPr="009C0294">
              <w:rPr>
                <w:rStyle w:val="CharAttribute64"/>
                <w:sz w:val="22"/>
                <w:szCs w:val="22"/>
              </w:rPr>
              <w:t>- Торговый павильон</w:t>
            </w:r>
            <w:r w:rsidR="00224701" w:rsidRPr="009C0294">
              <w:rPr>
                <w:rStyle w:val="CharAttribute64"/>
                <w:sz w:val="22"/>
                <w:szCs w:val="22"/>
              </w:rPr>
              <w:t xml:space="preserve"> «Фаворит»</w:t>
            </w:r>
          </w:p>
        </w:tc>
        <w:tc>
          <w:tcPr>
            <w:tcW w:w="2693" w:type="dxa"/>
            <w:tcBorders>
              <w:top w:val="single" w:sz="4" w:space="0" w:color="000000"/>
              <w:left w:val="single" w:sz="4" w:space="0" w:color="000000"/>
              <w:bottom w:val="single" w:sz="4" w:space="0" w:color="000000"/>
              <w:right w:val="single" w:sz="4" w:space="0" w:color="000000"/>
            </w:tcBorders>
            <w:vAlign w:val="center"/>
          </w:tcPr>
          <w:p w:rsidR="00224701" w:rsidRPr="009C0294" w:rsidRDefault="00973623" w:rsidP="007513EF">
            <w:pPr>
              <w:pStyle w:val="ParaAttribute45"/>
              <w:rPr>
                <w:sz w:val="22"/>
                <w:szCs w:val="22"/>
              </w:rPr>
            </w:pPr>
            <w:r w:rsidRPr="009C0294">
              <w:rPr>
                <w:sz w:val="22"/>
                <w:szCs w:val="22"/>
              </w:rPr>
              <w:t>1</w:t>
            </w:r>
          </w:p>
        </w:tc>
      </w:tr>
      <w:tr w:rsidR="00224701" w:rsidRPr="009C0294" w:rsidTr="00504F3C">
        <w:tc>
          <w:tcPr>
            <w:tcW w:w="4962" w:type="dxa"/>
            <w:tcBorders>
              <w:top w:val="single" w:sz="4" w:space="0" w:color="000000"/>
              <w:left w:val="single" w:sz="4" w:space="0" w:color="000000"/>
              <w:bottom w:val="single" w:sz="4" w:space="0" w:color="000000"/>
              <w:right w:val="single" w:sz="4" w:space="0" w:color="000000"/>
            </w:tcBorders>
          </w:tcPr>
          <w:p w:rsidR="00224701" w:rsidRPr="009C0294" w:rsidRDefault="00224701" w:rsidP="00224701">
            <w:pPr>
              <w:pStyle w:val="ParaAttribute72"/>
              <w:jc w:val="left"/>
              <w:rPr>
                <w:rStyle w:val="CharAttribute64"/>
                <w:sz w:val="22"/>
                <w:szCs w:val="22"/>
              </w:rPr>
            </w:pPr>
            <w:r w:rsidRPr="009C0294">
              <w:rPr>
                <w:rStyle w:val="CharAttribute64"/>
                <w:sz w:val="22"/>
                <w:szCs w:val="22"/>
              </w:rPr>
              <w:t xml:space="preserve">- </w:t>
            </w:r>
            <w:r w:rsidR="00973623" w:rsidRPr="009C0294">
              <w:rPr>
                <w:rStyle w:val="CharAttribute64"/>
                <w:sz w:val="22"/>
                <w:szCs w:val="22"/>
              </w:rPr>
              <w:t>Торговый киоск</w:t>
            </w:r>
          </w:p>
        </w:tc>
        <w:tc>
          <w:tcPr>
            <w:tcW w:w="2693" w:type="dxa"/>
            <w:tcBorders>
              <w:top w:val="single" w:sz="4" w:space="0" w:color="000000"/>
              <w:left w:val="single" w:sz="4" w:space="0" w:color="000000"/>
              <w:bottom w:val="single" w:sz="4" w:space="0" w:color="000000"/>
              <w:right w:val="single" w:sz="4" w:space="0" w:color="000000"/>
            </w:tcBorders>
            <w:vAlign w:val="center"/>
          </w:tcPr>
          <w:p w:rsidR="00224701" w:rsidRPr="009C0294" w:rsidRDefault="00973623" w:rsidP="007513EF">
            <w:pPr>
              <w:pStyle w:val="ParaAttribute45"/>
              <w:rPr>
                <w:sz w:val="22"/>
                <w:szCs w:val="22"/>
              </w:rPr>
            </w:pPr>
            <w:r w:rsidRPr="009C0294">
              <w:rPr>
                <w:sz w:val="22"/>
                <w:szCs w:val="22"/>
              </w:rPr>
              <w:t>1</w:t>
            </w:r>
          </w:p>
        </w:tc>
      </w:tr>
      <w:tr w:rsidR="00973623" w:rsidRPr="009C0294" w:rsidTr="00504F3C">
        <w:tc>
          <w:tcPr>
            <w:tcW w:w="4962" w:type="dxa"/>
            <w:tcBorders>
              <w:top w:val="single" w:sz="4" w:space="0" w:color="000000"/>
              <w:left w:val="single" w:sz="4" w:space="0" w:color="000000"/>
              <w:bottom w:val="single" w:sz="4" w:space="0" w:color="000000"/>
              <w:right w:val="single" w:sz="4" w:space="0" w:color="000000"/>
            </w:tcBorders>
          </w:tcPr>
          <w:p w:rsidR="00973623" w:rsidRPr="009C0294" w:rsidRDefault="00973623" w:rsidP="00224701">
            <w:pPr>
              <w:pStyle w:val="ParaAttribute72"/>
              <w:jc w:val="left"/>
              <w:rPr>
                <w:rStyle w:val="CharAttribute64"/>
                <w:sz w:val="22"/>
                <w:szCs w:val="22"/>
              </w:rPr>
            </w:pPr>
            <w:r w:rsidRPr="009C0294">
              <w:rPr>
                <w:rStyle w:val="CharAttribute64"/>
                <w:sz w:val="22"/>
                <w:szCs w:val="22"/>
              </w:rPr>
              <w:t>- Пекарня</w:t>
            </w:r>
          </w:p>
        </w:tc>
        <w:tc>
          <w:tcPr>
            <w:tcW w:w="2693" w:type="dxa"/>
            <w:tcBorders>
              <w:top w:val="single" w:sz="4" w:space="0" w:color="000000"/>
              <w:left w:val="single" w:sz="4" w:space="0" w:color="000000"/>
              <w:bottom w:val="single" w:sz="4" w:space="0" w:color="000000"/>
              <w:right w:val="single" w:sz="4" w:space="0" w:color="000000"/>
            </w:tcBorders>
            <w:vAlign w:val="center"/>
          </w:tcPr>
          <w:p w:rsidR="00973623" w:rsidRPr="009C0294" w:rsidRDefault="00973623" w:rsidP="007513EF">
            <w:pPr>
              <w:pStyle w:val="ParaAttribute45"/>
              <w:rPr>
                <w:sz w:val="22"/>
                <w:szCs w:val="22"/>
              </w:rPr>
            </w:pPr>
            <w:r w:rsidRPr="009C0294">
              <w:rPr>
                <w:sz w:val="22"/>
                <w:szCs w:val="22"/>
              </w:rPr>
              <w:t>3</w:t>
            </w:r>
          </w:p>
        </w:tc>
      </w:tr>
      <w:tr w:rsidR="00406A70" w:rsidRPr="009C0294" w:rsidTr="00504F3C">
        <w:tc>
          <w:tcPr>
            <w:tcW w:w="4962" w:type="dxa"/>
            <w:tcBorders>
              <w:top w:val="single" w:sz="4" w:space="0" w:color="000000"/>
              <w:left w:val="single" w:sz="4" w:space="0" w:color="000000"/>
              <w:bottom w:val="single" w:sz="4" w:space="0" w:color="000000"/>
              <w:right w:val="single" w:sz="4" w:space="0" w:color="000000"/>
            </w:tcBorders>
          </w:tcPr>
          <w:p w:rsidR="00406A70" w:rsidRPr="009C0294" w:rsidRDefault="00406A70" w:rsidP="004139CE">
            <w:pPr>
              <w:pStyle w:val="ParaAttribute72"/>
              <w:jc w:val="left"/>
              <w:rPr>
                <w:sz w:val="22"/>
                <w:szCs w:val="22"/>
              </w:rPr>
            </w:pPr>
            <w:r w:rsidRPr="009C0294">
              <w:rPr>
                <w:rStyle w:val="CharAttribute64"/>
                <w:sz w:val="22"/>
                <w:szCs w:val="22"/>
              </w:rPr>
              <w:t>Численность официально зарегистрированных безработных</w:t>
            </w:r>
          </w:p>
        </w:tc>
        <w:tc>
          <w:tcPr>
            <w:tcW w:w="2693" w:type="dxa"/>
            <w:tcBorders>
              <w:top w:val="single" w:sz="4" w:space="0" w:color="000000"/>
              <w:left w:val="single" w:sz="4" w:space="0" w:color="000000"/>
              <w:bottom w:val="single" w:sz="4" w:space="0" w:color="000000"/>
              <w:right w:val="single" w:sz="4" w:space="0" w:color="000000"/>
            </w:tcBorders>
            <w:vAlign w:val="center"/>
          </w:tcPr>
          <w:p w:rsidR="00406A70" w:rsidRPr="009C0294" w:rsidRDefault="00554C66" w:rsidP="007513EF">
            <w:pPr>
              <w:pStyle w:val="ParaAttribute45"/>
              <w:rPr>
                <w:sz w:val="22"/>
                <w:szCs w:val="22"/>
              </w:rPr>
            </w:pPr>
            <w:r w:rsidRPr="009C0294">
              <w:rPr>
                <w:sz w:val="22"/>
                <w:szCs w:val="22"/>
              </w:rPr>
              <w:t>19</w:t>
            </w:r>
          </w:p>
        </w:tc>
      </w:tr>
    </w:tbl>
    <w:p w:rsidR="000E34A3" w:rsidRPr="009C0294" w:rsidRDefault="00EF6B71" w:rsidP="005A4B55">
      <w:pPr>
        <w:pStyle w:val="ParaAttribute91"/>
        <w:numPr>
          <w:ilvl w:val="2"/>
          <w:numId w:val="11"/>
        </w:numPr>
        <w:spacing w:after="0" w:line="360" w:lineRule="auto"/>
        <w:ind w:left="0" w:firstLine="567"/>
        <w:jc w:val="left"/>
        <w:outlineLvl w:val="2"/>
        <w:rPr>
          <w:b/>
          <w:sz w:val="24"/>
          <w:szCs w:val="24"/>
        </w:rPr>
      </w:pPr>
      <w:bookmarkStart w:id="84" w:name="_Toc280271896"/>
      <w:bookmarkStart w:id="85" w:name="_Toc297106127"/>
      <w:bookmarkStart w:id="86" w:name="_Toc314205662"/>
      <w:bookmarkStart w:id="87" w:name="_Toc494971114"/>
      <w:r w:rsidRPr="009C0294">
        <w:rPr>
          <w:rStyle w:val="CharAttribute57"/>
          <w:rFonts w:eastAsia="№Е"/>
          <w:b/>
          <w:szCs w:val="24"/>
        </w:rPr>
        <w:t>Прогноз численности населения</w:t>
      </w:r>
      <w:bookmarkEnd w:id="84"/>
      <w:bookmarkEnd w:id="85"/>
      <w:bookmarkEnd w:id="86"/>
      <w:bookmarkEnd w:id="87"/>
    </w:p>
    <w:p w:rsidR="00877579" w:rsidRPr="009C0294" w:rsidRDefault="00877579" w:rsidP="00877579">
      <w:pPr>
        <w:spacing w:line="360" w:lineRule="auto"/>
        <w:ind w:firstLine="567"/>
        <w:rPr>
          <w:rFonts w:ascii="Times New Roman"/>
          <w:sz w:val="24"/>
          <w:szCs w:val="24"/>
        </w:rPr>
      </w:pPr>
      <w:r w:rsidRPr="009C0294">
        <w:rPr>
          <w:rFonts w:ascii="Times New Roman"/>
          <w:sz w:val="24"/>
          <w:szCs w:val="24"/>
        </w:rPr>
        <w:t>Для расчета численности населения на первую очередь и расчетный срок был пров</w:t>
      </w:r>
      <w:r w:rsidRPr="009C0294">
        <w:rPr>
          <w:rFonts w:ascii="Times New Roman"/>
          <w:sz w:val="24"/>
          <w:szCs w:val="24"/>
        </w:rPr>
        <w:t>е</w:t>
      </w:r>
      <w:r w:rsidRPr="009C0294">
        <w:rPr>
          <w:rFonts w:ascii="Times New Roman"/>
          <w:sz w:val="24"/>
          <w:szCs w:val="24"/>
        </w:rPr>
        <w:t>ден статистический анализ данных численности населения за период с 2011 по 2016 гг. Расчет был проведен с использованием статистических методов обработки информации.</w:t>
      </w:r>
    </w:p>
    <w:p w:rsidR="00877579" w:rsidRPr="009C0294" w:rsidRDefault="00877579" w:rsidP="00877579">
      <w:pPr>
        <w:spacing w:line="360" w:lineRule="auto"/>
        <w:ind w:firstLine="567"/>
        <w:rPr>
          <w:rFonts w:ascii="Times New Roman"/>
          <w:sz w:val="24"/>
          <w:szCs w:val="24"/>
        </w:rPr>
      </w:pPr>
      <w:r w:rsidRPr="009C0294">
        <w:rPr>
          <w:rFonts w:ascii="Times New Roman"/>
          <w:sz w:val="24"/>
          <w:szCs w:val="24"/>
        </w:rPr>
        <w:t>Согласно статистическим расчетам, с учетом проводимой демографической полит</w:t>
      </w:r>
      <w:r w:rsidRPr="009C0294">
        <w:rPr>
          <w:rFonts w:ascii="Times New Roman"/>
          <w:sz w:val="24"/>
          <w:szCs w:val="24"/>
        </w:rPr>
        <w:t>и</w:t>
      </w:r>
      <w:r w:rsidRPr="009C0294">
        <w:rPr>
          <w:rFonts w:ascii="Times New Roman"/>
          <w:sz w:val="24"/>
          <w:szCs w:val="24"/>
        </w:rPr>
        <w:t>ки в масштабах всей страны, повышения качества и уровня жизни населения может н</w:t>
      </w:r>
      <w:r w:rsidRPr="009C0294">
        <w:rPr>
          <w:rFonts w:ascii="Times New Roman"/>
          <w:sz w:val="24"/>
          <w:szCs w:val="24"/>
        </w:rPr>
        <w:t>а</w:t>
      </w:r>
      <w:r w:rsidRPr="009C0294">
        <w:rPr>
          <w:rFonts w:ascii="Times New Roman"/>
          <w:sz w:val="24"/>
          <w:szCs w:val="24"/>
        </w:rPr>
        <w:t>блюдаться стаби</w:t>
      </w:r>
      <w:r w:rsidR="00E5004A" w:rsidRPr="009C0294">
        <w:rPr>
          <w:rFonts w:ascii="Times New Roman"/>
          <w:sz w:val="24"/>
          <w:szCs w:val="24"/>
        </w:rPr>
        <w:t xml:space="preserve">лизация численности населения и </w:t>
      </w:r>
      <w:r w:rsidRPr="009C0294">
        <w:rPr>
          <w:rFonts w:ascii="Times New Roman"/>
          <w:sz w:val="24"/>
          <w:szCs w:val="24"/>
        </w:rPr>
        <w:t xml:space="preserve">его небольшой рост. Таким образом, прогнозируемая численность населения на первую очередь и расчетный срок в с. </w:t>
      </w:r>
      <w:proofErr w:type="gramStart"/>
      <w:r w:rsidR="002703C6" w:rsidRPr="009C0294">
        <w:rPr>
          <w:rFonts w:ascii="Times New Roman"/>
          <w:sz w:val="24"/>
          <w:szCs w:val="24"/>
        </w:rPr>
        <w:t>Лебяжье</w:t>
      </w:r>
      <w:proofErr w:type="gramEnd"/>
      <w:r w:rsidRPr="009C0294">
        <w:rPr>
          <w:rFonts w:ascii="Times New Roman"/>
          <w:sz w:val="24"/>
          <w:szCs w:val="24"/>
        </w:rPr>
        <w:t xml:space="preserve"> составит </w:t>
      </w:r>
      <w:r w:rsidR="004264E5" w:rsidRPr="009C0294">
        <w:rPr>
          <w:rFonts w:ascii="Times New Roman"/>
          <w:sz w:val="24"/>
          <w:szCs w:val="24"/>
        </w:rPr>
        <w:t xml:space="preserve">1279 </w:t>
      </w:r>
      <w:r w:rsidR="00970992" w:rsidRPr="009C0294">
        <w:rPr>
          <w:rFonts w:ascii="Times New Roman"/>
          <w:sz w:val="24"/>
          <w:szCs w:val="24"/>
        </w:rPr>
        <w:t xml:space="preserve">чел. и </w:t>
      </w:r>
      <w:r w:rsidR="004264E5" w:rsidRPr="009C0294">
        <w:rPr>
          <w:rFonts w:ascii="Times New Roman"/>
          <w:sz w:val="24"/>
          <w:szCs w:val="24"/>
        </w:rPr>
        <w:t>1327</w:t>
      </w:r>
      <w:r w:rsidRPr="009C0294">
        <w:rPr>
          <w:rFonts w:ascii="Times New Roman"/>
          <w:sz w:val="24"/>
          <w:szCs w:val="24"/>
        </w:rPr>
        <w:t xml:space="preserve"> чел.,</w:t>
      </w:r>
      <w:r w:rsidR="002703C6" w:rsidRPr="009C0294">
        <w:rPr>
          <w:rFonts w:ascii="Times New Roman"/>
          <w:sz w:val="24"/>
          <w:szCs w:val="24"/>
        </w:rPr>
        <w:t xml:space="preserve"> в п. Перешеечный –</w:t>
      </w:r>
      <w:r w:rsidRPr="009C0294">
        <w:rPr>
          <w:rFonts w:ascii="Times New Roman"/>
          <w:sz w:val="24"/>
          <w:szCs w:val="24"/>
        </w:rPr>
        <w:t xml:space="preserve"> </w:t>
      </w:r>
      <w:r w:rsidR="008700CF" w:rsidRPr="009C0294">
        <w:rPr>
          <w:rFonts w:ascii="Times New Roman"/>
          <w:sz w:val="24"/>
          <w:szCs w:val="24"/>
        </w:rPr>
        <w:t>687</w:t>
      </w:r>
      <w:r w:rsidRPr="009C0294">
        <w:rPr>
          <w:rFonts w:ascii="Times New Roman"/>
          <w:sz w:val="24"/>
          <w:szCs w:val="24"/>
        </w:rPr>
        <w:t xml:space="preserve"> чел.</w:t>
      </w:r>
      <w:r w:rsidR="004264E5" w:rsidRPr="009C0294">
        <w:rPr>
          <w:rFonts w:ascii="Times New Roman"/>
          <w:sz w:val="24"/>
          <w:szCs w:val="24"/>
        </w:rPr>
        <w:t xml:space="preserve"> и </w:t>
      </w:r>
      <w:r w:rsidR="008700CF" w:rsidRPr="009C0294">
        <w:rPr>
          <w:rFonts w:ascii="Times New Roman"/>
          <w:sz w:val="24"/>
          <w:szCs w:val="24"/>
        </w:rPr>
        <w:t>700</w:t>
      </w:r>
      <w:r w:rsidR="002703C6" w:rsidRPr="009C0294">
        <w:rPr>
          <w:rFonts w:ascii="Times New Roman"/>
          <w:sz w:val="24"/>
          <w:szCs w:val="24"/>
        </w:rPr>
        <w:t xml:space="preserve"> чел., в п. Песчаный Б</w:t>
      </w:r>
      <w:r w:rsidR="002703C6" w:rsidRPr="009C0294">
        <w:rPr>
          <w:rFonts w:ascii="Times New Roman"/>
          <w:sz w:val="24"/>
          <w:szCs w:val="24"/>
        </w:rPr>
        <w:t>о</w:t>
      </w:r>
      <w:r w:rsidR="004264E5" w:rsidRPr="009C0294">
        <w:rPr>
          <w:rFonts w:ascii="Times New Roman"/>
          <w:sz w:val="24"/>
          <w:szCs w:val="24"/>
        </w:rPr>
        <w:t>рок – 121 чел. и 125</w:t>
      </w:r>
      <w:r w:rsidR="002703C6" w:rsidRPr="009C0294">
        <w:rPr>
          <w:rFonts w:ascii="Times New Roman"/>
          <w:sz w:val="24"/>
          <w:szCs w:val="24"/>
        </w:rPr>
        <w:t xml:space="preserve"> чел..</w:t>
      </w:r>
    </w:p>
    <w:p w:rsidR="00877579" w:rsidRPr="009C0294" w:rsidRDefault="00877579" w:rsidP="00877579">
      <w:pPr>
        <w:spacing w:line="360" w:lineRule="auto"/>
        <w:ind w:firstLine="567"/>
        <w:rPr>
          <w:rFonts w:ascii="Times New Roman"/>
          <w:sz w:val="24"/>
          <w:szCs w:val="24"/>
        </w:rPr>
      </w:pPr>
      <w:r w:rsidRPr="009C0294">
        <w:rPr>
          <w:rFonts w:ascii="Times New Roman"/>
          <w:sz w:val="24"/>
          <w:szCs w:val="24"/>
        </w:rPr>
        <w:t>Рост численности населения будет происходить, в основном, за счет миграционного прироста населения, в составе которого будут преобладать люди в трудоспособном возра</w:t>
      </w:r>
      <w:r w:rsidRPr="009C0294">
        <w:rPr>
          <w:rFonts w:ascii="Times New Roman"/>
          <w:sz w:val="24"/>
          <w:szCs w:val="24"/>
        </w:rPr>
        <w:t>с</w:t>
      </w:r>
      <w:r w:rsidRPr="009C0294">
        <w:rPr>
          <w:rFonts w:ascii="Times New Roman"/>
          <w:sz w:val="24"/>
          <w:szCs w:val="24"/>
        </w:rPr>
        <w:t xml:space="preserve">те с детьми, в результате чего демографическая структура населения может улучшиться. </w:t>
      </w:r>
    </w:p>
    <w:p w:rsidR="0037107E" w:rsidRPr="009C0294" w:rsidRDefault="00FA2CEA" w:rsidP="0037107E">
      <w:pPr>
        <w:pStyle w:val="ParaAttribute94"/>
        <w:spacing w:line="360" w:lineRule="auto"/>
        <w:jc w:val="right"/>
        <w:rPr>
          <w:rStyle w:val="CharAttribute64"/>
          <w:szCs w:val="24"/>
        </w:rPr>
      </w:pPr>
      <w:r w:rsidRPr="009C0294">
        <w:rPr>
          <w:rStyle w:val="CharAttribute64"/>
          <w:szCs w:val="24"/>
        </w:rPr>
        <w:t xml:space="preserve">Таблица </w:t>
      </w:r>
      <w:r w:rsidR="00A44A84" w:rsidRPr="009C0294">
        <w:rPr>
          <w:rStyle w:val="CharAttribute64"/>
          <w:szCs w:val="24"/>
        </w:rPr>
        <w:t>7</w:t>
      </w:r>
    </w:p>
    <w:p w:rsidR="000E34A3" w:rsidRPr="009C0294" w:rsidRDefault="007719C8" w:rsidP="0037107E">
      <w:pPr>
        <w:pStyle w:val="ParaAttribute94"/>
        <w:spacing w:line="360" w:lineRule="auto"/>
        <w:jc w:val="center"/>
        <w:rPr>
          <w:sz w:val="24"/>
          <w:szCs w:val="24"/>
        </w:rPr>
      </w:pPr>
      <w:r w:rsidRPr="009C0294">
        <w:rPr>
          <w:rStyle w:val="CharAttribute64"/>
          <w:szCs w:val="24"/>
        </w:rPr>
        <w:t xml:space="preserve">Прогноз численности населения </w:t>
      </w:r>
      <w:proofErr w:type="spellStart"/>
      <w:r w:rsidR="007268D7" w:rsidRPr="009C0294">
        <w:rPr>
          <w:rStyle w:val="CharAttribute64"/>
          <w:szCs w:val="24"/>
        </w:rPr>
        <w:t>Лебяжинского</w:t>
      </w:r>
      <w:proofErr w:type="spellEnd"/>
      <w:r w:rsidRPr="009C0294">
        <w:rPr>
          <w:rStyle w:val="CharAttribute64"/>
          <w:szCs w:val="24"/>
        </w:rPr>
        <w:t xml:space="preserve"> сельсовета по возрастным группам</w:t>
      </w:r>
      <w:r w:rsidR="00F45792" w:rsidRPr="009C0294">
        <w:rPr>
          <w:rStyle w:val="CharAttribute6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37"/>
        <w:gridCol w:w="155"/>
        <w:gridCol w:w="1122"/>
        <w:gridCol w:w="1277"/>
        <w:gridCol w:w="1275"/>
        <w:gridCol w:w="1133"/>
        <w:gridCol w:w="1277"/>
        <w:gridCol w:w="1395"/>
      </w:tblGrid>
      <w:tr w:rsidR="009B561A" w:rsidRPr="009C0294" w:rsidTr="004F70B8">
        <w:trPr>
          <w:trHeight w:val="446"/>
        </w:trPr>
        <w:tc>
          <w:tcPr>
            <w:tcW w:w="5000" w:type="pct"/>
            <w:gridSpan w:val="8"/>
            <w:tcBorders>
              <w:right w:val="single" w:sz="4" w:space="0" w:color="auto"/>
            </w:tcBorders>
            <w:shd w:val="clear" w:color="auto" w:fill="auto"/>
            <w:vAlign w:val="center"/>
          </w:tcPr>
          <w:p w:rsidR="009B561A" w:rsidRPr="009C0294" w:rsidRDefault="009B561A" w:rsidP="00877579">
            <w:pPr>
              <w:pStyle w:val="af7"/>
              <w:widowControl w:val="0"/>
              <w:jc w:val="center"/>
              <w:rPr>
                <w:rFonts w:ascii="Times New Roman" w:hAnsi="Times New Roman"/>
                <w:sz w:val="24"/>
                <w:szCs w:val="24"/>
              </w:rPr>
            </w:pPr>
            <w:r w:rsidRPr="009C0294">
              <w:rPr>
                <w:rFonts w:ascii="Times New Roman" w:hAnsi="Times New Roman"/>
                <w:sz w:val="24"/>
                <w:szCs w:val="24"/>
              </w:rPr>
              <w:t>с.</w:t>
            </w:r>
            <w:r w:rsidR="00877579" w:rsidRPr="009C0294">
              <w:rPr>
                <w:rFonts w:ascii="Times New Roman" w:hAnsi="Times New Roman"/>
                <w:sz w:val="24"/>
                <w:szCs w:val="24"/>
              </w:rPr>
              <w:t xml:space="preserve"> Ле</w:t>
            </w:r>
            <w:r w:rsidR="007268D7" w:rsidRPr="009C0294">
              <w:rPr>
                <w:rFonts w:ascii="Times New Roman" w:hAnsi="Times New Roman"/>
                <w:sz w:val="24"/>
                <w:szCs w:val="24"/>
              </w:rPr>
              <w:t>бяжье</w:t>
            </w:r>
          </w:p>
        </w:tc>
      </w:tr>
      <w:tr w:rsidR="009B561A" w:rsidRPr="009C0294" w:rsidTr="004F70B8">
        <w:trPr>
          <w:trHeight w:val="446"/>
        </w:trPr>
        <w:tc>
          <w:tcPr>
            <w:tcW w:w="1093" w:type="pct"/>
            <w:gridSpan w:val="2"/>
            <w:vMerge w:val="restart"/>
            <w:shd w:val="clear" w:color="auto" w:fill="auto"/>
            <w:vAlign w:val="center"/>
          </w:tcPr>
          <w:p w:rsidR="009A5156" w:rsidRPr="009C0294" w:rsidRDefault="009B561A" w:rsidP="004F70B8">
            <w:pPr>
              <w:pStyle w:val="af7"/>
              <w:widowControl w:val="0"/>
              <w:jc w:val="center"/>
              <w:rPr>
                <w:rFonts w:ascii="Times New Roman" w:hAnsi="Times New Roman"/>
                <w:sz w:val="24"/>
                <w:szCs w:val="24"/>
              </w:rPr>
            </w:pPr>
            <w:r w:rsidRPr="009C0294">
              <w:rPr>
                <w:rFonts w:ascii="Times New Roman" w:hAnsi="Times New Roman"/>
                <w:sz w:val="24"/>
                <w:szCs w:val="24"/>
              </w:rPr>
              <w:t xml:space="preserve">Возрастные </w:t>
            </w:r>
          </w:p>
          <w:p w:rsidR="009B561A" w:rsidRPr="009C0294" w:rsidRDefault="009B561A" w:rsidP="004F70B8">
            <w:pPr>
              <w:pStyle w:val="af7"/>
              <w:widowControl w:val="0"/>
              <w:jc w:val="center"/>
              <w:rPr>
                <w:rFonts w:ascii="Times New Roman" w:hAnsi="Times New Roman"/>
                <w:sz w:val="24"/>
                <w:szCs w:val="24"/>
              </w:rPr>
            </w:pPr>
            <w:r w:rsidRPr="009C0294">
              <w:rPr>
                <w:rFonts w:ascii="Times New Roman" w:hAnsi="Times New Roman"/>
                <w:sz w:val="24"/>
                <w:szCs w:val="24"/>
              </w:rPr>
              <w:t xml:space="preserve">группы </w:t>
            </w:r>
          </w:p>
          <w:p w:rsidR="009B561A" w:rsidRPr="009C0294" w:rsidRDefault="009B561A" w:rsidP="004F70B8">
            <w:pPr>
              <w:pStyle w:val="af7"/>
              <w:widowControl w:val="0"/>
              <w:jc w:val="center"/>
              <w:rPr>
                <w:rFonts w:ascii="Times New Roman" w:hAnsi="Times New Roman"/>
                <w:sz w:val="24"/>
                <w:szCs w:val="24"/>
              </w:rPr>
            </w:pPr>
            <w:r w:rsidRPr="009C0294">
              <w:rPr>
                <w:rFonts w:ascii="Times New Roman" w:hAnsi="Times New Roman"/>
                <w:sz w:val="24"/>
                <w:szCs w:val="24"/>
              </w:rPr>
              <w:t>населения</w:t>
            </w:r>
          </w:p>
        </w:tc>
        <w:tc>
          <w:tcPr>
            <w:tcW w:w="3907" w:type="pct"/>
            <w:gridSpan w:val="6"/>
            <w:tcBorders>
              <w:right w:val="single" w:sz="4" w:space="0" w:color="auto"/>
            </w:tcBorders>
            <w:shd w:val="clear" w:color="auto" w:fill="auto"/>
            <w:vAlign w:val="center"/>
          </w:tcPr>
          <w:p w:rsidR="009B561A" w:rsidRPr="009C0294" w:rsidRDefault="009B561A" w:rsidP="004F70B8">
            <w:pPr>
              <w:pStyle w:val="af7"/>
              <w:widowControl w:val="0"/>
              <w:jc w:val="center"/>
              <w:rPr>
                <w:rFonts w:ascii="Times New Roman" w:hAnsi="Times New Roman"/>
                <w:sz w:val="24"/>
                <w:szCs w:val="24"/>
              </w:rPr>
            </w:pPr>
            <w:r w:rsidRPr="009C0294">
              <w:rPr>
                <w:rFonts w:ascii="Times New Roman" w:hAnsi="Times New Roman"/>
                <w:sz w:val="24"/>
                <w:szCs w:val="24"/>
              </w:rPr>
              <w:t xml:space="preserve">Удельный вес возрастных групп в общей численности населения </w:t>
            </w:r>
            <w:proofErr w:type="gramStart"/>
            <w:r w:rsidRPr="009C0294">
              <w:rPr>
                <w:rFonts w:ascii="Times New Roman" w:hAnsi="Times New Roman"/>
                <w:sz w:val="24"/>
                <w:szCs w:val="24"/>
              </w:rPr>
              <w:t>в</w:t>
            </w:r>
            <w:proofErr w:type="gramEnd"/>
            <w:r w:rsidRPr="009C0294">
              <w:rPr>
                <w:rFonts w:ascii="Times New Roman" w:hAnsi="Times New Roman"/>
                <w:sz w:val="24"/>
                <w:szCs w:val="24"/>
              </w:rPr>
              <w:t xml:space="preserve"> %</w:t>
            </w:r>
          </w:p>
        </w:tc>
      </w:tr>
      <w:tr w:rsidR="009B561A" w:rsidRPr="009C0294" w:rsidTr="004F70B8">
        <w:trPr>
          <w:trHeight w:val="464"/>
        </w:trPr>
        <w:tc>
          <w:tcPr>
            <w:tcW w:w="1093" w:type="pct"/>
            <w:gridSpan w:val="2"/>
            <w:vMerge/>
            <w:shd w:val="clear" w:color="auto" w:fill="auto"/>
          </w:tcPr>
          <w:p w:rsidR="009B561A" w:rsidRPr="009C0294" w:rsidRDefault="009B561A" w:rsidP="004F70B8">
            <w:pPr>
              <w:pStyle w:val="af7"/>
              <w:widowControl w:val="0"/>
              <w:jc w:val="center"/>
              <w:rPr>
                <w:rFonts w:ascii="Times New Roman" w:hAnsi="Times New Roman"/>
                <w:sz w:val="24"/>
                <w:szCs w:val="24"/>
              </w:rPr>
            </w:pPr>
          </w:p>
        </w:tc>
        <w:tc>
          <w:tcPr>
            <w:tcW w:w="1253" w:type="pct"/>
            <w:gridSpan w:val="2"/>
            <w:tcBorders>
              <w:bottom w:val="nil"/>
            </w:tcBorders>
            <w:shd w:val="clear" w:color="auto" w:fill="auto"/>
            <w:vAlign w:val="center"/>
          </w:tcPr>
          <w:p w:rsidR="00B174DA" w:rsidRPr="009C0294" w:rsidRDefault="009B561A" w:rsidP="004F70B8">
            <w:pPr>
              <w:pStyle w:val="af7"/>
              <w:widowControl w:val="0"/>
              <w:jc w:val="center"/>
              <w:rPr>
                <w:rFonts w:ascii="Times New Roman" w:hAnsi="Times New Roman"/>
                <w:sz w:val="24"/>
                <w:szCs w:val="24"/>
              </w:rPr>
            </w:pPr>
            <w:r w:rsidRPr="009C0294">
              <w:rPr>
                <w:rFonts w:ascii="Times New Roman" w:hAnsi="Times New Roman"/>
                <w:sz w:val="24"/>
                <w:szCs w:val="24"/>
              </w:rPr>
              <w:t xml:space="preserve">Существующее </w:t>
            </w:r>
          </w:p>
          <w:p w:rsidR="009B561A" w:rsidRPr="009C0294" w:rsidRDefault="009B561A" w:rsidP="004F70B8">
            <w:pPr>
              <w:pStyle w:val="af7"/>
              <w:widowControl w:val="0"/>
              <w:jc w:val="center"/>
              <w:rPr>
                <w:rFonts w:ascii="Times New Roman" w:hAnsi="Times New Roman"/>
                <w:sz w:val="24"/>
                <w:szCs w:val="24"/>
              </w:rPr>
            </w:pPr>
            <w:r w:rsidRPr="009C0294">
              <w:rPr>
                <w:rFonts w:ascii="Times New Roman" w:hAnsi="Times New Roman"/>
                <w:sz w:val="24"/>
                <w:szCs w:val="24"/>
              </w:rPr>
              <w:t xml:space="preserve">положение </w:t>
            </w:r>
          </w:p>
        </w:tc>
        <w:tc>
          <w:tcPr>
            <w:tcW w:w="1258" w:type="pct"/>
            <w:gridSpan w:val="2"/>
            <w:tcBorders>
              <w:bottom w:val="nil"/>
            </w:tcBorders>
            <w:shd w:val="clear" w:color="auto" w:fill="auto"/>
            <w:vAlign w:val="center"/>
          </w:tcPr>
          <w:p w:rsidR="009B561A" w:rsidRPr="009C0294" w:rsidRDefault="009B561A" w:rsidP="00552183">
            <w:pPr>
              <w:pStyle w:val="af7"/>
              <w:widowControl w:val="0"/>
              <w:jc w:val="center"/>
              <w:rPr>
                <w:rFonts w:ascii="Times New Roman" w:hAnsi="Times New Roman"/>
                <w:sz w:val="24"/>
                <w:szCs w:val="24"/>
              </w:rPr>
            </w:pPr>
            <w:r w:rsidRPr="009C0294">
              <w:rPr>
                <w:rFonts w:ascii="Times New Roman" w:hAnsi="Times New Roman"/>
                <w:sz w:val="24"/>
                <w:szCs w:val="24"/>
              </w:rPr>
              <w:t>Первая очередь 201</w:t>
            </w:r>
            <w:r w:rsidR="00552183" w:rsidRPr="009C0294">
              <w:rPr>
                <w:rFonts w:ascii="Times New Roman" w:hAnsi="Times New Roman"/>
                <w:sz w:val="24"/>
                <w:szCs w:val="24"/>
              </w:rPr>
              <w:t>7</w:t>
            </w:r>
            <w:r w:rsidRPr="009C0294">
              <w:rPr>
                <w:rFonts w:ascii="Times New Roman" w:hAnsi="Times New Roman"/>
                <w:sz w:val="24"/>
                <w:szCs w:val="24"/>
              </w:rPr>
              <w:t>-202</w:t>
            </w:r>
            <w:r w:rsidR="00552183" w:rsidRPr="009C0294">
              <w:rPr>
                <w:rFonts w:ascii="Times New Roman" w:hAnsi="Times New Roman"/>
                <w:sz w:val="24"/>
                <w:szCs w:val="24"/>
              </w:rPr>
              <w:t>1</w:t>
            </w:r>
            <w:r w:rsidRPr="009C0294">
              <w:rPr>
                <w:rFonts w:ascii="Times New Roman" w:hAnsi="Times New Roman"/>
                <w:sz w:val="24"/>
                <w:szCs w:val="24"/>
              </w:rPr>
              <w:t xml:space="preserve"> гг.</w:t>
            </w:r>
          </w:p>
        </w:tc>
        <w:tc>
          <w:tcPr>
            <w:tcW w:w="1396" w:type="pct"/>
            <w:gridSpan w:val="2"/>
            <w:tcBorders>
              <w:bottom w:val="nil"/>
              <w:right w:val="single" w:sz="4" w:space="0" w:color="auto"/>
            </w:tcBorders>
            <w:shd w:val="clear" w:color="auto" w:fill="auto"/>
            <w:vAlign w:val="center"/>
          </w:tcPr>
          <w:p w:rsidR="00B174DA" w:rsidRPr="009C0294" w:rsidRDefault="009B561A" w:rsidP="004F70B8">
            <w:pPr>
              <w:pStyle w:val="af7"/>
              <w:widowControl w:val="0"/>
              <w:jc w:val="center"/>
              <w:rPr>
                <w:rFonts w:ascii="Times New Roman" w:hAnsi="Times New Roman"/>
                <w:sz w:val="24"/>
                <w:szCs w:val="24"/>
              </w:rPr>
            </w:pPr>
            <w:r w:rsidRPr="009C0294">
              <w:rPr>
                <w:rFonts w:ascii="Times New Roman" w:hAnsi="Times New Roman"/>
                <w:sz w:val="24"/>
                <w:szCs w:val="24"/>
              </w:rPr>
              <w:t xml:space="preserve">Расчетный срок </w:t>
            </w:r>
          </w:p>
          <w:p w:rsidR="009B561A" w:rsidRPr="009C0294" w:rsidRDefault="009B561A" w:rsidP="00552183">
            <w:pPr>
              <w:pStyle w:val="af7"/>
              <w:widowControl w:val="0"/>
              <w:jc w:val="center"/>
              <w:rPr>
                <w:rFonts w:ascii="Times New Roman" w:hAnsi="Times New Roman"/>
                <w:sz w:val="24"/>
                <w:szCs w:val="24"/>
              </w:rPr>
            </w:pPr>
            <w:r w:rsidRPr="009C0294">
              <w:rPr>
                <w:rFonts w:ascii="Times New Roman" w:hAnsi="Times New Roman"/>
                <w:sz w:val="24"/>
                <w:szCs w:val="24"/>
              </w:rPr>
              <w:t>201</w:t>
            </w:r>
            <w:r w:rsidR="00552183" w:rsidRPr="009C0294">
              <w:rPr>
                <w:rFonts w:ascii="Times New Roman" w:hAnsi="Times New Roman"/>
                <w:sz w:val="24"/>
                <w:szCs w:val="24"/>
              </w:rPr>
              <w:t>7</w:t>
            </w:r>
            <w:r w:rsidRPr="009C0294">
              <w:rPr>
                <w:rFonts w:ascii="Times New Roman" w:hAnsi="Times New Roman"/>
                <w:sz w:val="24"/>
                <w:szCs w:val="24"/>
              </w:rPr>
              <w:t>-2036 гг.</w:t>
            </w:r>
          </w:p>
        </w:tc>
      </w:tr>
      <w:tr w:rsidR="009B561A" w:rsidRPr="009C0294" w:rsidTr="004F70B8">
        <w:tc>
          <w:tcPr>
            <w:tcW w:w="1093" w:type="pct"/>
            <w:gridSpan w:val="2"/>
            <w:vMerge/>
            <w:tcBorders>
              <w:bottom w:val="single" w:sz="4" w:space="0" w:color="000000"/>
            </w:tcBorders>
            <w:shd w:val="clear" w:color="auto" w:fill="auto"/>
          </w:tcPr>
          <w:p w:rsidR="009B561A" w:rsidRPr="009C0294" w:rsidRDefault="009B561A" w:rsidP="004F70B8">
            <w:pPr>
              <w:pStyle w:val="af7"/>
              <w:widowControl w:val="0"/>
              <w:jc w:val="center"/>
              <w:rPr>
                <w:rFonts w:ascii="Times New Roman" w:hAnsi="Times New Roman"/>
                <w:sz w:val="24"/>
                <w:szCs w:val="24"/>
              </w:rPr>
            </w:pPr>
          </w:p>
        </w:tc>
        <w:tc>
          <w:tcPr>
            <w:tcW w:w="586" w:type="pct"/>
            <w:tcBorders>
              <w:bottom w:val="nil"/>
              <w:right w:val="single" w:sz="4" w:space="0" w:color="auto"/>
            </w:tcBorders>
            <w:shd w:val="clear" w:color="auto" w:fill="auto"/>
            <w:vAlign w:val="center"/>
          </w:tcPr>
          <w:p w:rsidR="009B561A" w:rsidRPr="009C0294" w:rsidRDefault="009B561A" w:rsidP="004F70B8">
            <w:pPr>
              <w:pStyle w:val="af7"/>
              <w:widowControl w:val="0"/>
              <w:jc w:val="center"/>
              <w:rPr>
                <w:rFonts w:ascii="Times New Roman" w:hAnsi="Times New Roman"/>
                <w:sz w:val="24"/>
                <w:szCs w:val="24"/>
              </w:rPr>
            </w:pPr>
            <w:r w:rsidRPr="009C0294">
              <w:rPr>
                <w:rFonts w:ascii="Times New Roman" w:hAnsi="Times New Roman"/>
                <w:sz w:val="24"/>
                <w:szCs w:val="24"/>
              </w:rPr>
              <w:t>человек</w:t>
            </w:r>
          </w:p>
        </w:tc>
        <w:tc>
          <w:tcPr>
            <w:tcW w:w="667" w:type="pct"/>
            <w:tcBorders>
              <w:left w:val="single" w:sz="4" w:space="0" w:color="auto"/>
              <w:bottom w:val="nil"/>
            </w:tcBorders>
            <w:shd w:val="clear" w:color="auto" w:fill="auto"/>
            <w:vAlign w:val="center"/>
          </w:tcPr>
          <w:p w:rsidR="009B561A" w:rsidRPr="009C0294" w:rsidRDefault="009B561A"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w:t>
            </w:r>
          </w:p>
        </w:tc>
        <w:tc>
          <w:tcPr>
            <w:tcW w:w="666" w:type="pct"/>
            <w:tcBorders>
              <w:bottom w:val="nil"/>
              <w:right w:val="single" w:sz="4" w:space="0" w:color="auto"/>
            </w:tcBorders>
            <w:shd w:val="clear" w:color="auto" w:fill="auto"/>
            <w:vAlign w:val="center"/>
          </w:tcPr>
          <w:p w:rsidR="009B561A" w:rsidRPr="009C0294" w:rsidRDefault="009B561A" w:rsidP="004F70B8">
            <w:pPr>
              <w:pStyle w:val="af7"/>
              <w:widowControl w:val="0"/>
              <w:jc w:val="center"/>
              <w:rPr>
                <w:rFonts w:ascii="Times New Roman" w:hAnsi="Times New Roman"/>
                <w:sz w:val="24"/>
                <w:szCs w:val="24"/>
              </w:rPr>
            </w:pPr>
            <w:r w:rsidRPr="009C0294">
              <w:rPr>
                <w:rFonts w:ascii="Times New Roman" w:hAnsi="Times New Roman"/>
                <w:sz w:val="24"/>
                <w:szCs w:val="24"/>
              </w:rPr>
              <w:t>человек</w:t>
            </w:r>
          </w:p>
        </w:tc>
        <w:tc>
          <w:tcPr>
            <w:tcW w:w="592" w:type="pct"/>
            <w:tcBorders>
              <w:left w:val="single" w:sz="4" w:space="0" w:color="auto"/>
              <w:bottom w:val="nil"/>
            </w:tcBorders>
            <w:shd w:val="clear" w:color="auto" w:fill="auto"/>
            <w:vAlign w:val="center"/>
          </w:tcPr>
          <w:p w:rsidR="009B561A" w:rsidRPr="009C0294" w:rsidRDefault="009B561A" w:rsidP="004F70B8">
            <w:pPr>
              <w:pStyle w:val="af7"/>
              <w:widowControl w:val="0"/>
              <w:jc w:val="center"/>
              <w:rPr>
                <w:rFonts w:ascii="Times New Roman" w:hAnsi="Times New Roman"/>
                <w:sz w:val="24"/>
                <w:szCs w:val="24"/>
              </w:rPr>
            </w:pPr>
            <w:r w:rsidRPr="009C0294">
              <w:rPr>
                <w:rFonts w:ascii="Times New Roman" w:hAnsi="Times New Roman"/>
                <w:sz w:val="24"/>
                <w:szCs w:val="24"/>
              </w:rPr>
              <w:t>%</w:t>
            </w:r>
          </w:p>
        </w:tc>
        <w:tc>
          <w:tcPr>
            <w:tcW w:w="667" w:type="pct"/>
            <w:tcBorders>
              <w:bottom w:val="nil"/>
              <w:right w:val="single" w:sz="4" w:space="0" w:color="auto"/>
            </w:tcBorders>
            <w:shd w:val="clear" w:color="auto" w:fill="auto"/>
            <w:vAlign w:val="center"/>
          </w:tcPr>
          <w:p w:rsidR="009B561A" w:rsidRPr="009C0294" w:rsidRDefault="009B561A" w:rsidP="004F70B8">
            <w:pPr>
              <w:pStyle w:val="af7"/>
              <w:widowControl w:val="0"/>
              <w:jc w:val="center"/>
              <w:rPr>
                <w:rFonts w:ascii="Times New Roman" w:hAnsi="Times New Roman"/>
                <w:sz w:val="24"/>
                <w:szCs w:val="24"/>
              </w:rPr>
            </w:pPr>
            <w:r w:rsidRPr="009C0294">
              <w:rPr>
                <w:rFonts w:ascii="Times New Roman" w:hAnsi="Times New Roman"/>
                <w:sz w:val="24"/>
                <w:szCs w:val="24"/>
              </w:rPr>
              <w:t>человек</w:t>
            </w:r>
          </w:p>
        </w:tc>
        <w:tc>
          <w:tcPr>
            <w:tcW w:w="729" w:type="pct"/>
            <w:tcBorders>
              <w:bottom w:val="nil"/>
              <w:right w:val="single" w:sz="4" w:space="0" w:color="auto"/>
            </w:tcBorders>
            <w:shd w:val="clear" w:color="auto" w:fill="auto"/>
            <w:vAlign w:val="center"/>
          </w:tcPr>
          <w:p w:rsidR="009B561A" w:rsidRPr="009C0294" w:rsidRDefault="009B561A" w:rsidP="004F70B8">
            <w:pPr>
              <w:pStyle w:val="af7"/>
              <w:widowControl w:val="0"/>
              <w:jc w:val="center"/>
              <w:rPr>
                <w:rFonts w:ascii="Times New Roman" w:hAnsi="Times New Roman"/>
                <w:sz w:val="24"/>
                <w:szCs w:val="24"/>
              </w:rPr>
            </w:pPr>
            <w:r w:rsidRPr="009C0294">
              <w:rPr>
                <w:rFonts w:ascii="Times New Roman" w:hAnsi="Times New Roman"/>
                <w:sz w:val="24"/>
                <w:szCs w:val="24"/>
              </w:rPr>
              <w:t>%</w:t>
            </w:r>
          </w:p>
        </w:tc>
      </w:tr>
      <w:tr w:rsidR="009B561A" w:rsidRPr="009C0294" w:rsidTr="004F70B8">
        <w:tc>
          <w:tcPr>
            <w:tcW w:w="1093" w:type="pct"/>
            <w:gridSpan w:val="2"/>
            <w:shd w:val="clear" w:color="auto" w:fill="auto"/>
            <w:vAlign w:val="center"/>
          </w:tcPr>
          <w:p w:rsidR="009B561A" w:rsidRPr="009C0294" w:rsidRDefault="009B561A" w:rsidP="004F70B8">
            <w:pPr>
              <w:pStyle w:val="af7"/>
              <w:widowControl w:val="0"/>
              <w:jc w:val="both"/>
              <w:rPr>
                <w:rFonts w:ascii="Times New Roman" w:hAnsi="Times New Roman"/>
                <w:sz w:val="24"/>
                <w:szCs w:val="24"/>
              </w:rPr>
            </w:pPr>
            <w:r w:rsidRPr="009C0294">
              <w:rPr>
                <w:rFonts w:ascii="Times New Roman" w:hAnsi="Times New Roman"/>
                <w:sz w:val="24"/>
                <w:szCs w:val="24"/>
              </w:rPr>
              <w:t xml:space="preserve">Дошкольники </w:t>
            </w:r>
          </w:p>
          <w:p w:rsidR="009B561A" w:rsidRPr="009C0294" w:rsidRDefault="009B561A" w:rsidP="004F70B8">
            <w:pPr>
              <w:pStyle w:val="af7"/>
              <w:widowControl w:val="0"/>
              <w:jc w:val="both"/>
              <w:rPr>
                <w:rFonts w:ascii="Times New Roman" w:hAnsi="Times New Roman"/>
                <w:sz w:val="24"/>
                <w:szCs w:val="24"/>
              </w:rPr>
            </w:pPr>
            <w:r w:rsidRPr="009C0294">
              <w:rPr>
                <w:rFonts w:ascii="Times New Roman" w:hAnsi="Times New Roman"/>
                <w:sz w:val="24"/>
                <w:szCs w:val="24"/>
              </w:rPr>
              <w:t>0-6 лет</w:t>
            </w:r>
          </w:p>
        </w:tc>
        <w:tc>
          <w:tcPr>
            <w:tcW w:w="586" w:type="pct"/>
            <w:tcBorders>
              <w:right w:val="single" w:sz="4" w:space="0" w:color="auto"/>
            </w:tcBorders>
            <w:shd w:val="clear" w:color="auto" w:fill="auto"/>
            <w:vAlign w:val="center"/>
          </w:tcPr>
          <w:p w:rsidR="009B561A" w:rsidRPr="009C0294" w:rsidRDefault="00930C39" w:rsidP="004F70B8">
            <w:pPr>
              <w:jc w:val="center"/>
              <w:rPr>
                <w:rFonts w:ascii="Times New Roman"/>
                <w:b/>
                <w:sz w:val="24"/>
                <w:szCs w:val="24"/>
              </w:rPr>
            </w:pPr>
            <w:r w:rsidRPr="009C0294">
              <w:rPr>
                <w:rFonts w:ascii="Times New Roman"/>
                <w:b/>
                <w:sz w:val="24"/>
                <w:szCs w:val="24"/>
              </w:rPr>
              <w:t>103</w:t>
            </w:r>
          </w:p>
        </w:tc>
        <w:tc>
          <w:tcPr>
            <w:tcW w:w="667" w:type="pct"/>
            <w:tcBorders>
              <w:left w:val="single" w:sz="4" w:space="0" w:color="auto"/>
            </w:tcBorders>
            <w:shd w:val="clear" w:color="auto" w:fill="auto"/>
            <w:vAlign w:val="center"/>
          </w:tcPr>
          <w:p w:rsidR="009B561A" w:rsidRPr="009C0294" w:rsidRDefault="00D9520D"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8,5</w:t>
            </w:r>
          </w:p>
        </w:tc>
        <w:tc>
          <w:tcPr>
            <w:tcW w:w="666" w:type="pct"/>
            <w:tcBorders>
              <w:right w:val="single" w:sz="4" w:space="0" w:color="auto"/>
            </w:tcBorders>
            <w:shd w:val="clear" w:color="auto" w:fill="auto"/>
            <w:vAlign w:val="center"/>
          </w:tcPr>
          <w:p w:rsidR="009B561A" w:rsidRPr="009C0294" w:rsidRDefault="00AE0902" w:rsidP="004F70B8">
            <w:pPr>
              <w:pStyle w:val="af7"/>
              <w:widowControl w:val="0"/>
              <w:jc w:val="center"/>
              <w:rPr>
                <w:rFonts w:ascii="Times New Roman" w:hAnsi="Times New Roman"/>
                <w:b/>
                <w:sz w:val="24"/>
                <w:szCs w:val="24"/>
              </w:rPr>
            </w:pPr>
            <w:r w:rsidRPr="009C0294">
              <w:rPr>
                <w:rFonts w:ascii="Times New Roman" w:hAnsi="Times New Roman"/>
                <w:b/>
                <w:sz w:val="24"/>
                <w:szCs w:val="24"/>
              </w:rPr>
              <w:t>108</w:t>
            </w:r>
          </w:p>
        </w:tc>
        <w:tc>
          <w:tcPr>
            <w:tcW w:w="592" w:type="pct"/>
            <w:tcBorders>
              <w:left w:val="single" w:sz="4" w:space="0" w:color="auto"/>
            </w:tcBorders>
            <w:shd w:val="clear" w:color="auto" w:fill="auto"/>
            <w:vAlign w:val="center"/>
          </w:tcPr>
          <w:p w:rsidR="009B561A" w:rsidRPr="009C0294" w:rsidRDefault="006B33DF"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8,44</w:t>
            </w:r>
          </w:p>
        </w:tc>
        <w:tc>
          <w:tcPr>
            <w:tcW w:w="667" w:type="pct"/>
            <w:tcBorders>
              <w:right w:val="single" w:sz="4" w:space="0" w:color="auto"/>
            </w:tcBorders>
            <w:shd w:val="clear" w:color="auto" w:fill="auto"/>
            <w:vAlign w:val="center"/>
          </w:tcPr>
          <w:p w:rsidR="009B561A" w:rsidRPr="009C0294" w:rsidRDefault="00420A64" w:rsidP="004F70B8">
            <w:pPr>
              <w:pStyle w:val="af7"/>
              <w:widowControl w:val="0"/>
              <w:jc w:val="center"/>
              <w:rPr>
                <w:rFonts w:ascii="Times New Roman" w:hAnsi="Times New Roman"/>
                <w:b/>
                <w:sz w:val="24"/>
                <w:szCs w:val="24"/>
              </w:rPr>
            </w:pPr>
            <w:r w:rsidRPr="009C0294">
              <w:rPr>
                <w:rFonts w:ascii="Times New Roman" w:hAnsi="Times New Roman"/>
                <w:b/>
                <w:sz w:val="24"/>
                <w:szCs w:val="24"/>
              </w:rPr>
              <w:t>120</w:t>
            </w:r>
          </w:p>
        </w:tc>
        <w:tc>
          <w:tcPr>
            <w:tcW w:w="729" w:type="pct"/>
            <w:tcBorders>
              <w:left w:val="single" w:sz="4" w:space="0" w:color="auto"/>
            </w:tcBorders>
            <w:shd w:val="clear" w:color="auto" w:fill="auto"/>
            <w:vAlign w:val="center"/>
          </w:tcPr>
          <w:p w:rsidR="009B561A" w:rsidRPr="009C0294" w:rsidRDefault="002B7C80"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9,</w:t>
            </w:r>
            <w:r w:rsidR="007969BF" w:rsidRPr="009C0294">
              <w:rPr>
                <w:rFonts w:ascii="Times New Roman" w:hAnsi="Times New Roman"/>
                <w:sz w:val="24"/>
                <w:szCs w:val="24"/>
              </w:rPr>
              <w:t>1</w:t>
            </w:r>
          </w:p>
        </w:tc>
      </w:tr>
      <w:tr w:rsidR="009B561A" w:rsidRPr="009C0294" w:rsidTr="004F70B8">
        <w:tc>
          <w:tcPr>
            <w:tcW w:w="1093" w:type="pct"/>
            <w:gridSpan w:val="2"/>
            <w:shd w:val="clear" w:color="auto" w:fill="auto"/>
            <w:vAlign w:val="center"/>
          </w:tcPr>
          <w:p w:rsidR="009B561A" w:rsidRPr="009C0294" w:rsidRDefault="009B561A" w:rsidP="004F70B8">
            <w:pPr>
              <w:pStyle w:val="af7"/>
              <w:widowControl w:val="0"/>
              <w:jc w:val="both"/>
              <w:rPr>
                <w:rFonts w:ascii="Times New Roman" w:hAnsi="Times New Roman"/>
                <w:sz w:val="24"/>
                <w:szCs w:val="24"/>
              </w:rPr>
            </w:pPr>
            <w:r w:rsidRPr="009C0294">
              <w:rPr>
                <w:rFonts w:ascii="Times New Roman" w:hAnsi="Times New Roman"/>
                <w:sz w:val="24"/>
                <w:szCs w:val="24"/>
              </w:rPr>
              <w:t xml:space="preserve">Школьники </w:t>
            </w:r>
          </w:p>
          <w:p w:rsidR="009B561A" w:rsidRPr="009C0294" w:rsidRDefault="00DA3922" w:rsidP="004F70B8">
            <w:pPr>
              <w:pStyle w:val="af7"/>
              <w:widowControl w:val="0"/>
              <w:jc w:val="both"/>
              <w:rPr>
                <w:rFonts w:ascii="Times New Roman" w:hAnsi="Times New Roman"/>
                <w:sz w:val="24"/>
                <w:szCs w:val="24"/>
              </w:rPr>
            </w:pPr>
            <w:r w:rsidRPr="009C0294">
              <w:rPr>
                <w:rFonts w:ascii="Times New Roman" w:hAnsi="Times New Roman"/>
                <w:sz w:val="24"/>
                <w:szCs w:val="24"/>
              </w:rPr>
              <w:t>7-18</w:t>
            </w:r>
            <w:r w:rsidR="009B561A" w:rsidRPr="009C0294">
              <w:rPr>
                <w:rFonts w:ascii="Times New Roman" w:hAnsi="Times New Roman"/>
                <w:sz w:val="24"/>
                <w:szCs w:val="24"/>
              </w:rPr>
              <w:t xml:space="preserve"> лет </w:t>
            </w:r>
          </w:p>
        </w:tc>
        <w:tc>
          <w:tcPr>
            <w:tcW w:w="586" w:type="pct"/>
            <w:tcBorders>
              <w:right w:val="single" w:sz="4" w:space="0" w:color="auto"/>
            </w:tcBorders>
            <w:shd w:val="clear" w:color="auto" w:fill="auto"/>
            <w:vAlign w:val="center"/>
          </w:tcPr>
          <w:p w:rsidR="009B561A" w:rsidRPr="009C0294" w:rsidRDefault="00930C39" w:rsidP="004F70B8">
            <w:pPr>
              <w:jc w:val="center"/>
              <w:rPr>
                <w:rFonts w:ascii="Times New Roman"/>
                <w:b/>
                <w:sz w:val="24"/>
                <w:szCs w:val="24"/>
              </w:rPr>
            </w:pPr>
            <w:r w:rsidRPr="009C0294">
              <w:rPr>
                <w:rFonts w:ascii="Times New Roman"/>
                <w:b/>
                <w:sz w:val="24"/>
                <w:szCs w:val="24"/>
              </w:rPr>
              <w:t>184</w:t>
            </w:r>
          </w:p>
        </w:tc>
        <w:tc>
          <w:tcPr>
            <w:tcW w:w="667" w:type="pct"/>
            <w:tcBorders>
              <w:left w:val="single" w:sz="4" w:space="0" w:color="auto"/>
            </w:tcBorders>
            <w:shd w:val="clear" w:color="auto" w:fill="auto"/>
            <w:vAlign w:val="center"/>
          </w:tcPr>
          <w:p w:rsidR="009B561A" w:rsidRPr="009C0294" w:rsidRDefault="00D9520D"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15,2</w:t>
            </w:r>
          </w:p>
        </w:tc>
        <w:tc>
          <w:tcPr>
            <w:tcW w:w="666" w:type="pct"/>
            <w:tcBorders>
              <w:right w:val="single" w:sz="4" w:space="0" w:color="auto"/>
            </w:tcBorders>
            <w:shd w:val="clear" w:color="auto" w:fill="auto"/>
            <w:vAlign w:val="center"/>
          </w:tcPr>
          <w:p w:rsidR="009B561A" w:rsidRPr="009C0294" w:rsidRDefault="00AE0902" w:rsidP="004F70B8">
            <w:pPr>
              <w:pStyle w:val="af7"/>
              <w:widowControl w:val="0"/>
              <w:jc w:val="center"/>
              <w:rPr>
                <w:rFonts w:ascii="Times New Roman" w:hAnsi="Times New Roman"/>
                <w:b/>
                <w:sz w:val="24"/>
                <w:szCs w:val="24"/>
              </w:rPr>
            </w:pPr>
            <w:r w:rsidRPr="009C0294">
              <w:rPr>
                <w:rFonts w:ascii="Times New Roman" w:hAnsi="Times New Roman"/>
                <w:b/>
                <w:sz w:val="24"/>
                <w:szCs w:val="24"/>
              </w:rPr>
              <w:t>1</w:t>
            </w:r>
            <w:r w:rsidR="00420A64" w:rsidRPr="009C0294">
              <w:rPr>
                <w:rFonts w:ascii="Times New Roman" w:hAnsi="Times New Roman"/>
                <w:b/>
                <w:sz w:val="24"/>
                <w:szCs w:val="24"/>
              </w:rPr>
              <w:t>88</w:t>
            </w:r>
          </w:p>
        </w:tc>
        <w:tc>
          <w:tcPr>
            <w:tcW w:w="592" w:type="pct"/>
            <w:tcBorders>
              <w:left w:val="single" w:sz="4" w:space="0" w:color="auto"/>
            </w:tcBorders>
            <w:shd w:val="clear" w:color="auto" w:fill="auto"/>
            <w:vAlign w:val="center"/>
          </w:tcPr>
          <w:p w:rsidR="009B561A" w:rsidRPr="009C0294" w:rsidRDefault="006B33DF"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14,</w:t>
            </w:r>
            <w:r w:rsidR="00EA426A" w:rsidRPr="009C0294">
              <w:rPr>
                <w:rFonts w:ascii="Times New Roman" w:hAnsi="Times New Roman"/>
                <w:sz w:val="24"/>
                <w:szCs w:val="24"/>
              </w:rPr>
              <w:t>70</w:t>
            </w:r>
          </w:p>
        </w:tc>
        <w:tc>
          <w:tcPr>
            <w:tcW w:w="667" w:type="pct"/>
            <w:tcBorders>
              <w:right w:val="single" w:sz="4" w:space="0" w:color="auto"/>
            </w:tcBorders>
            <w:shd w:val="clear" w:color="auto" w:fill="auto"/>
            <w:vAlign w:val="center"/>
          </w:tcPr>
          <w:p w:rsidR="009B561A" w:rsidRPr="009C0294" w:rsidRDefault="00420A64" w:rsidP="004F70B8">
            <w:pPr>
              <w:pStyle w:val="af7"/>
              <w:widowControl w:val="0"/>
              <w:jc w:val="center"/>
              <w:rPr>
                <w:rFonts w:ascii="Times New Roman" w:hAnsi="Times New Roman"/>
                <w:b/>
                <w:sz w:val="24"/>
                <w:szCs w:val="24"/>
              </w:rPr>
            </w:pPr>
            <w:r w:rsidRPr="009C0294">
              <w:rPr>
                <w:rFonts w:ascii="Times New Roman" w:hAnsi="Times New Roman"/>
                <w:b/>
                <w:sz w:val="24"/>
                <w:szCs w:val="24"/>
              </w:rPr>
              <w:t>203</w:t>
            </w:r>
          </w:p>
        </w:tc>
        <w:tc>
          <w:tcPr>
            <w:tcW w:w="729" w:type="pct"/>
            <w:tcBorders>
              <w:left w:val="single" w:sz="4" w:space="0" w:color="auto"/>
            </w:tcBorders>
            <w:shd w:val="clear" w:color="auto" w:fill="auto"/>
            <w:vAlign w:val="center"/>
          </w:tcPr>
          <w:p w:rsidR="009B561A" w:rsidRPr="009C0294" w:rsidRDefault="002B7C80"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15,</w:t>
            </w:r>
            <w:r w:rsidR="00527367" w:rsidRPr="009C0294">
              <w:rPr>
                <w:rFonts w:ascii="Times New Roman" w:hAnsi="Times New Roman"/>
                <w:sz w:val="24"/>
                <w:szCs w:val="24"/>
              </w:rPr>
              <w:t>3</w:t>
            </w:r>
          </w:p>
        </w:tc>
      </w:tr>
      <w:tr w:rsidR="009B561A" w:rsidRPr="009C0294" w:rsidTr="004F70B8">
        <w:tc>
          <w:tcPr>
            <w:tcW w:w="1093" w:type="pct"/>
            <w:gridSpan w:val="2"/>
            <w:shd w:val="clear" w:color="auto" w:fill="auto"/>
            <w:vAlign w:val="center"/>
          </w:tcPr>
          <w:p w:rsidR="009B561A" w:rsidRPr="009C0294" w:rsidRDefault="009B561A" w:rsidP="004F70B8">
            <w:pPr>
              <w:pStyle w:val="af7"/>
              <w:widowControl w:val="0"/>
              <w:jc w:val="both"/>
              <w:rPr>
                <w:rFonts w:ascii="Times New Roman" w:hAnsi="Times New Roman"/>
                <w:sz w:val="24"/>
                <w:szCs w:val="24"/>
              </w:rPr>
            </w:pPr>
            <w:r w:rsidRPr="009C0294">
              <w:rPr>
                <w:rFonts w:ascii="Times New Roman" w:hAnsi="Times New Roman"/>
                <w:sz w:val="24"/>
                <w:szCs w:val="24"/>
              </w:rPr>
              <w:t xml:space="preserve">Трудоспособный возраст </w:t>
            </w:r>
          </w:p>
          <w:p w:rsidR="009B561A" w:rsidRPr="009C0294" w:rsidRDefault="00DA3922" w:rsidP="004F70B8">
            <w:pPr>
              <w:pStyle w:val="af7"/>
              <w:widowControl w:val="0"/>
              <w:jc w:val="both"/>
              <w:rPr>
                <w:rFonts w:ascii="Times New Roman" w:hAnsi="Times New Roman"/>
                <w:sz w:val="24"/>
                <w:szCs w:val="24"/>
              </w:rPr>
            </w:pPr>
            <w:r w:rsidRPr="009C0294">
              <w:rPr>
                <w:rFonts w:ascii="Times New Roman" w:hAnsi="Times New Roman"/>
                <w:sz w:val="24"/>
                <w:szCs w:val="24"/>
              </w:rPr>
              <w:t>-19</w:t>
            </w:r>
            <w:r w:rsidR="009B561A" w:rsidRPr="009C0294">
              <w:rPr>
                <w:rFonts w:ascii="Times New Roman" w:hAnsi="Times New Roman"/>
                <w:sz w:val="24"/>
                <w:szCs w:val="24"/>
              </w:rPr>
              <w:t>-55(60)лет</w:t>
            </w:r>
          </w:p>
        </w:tc>
        <w:tc>
          <w:tcPr>
            <w:tcW w:w="586" w:type="pct"/>
            <w:tcBorders>
              <w:right w:val="single" w:sz="4" w:space="0" w:color="auto"/>
            </w:tcBorders>
            <w:shd w:val="clear" w:color="auto" w:fill="auto"/>
            <w:vAlign w:val="center"/>
          </w:tcPr>
          <w:p w:rsidR="009B561A" w:rsidRPr="009C0294" w:rsidRDefault="00D9520D" w:rsidP="004F70B8">
            <w:pPr>
              <w:pStyle w:val="af7"/>
              <w:widowControl w:val="0"/>
              <w:jc w:val="center"/>
              <w:rPr>
                <w:rFonts w:ascii="Times New Roman" w:hAnsi="Times New Roman"/>
                <w:b/>
                <w:sz w:val="24"/>
                <w:szCs w:val="24"/>
              </w:rPr>
            </w:pPr>
            <w:r w:rsidRPr="009C0294">
              <w:rPr>
                <w:rFonts w:ascii="Times New Roman" w:hAnsi="Times New Roman"/>
                <w:b/>
                <w:sz w:val="24"/>
                <w:szCs w:val="24"/>
              </w:rPr>
              <w:t>603</w:t>
            </w:r>
          </w:p>
        </w:tc>
        <w:tc>
          <w:tcPr>
            <w:tcW w:w="667" w:type="pct"/>
            <w:tcBorders>
              <w:left w:val="single" w:sz="4" w:space="0" w:color="auto"/>
            </w:tcBorders>
            <w:shd w:val="clear" w:color="auto" w:fill="auto"/>
            <w:vAlign w:val="center"/>
          </w:tcPr>
          <w:p w:rsidR="009B561A" w:rsidRPr="009C0294" w:rsidRDefault="00D9520D"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49,8</w:t>
            </w:r>
          </w:p>
        </w:tc>
        <w:tc>
          <w:tcPr>
            <w:tcW w:w="666" w:type="pct"/>
            <w:tcBorders>
              <w:right w:val="single" w:sz="4" w:space="0" w:color="auto"/>
            </w:tcBorders>
            <w:shd w:val="clear" w:color="auto" w:fill="auto"/>
            <w:vAlign w:val="center"/>
          </w:tcPr>
          <w:p w:rsidR="009B561A" w:rsidRPr="009C0294" w:rsidRDefault="00AE0902" w:rsidP="004F70B8">
            <w:pPr>
              <w:pStyle w:val="af7"/>
              <w:widowControl w:val="0"/>
              <w:jc w:val="center"/>
              <w:rPr>
                <w:rFonts w:ascii="Times New Roman" w:hAnsi="Times New Roman"/>
                <w:b/>
                <w:sz w:val="24"/>
                <w:szCs w:val="24"/>
              </w:rPr>
            </w:pPr>
            <w:r w:rsidRPr="009C0294">
              <w:rPr>
                <w:rFonts w:ascii="Times New Roman" w:hAnsi="Times New Roman"/>
                <w:b/>
                <w:sz w:val="24"/>
                <w:szCs w:val="24"/>
              </w:rPr>
              <w:t>6</w:t>
            </w:r>
            <w:r w:rsidR="00420A64" w:rsidRPr="009C0294">
              <w:rPr>
                <w:rFonts w:ascii="Times New Roman" w:hAnsi="Times New Roman"/>
                <w:b/>
                <w:sz w:val="24"/>
                <w:szCs w:val="24"/>
              </w:rPr>
              <w:t>31</w:t>
            </w:r>
          </w:p>
        </w:tc>
        <w:tc>
          <w:tcPr>
            <w:tcW w:w="592" w:type="pct"/>
            <w:tcBorders>
              <w:left w:val="single" w:sz="4" w:space="0" w:color="auto"/>
            </w:tcBorders>
            <w:shd w:val="clear" w:color="auto" w:fill="auto"/>
            <w:vAlign w:val="center"/>
          </w:tcPr>
          <w:p w:rsidR="009B561A" w:rsidRPr="009C0294" w:rsidRDefault="006B33DF"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49,3</w:t>
            </w:r>
            <w:r w:rsidR="00EA426A" w:rsidRPr="009C0294">
              <w:rPr>
                <w:rFonts w:ascii="Times New Roman" w:hAnsi="Times New Roman"/>
                <w:sz w:val="24"/>
                <w:szCs w:val="24"/>
              </w:rPr>
              <w:t>4</w:t>
            </w:r>
          </w:p>
        </w:tc>
        <w:tc>
          <w:tcPr>
            <w:tcW w:w="667" w:type="pct"/>
            <w:tcBorders>
              <w:right w:val="single" w:sz="4" w:space="0" w:color="auto"/>
            </w:tcBorders>
            <w:shd w:val="clear" w:color="auto" w:fill="auto"/>
            <w:vAlign w:val="center"/>
          </w:tcPr>
          <w:p w:rsidR="009B561A" w:rsidRPr="009C0294" w:rsidRDefault="007969BF" w:rsidP="007969BF">
            <w:pPr>
              <w:pStyle w:val="af7"/>
              <w:widowControl w:val="0"/>
              <w:jc w:val="center"/>
              <w:rPr>
                <w:rFonts w:ascii="Times New Roman" w:hAnsi="Times New Roman"/>
                <w:b/>
                <w:sz w:val="24"/>
                <w:szCs w:val="24"/>
              </w:rPr>
            </w:pPr>
            <w:r w:rsidRPr="009C0294">
              <w:rPr>
                <w:rFonts w:ascii="Times New Roman" w:hAnsi="Times New Roman"/>
                <w:b/>
                <w:sz w:val="24"/>
                <w:szCs w:val="24"/>
              </w:rPr>
              <w:t>615</w:t>
            </w:r>
          </w:p>
        </w:tc>
        <w:tc>
          <w:tcPr>
            <w:tcW w:w="729" w:type="pct"/>
            <w:tcBorders>
              <w:left w:val="single" w:sz="4" w:space="0" w:color="auto"/>
            </w:tcBorders>
            <w:shd w:val="clear" w:color="auto" w:fill="auto"/>
            <w:vAlign w:val="center"/>
          </w:tcPr>
          <w:p w:rsidR="009B561A" w:rsidRPr="009C0294" w:rsidRDefault="007969BF"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46,3</w:t>
            </w:r>
          </w:p>
        </w:tc>
      </w:tr>
      <w:tr w:rsidR="009B561A" w:rsidRPr="009C0294" w:rsidTr="004F70B8">
        <w:tc>
          <w:tcPr>
            <w:tcW w:w="1093" w:type="pct"/>
            <w:gridSpan w:val="2"/>
            <w:shd w:val="clear" w:color="auto" w:fill="auto"/>
            <w:vAlign w:val="center"/>
          </w:tcPr>
          <w:p w:rsidR="009B561A" w:rsidRPr="009C0294" w:rsidRDefault="009B561A" w:rsidP="004F70B8">
            <w:pPr>
              <w:pStyle w:val="af7"/>
              <w:widowControl w:val="0"/>
              <w:jc w:val="both"/>
              <w:rPr>
                <w:rFonts w:ascii="Times New Roman" w:hAnsi="Times New Roman"/>
                <w:sz w:val="24"/>
                <w:szCs w:val="24"/>
              </w:rPr>
            </w:pPr>
            <w:r w:rsidRPr="009C0294">
              <w:rPr>
                <w:rFonts w:ascii="Times New Roman" w:hAnsi="Times New Roman"/>
                <w:sz w:val="24"/>
                <w:szCs w:val="24"/>
              </w:rPr>
              <w:t>Старше труд</w:t>
            </w:r>
            <w:r w:rsidRPr="009C0294">
              <w:rPr>
                <w:rFonts w:ascii="Times New Roman" w:hAnsi="Times New Roman"/>
                <w:sz w:val="24"/>
                <w:szCs w:val="24"/>
              </w:rPr>
              <w:t>о</w:t>
            </w:r>
            <w:r w:rsidRPr="009C0294">
              <w:rPr>
                <w:rFonts w:ascii="Times New Roman" w:hAnsi="Times New Roman"/>
                <w:sz w:val="24"/>
                <w:szCs w:val="24"/>
              </w:rPr>
              <w:t>способного во</w:t>
            </w:r>
            <w:r w:rsidRPr="009C0294">
              <w:rPr>
                <w:rFonts w:ascii="Times New Roman" w:hAnsi="Times New Roman"/>
                <w:sz w:val="24"/>
                <w:szCs w:val="24"/>
              </w:rPr>
              <w:t>з</w:t>
            </w:r>
            <w:r w:rsidRPr="009C0294">
              <w:rPr>
                <w:rFonts w:ascii="Times New Roman" w:hAnsi="Times New Roman"/>
                <w:sz w:val="24"/>
                <w:szCs w:val="24"/>
              </w:rPr>
              <w:t>раста</w:t>
            </w:r>
          </w:p>
        </w:tc>
        <w:tc>
          <w:tcPr>
            <w:tcW w:w="586" w:type="pct"/>
            <w:tcBorders>
              <w:right w:val="single" w:sz="4" w:space="0" w:color="auto"/>
            </w:tcBorders>
            <w:shd w:val="clear" w:color="auto" w:fill="auto"/>
            <w:vAlign w:val="center"/>
          </w:tcPr>
          <w:p w:rsidR="009B561A" w:rsidRPr="009C0294" w:rsidRDefault="00D9520D" w:rsidP="004F70B8">
            <w:pPr>
              <w:pStyle w:val="af7"/>
              <w:widowControl w:val="0"/>
              <w:jc w:val="center"/>
              <w:rPr>
                <w:rFonts w:ascii="Times New Roman" w:hAnsi="Times New Roman"/>
                <w:b/>
                <w:sz w:val="24"/>
                <w:szCs w:val="24"/>
              </w:rPr>
            </w:pPr>
            <w:r w:rsidRPr="009C0294">
              <w:rPr>
                <w:rFonts w:ascii="Times New Roman" w:hAnsi="Times New Roman"/>
                <w:b/>
                <w:sz w:val="24"/>
                <w:szCs w:val="24"/>
              </w:rPr>
              <w:t>321</w:t>
            </w:r>
          </w:p>
        </w:tc>
        <w:tc>
          <w:tcPr>
            <w:tcW w:w="667" w:type="pct"/>
            <w:tcBorders>
              <w:left w:val="single" w:sz="4" w:space="0" w:color="auto"/>
            </w:tcBorders>
            <w:shd w:val="clear" w:color="auto" w:fill="auto"/>
            <w:vAlign w:val="center"/>
          </w:tcPr>
          <w:p w:rsidR="009B561A" w:rsidRPr="009C0294" w:rsidRDefault="00D9520D"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26,5</w:t>
            </w:r>
          </w:p>
        </w:tc>
        <w:tc>
          <w:tcPr>
            <w:tcW w:w="666" w:type="pct"/>
            <w:tcBorders>
              <w:right w:val="single" w:sz="4" w:space="0" w:color="auto"/>
            </w:tcBorders>
            <w:shd w:val="clear" w:color="auto" w:fill="auto"/>
            <w:vAlign w:val="center"/>
          </w:tcPr>
          <w:p w:rsidR="009B561A" w:rsidRPr="009C0294" w:rsidRDefault="00AE0902" w:rsidP="004F70B8">
            <w:pPr>
              <w:pStyle w:val="af7"/>
              <w:widowControl w:val="0"/>
              <w:jc w:val="center"/>
              <w:rPr>
                <w:rFonts w:ascii="Times New Roman" w:hAnsi="Times New Roman"/>
                <w:b/>
                <w:sz w:val="24"/>
                <w:szCs w:val="24"/>
              </w:rPr>
            </w:pPr>
            <w:r w:rsidRPr="009C0294">
              <w:rPr>
                <w:rFonts w:ascii="Times New Roman" w:hAnsi="Times New Roman"/>
                <w:b/>
                <w:sz w:val="24"/>
                <w:szCs w:val="24"/>
              </w:rPr>
              <w:t>352</w:t>
            </w:r>
          </w:p>
        </w:tc>
        <w:tc>
          <w:tcPr>
            <w:tcW w:w="592" w:type="pct"/>
            <w:tcBorders>
              <w:left w:val="single" w:sz="4" w:space="0" w:color="auto"/>
            </w:tcBorders>
            <w:shd w:val="clear" w:color="auto" w:fill="auto"/>
            <w:vAlign w:val="center"/>
          </w:tcPr>
          <w:p w:rsidR="009B561A" w:rsidRPr="009C0294" w:rsidRDefault="006B33DF"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27,52</w:t>
            </w:r>
          </w:p>
        </w:tc>
        <w:tc>
          <w:tcPr>
            <w:tcW w:w="667" w:type="pct"/>
            <w:tcBorders>
              <w:right w:val="single" w:sz="4" w:space="0" w:color="auto"/>
            </w:tcBorders>
            <w:shd w:val="clear" w:color="auto" w:fill="auto"/>
            <w:vAlign w:val="center"/>
          </w:tcPr>
          <w:p w:rsidR="009B561A" w:rsidRPr="009C0294" w:rsidRDefault="007969BF" w:rsidP="004F70B8">
            <w:pPr>
              <w:pStyle w:val="af7"/>
              <w:widowControl w:val="0"/>
              <w:jc w:val="center"/>
              <w:rPr>
                <w:rFonts w:ascii="Times New Roman" w:hAnsi="Times New Roman"/>
                <w:b/>
                <w:sz w:val="24"/>
                <w:szCs w:val="24"/>
              </w:rPr>
            </w:pPr>
            <w:r w:rsidRPr="009C0294">
              <w:rPr>
                <w:rFonts w:ascii="Times New Roman" w:hAnsi="Times New Roman"/>
                <w:b/>
                <w:sz w:val="24"/>
                <w:szCs w:val="24"/>
              </w:rPr>
              <w:t>389</w:t>
            </w:r>
          </w:p>
        </w:tc>
        <w:tc>
          <w:tcPr>
            <w:tcW w:w="729" w:type="pct"/>
            <w:tcBorders>
              <w:left w:val="single" w:sz="4" w:space="0" w:color="auto"/>
            </w:tcBorders>
            <w:shd w:val="clear" w:color="auto" w:fill="auto"/>
            <w:vAlign w:val="center"/>
          </w:tcPr>
          <w:p w:rsidR="009B561A" w:rsidRPr="009C0294" w:rsidRDefault="007969BF"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29,3</w:t>
            </w:r>
          </w:p>
        </w:tc>
      </w:tr>
      <w:tr w:rsidR="009B561A" w:rsidRPr="009C0294" w:rsidTr="004F70B8">
        <w:trPr>
          <w:trHeight w:val="356"/>
        </w:trPr>
        <w:tc>
          <w:tcPr>
            <w:tcW w:w="10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B561A" w:rsidRPr="009C0294" w:rsidRDefault="009B561A" w:rsidP="004F70B8">
            <w:pPr>
              <w:pStyle w:val="af7"/>
              <w:widowControl w:val="0"/>
              <w:jc w:val="both"/>
              <w:rPr>
                <w:rFonts w:ascii="Times New Roman" w:hAnsi="Times New Roman"/>
                <w:sz w:val="24"/>
                <w:szCs w:val="24"/>
              </w:rPr>
            </w:pPr>
            <w:r w:rsidRPr="009C0294">
              <w:rPr>
                <w:rFonts w:ascii="Times New Roman" w:hAnsi="Times New Roman"/>
                <w:sz w:val="24"/>
                <w:szCs w:val="24"/>
              </w:rPr>
              <w:t>Всего</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9B561A" w:rsidRPr="009C0294" w:rsidRDefault="00D9520D" w:rsidP="004F70B8">
            <w:pPr>
              <w:pStyle w:val="af7"/>
              <w:widowControl w:val="0"/>
              <w:jc w:val="center"/>
              <w:rPr>
                <w:rFonts w:ascii="Times New Roman" w:hAnsi="Times New Roman"/>
                <w:b/>
                <w:sz w:val="24"/>
                <w:szCs w:val="24"/>
              </w:rPr>
            </w:pPr>
            <w:r w:rsidRPr="009C0294">
              <w:rPr>
                <w:rFonts w:ascii="Times New Roman" w:hAnsi="Times New Roman"/>
                <w:b/>
                <w:sz w:val="24"/>
                <w:szCs w:val="24"/>
              </w:rPr>
              <w:t>1211</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9B561A" w:rsidRPr="009C0294" w:rsidRDefault="00B70C9B"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100</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9B561A" w:rsidRPr="009C0294" w:rsidRDefault="007C4BD0" w:rsidP="004F70B8">
            <w:pPr>
              <w:pStyle w:val="af7"/>
              <w:widowControl w:val="0"/>
              <w:jc w:val="center"/>
              <w:rPr>
                <w:rFonts w:ascii="Times New Roman" w:hAnsi="Times New Roman"/>
                <w:b/>
                <w:sz w:val="24"/>
                <w:szCs w:val="24"/>
              </w:rPr>
            </w:pPr>
            <w:r w:rsidRPr="009C0294">
              <w:rPr>
                <w:rFonts w:ascii="Times New Roman" w:hAnsi="Times New Roman"/>
                <w:b/>
                <w:sz w:val="24"/>
                <w:szCs w:val="24"/>
              </w:rPr>
              <w:t>1279</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9B561A" w:rsidRPr="009C0294" w:rsidRDefault="006B33DF" w:rsidP="004F70B8">
            <w:pPr>
              <w:pStyle w:val="af7"/>
              <w:widowControl w:val="0"/>
              <w:jc w:val="center"/>
              <w:rPr>
                <w:rFonts w:ascii="Times New Roman" w:hAnsi="Times New Roman"/>
                <w:sz w:val="24"/>
                <w:szCs w:val="24"/>
              </w:rPr>
            </w:pPr>
            <w:r w:rsidRPr="009C0294">
              <w:rPr>
                <w:rFonts w:ascii="Times New Roman" w:hAnsi="Times New Roman"/>
                <w:sz w:val="24"/>
                <w:szCs w:val="24"/>
              </w:rPr>
              <w:t>100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9B561A" w:rsidRPr="009C0294" w:rsidRDefault="000D1476" w:rsidP="004F70B8">
            <w:pPr>
              <w:pStyle w:val="af7"/>
              <w:widowControl w:val="0"/>
              <w:jc w:val="center"/>
              <w:rPr>
                <w:rFonts w:ascii="Times New Roman" w:hAnsi="Times New Roman"/>
                <w:b/>
                <w:sz w:val="24"/>
                <w:szCs w:val="24"/>
              </w:rPr>
            </w:pPr>
            <w:r w:rsidRPr="009C0294">
              <w:rPr>
                <w:rFonts w:ascii="Times New Roman" w:hAnsi="Times New Roman"/>
                <w:b/>
                <w:sz w:val="24"/>
                <w:szCs w:val="24"/>
              </w:rPr>
              <w:t>1327</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9B561A" w:rsidRPr="009C0294" w:rsidRDefault="002B7C80" w:rsidP="004F70B8">
            <w:pPr>
              <w:pStyle w:val="af7"/>
              <w:widowControl w:val="0"/>
              <w:jc w:val="center"/>
              <w:rPr>
                <w:rFonts w:ascii="Times New Roman" w:hAnsi="Times New Roman"/>
                <w:sz w:val="24"/>
                <w:szCs w:val="24"/>
              </w:rPr>
            </w:pPr>
            <w:r w:rsidRPr="009C0294">
              <w:rPr>
                <w:rFonts w:ascii="Times New Roman" w:hAnsi="Times New Roman"/>
                <w:sz w:val="24"/>
                <w:szCs w:val="24"/>
              </w:rPr>
              <w:t>100</w:t>
            </w:r>
          </w:p>
        </w:tc>
      </w:tr>
      <w:tr w:rsidR="009B561A" w:rsidRPr="009C0294" w:rsidTr="00DB6294">
        <w:trPr>
          <w:trHeight w:val="337"/>
        </w:trPr>
        <w:tc>
          <w:tcPr>
            <w:tcW w:w="5000" w:type="pct"/>
            <w:gridSpan w:val="8"/>
            <w:tcBorders>
              <w:right w:val="single" w:sz="4" w:space="0" w:color="auto"/>
            </w:tcBorders>
            <w:shd w:val="clear" w:color="auto" w:fill="auto"/>
            <w:vAlign w:val="center"/>
          </w:tcPr>
          <w:p w:rsidR="009B561A" w:rsidRPr="009C0294" w:rsidRDefault="007268D7" w:rsidP="00877579">
            <w:pPr>
              <w:pStyle w:val="af7"/>
              <w:widowControl w:val="0"/>
              <w:jc w:val="center"/>
              <w:rPr>
                <w:rFonts w:ascii="Times New Roman" w:hAnsi="Times New Roman"/>
                <w:sz w:val="24"/>
                <w:szCs w:val="24"/>
              </w:rPr>
            </w:pPr>
            <w:r w:rsidRPr="009C0294">
              <w:rPr>
                <w:rFonts w:ascii="Times New Roman" w:hAnsi="Times New Roman"/>
                <w:sz w:val="24"/>
                <w:szCs w:val="24"/>
              </w:rPr>
              <w:t>п. Перешеечный</w:t>
            </w:r>
          </w:p>
        </w:tc>
      </w:tr>
      <w:tr w:rsidR="009B561A" w:rsidRPr="009C0294" w:rsidTr="004F70B8">
        <w:trPr>
          <w:trHeight w:val="446"/>
        </w:trPr>
        <w:tc>
          <w:tcPr>
            <w:tcW w:w="1012" w:type="pct"/>
            <w:vMerge w:val="restart"/>
            <w:shd w:val="clear" w:color="auto" w:fill="auto"/>
            <w:vAlign w:val="center"/>
          </w:tcPr>
          <w:p w:rsidR="009B561A" w:rsidRPr="009C0294" w:rsidRDefault="009B561A" w:rsidP="004F70B8">
            <w:pPr>
              <w:pStyle w:val="af7"/>
              <w:widowControl w:val="0"/>
              <w:jc w:val="center"/>
              <w:rPr>
                <w:rFonts w:ascii="Times New Roman" w:hAnsi="Times New Roman"/>
                <w:sz w:val="24"/>
                <w:szCs w:val="24"/>
              </w:rPr>
            </w:pPr>
            <w:r w:rsidRPr="009C0294">
              <w:rPr>
                <w:rFonts w:ascii="Times New Roman" w:hAnsi="Times New Roman"/>
                <w:sz w:val="24"/>
                <w:szCs w:val="24"/>
              </w:rPr>
              <w:t xml:space="preserve">Возрастные группы </w:t>
            </w:r>
          </w:p>
          <w:p w:rsidR="009B561A" w:rsidRPr="009C0294" w:rsidRDefault="009B561A" w:rsidP="004F70B8">
            <w:pPr>
              <w:pStyle w:val="af7"/>
              <w:widowControl w:val="0"/>
              <w:jc w:val="center"/>
              <w:rPr>
                <w:rFonts w:ascii="Times New Roman" w:hAnsi="Times New Roman"/>
                <w:sz w:val="24"/>
                <w:szCs w:val="24"/>
              </w:rPr>
            </w:pPr>
            <w:r w:rsidRPr="009C0294">
              <w:rPr>
                <w:rFonts w:ascii="Times New Roman" w:hAnsi="Times New Roman"/>
                <w:sz w:val="24"/>
                <w:szCs w:val="24"/>
              </w:rPr>
              <w:t>населения</w:t>
            </w:r>
          </w:p>
        </w:tc>
        <w:tc>
          <w:tcPr>
            <w:tcW w:w="3988" w:type="pct"/>
            <w:gridSpan w:val="7"/>
            <w:tcBorders>
              <w:right w:val="single" w:sz="4" w:space="0" w:color="auto"/>
            </w:tcBorders>
            <w:shd w:val="clear" w:color="auto" w:fill="auto"/>
            <w:vAlign w:val="center"/>
          </w:tcPr>
          <w:p w:rsidR="009B561A" w:rsidRPr="009C0294" w:rsidRDefault="009B561A" w:rsidP="004F70B8">
            <w:pPr>
              <w:pStyle w:val="af7"/>
              <w:widowControl w:val="0"/>
              <w:jc w:val="center"/>
              <w:rPr>
                <w:rFonts w:ascii="Times New Roman" w:hAnsi="Times New Roman"/>
                <w:sz w:val="24"/>
                <w:szCs w:val="24"/>
              </w:rPr>
            </w:pPr>
            <w:r w:rsidRPr="009C0294">
              <w:rPr>
                <w:rFonts w:ascii="Times New Roman" w:hAnsi="Times New Roman"/>
                <w:sz w:val="24"/>
                <w:szCs w:val="24"/>
              </w:rPr>
              <w:t xml:space="preserve">Удельный вес возрастных групп в общей численности населения </w:t>
            </w:r>
            <w:proofErr w:type="gramStart"/>
            <w:r w:rsidRPr="009C0294">
              <w:rPr>
                <w:rFonts w:ascii="Times New Roman" w:hAnsi="Times New Roman"/>
                <w:sz w:val="24"/>
                <w:szCs w:val="24"/>
              </w:rPr>
              <w:t>в</w:t>
            </w:r>
            <w:proofErr w:type="gramEnd"/>
            <w:r w:rsidRPr="009C0294">
              <w:rPr>
                <w:rFonts w:ascii="Times New Roman" w:hAnsi="Times New Roman"/>
                <w:sz w:val="24"/>
                <w:szCs w:val="24"/>
              </w:rPr>
              <w:t xml:space="preserve"> %</w:t>
            </w:r>
          </w:p>
        </w:tc>
      </w:tr>
      <w:tr w:rsidR="002D735E" w:rsidRPr="009C0294" w:rsidTr="004F70B8">
        <w:trPr>
          <w:trHeight w:val="464"/>
        </w:trPr>
        <w:tc>
          <w:tcPr>
            <w:tcW w:w="1012" w:type="pct"/>
            <w:vMerge/>
            <w:shd w:val="clear" w:color="auto" w:fill="auto"/>
          </w:tcPr>
          <w:p w:rsidR="002D735E" w:rsidRPr="009C0294" w:rsidRDefault="002D735E" w:rsidP="004F70B8">
            <w:pPr>
              <w:pStyle w:val="af7"/>
              <w:widowControl w:val="0"/>
              <w:jc w:val="center"/>
              <w:rPr>
                <w:rFonts w:ascii="Times New Roman" w:hAnsi="Times New Roman"/>
                <w:sz w:val="24"/>
                <w:szCs w:val="24"/>
              </w:rPr>
            </w:pPr>
          </w:p>
        </w:tc>
        <w:tc>
          <w:tcPr>
            <w:tcW w:w="1334" w:type="pct"/>
            <w:gridSpan w:val="3"/>
            <w:tcBorders>
              <w:bottom w:val="nil"/>
            </w:tcBorders>
            <w:shd w:val="clear" w:color="auto" w:fill="auto"/>
            <w:vAlign w:val="center"/>
          </w:tcPr>
          <w:p w:rsidR="002D735E" w:rsidRPr="009C0294" w:rsidRDefault="002D735E" w:rsidP="004F70B8">
            <w:pPr>
              <w:pStyle w:val="af7"/>
              <w:widowControl w:val="0"/>
              <w:jc w:val="center"/>
              <w:rPr>
                <w:rFonts w:ascii="Times New Roman" w:hAnsi="Times New Roman"/>
                <w:sz w:val="24"/>
                <w:szCs w:val="24"/>
              </w:rPr>
            </w:pPr>
            <w:r w:rsidRPr="009C0294">
              <w:rPr>
                <w:rFonts w:ascii="Times New Roman" w:hAnsi="Times New Roman"/>
                <w:sz w:val="24"/>
                <w:szCs w:val="24"/>
              </w:rPr>
              <w:t xml:space="preserve">Существующее </w:t>
            </w:r>
          </w:p>
          <w:p w:rsidR="002D735E" w:rsidRPr="009C0294" w:rsidRDefault="002D735E" w:rsidP="004F70B8">
            <w:pPr>
              <w:pStyle w:val="af7"/>
              <w:widowControl w:val="0"/>
              <w:jc w:val="center"/>
              <w:rPr>
                <w:rFonts w:ascii="Times New Roman" w:hAnsi="Times New Roman"/>
                <w:sz w:val="24"/>
                <w:szCs w:val="24"/>
              </w:rPr>
            </w:pPr>
            <w:r w:rsidRPr="009C0294">
              <w:rPr>
                <w:rFonts w:ascii="Times New Roman" w:hAnsi="Times New Roman"/>
                <w:sz w:val="24"/>
                <w:szCs w:val="24"/>
              </w:rPr>
              <w:t xml:space="preserve">положение </w:t>
            </w:r>
          </w:p>
        </w:tc>
        <w:tc>
          <w:tcPr>
            <w:tcW w:w="1258" w:type="pct"/>
            <w:gridSpan w:val="2"/>
            <w:tcBorders>
              <w:bottom w:val="nil"/>
            </w:tcBorders>
            <w:shd w:val="clear" w:color="auto" w:fill="auto"/>
            <w:vAlign w:val="center"/>
          </w:tcPr>
          <w:p w:rsidR="002D735E" w:rsidRPr="009C0294" w:rsidRDefault="002D735E" w:rsidP="002D735E">
            <w:pPr>
              <w:pStyle w:val="af7"/>
              <w:widowControl w:val="0"/>
              <w:jc w:val="center"/>
              <w:rPr>
                <w:rFonts w:ascii="Times New Roman" w:hAnsi="Times New Roman"/>
                <w:sz w:val="24"/>
                <w:szCs w:val="24"/>
              </w:rPr>
            </w:pPr>
            <w:r w:rsidRPr="009C0294">
              <w:rPr>
                <w:rFonts w:ascii="Times New Roman" w:hAnsi="Times New Roman"/>
                <w:sz w:val="24"/>
                <w:szCs w:val="24"/>
              </w:rPr>
              <w:t>Первая очередь 2017-2021 гг.</w:t>
            </w:r>
          </w:p>
        </w:tc>
        <w:tc>
          <w:tcPr>
            <w:tcW w:w="1396" w:type="pct"/>
            <w:gridSpan w:val="2"/>
            <w:tcBorders>
              <w:bottom w:val="nil"/>
              <w:right w:val="single" w:sz="4" w:space="0" w:color="auto"/>
            </w:tcBorders>
            <w:shd w:val="clear" w:color="auto" w:fill="auto"/>
            <w:vAlign w:val="center"/>
          </w:tcPr>
          <w:p w:rsidR="002D735E" w:rsidRPr="009C0294" w:rsidRDefault="002D735E" w:rsidP="002D735E">
            <w:pPr>
              <w:pStyle w:val="af7"/>
              <w:widowControl w:val="0"/>
              <w:jc w:val="center"/>
              <w:rPr>
                <w:rFonts w:ascii="Times New Roman" w:hAnsi="Times New Roman"/>
                <w:sz w:val="24"/>
                <w:szCs w:val="24"/>
              </w:rPr>
            </w:pPr>
            <w:r w:rsidRPr="009C0294">
              <w:rPr>
                <w:rFonts w:ascii="Times New Roman" w:hAnsi="Times New Roman"/>
                <w:sz w:val="24"/>
                <w:szCs w:val="24"/>
              </w:rPr>
              <w:t xml:space="preserve">Расчетный срок </w:t>
            </w:r>
          </w:p>
          <w:p w:rsidR="002D735E" w:rsidRPr="009C0294" w:rsidRDefault="002D735E" w:rsidP="002D735E">
            <w:pPr>
              <w:pStyle w:val="af7"/>
              <w:widowControl w:val="0"/>
              <w:jc w:val="center"/>
              <w:rPr>
                <w:rFonts w:ascii="Times New Roman" w:hAnsi="Times New Roman"/>
                <w:sz w:val="24"/>
                <w:szCs w:val="24"/>
              </w:rPr>
            </w:pPr>
            <w:r w:rsidRPr="009C0294">
              <w:rPr>
                <w:rFonts w:ascii="Times New Roman" w:hAnsi="Times New Roman"/>
                <w:sz w:val="24"/>
                <w:szCs w:val="24"/>
              </w:rPr>
              <w:t>2017-2036 гг.</w:t>
            </w:r>
          </w:p>
        </w:tc>
      </w:tr>
      <w:tr w:rsidR="009B561A" w:rsidRPr="009C0294" w:rsidTr="004F70B8">
        <w:tc>
          <w:tcPr>
            <w:tcW w:w="1012" w:type="pct"/>
            <w:vMerge/>
            <w:tcBorders>
              <w:bottom w:val="single" w:sz="4" w:space="0" w:color="000000"/>
            </w:tcBorders>
            <w:shd w:val="clear" w:color="auto" w:fill="auto"/>
          </w:tcPr>
          <w:p w:rsidR="009B561A" w:rsidRPr="009C0294" w:rsidRDefault="009B561A" w:rsidP="004F70B8">
            <w:pPr>
              <w:pStyle w:val="af7"/>
              <w:widowControl w:val="0"/>
              <w:jc w:val="center"/>
              <w:rPr>
                <w:rFonts w:ascii="Times New Roman" w:hAnsi="Times New Roman"/>
                <w:sz w:val="24"/>
                <w:szCs w:val="24"/>
              </w:rPr>
            </w:pPr>
          </w:p>
        </w:tc>
        <w:tc>
          <w:tcPr>
            <w:tcW w:w="667" w:type="pct"/>
            <w:gridSpan w:val="2"/>
            <w:tcBorders>
              <w:bottom w:val="nil"/>
              <w:right w:val="single" w:sz="4" w:space="0" w:color="auto"/>
            </w:tcBorders>
            <w:shd w:val="clear" w:color="auto" w:fill="auto"/>
            <w:vAlign w:val="center"/>
          </w:tcPr>
          <w:p w:rsidR="009B561A" w:rsidRPr="009C0294" w:rsidRDefault="009B561A" w:rsidP="004F70B8">
            <w:pPr>
              <w:pStyle w:val="af7"/>
              <w:widowControl w:val="0"/>
              <w:jc w:val="center"/>
              <w:rPr>
                <w:rFonts w:ascii="Times New Roman" w:hAnsi="Times New Roman"/>
                <w:sz w:val="24"/>
                <w:szCs w:val="24"/>
              </w:rPr>
            </w:pPr>
            <w:r w:rsidRPr="009C0294">
              <w:rPr>
                <w:rFonts w:ascii="Times New Roman" w:hAnsi="Times New Roman"/>
                <w:sz w:val="24"/>
                <w:szCs w:val="24"/>
              </w:rPr>
              <w:t>человек</w:t>
            </w:r>
          </w:p>
        </w:tc>
        <w:tc>
          <w:tcPr>
            <w:tcW w:w="667" w:type="pct"/>
            <w:tcBorders>
              <w:left w:val="single" w:sz="4" w:space="0" w:color="auto"/>
              <w:bottom w:val="nil"/>
            </w:tcBorders>
            <w:shd w:val="clear" w:color="auto" w:fill="auto"/>
            <w:vAlign w:val="center"/>
          </w:tcPr>
          <w:p w:rsidR="009B561A" w:rsidRPr="009C0294" w:rsidRDefault="009B561A"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w:t>
            </w:r>
          </w:p>
        </w:tc>
        <w:tc>
          <w:tcPr>
            <w:tcW w:w="666" w:type="pct"/>
            <w:tcBorders>
              <w:bottom w:val="nil"/>
              <w:right w:val="single" w:sz="4" w:space="0" w:color="auto"/>
            </w:tcBorders>
            <w:shd w:val="clear" w:color="auto" w:fill="auto"/>
            <w:vAlign w:val="center"/>
          </w:tcPr>
          <w:p w:rsidR="009B561A" w:rsidRPr="009C0294" w:rsidRDefault="009B561A" w:rsidP="004F70B8">
            <w:pPr>
              <w:pStyle w:val="af7"/>
              <w:widowControl w:val="0"/>
              <w:jc w:val="center"/>
              <w:rPr>
                <w:rFonts w:ascii="Times New Roman" w:hAnsi="Times New Roman"/>
                <w:sz w:val="24"/>
                <w:szCs w:val="24"/>
              </w:rPr>
            </w:pPr>
            <w:r w:rsidRPr="009C0294">
              <w:rPr>
                <w:rFonts w:ascii="Times New Roman" w:hAnsi="Times New Roman"/>
                <w:sz w:val="24"/>
                <w:szCs w:val="24"/>
              </w:rPr>
              <w:t>человек</w:t>
            </w:r>
          </w:p>
        </w:tc>
        <w:tc>
          <w:tcPr>
            <w:tcW w:w="592" w:type="pct"/>
            <w:tcBorders>
              <w:left w:val="single" w:sz="4" w:space="0" w:color="auto"/>
              <w:bottom w:val="nil"/>
            </w:tcBorders>
            <w:shd w:val="clear" w:color="auto" w:fill="auto"/>
            <w:vAlign w:val="center"/>
          </w:tcPr>
          <w:p w:rsidR="009B561A" w:rsidRPr="009C0294" w:rsidRDefault="009B561A" w:rsidP="004F70B8">
            <w:pPr>
              <w:pStyle w:val="af7"/>
              <w:widowControl w:val="0"/>
              <w:jc w:val="center"/>
              <w:rPr>
                <w:rFonts w:ascii="Times New Roman" w:hAnsi="Times New Roman"/>
                <w:sz w:val="24"/>
                <w:szCs w:val="24"/>
              </w:rPr>
            </w:pPr>
            <w:r w:rsidRPr="009C0294">
              <w:rPr>
                <w:rFonts w:ascii="Times New Roman" w:hAnsi="Times New Roman"/>
                <w:sz w:val="24"/>
                <w:szCs w:val="24"/>
              </w:rPr>
              <w:t>%</w:t>
            </w:r>
          </w:p>
        </w:tc>
        <w:tc>
          <w:tcPr>
            <w:tcW w:w="667" w:type="pct"/>
            <w:tcBorders>
              <w:bottom w:val="nil"/>
              <w:right w:val="single" w:sz="4" w:space="0" w:color="auto"/>
            </w:tcBorders>
            <w:shd w:val="clear" w:color="auto" w:fill="auto"/>
            <w:vAlign w:val="center"/>
          </w:tcPr>
          <w:p w:rsidR="009B561A" w:rsidRPr="009C0294" w:rsidRDefault="009B561A" w:rsidP="004F70B8">
            <w:pPr>
              <w:pStyle w:val="af7"/>
              <w:widowControl w:val="0"/>
              <w:jc w:val="center"/>
              <w:rPr>
                <w:rFonts w:ascii="Times New Roman" w:hAnsi="Times New Roman"/>
                <w:sz w:val="24"/>
                <w:szCs w:val="24"/>
              </w:rPr>
            </w:pPr>
            <w:r w:rsidRPr="009C0294">
              <w:rPr>
                <w:rFonts w:ascii="Times New Roman" w:hAnsi="Times New Roman"/>
                <w:sz w:val="24"/>
                <w:szCs w:val="24"/>
              </w:rPr>
              <w:t>человек</w:t>
            </w:r>
          </w:p>
        </w:tc>
        <w:tc>
          <w:tcPr>
            <w:tcW w:w="729" w:type="pct"/>
            <w:tcBorders>
              <w:bottom w:val="nil"/>
              <w:right w:val="single" w:sz="4" w:space="0" w:color="auto"/>
            </w:tcBorders>
            <w:shd w:val="clear" w:color="auto" w:fill="auto"/>
            <w:vAlign w:val="center"/>
          </w:tcPr>
          <w:p w:rsidR="009B561A" w:rsidRPr="009C0294" w:rsidRDefault="009B561A" w:rsidP="004F70B8">
            <w:pPr>
              <w:pStyle w:val="af7"/>
              <w:widowControl w:val="0"/>
              <w:jc w:val="center"/>
              <w:rPr>
                <w:rFonts w:ascii="Times New Roman" w:hAnsi="Times New Roman"/>
                <w:sz w:val="24"/>
                <w:szCs w:val="24"/>
              </w:rPr>
            </w:pPr>
            <w:r w:rsidRPr="009C0294">
              <w:rPr>
                <w:rFonts w:ascii="Times New Roman" w:hAnsi="Times New Roman"/>
                <w:sz w:val="24"/>
                <w:szCs w:val="24"/>
              </w:rPr>
              <w:t>%</w:t>
            </w:r>
          </w:p>
        </w:tc>
      </w:tr>
      <w:tr w:rsidR="009B561A" w:rsidRPr="009C0294" w:rsidTr="004F70B8">
        <w:tc>
          <w:tcPr>
            <w:tcW w:w="1012" w:type="pct"/>
            <w:shd w:val="clear" w:color="auto" w:fill="auto"/>
            <w:vAlign w:val="center"/>
          </w:tcPr>
          <w:p w:rsidR="009B561A" w:rsidRPr="009C0294" w:rsidRDefault="009B561A" w:rsidP="004F70B8">
            <w:pPr>
              <w:pStyle w:val="af7"/>
              <w:widowControl w:val="0"/>
              <w:jc w:val="both"/>
              <w:rPr>
                <w:rFonts w:ascii="Times New Roman" w:hAnsi="Times New Roman"/>
                <w:sz w:val="24"/>
                <w:szCs w:val="24"/>
              </w:rPr>
            </w:pPr>
            <w:r w:rsidRPr="009C0294">
              <w:rPr>
                <w:rFonts w:ascii="Times New Roman" w:hAnsi="Times New Roman"/>
                <w:sz w:val="24"/>
                <w:szCs w:val="24"/>
              </w:rPr>
              <w:t xml:space="preserve">Дошкольники </w:t>
            </w:r>
          </w:p>
          <w:p w:rsidR="009B561A" w:rsidRPr="009C0294" w:rsidRDefault="009B561A" w:rsidP="004F70B8">
            <w:pPr>
              <w:pStyle w:val="af7"/>
              <w:widowControl w:val="0"/>
              <w:jc w:val="both"/>
              <w:rPr>
                <w:rFonts w:ascii="Times New Roman" w:hAnsi="Times New Roman"/>
                <w:sz w:val="24"/>
                <w:szCs w:val="24"/>
              </w:rPr>
            </w:pPr>
            <w:r w:rsidRPr="009C0294">
              <w:rPr>
                <w:rFonts w:ascii="Times New Roman" w:hAnsi="Times New Roman"/>
                <w:sz w:val="24"/>
                <w:szCs w:val="24"/>
              </w:rPr>
              <w:t>0-6 лет</w:t>
            </w:r>
          </w:p>
        </w:tc>
        <w:tc>
          <w:tcPr>
            <w:tcW w:w="667" w:type="pct"/>
            <w:gridSpan w:val="2"/>
            <w:tcBorders>
              <w:right w:val="single" w:sz="4" w:space="0" w:color="auto"/>
            </w:tcBorders>
            <w:shd w:val="clear" w:color="auto" w:fill="auto"/>
            <w:vAlign w:val="center"/>
          </w:tcPr>
          <w:p w:rsidR="009B561A" w:rsidRPr="009C0294" w:rsidRDefault="00F943D4" w:rsidP="004F70B8">
            <w:pPr>
              <w:jc w:val="center"/>
              <w:rPr>
                <w:rFonts w:ascii="Times New Roman"/>
                <w:b/>
                <w:sz w:val="24"/>
                <w:szCs w:val="24"/>
              </w:rPr>
            </w:pPr>
            <w:r w:rsidRPr="009C0294">
              <w:rPr>
                <w:rFonts w:ascii="Times New Roman"/>
                <w:b/>
                <w:sz w:val="24"/>
                <w:szCs w:val="24"/>
              </w:rPr>
              <w:t>20</w:t>
            </w:r>
          </w:p>
        </w:tc>
        <w:tc>
          <w:tcPr>
            <w:tcW w:w="667" w:type="pct"/>
            <w:tcBorders>
              <w:left w:val="single" w:sz="4" w:space="0" w:color="auto"/>
            </w:tcBorders>
            <w:shd w:val="clear" w:color="auto" w:fill="auto"/>
            <w:vAlign w:val="center"/>
          </w:tcPr>
          <w:p w:rsidR="009B561A" w:rsidRPr="009C0294" w:rsidRDefault="002D735E"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3</w:t>
            </w:r>
            <w:r w:rsidR="007969BF" w:rsidRPr="009C0294">
              <w:rPr>
                <w:rFonts w:ascii="Times New Roman" w:hAnsi="Times New Roman"/>
                <w:sz w:val="24"/>
                <w:szCs w:val="24"/>
              </w:rPr>
              <w:t>,</w:t>
            </w:r>
            <w:r w:rsidRPr="009C0294">
              <w:rPr>
                <w:rFonts w:ascii="Times New Roman" w:hAnsi="Times New Roman"/>
                <w:sz w:val="24"/>
                <w:szCs w:val="24"/>
              </w:rPr>
              <w:t>0</w:t>
            </w:r>
          </w:p>
        </w:tc>
        <w:tc>
          <w:tcPr>
            <w:tcW w:w="666" w:type="pct"/>
            <w:tcBorders>
              <w:right w:val="single" w:sz="4" w:space="0" w:color="auto"/>
            </w:tcBorders>
            <w:shd w:val="clear" w:color="auto" w:fill="auto"/>
            <w:vAlign w:val="center"/>
          </w:tcPr>
          <w:p w:rsidR="009B561A" w:rsidRPr="009C0294" w:rsidRDefault="00EC163E" w:rsidP="004F70B8">
            <w:pPr>
              <w:pStyle w:val="af7"/>
              <w:widowControl w:val="0"/>
              <w:jc w:val="center"/>
              <w:rPr>
                <w:rFonts w:ascii="Times New Roman" w:hAnsi="Times New Roman"/>
                <w:b/>
                <w:sz w:val="24"/>
                <w:szCs w:val="24"/>
              </w:rPr>
            </w:pPr>
            <w:r w:rsidRPr="009C0294">
              <w:rPr>
                <w:rFonts w:ascii="Times New Roman" w:hAnsi="Times New Roman"/>
                <w:b/>
                <w:sz w:val="24"/>
                <w:szCs w:val="24"/>
              </w:rPr>
              <w:t>22</w:t>
            </w:r>
          </w:p>
        </w:tc>
        <w:tc>
          <w:tcPr>
            <w:tcW w:w="592" w:type="pct"/>
            <w:tcBorders>
              <w:left w:val="single" w:sz="4" w:space="0" w:color="auto"/>
            </w:tcBorders>
            <w:shd w:val="clear" w:color="auto" w:fill="auto"/>
            <w:vAlign w:val="center"/>
          </w:tcPr>
          <w:p w:rsidR="009B561A" w:rsidRPr="009C0294" w:rsidRDefault="007969BF"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3,2</w:t>
            </w:r>
          </w:p>
        </w:tc>
        <w:tc>
          <w:tcPr>
            <w:tcW w:w="667" w:type="pct"/>
            <w:tcBorders>
              <w:right w:val="single" w:sz="4" w:space="0" w:color="auto"/>
            </w:tcBorders>
            <w:shd w:val="clear" w:color="auto" w:fill="auto"/>
            <w:vAlign w:val="center"/>
          </w:tcPr>
          <w:p w:rsidR="009B561A" w:rsidRPr="009C0294" w:rsidRDefault="00C258E7" w:rsidP="004F70B8">
            <w:pPr>
              <w:pStyle w:val="af7"/>
              <w:widowControl w:val="0"/>
              <w:jc w:val="center"/>
              <w:rPr>
                <w:rFonts w:ascii="Times New Roman" w:hAnsi="Times New Roman"/>
                <w:b/>
                <w:sz w:val="24"/>
                <w:szCs w:val="24"/>
              </w:rPr>
            </w:pPr>
            <w:r w:rsidRPr="009C0294">
              <w:rPr>
                <w:rFonts w:ascii="Times New Roman" w:hAnsi="Times New Roman"/>
                <w:b/>
                <w:sz w:val="24"/>
                <w:szCs w:val="24"/>
              </w:rPr>
              <w:t>25</w:t>
            </w:r>
          </w:p>
        </w:tc>
        <w:tc>
          <w:tcPr>
            <w:tcW w:w="729" w:type="pct"/>
            <w:tcBorders>
              <w:left w:val="single" w:sz="4" w:space="0" w:color="auto"/>
            </w:tcBorders>
            <w:shd w:val="clear" w:color="auto" w:fill="auto"/>
            <w:vAlign w:val="center"/>
          </w:tcPr>
          <w:p w:rsidR="009B561A" w:rsidRPr="009C0294" w:rsidRDefault="007969BF"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3,6</w:t>
            </w:r>
          </w:p>
        </w:tc>
      </w:tr>
      <w:tr w:rsidR="009B561A" w:rsidRPr="009C0294" w:rsidTr="004F70B8">
        <w:tc>
          <w:tcPr>
            <w:tcW w:w="1012" w:type="pct"/>
            <w:shd w:val="clear" w:color="auto" w:fill="auto"/>
            <w:vAlign w:val="center"/>
          </w:tcPr>
          <w:p w:rsidR="009B561A" w:rsidRPr="009C0294" w:rsidRDefault="009B561A" w:rsidP="004F70B8">
            <w:pPr>
              <w:pStyle w:val="af7"/>
              <w:widowControl w:val="0"/>
              <w:jc w:val="both"/>
              <w:rPr>
                <w:rFonts w:ascii="Times New Roman" w:hAnsi="Times New Roman"/>
                <w:sz w:val="24"/>
                <w:szCs w:val="24"/>
              </w:rPr>
            </w:pPr>
            <w:r w:rsidRPr="009C0294">
              <w:rPr>
                <w:rFonts w:ascii="Times New Roman" w:hAnsi="Times New Roman"/>
                <w:sz w:val="24"/>
                <w:szCs w:val="24"/>
              </w:rPr>
              <w:t xml:space="preserve">Школьники </w:t>
            </w:r>
          </w:p>
          <w:p w:rsidR="009B561A" w:rsidRPr="009C0294" w:rsidRDefault="009B561A" w:rsidP="004F70B8">
            <w:pPr>
              <w:pStyle w:val="af7"/>
              <w:widowControl w:val="0"/>
              <w:jc w:val="both"/>
              <w:rPr>
                <w:rFonts w:ascii="Times New Roman" w:hAnsi="Times New Roman"/>
                <w:sz w:val="24"/>
                <w:szCs w:val="24"/>
              </w:rPr>
            </w:pPr>
            <w:r w:rsidRPr="009C0294">
              <w:rPr>
                <w:rFonts w:ascii="Times New Roman" w:hAnsi="Times New Roman"/>
                <w:sz w:val="24"/>
                <w:szCs w:val="24"/>
              </w:rPr>
              <w:t xml:space="preserve">7-18 лет </w:t>
            </w:r>
          </w:p>
        </w:tc>
        <w:tc>
          <w:tcPr>
            <w:tcW w:w="667" w:type="pct"/>
            <w:gridSpan w:val="2"/>
            <w:tcBorders>
              <w:right w:val="single" w:sz="4" w:space="0" w:color="auto"/>
            </w:tcBorders>
            <w:shd w:val="clear" w:color="auto" w:fill="auto"/>
            <w:vAlign w:val="center"/>
          </w:tcPr>
          <w:p w:rsidR="009B561A" w:rsidRPr="009C0294" w:rsidRDefault="00F943D4" w:rsidP="004F70B8">
            <w:pPr>
              <w:jc w:val="center"/>
              <w:rPr>
                <w:rFonts w:ascii="Times New Roman"/>
                <w:b/>
                <w:sz w:val="24"/>
                <w:szCs w:val="24"/>
              </w:rPr>
            </w:pPr>
            <w:r w:rsidRPr="009C0294">
              <w:rPr>
                <w:rFonts w:ascii="Times New Roman"/>
                <w:b/>
                <w:sz w:val="24"/>
                <w:szCs w:val="24"/>
              </w:rPr>
              <w:t>86</w:t>
            </w:r>
          </w:p>
        </w:tc>
        <w:tc>
          <w:tcPr>
            <w:tcW w:w="667" w:type="pct"/>
            <w:tcBorders>
              <w:left w:val="single" w:sz="4" w:space="0" w:color="auto"/>
            </w:tcBorders>
            <w:shd w:val="clear" w:color="auto" w:fill="auto"/>
            <w:vAlign w:val="center"/>
          </w:tcPr>
          <w:p w:rsidR="009B561A" w:rsidRPr="009C0294" w:rsidRDefault="002D735E"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12,9</w:t>
            </w:r>
          </w:p>
        </w:tc>
        <w:tc>
          <w:tcPr>
            <w:tcW w:w="666" w:type="pct"/>
            <w:tcBorders>
              <w:right w:val="single" w:sz="4" w:space="0" w:color="auto"/>
            </w:tcBorders>
            <w:shd w:val="clear" w:color="auto" w:fill="auto"/>
            <w:vAlign w:val="center"/>
          </w:tcPr>
          <w:p w:rsidR="009B561A" w:rsidRPr="009C0294" w:rsidRDefault="00EC163E" w:rsidP="004F70B8">
            <w:pPr>
              <w:pStyle w:val="af7"/>
              <w:widowControl w:val="0"/>
              <w:jc w:val="center"/>
              <w:rPr>
                <w:rFonts w:ascii="Times New Roman" w:hAnsi="Times New Roman"/>
                <w:b/>
                <w:sz w:val="24"/>
                <w:szCs w:val="24"/>
              </w:rPr>
            </w:pPr>
            <w:r w:rsidRPr="009C0294">
              <w:rPr>
                <w:rFonts w:ascii="Times New Roman" w:hAnsi="Times New Roman"/>
                <w:b/>
                <w:sz w:val="24"/>
                <w:szCs w:val="24"/>
              </w:rPr>
              <w:t>87</w:t>
            </w:r>
          </w:p>
        </w:tc>
        <w:tc>
          <w:tcPr>
            <w:tcW w:w="592" w:type="pct"/>
            <w:tcBorders>
              <w:left w:val="single" w:sz="4" w:space="0" w:color="auto"/>
            </w:tcBorders>
            <w:shd w:val="clear" w:color="auto" w:fill="auto"/>
            <w:vAlign w:val="center"/>
          </w:tcPr>
          <w:p w:rsidR="009B561A" w:rsidRPr="009C0294" w:rsidRDefault="007969BF"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12,7</w:t>
            </w:r>
          </w:p>
        </w:tc>
        <w:tc>
          <w:tcPr>
            <w:tcW w:w="667" w:type="pct"/>
            <w:tcBorders>
              <w:right w:val="single" w:sz="4" w:space="0" w:color="auto"/>
            </w:tcBorders>
            <w:shd w:val="clear" w:color="auto" w:fill="auto"/>
            <w:vAlign w:val="center"/>
          </w:tcPr>
          <w:p w:rsidR="009B561A" w:rsidRPr="009C0294" w:rsidRDefault="00C258E7" w:rsidP="004F70B8">
            <w:pPr>
              <w:pStyle w:val="af7"/>
              <w:widowControl w:val="0"/>
              <w:jc w:val="center"/>
              <w:rPr>
                <w:rFonts w:ascii="Times New Roman" w:hAnsi="Times New Roman"/>
                <w:b/>
                <w:sz w:val="24"/>
                <w:szCs w:val="24"/>
              </w:rPr>
            </w:pPr>
            <w:r w:rsidRPr="009C0294">
              <w:rPr>
                <w:rFonts w:ascii="Times New Roman" w:hAnsi="Times New Roman"/>
                <w:b/>
                <w:sz w:val="24"/>
                <w:szCs w:val="24"/>
              </w:rPr>
              <w:t>89</w:t>
            </w:r>
          </w:p>
        </w:tc>
        <w:tc>
          <w:tcPr>
            <w:tcW w:w="729" w:type="pct"/>
            <w:tcBorders>
              <w:left w:val="single" w:sz="4" w:space="0" w:color="auto"/>
            </w:tcBorders>
            <w:shd w:val="clear" w:color="auto" w:fill="auto"/>
            <w:vAlign w:val="center"/>
          </w:tcPr>
          <w:p w:rsidR="009B561A" w:rsidRPr="009C0294" w:rsidRDefault="007969BF"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12,7</w:t>
            </w:r>
          </w:p>
        </w:tc>
      </w:tr>
      <w:tr w:rsidR="009B561A" w:rsidRPr="009C0294" w:rsidTr="004F70B8">
        <w:tc>
          <w:tcPr>
            <w:tcW w:w="1012" w:type="pct"/>
            <w:shd w:val="clear" w:color="auto" w:fill="auto"/>
            <w:vAlign w:val="center"/>
          </w:tcPr>
          <w:p w:rsidR="009B561A" w:rsidRPr="009C0294" w:rsidRDefault="009B561A" w:rsidP="004F70B8">
            <w:pPr>
              <w:pStyle w:val="af7"/>
              <w:widowControl w:val="0"/>
              <w:jc w:val="both"/>
              <w:rPr>
                <w:rFonts w:ascii="Times New Roman" w:hAnsi="Times New Roman"/>
                <w:sz w:val="24"/>
                <w:szCs w:val="24"/>
              </w:rPr>
            </w:pPr>
            <w:r w:rsidRPr="009C0294">
              <w:rPr>
                <w:rFonts w:ascii="Times New Roman" w:hAnsi="Times New Roman"/>
                <w:sz w:val="24"/>
                <w:szCs w:val="24"/>
              </w:rPr>
              <w:t>Трудоспосо</w:t>
            </w:r>
            <w:r w:rsidRPr="009C0294">
              <w:rPr>
                <w:rFonts w:ascii="Times New Roman" w:hAnsi="Times New Roman"/>
                <w:sz w:val="24"/>
                <w:szCs w:val="24"/>
              </w:rPr>
              <w:t>б</w:t>
            </w:r>
            <w:r w:rsidRPr="009C0294">
              <w:rPr>
                <w:rFonts w:ascii="Times New Roman" w:hAnsi="Times New Roman"/>
                <w:sz w:val="24"/>
                <w:szCs w:val="24"/>
              </w:rPr>
              <w:t xml:space="preserve">ный возраст </w:t>
            </w:r>
          </w:p>
          <w:p w:rsidR="009B561A" w:rsidRPr="009C0294" w:rsidRDefault="00DA3922" w:rsidP="004F70B8">
            <w:pPr>
              <w:pStyle w:val="af7"/>
              <w:widowControl w:val="0"/>
              <w:jc w:val="both"/>
              <w:rPr>
                <w:rFonts w:ascii="Times New Roman" w:hAnsi="Times New Roman"/>
                <w:sz w:val="24"/>
                <w:szCs w:val="24"/>
              </w:rPr>
            </w:pPr>
            <w:r w:rsidRPr="009C0294">
              <w:rPr>
                <w:rFonts w:ascii="Times New Roman" w:hAnsi="Times New Roman"/>
                <w:sz w:val="24"/>
                <w:szCs w:val="24"/>
              </w:rPr>
              <w:t>-19</w:t>
            </w:r>
            <w:r w:rsidR="009B561A" w:rsidRPr="009C0294">
              <w:rPr>
                <w:rFonts w:ascii="Times New Roman" w:hAnsi="Times New Roman"/>
                <w:sz w:val="24"/>
                <w:szCs w:val="24"/>
              </w:rPr>
              <w:t>-55(60)лет</w:t>
            </w:r>
          </w:p>
        </w:tc>
        <w:tc>
          <w:tcPr>
            <w:tcW w:w="667" w:type="pct"/>
            <w:gridSpan w:val="2"/>
            <w:tcBorders>
              <w:right w:val="single" w:sz="4" w:space="0" w:color="auto"/>
            </w:tcBorders>
            <w:shd w:val="clear" w:color="auto" w:fill="auto"/>
            <w:vAlign w:val="center"/>
          </w:tcPr>
          <w:p w:rsidR="009B561A" w:rsidRPr="009C0294" w:rsidRDefault="002D735E" w:rsidP="004F70B8">
            <w:pPr>
              <w:pStyle w:val="af7"/>
              <w:widowControl w:val="0"/>
              <w:jc w:val="center"/>
              <w:rPr>
                <w:rFonts w:ascii="Times New Roman" w:hAnsi="Times New Roman"/>
                <w:b/>
                <w:sz w:val="24"/>
                <w:szCs w:val="24"/>
              </w:rPr>
            </w:pPr>
            <w:r w:rsidRPr="009C0294">
              <w:rPr>
                <w:rFonts w:ascii="Times New Roman" w:hAnsi="Times New Roman"/>
                <w:b/>
                <w:sz w:val="24"/>
                <w:szCs w:val="24"/>
              </w:rPr>
              <w:t>315</w:t>
            </w:r>
          </w:p>
        </w:tc>
        <w:tc>
          <w:tcPr>
            <w:tcW w:w="667" w:type="pct"/>
            <w:tcBorders>
              <w:left w:val="single" w:sz="4" w:space="0" w:color="auto"/>
            </w:tcBorders>
            <w:shd w:val="clear" w:color="auto" w:fill="auto"/>
            <w:vAlign w:val="center"/>
          </w:tcPr>
          <w:p w:rsidR="009B561A" w:rsidRPr="009C0294" w:rsidRDefault="002D735E"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47,2</w:t>
            </w:r>
          </w:p>
        </w:tc>
        <w:tc>
          <w:tcPr>
            <w:tcW w:w="666" w:type="pct"/>
            <w:tcBorders>
              <w:right w:val="single" w:sz="4" w:space="0" w:color="auto"/>
            </w:tcBorders>
            <w:shd w:val="clear" w:color="auto" w:fill="auto"/>
            <w:vAlign w:val="center"/>
          </w:tcPr>
          <w:p w:rsidR="009B561A" w:rsidRPr="009C0294" w:rsidRDefault="007969BF" w:rsidP="004F70B8">
            <w:pPr>
              <w:pStyle w:val="af7"/>
              <w:widowControl w:val="0"/>
              <w:jc w:val="center"/>
              <w:rPr>
                <w:rFonts w:ascii="Times New Roman" w:hAnsi="Times New Roman"/>
                <w:b/>
                <w:sz w:val="24"/>
                <w:szCs w:val="24"/>
              </w:rPr>
            </w:pPr>
            <w:r w:rsidRPr="009C0294">
              <w:rPr>
                <w:rFonts w:ascii="Times New Roman" w:hAnsi="Times New Roman"/>
                <w:b/>
                <w:sz w:val="24"/>
                <w:szCs w:val="24"/>
              </w:rPr>
              <w:t>320</w:t>
            </w:r>
          </w:p>
        </w:tc>
        <w:tc>
          <w:tcPr>
            <w:tcW w:w="592" w:type="pct"/>
            <w:tcBorders>
              <w:left w:val="single" w:sz="4" w:space="0" w:color="auto"/>
            </w:tcBorders>
            <w:shd w:val="clear" w:color="auto" w:fill="auto"/>
            <w:vAlign w:val="center"/>
          </w:tcPr>
          <w:p w:rsidR="009B561A" w:rsidRPr="009C0294" w:rsidRDefault="007969BF"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46,6</w:t>
            </w:r>
          </w:p>
        </w:tc>
        <w:tc>
          <w:tcPr>
            <w:tcW w:w="667" w:type="pct"/>
            <w:tcBorders>
              <w:right w:val="single" w:sz="4" w:space="0" w:color="auto"/>
            </w:tcBorders>
            <w:shd w:val="clear" w:color="auto" w:fill="auto"/>
            <w:vAlign w:val="center"/>
          </w:tcPr>
          <w:p w:rsidR="009B561A" w:rsidRPr="009C0294" w:rsidRDefault="007969BF" w:rsidP="004F70B8">
            <w:pPr>
              <w:pStyle w:val="af7"/>
              <w:widowControl w:val="0"/>
              <w:jc w:val="center"/>
              <w:rPr>
                <w:rFonts w:ascii="Times New Roman" w:hAnsi="Times New Roman"/>
                <w:b/>
                <w:sz w:val="24"/>
                <w:szCs w:val="24"/>
              </w:rPr>
            </w:pPr>
            <w:r w:rsidRPr="009C0294">
              <w:rPr>
                <w:rFonts w:ascii="Times New Roman" w:hAnsi="Times New Roman"/>
                <w:b/>
                <w:sz w:val="24"/>
                <w:szCs w:val="24"/>
              </w:rPr>
              <w:t>305</w:t>
            </w:r>
          </w:p>
        </w:tc>
        <w:tc>
          <w:tcPr>
            <w:tcW w:w="729" w:type="pct"/>
            <w:tcBorders>
              <w:left w:val="single" w:sz="4" w:space="0" w:color="auto"/>
            </w:tcBorders>
            <w:shd w:val="clear" w:color="auto" w:fill="auto"/>
            <w:vAlign w:val="center"/>
          </w:tcPr>
          <w:p w:rsidR="009B561A" w:rsidRPr="009C0294" w:rsidRDefault="00ED1065"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43,6</w:t>
            </w:r>
          </w:p>
        </w:tc>
      </w:tr>
      <w:tr w:rsidR="009B561A" w:rsidRPr="009C0294" w:rsidTr="004F70B8">
        <w:tc>
          <w:tcPr>
            <w:tcW w:w="1012" w:type="pct"/>
            <w:shd w:val="clear" w:color="auto" w:fill="auto"/>
            <w:vAlign w:val="center"/>
          </w:tcPr>
          <w:p w:rsidR="009B561A" w:rsidRPr="009C0294" w:rsidRDefault="009B561A" w:rsidP="004F70B8">
            <w:pPr>
              <w:pStyle w:val="af7"/>
              <w:widowControl w:val="0"/>
              <w:jc w:val="both"/>
              <w:rPr>
                <w:rFonts w:ascii="Times New Roman" w:hAnsi="Times New Roman"/>
                <w:sz w:val="24"/>
                <w:szCs w:val="24"/>
              </w:rPr>
            </w:pPr>
            <w:r w:rsidRPr="009C0294">
              <w:rPr>
                <w:rFonts w:ascii="Times New Roman" w:hAnsi="Times New Roman"/>
                <w:sz w:val="24"/>
                <w:szCs w:val="24"/>
              </w:rPr>
              <w:t>Старше труд</w:t>
            </w:r>
            <w:r w:rsidRPr="009C0294">
              <w:rPr>
                <w:rFonts w:ascii="Times New Roman" w:hAnsi="Times New Roman"/>
                <w:sz w:val="24"/>
                <w:szCs w:val="24"/>
              </w:rPr>
              <w:t>о</w:t>
            </w:r>
            <w:r w:rsidRPr="009C0294">
              <w:rPr>
                <w:rFonts w:ascii="Times New Roman" w:hAnsi="Times New Roman"/>
                <w:sz w:val="24"/>
                <w:szCs w:val="24"/>
              </w:rPr>
              <w:t>способного во</w:t>
            </w:r>
            <w:r w:rsidRPr="009C0294">
              <w:rPr>
                <w:rFonts w:ascii="Times New Roman" w:hAnsi="Times New Roman"/>
                <w:sz w:val="24"/>
                <w:szCs w:val="24"/>
              </w:rPr>
              <w:t>з</w:t>
            </w:r>
            <w:r w:rsidRPr="009C0294">
              <w:rPr>
                <w:rFonts w:ascii="Times New Roman" w:hAnsi="Times New Roman"/>
                <w:sz w:val="24"/>
                <w:szCs w:val="24"/>
              </w:rPr>
              <w:t>раста</w:t>
            </w:r>
          </w:p>
        </w:tc>
        <w:tc>
          <w:tcPr>
            <w:tcW w:w="667" w:type="pct"/>
            <w:gridSpan w:val="2"/>
            <w:tcBorders>
              <w:right w:val="single" w:sz="4" w:space="0" w:color="auto"/>
            </w:tcBorders>
            <w:shd w:val="clear" w:color="auto" w:fill="auto"/>
            <w:vAlign w:val="center"/>
          </w:tcPr>
          <w:p w:rsidR="009B561A" w:rsidRPr="009C0294" w:rsidRDefault="002D735E" w:rsidP="004F70B8">
            <w:pPr>
              <w:pStyle w:val="af7"/>
              <w:widowControl w:val="0"/>
              <w:jc w:val="center"/>
              <w:rPr>
                <w:rFonts w:ascii="Times New Roman" w:hAnsi="Times New Roman"/>
                <w:b/>
                <w:sz w:val="24"/>
                <w:szCs w:val="24"/>
              </w:rPr>
            </w:pPr>
            <w:r w:rsidRPr="009C0294">
              <w:rPr>
                <w:rFonts w:ascii="Times New Roman" w:hAnsi="Times New Roman"/>
                <w:b/>
                <w:sz w:val="24"/>
                <w:szCs w:val="24"/>
              </w:rPr>
              <w:t>246</w:t>
            </w:r>
          </w:p>
        </w:tc>
        <w:tc>
          <w:tcPr>
            <w:tcW w:w="667" w:type="pct"/>
            <w:tcBorders>
              <w:left w:val="single" w:sz="4" w:space="0" w:color="auto"/>
            </w:tcBorders>
            <w:shd w:val="clear" w:color="auto" w:fill="auto"/>
            <w:vAlign w:val="center"/>
          </w:tcPr>
          <w:p w:rsidR="009B561A" w:rsidRPr="009C0294" w:rsidRDefault="002D735E"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36,9</w:t>
            </w:r>
          </w:p>
        </w:tc>
        <w:tc>
          <w:tcPr>
            <w:tcW w:w="666" w:type="pct"/>
            <w:tcBorders>
              <w:right w:val="single" w:sz="4" w:space="0" w:color="auto"/>
            </w:tcBorders>
            <w:shd w:val="clear" w:color="auto" w:fill="auto"/>
            <w:vAlign w:val="center"/>
          </w:tcPr>
          <w:p w:rsidR="009B561A" w:rsidRPr="009C0294" w:rsidRDefault="007969BF" w:rsidP="004F70B8">
            <w:pPr>
              <w:pStyle w:val="af7"/>
              <w:widowControl w:val="0"/>
              <w:jc w:val="center"/>
              <w:rPr>
                <w:rFonts w:ascii="Times New Roman" w:hAnsi="Times New Roman"/>
                <w:b/>
                <w:sz w:val="24"/>
                <w:szCs w:val="24"/>
              </w:rPr>
            </w:pPr>
            <w:r w:rsidRPr="009C0294">
              <w:rPr>
                <w:rFonts w:ascii="Times New Roman" w:hAnsi="Times New Roman"/>
                <w:b/>
                <w:sz w:val="24"/>
                <w:szCs w:val="24"/>
              </w:rPr>
              <w:t>258</w:t>
            </w:r>
          </w:p>
        </w:tc>
        <w:tc>
          <w:tcPr>
            <w:tcW w:w="592" w:type="pct"/>
            <w:tcBorders>
              <w:left w:val="single" w:sz="4" w:space="0" w:color="auto"/>
            </w:tcBorders>
            <w:shd w:val="clear" w:color="auto" w:fill="auto"/>
            <w:vAlign w:val="center"/>
          </w:tcPr>
          <w:p w:rsidR="009B561A" w:rsidRPr="009C0294" w:rsidRDefault="007969BF"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37,5</w:t>
            </w:r>
          </w:p>
        </w:tc>
        <w:tc>
          <w:tcPr>
            <w:tcW w:w="667" w:type="pct"/>
            <w:tcBorders>
              <w:right w:val="single" w:sz="4" w:space="0" w:color="auto"/>
            </w:tcBorders>
            <w:shd w:val="clear" w:color="auto" w:fill="auto"/>
            <w:vAlign w:val="center"/>
          </w:tcPr>
          <w:p w:rsidR="009B561A" w:rsidRPr="009C0294" w:rsidRDefault="007969BF" w:rsidP="007969BF">
            <w:pPr>
              <w:pStyle w:val="af7"/>
              <w:widowControl w:val="0"/>
              <w:jc w:val="center"/>
              <w:rPr>
                <w:rFonts w:ascii="Times New Roman" w:hAnsi="Times New Roman"/>
                <w:b/>
                <w:sz w:val="24"/>
                <w:szCs w:val="24"/>
              </w:rPr>
            </w:pPr>
            <w:r w:rsidRPr="009C0294">
              <w:rPr>
                <w:rFonts w:ascii="Times New Roman" w:hAnsi="Times New Roman"/>
                <w:b/>
                <w:sz w:val="24"/>
                <w:szCs w:val="24"/>
              </w:rPr>
              <w:t>281</w:t>
            </w:r>
          </w:p>
        </w:tc>
        <w:tc>
          <w:tcPr>
            <w:tcW w:w="729" w:type="pct"/>
            <w:tcBorders>
              <w:left w:val="single" w:sz="4" w:space="0" w:color="auto"/>
            </w:tcBorders>
            <w:shd w:val="clear" w:color="auto" w:fill="auto"/>
            <w:vAlign w:val="center"/>
          </w:tcPr>
          <w:p w:rsidR="009B561A" w:rsidRPr="009C0294" w:rsidRDefault="00ED1065"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40,1</w:t>
            </w:r>
          </w:p>
        </w:tc>
      </w:tr>
      <w:tr w:rsidR="009B561A" w:rsidRPr="009C0294" w:rsidTr="004F70B8">
        <w:trPr>
          <w:trHeight w:val="356"/>
        </w:trPr>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9B561A" w:rsidRPr="009C0294" w:rsidRDefault="009B561A" w:rsidP="004F70B8">
            <w:pPr>
              <w:pStyle w:val="af7"/>
              <w:widowControl w:val="0"/>
              <w:jc w:val="both"/>
              <w:rPr>
                <w:rFonts w:ascii="Times New Roman" w:hAnsi="Times New Roman"/>
                <w:sz w:val="24"/>
                <w:szCs w:val="24"/>
              </w:rPr>
            </w:pPr>
            <w:r w:rsidRPr="009C0294">
              <w:rPr>
                <w:rFonts w:ascii="Times New Roman" w:hAnsi="Times New Roman"/>
                <w:sz w:val="24"/>
                <w:szCs w:val="24"/>
              </w:rPr>
              <w:t>Всего</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B561A" w:rsidRPr="009C0294" w:rsidRDefault="002D735E" w:rsidP="004F70B8">
            <w:pPr>
              <w:pStyle w:val="af7"/>
              <w:widowControl w:val="0"/>
              <w:jc w:val="center"/>
              <w:rPr>
                <w:rFonts w:ascii="Times New Roman" w:hAnsi="Times New Roman"/>
                <w:b/>
                <w:sz w:val="24"/>
                <w:szCs w:val="24"/>
              </w:rPr>
            </w:pPr>
            <w:r w:rsidRPr="009C0294">
              <w:rPr>
                <w:rFonts w:ascii="Times New Roman" w:hAnsi="Times New Roman"/>
                <w:b/>
                <w:sz w:val="24"/>
                <w:szCs w:val="24"/>
              </w:rPr>
              <w:t>667</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9B561A" w:rsidRPr="009C0294" w:rsidRDefault="00B43F9C"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100</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9B561A" w:rsidRPr="009C0294" w:rsidRDefault="00FD5068" w:rsidP="004F70B8">
            <w:pPr>
              <w:pStyle w:val="af7"/>
              <w:widowControl w:val="0"/>
              <w:jc w:val="center"/>
              <w:rPr>
                <w:rFonts w:ascii="Times New Roman" w:hAnsi="Times New Roman"/>
                <w:b/>
                <w:sz w:val="24"/>
                <w:szCs w:val="24"/>
              </w:rPr>
            </w:pPr>
            <w:r w:rsidRPr="009C0294">
              <w:rPr>
                <w:rFonts w:ascii="Times New Roman" w:hAnsi="Times New Roman"/>
                <w:b/>
                <w:sz w:val="24"/>
                <w:szCs w:val="24"/>
              </w:rPr>
              <w:t>687</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9B561A" w:rsidRPr="009C0294" w:rsidRDefault="00B43F9C" w:rsidP="004F70B8">
            <w:pPr>
              <w:pStyle w:val="af7"/>
              <w:widowControl w:val="0"/>
              <w:jc w:val="center"/>
              <w:rPr>
                <w:rFonts w:ascii="Times New Roman" w:hAnsi="Times New Roman"/>
                <w:sz w:val="24"/>
                <w:szCs w:val="24"/>
              </w:rPr>
            </w:pPr>
            <w:r w:rsidRPr="009C0294">
              <w:rPr>
                <w:rFonts w:ascii="Times New Roman" w:hAnsi="Times New Roman"/>
                <w:sz w:val="24"/>
                <w:szCs w:val="24"/>
              </w:rPr>
              <w:t>100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9B561A" w:rsidRPr="009C0294" w:rsidRDefault="00FD5068" w:rsidP="004F70B8">
            <w:pPr>
              <w:pStyle w:val="af7"/>
              <w:widowControl w:val="0"/>
              <w:jc w:val="center"/>
              <w:rPr>
                <w:rFonts w:ascii="Times New Roman" w:hAnsi="Times New Roman"/>
                <w:b/>
                <w:sz w:val="24"/>
                <w:szCs w:val="24"/>
              </w:rPr>
            </w:pPr>
            <w:r w:rsidRPr="009C0294">
              <w:rPr>
                <w:rFonts w:ascii="Times New Roman" w:hAnsi="Times New Roman"/>
                <w:b/>
                <w:sz w:val="24"/>
                <w:szCs w:val="24"/>
              </w:rPr>
              <w:t>700</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9B561A" w:rsidRPr="009C0294" w:rsidRDefault="00B43F9C" w:rsidP="004F70B8">
            <w:pPr>
              <w:pStyle w:val="af7"/>
              <w:widowControl w:val="0"/>
              <w:jc w:val="center"/>
              <w:rPr>
                <w:rFonts w:ascii="Times New Roman" w:hAnsi="Times New Roman"/>
                <w:sz w:val="24"/>
                <w:szCs w:val="24"/>
              </w:rPr>
            </w:pPr>
            <w:r w:rsidRPr="009C0294">
              <w:rPr>
                <w:rFonts w:ascii="Times New Roman" w:hAnsi="Times New Roman"/>
                <w:sz w:val="24"/>
                <w:szCs w:val="24"/>
              </w:rPr>
              <w:t>100</w:t>
            </w:r>
          </w:p>
        </w:tc>
      </w:tr>
      <w:tr w:rsidR="007268D7" w:rsidRPr="009C0294" w:rsidTr="007268D7">
        <w:trPr>
          <w:trHeight w:val="356"/>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268D7" w:rsidRPr="009C0294" w:rsidRDefault="007268D7" w:rsidP="004F70B8">
            <w:pPr>
              <w:pStyle w:val="af7"/>
              <w:widowControl w:val="0"/>
              <w:jc w:val="center"/>
              <w:rPr>
                <w:rFonts w:ascii="Times New Roman" w:hAnsi="Times New Roman"/>
                <w:sz w:val="24"/>
                <w:szCs w:val="24"/>
              </w:rPr>
            </w:pPr>
            <w:r w:rsidRPr="009C0294">
              <w:rPr>
                <w:rFonts w:ascii="Times New Roman" w:hAnsi="Times New Roman"/>
                <w:sz w:val="24"/>
                <w:szCs w:val="24"/>
              </w:rPr>
              <w:t>п. Песчаный Борок</w:t>
            </w:r>
          </w:p>
        </w:tc>
      </w:tr>
      <w:tr w:rsidR="00B174DA" w:rsidRPr="009C0294" w:rsidTr="006B1E26">
        <w:trPr>
          <w:trHeight w:val="356"/>
        </w:trPr>
        <w:tc>
          <w:tcPr>
            <w:tcW w:w="1012" w:type="pct"/>
            <w:vMerge w:val="restart"/>
            <w:tcBorders>
              <w:top w:val="single" w:sz="4" w:space="0" w:color="auto"/>
              <w:left w:val="single" w:sz="4" w:space="0" w:color="auto"/>
              <w:right w:val="single" w:sz="4" w:space="0" w:color="auto"/>
            </w:tcBorders>
            <w:shd w:val="clear" w:color="auto" w:fill="auto"/>
            <w:vAlign w:val="center"/>
          </w:tcPr>
          <w:p w:rsidR="00B174DA" w:rsidRPr="009C0294" w:rsidRDefault="00B174DA" w:rsidP="006B1E26">
            <w:pPr>
              <w:pStyle w:val="af7"/>
              <w:widowControl w:val="0"/>
              <w:jc w:val="center"/>
              <w:rPr>
                <w:rFonts w:ascii="Times New Roman" w:hAnsi="Times New Roman"/>
                <w:sz w:val="24"/>
                <w:szCs w:val="24"/>
              </w:rPr>
            </w:pPr>
            <w:r w:rsidRPr="009C0294">
              <w:rPr>
                <w:rFonts w:ascii="Times New Roman" w:hAnsi="Times New Roman"/>
                <w:sz w:val="24"/>
                <w:szCs w:val="24"/>
              </w:rPr>
              <w:t xml:space="preserve">Возрастные группы </w:t>
            </w:r>
          </w:p>
          <w:p w:rsidR="00B174DA" w:rsidRPr="009C0294" w:rsidRDefault="00B174DA" w:rsidP="006B1E26">
            <w:pPr>
              <w:pStyle w:val="af7"/>
              <w:widowControl w:val="0"/>
              <w:jc w:val="center"/>
              <w:rPr>
                <w:rFonts w:ascii="Times New Roman" w:hAnsi="Times New Roman"/>
                <w:sz w:val="24"/>
                <w:szCs w:val="24"/>
              </w:rPr>
            </w:pPr>
            <w:r w:rsidRPr="009C0294">
              <w:rPr>
                <w:rFonts w:ascii="Times New Roman" w:hAnsi="Times New Roman"/>
                <w:sz w:val="24"/>
                <w:szCs w:val="24"/>
              </w:rPr>
              <w:t>населения</w:t>
            </w:r>
          </w:p>
        </w:tc>
        <w:tc>
          <w:tcPr>
            <w:tcW w:w="398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174DA" w:rsidRPr="009C0294" w:rsidRDefault="00B174DA" w:rsidP="004F70B8">
            <w:pPr>
              <w:pStyle w:val="af7"/>
              <w:widowControl w:val="0"/>
              <w:jc w:val="center"/>
              <w:rPr>
                <w:rFonts w:ascii="Times New Roman" w:hAnsi="Times New Roman"/>
                <w:sz w:val="24"/>
                <w:szCs w:val="24"/>
              </w:rPr>
            </w:pPr>
            <w:r w:rsidRPr="009C0294">
              <w:rPr>
                <w:rFonts w:ascii="Times New Roman" w:hAnsi="Times New Roman"/>
                <w:sz w:val="24"/>
                <w:szCs w:val="24"/>
              </w:rPr>
              <w:t xml:space="preserve">Удельный вес возрастных групп в общей численности населения </w:t>
            </w:r>
            <w:proofErr w:type="gramStart"/>
            <w:r w:rsidRPr="009C0294">
              <w:rPr>
                <w:rFonts w:ascii="Times New Roman" w:hAnsi="Times New Roman"/>
                <w:sz w:val="24"/>
                <w:szCs w:val="24"/>
              </w:rPr>
              <w:t>в</w:t>
            </w:r>
            <w:proofErr w:type="gramEnd"/>
            <w:r w:rsidRPr="009C0294">
              <w:rPr>
                <w:rFonts w:ascii="Times New Roman" w:hAnsi="Times New Roman"/>
                <w:sz w:val="24"/>
                <w:szCs w:val="24"/>
              </w:rPr>
              <w:t xml:space="preserve"> %</w:t>
            </w:r>
          </w:p>
        </w:tc>
      </w:tr>
      <w:tr w:rsidR="002D735E" w:rsidRPr="009C0294" w:rsidTr="00B174DA">
        <w:trPr>
          <w:trHeight w:val="356"/>
        </w:trPr>
        <w:tc>
          <w:tcPr>
            <w:tcW w:w="1012" w:type="pct"/>
            <w:vMerge/>
            <w:tcBorders>
              <w:left w:val="single" w:sz="4" w:space="0" w:color="auto"/>
              <w:right w:val="single" w:sz="4" w:space="0" w:color="auto"/>
            </w:tcBorders>
            <w:shd w:val="clear" w:color="auto" w:fill="auto"/>
          </w:tcPr>
          <w:p w:rsidR="002D735E" w:rsidRPr="009C0294" w:rsidRDefault="002D735E" w:rsidP="006B1E26">
            <w:pPr>
              <w:pStyle w:val="af7"/>
              <w:widowControl w:val="0"/>
              <w:jc w:val="center"/>
              <w:rPr>
                <w:rFonts w:ascii="Times New Roman" w:hAnsi="Times New Roman"/>
                <w:sz w:val="24"/>
                <w:szCs w:val="24"/>
              </w:rPr>
            </w:pPr>
          </w:p>
        </w:tc>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D735E" w:rsidRPr="009C0294" w:rsidRDefault="002D735E" w:rsidP="006B1E26">
            <w:pPr>
              <w:pStyle w:val="af7"/>
              <w:widowControl w:val="0"/>
              <w:jc w:val="center"/>
              <w:rPr>
                <w:rFonts w:ascii="Times New Roman" w:hAnsi="Times New Roman"/>
                <w:sz w:val="24"/>
                <w:szCs w:val="24"/>
              </w:rPr>
            </w:pPr>
            <w:r w:rsidRPr="009C0294">
              <w:rPr>
                <w:rFonts w:ascii="Times New Roman" w:hAnsi="Times New Roman"/>
                <w:sz w:val="24"/>
                <w:szCs w:val="24"/>
              </w:rPr>
              <w:t xml:space="preserve">Существующее </w:t>
            </w:r>
          </w:p>
          <w:p w:rsidR="002D735E" w:rsidRPr="009C0294" w:rsidRDefault="002D735E" w:rsidP="006B1E26">
            <w:pPr>
              <w:pStyle w:val="af7"/>
              <w:widowControl w:val="0"/>
              <w:jc w:val="center"/>
              <w:rPr>
                <w:rFonts w:ascii="Times New Roman" w:hAnsi="Times New Roman"/>
                <w:sz w:val="24"/>
                <w:szCs w:val="24"/>
              </w:rPr>
            </w:pPr>
            <w:r w:rsidRPr="009C0294">
              <w:rPr>
                <w:rFonts w:ascii="Times New Roman" w:hAnsi="Times New Roman"/>
                <w:sz w:val="24"/>
                <w:szCs w:val="24"/>
              </w:rPr>
              <w:t xml:space="preserve">положение </w:t>
            </w:r>
          </w:p>
        </w:tc>
        <w:tc>
          <w:tcPr>
            <w:tcW w:w="12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735E" w:rsidRPr="009C0294" w:rsidRDefault="002D735E" w:rsidP="002D735E">
            <w:pPr>
              <w:pStyle w:val="af7"/>
              <w:widowControl w:val="0"/>
              <w:jc w:val="center"/>
              <w:rPr>
                <w:rFonts w:ascii="Times New Roman" w:hAnsi="Times New Roman"/>
                <w:sz w:val="24"/>
                <w:szCs w:val="24"/>
              </w:rPr>
            </w:pPr>
            <w:r w:rsidRPr="009C0294">
              <w:rPr>
                <w:rFonts w:ascii="Times New Roman" w:hAnsi="Times New Roman"/>
                <w:sz w:val="24"/>
                <w:szCs w:val="24"/>
              </w:rPr>
              <w:t>Первая очередь 2017-2021 гг.</w:t>
            </w:r>
          </w:p>
        </w:tc>
        <w:tc>
          <w:tcPr>
            <w:tcW w:w="13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735E" w:rsidRPr="009C0294" w:rsidRDefault="002D735E" w:rsidP="002D735E">
            <w:pPr>
              <w:pStyle w:val="af7"/>
              <w:widowControl w:val="0"/>
              <w:jc w:val="center"/>
              <w:rPr>
                <w:rFonts w:ascii="Times New Roman" w:hAnsi="Times New Roman"/>
                <w:sz w:val="24"/>
                <w:szCs w:val="24"/>
              </w:rPr>
            </w:pPr>
            <w:r w:rsidRPr="009C0294">
              <w:rPr>
                <w:rFonts w:ascii="Times New Roman" w:hAnsi="Times New Roman"/>
                <w:sz w:val="24"/>
                <w:szCs w:val="24"/>
              </w:rPr>
              <w:t xml:space="preserve">Расчетный срок </w:t>
            </w:r>
          </w:p>
          <w:p w:rsidR="002D735E" w:rsidRPr="009C0294" w:rsidRDefault="002D735E" w:rsidP="002D735E">
            <w:pPr>
              <w:pStyle w:val="af7"/>
              <w:widowControl w:val="0"/>
              <w:jc w:val="center"/>
              <w:rPr>
                <w:rFonts w:ascii="Times New Roman" w:hAnsi="Times New Roman"/>
                <w:sz w:val="24"/>
                <w:szCs w:val="24"/>
              </w:rPr>
            </w:pPr>
            <w:r w:rsidRPr="009C0294">
              <w:rPr>
                <w:rFonts w:ascii="Times New Roman" w:hAnsi="Times New Roman"/>
                <w:sz w:val="24"/>
                <w:szCs w:val="24"/>
              </w:rPr>
              <w:t>2017-2036 гг.</w:t>
            </w:r>
          </w:p>
        </w:tc>
      </w:tr>
      <w:tr w:rsidR="00B174DA" w:rsidRPr="009C0294" w:rsidTr="006B1E26">
        <w:trPr>
          <w:trHeight w:val="356"/>
        </w:trPr>
        <w:tc>
          <w:tcPr>
            <w:tcW w:w="1012" w:type="pct"/>
            <w:vMerge/>
            <w:tcBorders>
              <w:left w:val="single" w:sz="4" w:space="0" w:color="auto"/>
              <w:bottom w:val="single" w:sz="4" w:space="0" w:color="auto"/>
              <w:right w:val="single" w:sz="4" w:space="0" w:color="auto"/>
            </w:tcBorders>
            <w:shd w:val="clear" w:color="auto" w:fill="auto"/>
          </w:tcPr>
          <w:p w:rsidR="00B174DA" w:rsidRPr="009C0294" w:rsidRDefault="00B174DA" w:rsidP="006B1E26">
            <w:pPr>
              <w:pStyle w:val="af7"/>
              <w:widowControl w:val="0"/>
              <w:jc w:val="center"/>
              <w:rPr>
                <w:rFonts w:ascii="Times New Roman" w:hAnsi="Times New Roman"/>
                <w:sz w:val="24"/>
                <w:szCs w:val="24"/>
              </w:rPr>
            </w:pP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74DA" w:rsidRPr="009C0294" w:rsidRDefault="00B174DA" w:rsidP="006B1E26">
            <w:pPr>
              <w:pStyle w:val="af7"/>
              <w:widowControl w:val="0"/>
              <w:jc w:val="center"/>
              <w:rPr>
                <w:rFonts w:ascii="Times New Roman" w:hAnsi="Times New Roman"/>
                <w:sz w:val="24"/>
                <w:szCs w:val="24"/>
              </w:rPr>
            </w:pPr>
            <w:r w:rsidRPr="009C0294">
              <w:rPr>
                <w:rFonts w:ascii="Times New Roman" w:hAnsi="Times New Roman"/>
                <w:sz w:val="24"/>
                <w:szCs w:val="24"/>
              </w:rPr>
              <w:t>человек</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B174DA" w:rsidRPr="009C0294" w:rsidRDefault="00B174DA" w:rsidP="006B1E26">
            <w:pPr>
              <w:pStyle w:val="af7"/>
              <w:widowControl w:val="0"/>
              <w:ind w:left="33"/>
              <w:jc w:val="center"/>
              <w:rPr>
                <w:rFonts w:ascii="Times New Roman" w:hAnsi="Times New Roman"/>
                <w:sz w:val="24"/>
                <w:szCs w:val="24"/>
              </w:rPr>
            </w:pPr>
            <w:r w:rsidRPr="009C0294">
              <w:rPr>
                <w:rFonts w:ascii="Times New Roman" w:hAnsi="Times New Roman"/>
                <w:sz w:val="24"/>
                <w:szCs w:val="24"/>
              </w:rPr>
              <w:t>%</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174DA" w:rsidRPr="009C0294" w:rsidRDefault="00B174DA" w:rsidP="006B1E26">
            <w:pPr>
              <w:pStyle w:val="af7"/>
              <w:widowControl w:val="0"/>
              <w:jc w:val="center"/>
              <w:rPr>
                <w:rFonts w:ascii="Times New Roman" w:hAnsi="Times New Roman"/>
                <w:sz w:val="24"/>
                <w:szCs w:val="24"/>
              </w:rPr>
            </w:pPr>
            <w:r w:rsidRPr="009C0294">
              <w:rPr>
                <w:rFonts w:ascii="Times New Roman" w:hAnsi="Times New Roman"/>
                <w:sz w:val="24"/>
                <w:szCs w:val="24"/>
              </w:rPr>
              <w:t>человек</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B174DA" w:rsidRPr="009C0294" w:rsidRDefault="00B174DA" w:rsidP="006B1E26">
            <w:pPr>
              <w:pStyle w:val="af7"/>
              <w:widowControl w:val="0"/>
              <w:jc w:val="center"/>
              <w:rPr>
                <w:rFonts w:ascii="Times New Roman" w:hAnsi="Times New Roman"/>
                <w:sz w:val="24"/>
                <w:szCs w:val="24"/>
              </w:rPr>
            </w:pPr>
            <w:r w:rsidRPr="009C0294">
              <w:rPr>
                <w:rFonts w:ascii="Times New Roman" w:hAnsi="Times New Roman"/>
                <w:sz w:val="24"/>
                <w:szCs w:val="24"/>
              </w:rPr>
              <w:t>%</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B174DA" w:rsidRPr="009C0294" w:rsidRDefault="00B174DA" w:rsidP="006B1E26">
            <w:pPr>
              <w:pStyle w:val="af7"/>
              <w:widowControl w:val="0"/>
              <w:jc w:val="center"/>
              <w:rPr>
                <w:rFonts w:ascii="Times New Roman" w:hAnsi="Times New Roman"/>
                <w:sz w:val="24"/>
                <w:szCs w:val="24"/>
              </w:rPr>
            </w:pPr>
            <w:r w:rsidRPr="009C0294">
              <w:rPr>
                <w:rFonts w:ascii="Times New Roman" w:hAnsi="Times New Roman"/>
                <w:sz w:val="24"/>
                <w:szCs w:val="24"/>
              </w:rPr>
              <w:t>человек</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B174DA" w:rsidRPr="009C0294" w:rsidRDefault="00B174DA" w:rsidP="006B1E26">
            <w:pPr>
              <w:pStyle w:val="af7"/>
              <w:widowControl w:val="0"/>
              <w:jc w:val="center"/>
              <w:rPr>
                <w:rFonts w:ascii="Times New Roman" w:hAnsi="Times New Roman"/>
                <w:sz w:val="24"/>
                <w:szCs w:val="24"/>
              </w:rPr>
            </w:pPr>
            <w:r w:rsidRPr="009C0294">
              <w:rPr>
                <w:rFonts w:ascii="Times New Roman" w:hAnsi="Times New Roman"/>
                <w:sz w:val="24"/>
                <w:szCs w:val="24"/>
              </w:rPr>
              <w:t>%</w:t>
            </w:r>
          </w:p>
        </w:tc>
      </w:tr>
      <w:tr w:rsidR="00F54E06" w:rsidRPr="009C0294" w:rsidTr="004F70B8">
        <w:trPr>
          <w:trHeight w:val="356"/>
        </w:trPr>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F54E06" w:rsidP="006B1E26">
            <w:pPr>
              <w:pStyle w:val="af7"/>
              <w:widowControl w:val="0"/>
              <w:jc w:val="both"/>
              <w:rPr>
                <w:rFonts w:ascii="Times New Roman" w:hAnsi="Times New Roman"/>
                <w:sz w:val="24"/>
                <w:szCs w:val="24"/>
              </w:rPr>
            </w:pPr>
            <w:r w:rsidRPr="009C0294">
              <w:rPr>
                <w:rFonts w:ascii="Times New Roman" w:hAnsi="Times New Roman"/>
                <w:sz w:val="24"/>
                <w:szCs w:val="24"/>
              </w:rPr>
              <w:t xml:space="preserve">Дошкольники </w:t>
            </w:r>
          </w:p>
          <w:p w:rsidR="00F54E06" w:rsidRPr="009C0294" w:rsidRDefault="00F54E06" w:rsidP="006B1E26">
            <w:pPr>
              <w:pStyle w:val="af7"/>
              <w:widowControl w:val="0"/>
              <w:jc w:val="both"/>
              <w:rPr>
                <w:rFonts w:ascii="Times New Roman" w:hAnsi="Times New Roman"/>
                <w:sz w:val="24"/>
                <w:szCs w:val="24"/>
              </w:rPr>
            </w:pPr>
            <w:r w:rsidRPr="009C0294">
              <w:rPr>
                <w:rFonts w:ascii="Times New Roman" w:hAnsi="Times New Roman"/>
                <w:sz w:val="24"/>
                <w:szCs w:val="24"/>
              </w:rPr>
              <w:t>0-6 лет</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F943D4" w:rsidP="004F70B8">
            <w:pPr>
              <w:pStyle w:val="af7"/>
              <w:widowControl w:val="0"/>
              <w:jc w:val="center"/>
              <w:rPr>
                <w:rFonts w:ascii="Times New Roman" w:hAnsi="Times New Roman"/>
                <w:b/>
                <w:sz w:val="24"/>
                <w:szCs w:val="24"/>
              </w:rPr>
            </w:pPr>
            <w:r w:rsidRPr="009C0294">
              <w:rPr>
                <w:rFonts w:ascii="Times New Roman" w:hAnsi="Times New Roman"/>
                <w:b/>
                <w:sz w:val="24"/>
                <w:szCs w:val="24"/>
              </w:rPr>
              <w:t>9</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2D735E"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8,</w:t>
            </w:r>
            <w:r w:rsidR="00970B88" w:rsidRPr="009C0294">
              <w:rPr>
                <w:rFonts w:ascii="Times New Roman" w:hAnsi="Times New Roman"/>
                <w:sz w:val="24"/>
                <w:szCs w:val="24"/>
              </w:rPr>
              <w:t>1</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7A2EAB" w:rsidP="004F70B8">
            <w:pPr>
              <w:pStyle w:val="af7"/>
              <w:widowControl w:val="0"/>
              <w:jc w:val="center"/>
              <w:rPr>
                <w:rFonts w:ascii="Times New Roman" w:hAnsi="Times New Roman"/>
                <w:b/>
                <w:sz w:val="24"/>
                <w:szCs w:val="24"/>
              </w:rPr>
            </w:pPr>
            <w:r w:rsidRPr="009C0294">
              <w:rPr>
                <w:rFonts w:ascii="Times New Roman" w:hAnsi="Times New Roman"/>
                <w:b/>
                <w:sz w:val="24"/>
                <w:szCs w:val="24"/>
              </w:rPr>
              <w:t>8</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7B78BE" w:rsidP="004F70B8">
            <w:pPr>
              <w:pStyle w:val="af7"/>
              <w:widowControl w:val="0"/>
              <w:jc w:val="center"/>
              <w:rPr>
                <w:rFonts w:ascii="Times New Roman" w:hAnsi="Times New Roman"/>
                <w:sz w:val="24"/>
                <w:szCs w:val="24"/>
              </w:rPr>
            </w:pPr>
            <w:r w:rsidRPr="009C0294">
              <w:rPr>
                <w:rFonts w:ascii="Times New Roman" w:hAnsi="Times New Roman"/>
                <w:sz w:val="24"/>
                <w:szCs w:val="24"/>
              </w:rPr>
              <w:t>6,6</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7A2EAB" w:rsidP="004F70B8">
            <w:pPr>
              <w:pStyle w:val="af7"/>
              <w:widowControl w:val="0"/>
              <w:jc w:val="center"/>
              <w:rPr>
                <w:rFonts w:ascii="Times New Roman" w:hAnsi="Times New Roman"/>
                <w:b/>
                <w:sz w:val="24"/>
                <w:szCs w:val="24"/>
              </w:rPr>
            </w:pPr>
            <w:r w:rsidRPr="009C0294">
              <w:rPr>
                <w:rFonts w:ascii="Times New Roman" w:hAnsi="Times New Roman"/>
                <w:b/>
                <w:sz w:val="24"/>
                <w:szCs w:val="24"/>
              </w:rPr>
              <w:t>10</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7E235F" w:rsidP="004F70B8">
            <w:pPr>
              <w:pStyle w:val="af7"/>
              <w:widowControl w:val="0"/>
              <w:jc w:val="center"/>
              <w:rPr>
                <w:rFonts w:ascii="Times New Roman" w:hAnsi="Times New Roman"/>
                <w:sz w:val="24"/>
                <w:szCs w:val="24"/>
              </w:rPr>
            </w:pPr>
            <w:r w:rsidRPr="009C0294">
              <w:rPr>
                <w:rFonts w:ascii="Times New Roman" w:hAnsi="Times New Roman"/>
                <w:sz w:val="24"/>
                <w:szCs w:val="24"/>
              </w:rPr>
              <w:t>8,0</w:t>
            </w:r>
          </w:p>
        </w:tc>
      </w:tr>
      <w:tr w:rsidR="00F54E06" w:rsidRPr="009C0294" w:rsidTr="004F70B8">
        <w:trPr>
          <w:trHeight w:val="356"/>
        </w:trPr>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F54E06" w:rsidP="006B1E26">
            <w:pPr>
              <w:pStyle w:val="af7"/>
              <w:widowControl w:val="0"/>
              <w:jc w:val="both"/>
              <w:rPr>
                <w:rFonts w:ascii="Times New Roman" w:hAnsi="Times New Roman"/>
                <w:sz w:val="24"/>
                <w:szCs w:val="24"/>
              </w:rPr>
            </w:pPr>
            <w:r w:rsidRPr="009C0294">
              <w:rPr>
                <w:rFonts w:ascii="Times New Roman" w:hAnsi="Times New Roman"/>
                <w:sz w:val="24"/>
                <w:szCs w:val="24"/>
              </w:rPr>
              <w:t xml:space="preserve">Школьники </w:t>
            </w:r>
          </w:p>
          <w:p w:rsidR="00F54E06" w:rsidRPr="009C0294" w:rsidRDefault="00F54E06" w:rsidP="006B1E26">
            <w:pPr>
              <w:pStyle w:val="af7"/>
              <w:widowControl w:val="0"/>
              <w:jc w:val="both"/>
              <w:rPr>
                <w:rFonts w:ascii="Times New Roman" w:hAnsi="Times New Roman"/>
                <w:sz w:val="24"/>
                <w:szCs w:val="24"/>
              </w:rPr>
            </w:pPr>
            <w:r w:rsidRPr="009C0294">
              <w:rPr>
                <w:rFonts w:ascii="Times New Roman" w:hAnsi="Times New Roman"/>
                <w:sz w:val="24"/>
                <w:szCs w:val="24"/>
              </w:rPr>
              <w:t xml:space="preserve">7-18 лет </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F943D4" w:rsidP="004F70B8">
            <w:pPr>
              <w:pStyle w:val="af7"/>
              <w:widowControl w:val="0"/>
              <w:jc w:val="center"/>
              <w:rPr>
                <w:rFonts w:ascii="Times New Roman" w:hAnsi="Times New Roman"/>
                <w:b/>
                <w:sz w:val="24"/>
                <w:szCs w:val="24"/>
              </w:rPr>
            </w:pPr>
            <w:r w:rsidRPr="009C0294">
              <w:rPr>
                <w:rFonts w:ascii="Times New Roman" w:hAnsi="Times New Roman"/>
                <w:b/>
                <w:sz w:val="24"/>
                <w:szCs w:val="24"/>
              </w:rPr>
              <w:t>26</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2D735E"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23,4</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7A2EAB" w:rsidP="004F70B8">
            <w:pPr>
              <w:pStyle w:val="af7"/>
              <w:widowControl w:val="0"/>
              <w:jc w:val="center"/>
              <w:rPr>
                <w:rFonts w:ascii="Times New Roman" w:hAnsi="Times New Roman"/>
                <w:b/>
                <w:sz w:val="24"/>
                <w:szCs w:val="24"/>
              </w:rPr>
            </w:pPr>
            <w:r w:rsidRPr="009C0294">
              <w:rPr>
                <w:rFonts w:ascii="Times New Roman" w:hAnsi="Times New Roman"/>
                <w:b/>
                <w:sz w:val="24"/>
                <w:szCs w:val="24"/>
              </w:rPr>
              <w:t>27</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7B78BE" w:rsidP="004F70B8">
            <w:pPr>
              <w:pStyle w:val="af7"/>
              <w:widowControl w:val="0"/>
              <w:jc w:val="center"/>
              <w:rPr>
                <w:rFonts w:ascii="Times New Roman" w:hAnsi="Times New Roman"/>
                <w:sz w:val="24"/>
                <w:szCs w:val="24"/>
              </w:rPr>
            </w:pPr>
            <w:r w:rsidRPr="009C0294">
              <w:rPr>
                <w:rFonts w:ascii="Times New Roman" w:hAnsi="Times New Roman"/>
                <w:sz w:val="24"/>
                <w:szCs w:val="24"/>
              </w:rPr>
              <w:t>22,3</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7A2EAB" w:rsidP="004F70B8">
            <w:pPr>
              <w:pStyle w:val="af7"/>
              <w:widowControl w:val="0"/>
              <w:jc w:val="center"/>
              <w:rPr>
                <w:rFonts w:ascii="Times New Roman" w:hAnsi="Times New Roman"/>
                <w:b/>
                <w:sz w:val="24"/>
                <w:szCs w:val="24"/>
              </w:rPr>
            </w:pPr>
            <w:r w:rsidRPr="009C0294">
              <w:rPr>
                <w:rFonts w:ascii="Times New Roman" w:hAnsi="Times New Roman"/>
                <w:b/>
                <w:sz w:val="24"/>
                <w:szCs w:val="24"/>
              </w:rPr>
              <w:t>27</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7E235F" w:rsidP="004F70B8">
            <w:pPr>
              <w:pStyle w:val="af7"/>
              <w:widowControl w:val="0"/>
              <w:jc w:val="center"/>
              <w:rPr>
                <w:rFonts w:ascii="Times New Roman" w:hAnsi="Times New Roman"/>
                <w:sz w:val="24"/>
                <w:szCs w:val="24"/>
              </w:rPr>
            </w:pPr>
            <w:r w:rsidRPr="009C0294">
              <w:rPr>
                <w:rFonts w:ascii="Times New Roman" w:hAnsi="Times New Roman"/>
                <w:sz w:val="24"/>
                <w:szCs w:val="24"/>
              </w:rPr>
              <w:t>21,6</w:t>
            </w:r>
          </w:p>
        </w:tc>
      </w:tr>
      <w:tr w:rsidR="00F54E06" w:rsidRPr="009C0294" w:rsidTr="004F70B8">
        <w:trPr>
          <w:trHeight w:val="356"/>
        </w:trPr>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F54E06" w:rsidP="006B1E26">
            <w:pPr>
              <w:pStyle w:val="af7"/>
              <w:widowControl w:val="0"/>
              <w:jc w:val="both"/>
              <w:rPr>
                <w:rFonts w:ascii="Times New Roman" w:hAnsi="Times New Roman"/>
                <w:sz w:val="24"/>
                <w:szCs w:val="24"/>
              </w:rPr>
            </w:pPr>
            <w:r w:rsidRPr="009C0294">
              <w:rPr>
                <w:rFonts w:ascii="Times New Roman" w:hAnsi="Times New Roman"/>
                <w:sz w:val="24"/>
                <w:szCs w:val="24"/>
              </w:rPr>
              <w:t>Трудоспосо</w:t>
            </w:r>
            <w:r w:rsidRPr="009C0294">
              <w:rPr>
                <w:rFonts w:ascii="Times New Roman" w:hAnsi="Times New Roman"/>
                <w:sz w:val="24"/>
                <w:szCs w:val="24"/>
              </w:rPr>
              <w:t>б</w:t>
            </w:r>
            <w:r w:rsidRPr="009C0294">
              <w:rPr>
                <w:rFonts w:ascii="Times New Roman" w:hAnsi="Times New Roman"/>
                <w:sz w:val="24"/>
                <w:szCs w:val="24"/>
              </w:rPr>
              <w:t xml:space="preserve">ный возраст </w:t>
            </w:r>
          </w:p>
          <w:p w:rsidR="00F54E06" w:rsidRPr="009C0294" w:rsidRDefault="00DA3922" w:rsidP="006B1E26">
            <w:pPr>
              <w:pStyle w:val="af7"/>
              <w:widowControl w:val="0"/>
              <w:jc w:val="both"/>
              <w:rPr>
                <w:rFonts w:ascii="Times New Roman" w:hAnsi="Times New Roman"/>
                <w:sz w:val="24"/>
                <w:szCs w:val="24"/>
              </w:rPr>
            </w:pPr>
            <w:r w:rsidRPr="009C0294">
              <w:rPr>
                <w:rFonts w:ascii="Times New Roman" w:hAnsi="Times New Roman"/>
                <w:sz w:val="24"/>
                <w:szCs w:val="24"/>
              </w:rPr>
              <w:t>-19</w:t>
            </w:r>
            <w:r w:rsidR="00F54E06" w:rsidRPr="009C0294">
              <w:rPr>
                <w:rFonts w:ascii="Times New Roman" w:hAnsi="Times New Roman"/>
                <w:sz w:val="24"/>
                <w:szCs w:val="24"/>
              </w:rPr>
              <w:t>-55(60)лет</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2D735E" w:rsidP="004F70B8">
            <w:pPr>
              <w:pStyle w:val="af7"/>
              <w:widowControl w:val="0"/>
              <w:jc w:val="center"/>
              <w:rPr>
                <w:rFonts w:ascii="Times New Roman" w:hAnsi="Times New Roman"/>
                <w:b/>
                <w:sz w:val="24"/>
                <w:szCs w:val="24"/>
              </w:rPr>
            </w:pPr>
            <w:r w:rsidRPr="009C0294">
              <w:rPr>
                <w:rFonts w:ascii="Times New Roman" w:hAnsi="Times New Roman"/>
                <w:b/>
                <w:sz w:val="24"/>
                <w:szCs w:val="24"/>
              </w:rPr>
              <w:t>43</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2D735E"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38,7</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7A2EAB" w:rsidP="004F70B8">
            <w:pPr>
              <w:pStyle w:val="af7"/>
              <w:widowControl w:val="0"/>
              <w:jc w:val="center"/>
              <w:rPr>
                <w:rFonts w:ascii="Times New Roman" w:hAnsi="Times New Roman"/>
                <w:b/>
                <w:sz w:val="24"/>
                <w:szCs w:val="24"/>
              </w:rPr>
            </w:pPr>
            <w:r w:rsidRPr="009C0294">
              <w:rPr>
                <w:rFonts w:ascii="Times New Roman" w:hAnsi="Times New Roman"/>
                <w:b/>
                <w:sz w:val="24"/>
                <w:szCs w:val="24"/>
              </w:rPr>
              <w:t>46</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7B78BE" w:rsidP="004F70B8">
            <w:pPr>
              <w:pStyle w:val="af7"/>
              <w:widowControl w:val="0"/>
              <w:jc w:val="center"/>
              <w:rPr>
                <w:rFonts w:ascii="Times New Roman" w:hAnsi="Times New Roman"/>
                <w:sz w:val="24"/>
                <w:szCs w:val="24"/>
              </w:rPr>
            </w:pPr>
            <w:r w:rsidRPr="009C0294">
              <w:rPr>
                <w:rFonts w:ascii="Times New Roman" w:hAnsi="Times New Roman"/>
                <w:sz w:val="24"/>
                <w:szCs w:val="24"/>
              </w:rPr>
              <w:t>38,</w:t>
            </w:r>
            <w:r w:rsidR="00F45A29" w:rsidRPr="009C0294">
              <w:rPr>
                <w:rFonts w:ascii="Times New Roman" w:hAnsi="Times New Roman"/>
                <w:sz w:val="24"/>
                <w:szCs w:val="24"/>
              </w:rPr>
              <w:t>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ED1065" w:rsidP="004F70B8">
            <w:pPr>
              <w:pStyle w:val="af7"/>
              <w:widowControl w:val="0"/>
              <w:jc w:val="center"/>
              <w:rPr>
                <w:rFonts w:ascii="Times New Roman" w:hAnsi="Times New Roman"/>
                <w:b/>
                <w:sz w:val="24"/>
                <w:szCs w:val="24"/>
              </w:rPr>
            </w:pPr>
            <w:r w:rsidRPr="009C0294">
              <w:rPr>
                <w:rFonts w:ascii="Times New Roman" w:hAnsi="Times New Roman"/>
                <w:b/>
                <w:sz w:val="24"/>
                <w:szCs w:val="24"/>
              </w:rPr>
              <w:t>40</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ED1065" w:rsidP="004F70B8">
            <w:pPr>
              <w:pStyle w:val="af7"/>
              <w:widowControl w:val="0"/>
              <w:jc w:val="center"/>
              <w:rPr>
                <w:rFonts w:ascii="Times New Roman" w:hAnsi="Times New Roman"/>
                <w:sz w:val="24"/>
                <w:szCs w:val="24"/>
              </w:rPr>
            </w:pPr>
            <w:r w:rsidRPr="009C0294">
              <w:rPr>
                <w:rFonts w:ascii="Times New Roman" w:hAnsi="Times New Roman"/>
                <w:sz w:val="24"/>
                <w:szCs w:val="24"/>
              </w:rPr>
              <w:t>32,0</w:t>
            </w:r>
          </w:p>
        </w:tc>
      </w:tr>
      <w:tr w:rsidR="00F54E06" w:rsidRPr="009C0294" w:rsidTr="004F70B8">
        <w:trPr>
          <w:trHeight w:val="356"/>
        </w:trPr>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F54E06" w:rsidP="006B1E26">
            <w:pPr>
              <w:pStyle w:val="af7"/>
              <w:widowControl w:val="0"/>
              <w:jc w:val="both"/>
              <w:rPr>
                <w:rFonts w:ascii="Times New Roman" w:hAnsi="Times New Roman"/>
                <w:sz w:val="24"/>
                <w:szCs w:val="24"/>
              </w:rPr>
            </w:pPr>
            <w:r w:rsidRPr="009C0294">
              <w:rPr>
                <w:rFonts w:ascii="Times New Roman" w:hAnsi="Times New Roman"/>
                <w:sz w:val="24"/>
                <w:szCs w:val="24"/>
              </w:rPr>
              <w:t>Старше труд</w:t>
            </w:r>
            <w:r w:rsidRPr="009C0294">
              <w:rPr>
                <w:rFonts w:ascii="Times New Roman" w:hAnsi="Times New Roman"/>
                <w:sz w:val="24"/>
                <w:szCs w:val="24"/>
              </w:rPr>
              <w:t>о</w:t>
            </w:r>
            <w:r w:rsidRPr="009C0294">
              <w:rPr>
                <w:rFonts w:ascii="Times New Roman" w:hAnsi="Times New Roman"/>
                <w:sz w:val="24"/>
                <w:szCs w:val="24"/>
              </w:rPr>
              <w:t>способного во</w:t>
            </w:r>
            <w:r w:rsidRPr="009C0294">
              <w:rPr>
                <w:rFonts w:ascii="Times New Roman" w:hAnsi="Times New Roman"/>
                <w:sz w:val="24"/>
                <w:szCs w:val="24"/>
              </w:rPr>
              <w:t>з</w:t>
            </w:r>
            <w:r w:rsidRPr="009C0294">
              <w:rPr>
                <w:rFonts w:ascii="Times New Roman" w:hAnsi="Times New Roman"/>
                <w:sz w:val="24"/>
                <w:szCs w:val="24"/>
              </w:rPr>
              <w:t>раста</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2D735E" w:rsidP="004F70B8">
            <w:pPr>
              <w:pStyle w:val="af7"/>
              <w:widowControl w:val="0"/>
              <w:jc w:val="center"/>
              <w:rPr>
                <w:rFonts w:ascii="Times New Roman" w:hAnsi="Times New Roman"/>
                <w:b/>
                <w:sz w:val="24"/>
                <w:szCs w:val="24"/>
              </w:rPr>
            </w:pPr>
            <w:r w:rsidRPr="009C0294">
              <w:rPr>
                <w:rFonts w:ascii="Times New Roman" w:hAnsi="Times New Roman"/>
                <w:b/>
                <w:sz w:val="24"/>
                <w:szCs w:val="24"/>
              </w:rPr>
              <w:t>33</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2D735E"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29,8</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7A2EAB" w:rsidP="004F70B8">
            <w:pPr>
              <w:pStyle w:val="af7"/>
              <w:widowControl w:val="0"/>
              <w:jc w:val="center"/>
              <w:rPr>
                <w:rFonts w:ascii="Times New Roman" w:hAnsi="Times New Roman"/>
                <w:b/>
                <w:sz w:val="24"/>
                <w:szCs w:val="24"/>
              </w:rPr>
            </w:pPr>
            <w:r w:rsidRPr="009C0294">
              <w:rPr>
                <w:rFonts w:ascii="Times New Roman" w:hAnsi="Times New Roman"/>
                <w:b/>
                <w:sz w:val="24"/>
                <w:szCs w:val="24"/>
              </w:rPr>
              <w:t>40</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7B78BE" w:rsidP="004F70B8">
            <w:pPr>
              <w:pStyle w:val="af7"/>
              <w:widowControl w:val="0"/>
              <w:jc w:val="center"/>
              <w:rPr>
                <w:rFonts w:ascii="Times New Roman" w:hAnsi="Times New Roman"/>
                <w:sz w:val="24"/>
                <w:szCs w:val="24"/>
              </w:rPr>
            </w:pPr>
            <w:r w:rsidRPr="009C0294">
              <w:rPr>
                <w:rFonts w:ascii="Times New Roman" w:hAnsi="Times New Roman"/>
                <w:sz w:val="24"/>
                <w:szCs w:val="24"/>
              </w:rPr>
              <w:t>33,</w:t>
            </w:r>
            <w:r w:rsidR="00F45A29" w:rsidRPr="009C0294">
              <w:rPr>
                <w:rFonts w:ascii="Times New Roman" w:hAnsi="Times New Roman"/>
                <w:sz w:val="24"/>
                <w:szCs w:val="24"/>
              </w:rPr>
              <w:t>1</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ED1065" w:rsidP="004F70B8">
            <w:pPr>
              <w:pStyle w:val="af7"/>
              <w:widowControl w:val="0"/>
              <w:jc w:val="center"/>
              <w:rPr>
                <w:rFonts w:ascii="Times New Roman" w:hAnsi="Times New Roman"/>
                <w:b/>
                <w:sz w:val="24"/>
                <w:szCs w:val="24"/>
              </w:rPr>
            </w:pPr>
            <w:r w:rsidRPr="009C0294">
              <w:rPr>
                <w:rFonts w:ascii="Times New Roman" w:hAnsi="Times New Roman"/>
                <w:b/>
                <w:sz w:val="24"/>
                <w:szCs w:val="24"/>
              </w:rPr>
              <w:t>48</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ED1065" w:rsidP="004F70B8">
            <w:pPr>
              <w:pStyle w:val="af7"/>
              <w:widowControl w:val="0"/>
              <w:jc w:val="center"/>
              <w:rPr>
                <w:rFonts w:ascii="Times New Roman" w:hAnsi="Times New Roman"/>
                <w:sz w:val="24"/>
                <w:szCs w:val="24"/>
              </w:rPr>
            </w:pPr>
            <w:r w:rsidRPr="009C0294">
              <w:rPr>
                <w:rFonts w:ascii="Times New Roman" w:hAnsi="Times New Roman"/>
                <w:sz w:val="24"/>
                <w:szCs w:val="24"/>
              </w:rPr>
              <w:t>38,4</w:t>
            </w:r>
          </w:p>
        </w:tc>
      </w:tr>
      <w:tr w:rsidR="00F54E06" w:rsidRPr="009C0294" w:rsidTr="004F70B8">
        <w:trPr>
          <w:trHeight w:val="356"/>
        </w:trPr>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F54E06" w:rsidP="006B1E26">
            <w:pPr>
              <w:pStyle w:val="af7"/>
              <w:widowControl w:val="0"/>
              <w:jc w:val="both"/>
              <w:rPr>
                <w:rFonts w:ascii="Times New Roman" w:hAnsi="Times New Roman"/>
                <w:sz w:val="24"/>
                <w:szCs w:val="24"/>
              </w:rPr>
            </w:pPr>
            <w:r w:rsidRPr="009C0294">
              <w:rPr>
                <w:rFonts w:ascii="Times New Roman" w:hAnsi="Times New Roman"/>
                <w:sz w:val="24"/>
                <w:szCs w:val="24"/>
              </w:rPr>
              <w:t>Всего</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2D735E" w:rsidP="004F70B8">
            <w:pPr>
              <w:pStyle w:val="af7"/>
              <w:widowControl w:val="0"/>
              <w:jc w:val="center"/>
              <w:rPr>
                <w:rFonts w:ascii="Times New Roman" w:hAnsi="Times New Roman"/>
                <w:b/>
                <w:sz w:val="24"/>
                <w:szCs w:val="24"/>
              </w:rPr>
            </w:pPr>
            <w:r w:rsidRPr="009C0294">
              <w:rPr>
                <w:rFonts w:ascii="Times New Roman" w:hAnsi="Times New Roman"/>
                <w:b/>
                <w:sz w:val="24"/>
                <w:szCs w:val="24"/>
              </w:rPr>
              <w:t>111</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F24AE5" w:rsidP="004F70B8">
            <w:pPr>
              <w:pStyle w:val="af7"/>
              <w:widowControl w:val="0"/>
              <w:ind w:left="33"/>
              <w:jc w:val="center"/>
              <w:rPr>
                <w:rFonts w:ascii="Times New Roman" w:hAnsi="Times New Roman"/>
                <w:sz w:val="24"/>
                <w:szCs w:val="24"/>
              </w:rPr>
            </w:pPr>
            <w:r w:rsidRPr="009C0294">
              <w:rPr>
                <w:rFonts w:ascii="Times New Roman" w:hAnsi="Times New Roman"/>
                <w:sz w:val="24"/>
                <w:szCs w:val="24"/>
              </w:rPr>
              <w:t>100</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F24AE5" w:rsidP="004F70B8">
            <w:pPr>
              <w:pStyle w:val="af7"/>
              <w:widowControl w:val="0"/>
              <w:jc w:val="center"/>
              <w:rPr>
                <w:rFonts w:ascii="Times New Roman" w:hAnsi="Times New Roman"/>
                <w:b/>
                <w:sz w:val="24"/>
                <w:szCs w:val="24"/>
              </w:rPr>
            </w:pPr>
            <w:r w:rsidRPr="009C0294">
              <w:rPr>
                <w:rFonts w:ascii="Times New Roman" w:hAnsi="Times New Roman"/>
                <w:b/>
                <w:sz w:val="24"/>
                <w:szCs w:val="24"/>
              </w:rPr>
              <w:t>121</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F24AE5" w:rsidP="004F70B8">
            <w:pPr>
              <w:pStyle w:val="af7"/>
              <w:widowControl w:val="0"/>
              <w:jc w:val="center"/>
              <w:rPr>
                <w:rFonts w:ascii="Times New Roman" w:hAnsi="Times New Roman"/>
                <w:sz w:val="24"/>
                <w:szCs w:val="24"/>
              </w:rPr>
            </w:pPr>
            <w:r w:rsidRPr="009C0294">
              <w:rPr>
                <w:rFonts w:ascii="Times New Roman" w:hAnsi="Times New Roman"/>
                <w:sz w:val="24"/>
                <w:szCs w:val="24"/>
              </w:rPr>
              <w:t>100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F24AE5" w:rsidP="004F70B8">
            <w:pPr>
              <w:pStyle w:val="af7"/>
              <w:widowControl w:val="0"/>
              <w:jc w:val="center"/>
              <w:rPr>
                <w:rFonts w:ascii="Times New Roman" w:hAnsi="Times New Roman"/>
                <w:b/>
                <w:sz w:val="24"/>
                <w:szCs w:val="24"/>
              </w:rPr>
            </w:pPr>
            <w:r w:rsidRPr="009C0294">
              <w:rPr>
                <w:rFonts w:ascii="Times New Roman" w:hAnsi="Times New Roman"/>
                <w:b/>
                <w:sz w:val="24"/>
                <w:szCs w:val="24"/>
              </w:rPr>
              <w:t>125</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F54E06" w:rsidRPr="009C0294" w:rsidRDefault="00F24AE5" w:rsidP="004F70B8">
            <w:pPr>
              <w:pStyle w:val="af7"/>
              <w:widowControl w:val="0"/>
              <w:jc w:val="center"/>
              <w:rPr>
                <w:rFonts w:ascii="Times New Roman" w:hAnsi="Times New Roman"/>
                <w:sz w:val="24"/>
                <w:szCs w:val="24"/>
              </w:rPr>
            </w:pPr>
            <w:r w:rsidRPr="009C0294">
              <w:rPr>
                <w:rFonts w:ascii="Times New Roman" w:hAnsi="Times New Roman"/>
                <w:sz w:val="24"/>
                <w:szCs w:val="24"/>
              </w:rPr>
              <w:t>100</w:t>
            </w:r>
          </w:p>
        </w:tc>
      </w:tr>
    </w:tbl>
    <w:p w:rsidR="000E34A3" w:rsidRPr="009C0294" w:rsidRDefault="00FD398A" w:rsidP="0037107E">
      <w:pPr>
        <w:pStyle w:val="ParaAttribute22"/>
        <w:spacing w:before="240" w:line="360" w:lineRule="auto"/>
        <w:ind w:firstLine="567"/>
        <w:rPr>
          <w:rStyle w:val="CharAttribute70"/>
          <w:rFonts w:eastAsia="№Е"/>
          <w:szCs w:val="24"/>
        </w:rPr>
      </w:pPr>
      <w:proofErr w:type="gramStart"/>
      <w:r w:rsidRPr="009C0294">
        <w:rPr>
          <w:rStyle w:val="CharAttribute70"/>
          <w:rFonts w:eastAsia="№Е"/>
          <w:szCs w:val="24"/>
        </w:rPr>
        <w:t>Исходя</w:t>
      </w:r>
      <w:r w:rsidR="00EF6B71" w:rsidRPr="009C0294">
        <w:rPr>
          <w:rStyle w:val="CharAttribute70"/>
          <w:rFonts w:eastAsia="№Е"/>
          <w:szCs w:val="24"/>
        </w:rPr>
        <w:t xml:space="preserve"> </w:t>
      </w:r>
      <w:r w:rsidR="008700CF" w:rsidRPr="009C0294">
        <w:rPr>
          <w:rStyle w:val="CharAttribute70"/>
          <w:rFonts w:eastAsia="№Е"/>
          <w:szCs w:val="24"/>
        </w:rPr>
        <w:t>из данной численности населения</w:t>
      </w:r>
      <w:r w:rsidR="00EF6B71" w:rsidRPr="009C0294">
        <w:rPr>
          <w:rStyle w:val="CharAttribute70"/>
          <w:rFonts w:eastAsia="№Е"/>
          <w:szCs w:val="24"/>
        </w:rPr>
        <w:t xml:space="preserve"> определены</w:t>
      </w:r>
      <w:proofErr w:type="gramEnd"/>
      <w:r w:rsidR="00EF6B71" w:rsidRPr="009C0294">
        <w:rPr>
          <w:rStyle w:val="CharAttribute70"/>
          <w:rFonts w:eastAsia="№Е"/>
          <w:szCs w:val="24"/>
        </w:rPr>
        <w:t xml:space="preserve"> параметры развития </w:t>
      </w:r>
      <w:r w:rsidR="00AC7309" w:rsidRPr="009C0294">
        <w:rPr>
          <w:rStyle w:val="CharAttribute70"/>
          <w:rFonts w:eastAsia="№Е"/>
          <w:szCs w:val="24"/>
        </w:rPr>
        <w:t>муниц</w:t>
      </w:r>
      <w:r w:rsidR="00AC7309" w:rsidRPr="009C0294">
        <w:rPr>
          <w:rStyle w:val="CharAttribute70"/>
          <w:rFonts w:eastAsia="№Е"/>
          <w:szCs w:val="24"/>
        </w:rPr>
        <w:t>и</w:t>
      </w:r>
      <w:r w:rsidR="00AC7309" w:rsidRPr="009C0294">
        <w:rPr>
          <w:rStyle w:val="CharAttribute70"/>
          <w:rFonts w:eastAsia="№Е"/>
          <w:szCs w:val="24"/>
        </w:rPr>
        <w:t>пального образования</w:t>
      </w:r>
      <w:r w:rsidR="00EF6B71" w:rsidRPr="009C0294">
        <w:rPr>
          <w:rStyle w:val="CharAttribute70"/>
          <w:rFonts w:eastAsia="№Е"/>
          <w:szCs w:val="24"/>
        </w:rPr>
        <w:t xml:space="preserve"> </w:t>
      </w:r>
      <w:proofErr w:type="spellStart"/>
      <w:r w:rsidR="003C6A09" w:rsidRPr="009C0294">
        <w:rPr>
          <w:rStyle w:val="CharAttribute70"/>
          <w:rFonts w:eastAsia="№Е"/>
          <w:szCs w:val="24"/>
        </w:rPr>
        <w:t>Лебяжинский</w:t>
      </w:r>
      <w:proofErr w:type="spellEnd"/>
      <w:r w:rsidR="00A459D1" w:rsidRPr="009C0294">
        <w:rPr>
          <w:rStyle w:val="CharAttribute70"/>
          <w:rFonts w:eastAsia="№Е"/>
          <w:szCs w:val="24"/>
        </w:rPr>
        <w:t xml:space="preserve"> </w:t>
      </w:r>
      <w:r w:rsidR="00FB3DA6" w:rsidRPr="009C0294">
        <w:rPr>
          <w:rStyle w:val="CharAttribute70"/>
          <w:rFonts w:eastAsia="№Е"/>
          <w:szCs w:val="24"/>
        </w:rPr>
        <w:t>сельсовет</w:t>
      </w:r>
      <w:r w:rsidR="00EF6B71" w:rsidRPr="009C0294">
        <w:rPr>
          <w:rStyle w:val="CharAttribute70"/>
          <w:rFonts w:eastAsia="№Е"/>
          <w:szCs w:val="24"/>
        </w:rPr>
        <w:t>: селитебная территория, объемы жилищн</w:t>
      </w:r>
      <w:r w:rsidR="00EF6B71" w:rsidRPr="009C0294">
        <w:rPr>
          <w:rStyle w:val="CharAttribute70"/>
          <w:rFonts w:eastAsia="№Е"/>
          <w:szCs w:val="24"/>
        </w:rPr>
        <w:t>о</w:t>
      </w:r>
      <w:r w:rsidR="00EF6B71" w:rsidRPr="009C0294">
        <w:rPr>
          <w:rStyle w:val="CharAttribute70"/>
          <w:rFonts w:eastAsia="№Е"/>
          <w:szCs w:val="24"/>
        </w:rPr>
        <w:t>го строительства и учреждений обслуживания, система инженерных и транспортных ко</w:t>
      </w:r>
      <w:r w:rsidR="00EF6B71" w:rsidRPr="009C0294">
        <w:rPr>
          <w:rStyle w:val="CharAttribute70"/>
          <w:rFonts w:eastAsia="№Е"/>
          <w:szCs w:val="24"/>
        </w:rPr>
        <w:t>м</w:t>
      </w:r>
      <w:r w:rsidR="00EF6B71" w:rsidRPr="009C0294">
        <w:rPr>
          <w:rStyle w:val="CharAttribute70"/>
          <w:rFonts w:eastAsia="№Е"/>
          <w:szCs w:val="24"/>
        </w:rPr>
        <w:t>муникаций.</w:t>
      </w:r>
    </w:p>
    <w:p w:rsidR="000E34A3" w:rsidRPr="009C0294" w:rsidRDefault="00EF6B71" w:rsidP="00F0557A">
      <w:pPr>
        <w:pStyle w:val="ParaAttribute95"/>
        <w:numPr>
          <w:ilvl w:val="1"/>
          <w:numId w:val="11"/>
        </w:numPr>
        <w:spacing w:line="360" w:lineRule="auto"/>
        <w:ind w:left="0" w:firstLine="567"/>
        <w:jc w:val="left"/>
        <w:outlineLvl w:val="1"/>
        <w:rPr>
          <w:rStyle w:val="CharAttribute64"/>
          <w:b/>
          <w:sz w:val="26"/>
          <w:szCs w:val="26"/>
        </w:rPr>
      </w:pPr>
      <w:bookmarkStart w:id="88" w:name="_Toc297106128"/>
      <w:bookmarkStart w:id="89" w:name="_Toc314205663"/>
      <w:bookmarkStart w:id="90" w:name="_Toc280271897"/>
      <w:bookmarkStart w:id="91" w:name="_Toc494971115"/>
      <w:bookmarkStart w:id="92" w:name="_Toc314205664"/>
      <w:r w:rsidRPr="009C0294">
        <w:rPr>
          <w:rStyle w:val="CharAttribute64"/>
          <w:b/>
          <w:sz w:val="26"/>
          <w:szCs w:val="26"/>
        </w:rPr>
        <w:t>Жилищная сфера</w:t>
      </w:r>
      <w:bookmarkEnd w:id="88"/>
      <w:bookmarkEnd w:id="89"/>
      <w:bookmarkEnd w:id="90"/>
      <w:bookmarkEnd w:id="91"/>
    </w:p>
    <w:p w:rsidR="000E34A3" w:rsidRPr="009C0294" w:rsidRDefault="00EF6B71" w:rsidP="00414B6F">
      <w:pPr>
        <w:pStyle w:val="ParaAttribute97"/>
        <w:spacing w:line="360" w:lineRule="auto"/>
        <w:rPr>
          <w:rStyle w:val="CharAttribute64"/>
          <w:szCs w:val="24"/>
        </w:rPr>
      </w:pPr>
      <w:r w:rsidRPr="009C0294">
        <w:rPr>
          <w:rStyle w:val="CharAttribute64"/>
          <w:szCs w:val="24"/>
        </w:rPr>
        <w:t>Общая площадь жи</w:t>
      </w:r>
      <w:r w:rsidR="00665686" w:rsidRPr="009C0294">
        <w:rPr>
          <w:rStyle w:val="CharAttribute64"/>
          <w:szCs w:val="24"/>
        </w:rPr>
        <w:t xml:space="preserve">лищного фонда </w:t>
      </w:r>
      <w:proofErr w:type="spellStart"/>
      <w:r w:rsidR="00665686" w:rsidRPr="009C0294">
        <w:rPr>
          <w:rStyle w:val="CharAttribute64"/>
          <w:szCs w:val="24"/>
        </w:rPr>
        <w:t>Лебяжинского</w:t>
      </w:r>
      <w:proofErr w:type="spellEnd"/>
      <w:r w:rsidR="00665686" w:rsidRPr="009C0294">
        <w:rPr>
          <w:rStyle w:val="CharAttribute64"/>
          <w:szCs w:val="24"/>
        </w:rPr>
        <w:t xml:space="preserve"> сельсовета</w:t>
      </w:r>
      <w:r w:rsidRPr="009C0294">
        <w:rPr>
          <w:rStyle w:val="CharAttribute64"/>
          <w:szCs w:val="24"/>
        </w:rPr>
        <w:t xml:space="preserve"> на начало 201</w:t>
      </w:r>
      <w:r w:rsidR="00552183" w:rsidRPr="009C0294">
        <w:rPr>
          <w:rStyle w:val="CharAttribute64"/>
          <w:szCs w:val="24"/>
        </w:rPr>
        <w:t>7</w:t>
      </w:r>
      <w:r w:rsidRPr="009C0294">
        <w:rPr>
          <w:rStyle w:val="CharAttribute64"/>
          <w:szCs w:val="24"/>
        </w:rPr>
        <w:t xml:space="preserve"> г. </w:t>
      </w:r>
      <w:r w:rsidR="00290ED2" w:rsidRPr="009C0294">
        <w:rPr>
          <w:rStyle w:val="CharAttribute64"/>
          <w:szCs w:val="24"/>
        </w:rPr>
        <w:t>с</w:t>
      </w:r>
      <w:r w:rsidRPr="009C0294">
        <w:rPr>
          <w:rStyle w:val="CharAttribute64"/>
          <w:szCs w:val="24"/>
        </w:rPr>
        <w:t>о</w:t>
      </w:r>
      <w:r w:rsidRPr="009C0294">
        <w:rPr>
          <w:rStyle w:val="CharAttribute64"/>
          <w:szCs w:val="24"/>
        </w:rPr>
        <w:t>ставляет</w:t>
      </w:r>
      <w:r w:rsidR="00665686" w:rsidRPr="009C0294">
        <w:rPr>
          <w:rStyle w:val="CharAttribute64"/>
          <w:szCs w:val="24"/>
        </w:rPr>
        <w:t xml:space="preserve"> 527</w:t>
      </w:r>
      <w:r w:rsidR="000D7C81" w:rsidRPr="009C0294">
        <w:rPr>
          <w:rStyle w:val="CharAttribute64"/>
          <w:szCs w:val="24"/>
        </w:rPr>
        <w:t>1</w:t>
      </w:r>
      <w:r w:rsidR="00665686" w:rsidRPr="009C0294">
        <w:rPr>
          <w:rStyle w:val="CharAttribute64"/>
          <w:szCs w:val="24"/>
        </w:rPr>
        <w:t xml:space="preserve">0 </w:t>
      </w:r>
      <w:r w:rsidRPr="009C0294">
        <w:rPr>
          <w:rStyle w:val="CharAttribute64"/>
          <w:szCs w:val="24"/>
        </w:rPr>
        <w:t xml:space="preserve">кв.м. При численности в </w:t>
      </w:r>
      <w:r w:rsidR="008700CF" w:rsidRPr="009C0294">
        <w:rPr>
          <w:rStyle w:val="CharAttribute64"/>
          <w:szCs w:val="24"/>
        </w:rPr>
        <w:t>1989</w:t>
      </w:r>
      <w:r w:rsidRPr="009C0294">
        <w:rPr>
          <w:rStyle w:val="CharAttribute64"/>
          <w:szCs w:val="24"/>
        </w:rPr>
        <w:t xml:space="preserve"> человек</w:t>
      </w:r>
      <w:r w:rsidR="00665686" w:rsidRPr="009C0294">
        <w:rPr>
          <w:rStyle w:val="CharAttribute64"/>
          <w:szCs w:val="24"/>
        </w:rPr>
        <w:t>а</w:t>
      </w:r>
      <w:r w:rsidRPr="009C0294">
        <w:rPr>
          <w:rStyle w:val="CharAttribute64"/>
          <w:szCs w:val="24"/>
        </w:rPr>
        <w:t xml:space="preserve"> средняя обеспеченность общей площадью жилищного фонда составляет </w:t>
      </w:r>
      <w:r w:rsidR="00665686" w:rsidRPr="009C0294">
        <w:rPr>
          <w:rStyle w:val="CharAttribute64"/>
          <w:szCs w:val="24"/>
        </w:rPr>
        <w:t>26,</w:t>
      </w:r>
      <w:r w:rsidR="008700CF" w:rsidRPr="009C0294">
        <w:rPr>
          <w:rStyle w:val="CharAttribute64"/>
          <w:szCs w:val="24"/>
        </w:rPr>
        <w:t>5</w:t>
      </w:r>
      <w:r w:rsidR="00274D63" w:rsidRPr="009C0294">
        <w:rPr>
          <w:rStyle w:val="CharAttribute64"/>
          <w:szCs w:val="24"/>
        </w:rPr>
        <w:t xml:space="preserve"> </w:t>
      </w:r>
      <w:r w:rsidRPr="009C0294">
        <w:rPr>
          <w:rStyle w:val="CharAttribute64"/>
          <w:szCs w:val="24"/>
        </w:rPr>
        <w:t>кв</w:t>
      </w:r>
      <w:proofErr w:type="gramStart"/>
      <w:r w:rsidRPr="009C0294">
        <w:rPr>
          <w:rStyle w:val="CharAttribute64"/>
          <w:szCs w:val="24"/>
        </w:rPr>
        <w:t>.м</w:t>
      </w:r>
      <w:proofErr w:type="gramEnd"/>
      <w:r w:rsidRPr="009C0294">
        <w:rPr>
          <w:rStyle w:val="CharAttribute64"/>
          <w:szCs w:val="24"/>
        </w:rPr>
        <w:t xml:space="preserve"> на 1 человека, что </w:t>
      </w:r>
      <w:r w:rsidR="008700CF" w:rsidRPr="009C0294">
        <w:rPr>
          <w:rStyle w:val="CharAttribute64"/>
          <w:szCs w:val="24"/>
        </w:rPr>
        <w:t xml:space="preserve">выше </w:t>
      </w:r>
      <w:r w:rsidRPr="009C0294">
        <w:rPr>
          <w:rStyle w:val="CharAttribute64"/>
          <w:szCs w:val="24"/>
        </w:rPr>
        <w:t>нормативно</w:t>
      </w:r>
      <w:r w:rsidR="008700CF" w:rsidRPr="009C0294">
        <w:rPr>
          <w:rStyle w:val="CharAttribute64"/>
          <w:szCs w:val="24"/>
        </w:rPr>
        <w:t>го</w:t>
      </w:r>
      <w:r w:rsidRPr="009C0294">
        <w:rPr>
          <w:rStyle w:val="CharAttribute64"/>
          <w:szCs w:val="24"/>
        </w:rPr>
        <w:t xml:space="preserve"> значени</w:t>
      </w:r>
      <w:r w:rsidR="008700CF" w:rsidRPr="009C0294">
        <w:rPr>
          <w:rStyle w:val="CharAttribute64"/>
          <w:szCs w:val="24"/>
        </w:rPr>
        <w:t>я</w:t>
      </w:r>
      <w:r w:rsidRPr="009C0294">
        <w:rPr>
          <w:rStyle w:val="CharAttribute64"/>
          <w:szCs w:val="24"/>
        </w:rPr>
        <w:t>. Жилищный фонд представлен домами усадебного</w:t>
      </w:r>
      <w:r w:rsidR="0065035C" w:rsidRPr="009C0294">
        <w:rPr>
          <w:rStyle w:val="CharAttribute64"/>
          <w:szCs w:val="24"/>
        </w:rPr>
        <w:t xml:space="preserve"> типа</w:t>
      </w:r>
      <w:r w:rsidRPr="009C0294">
        <w:rPr>
          <w:rStyle w:val="CharAttribute64"/>
          <w:szCs w:val="24"/>
        </w:rPr>
        <w:t>. Характеристика сущ</w:t>
      </w:r>
      <w:r w:rsidRPr="009C0294">
        <w:rPr>
          <w:rStyle w:val="CharAttribute64"/>
          <w:szCs w:val="24"/>
        </w:rPr>
        <w:t>е</w:t>
      </w:r>
      <w:r w:rsidRPr="009C0294">
        <w:rPr>
          <w:rStyle w:val="CharAttribute64"/>
          <w:szCs w:val="24"/>
        </w:rPr>
        <w:t>ствующего жилищного фонда п</w:t>
      </w:r>
      <w:r w:rsidR="00B800CA" w:rsidRPr="009C0294">
        <w:rPr>
          <w:rStyle w:val="CharAttribute64"/>
          <w:szCs w:val="24"/>
        </w:rPr>
        <w:t xml:space="preserve">риведена в таблице </w:t>
      </w:r>
      <w:r w:rsidR="00A44A84" w:rsidRPr="009C0294">
        <w:rPr>
          <w:rStyle w:val="CharAttribute64"/>
          <w:szCs w:val="24"/>
        </w:rPr>
        <w:t>8</w:t>
      </w:r>
      <w:r w:rsidRPr="009C0294">
        <w:rPr>
          <w:rStyle w:val="CharAttribute64"/>
          <w:szCs w:val="24"/>
        </w:rPr>
        <w:t>.</w:t>
      </w:r>
    </w:p>
    <w:p w:rsidR="0037107E" w:rsidRPr="009C0294" w:rsidRDefault="00B800CA" w:rsidP="0037107E">
      <w:pPr>
        <w:pStyle w:val="ParaAttribute98"/>
        <w:tabs>
          <w:tab w:val="clear" w:pos="1365"/>
          <w:tab w:val="left" w:pos="851"/>
        </w:tabs>
        <w:spacing w:line="360" w:lineRule="auto"/>
        <w:ind w:firstLine="0"/>
        <w:jc w:val="right"/>
        <w:rPr>
          <w:rStyle w:val="CharAttribute64"/>
          <w:szCs w:val="24"/>
        </w:rPr>
      </w:pPr>
      <w:r w:rsidRPr="009C0294">
        <w:rPr>
          <w:rStyle w:val="CharAttribute64"/>
          <w:szCs w:val="24"/>
        </w:rPr>
        <w:t>Таблица 8</w:t>
      </w:r>
    </w:p>
    <w:p w:rsidR="000E34A3" w:rsidRPr="009C0294" w:rsidRDefault="00EF6B71" w:rsidP="0037107E">
      <w:pPr>
        <w:pStyle w:val="ParaAttribute98"/>
        <w:tabs>
          <w:tab w:val="clear" w:pos="1365"/>
          <w:tab w:val="left" w:pos="851"/>
        </w:tabs>
        <w:spacing w:line="360" w:lineRule="auto"/>
        <w:ind w:firstLine="0"/>
        <w:jc w:val="center"/>
        <w:rPr>
          <w:sz w:val="24"/>
          <w:szCs w:val="24"/>
        </w:rPr>
      </w:pPr>
      <w:r w:rsidRPr="009C0294">
        <w:rPr>
          <w:rStyle w:val="CharAttribute64"/>
          <w:szCs w:val="24"/>
        </w:rPr>
        <w:t xml:space="preserve">Характеристика существующего жилищного фонда </w:t>
      </w:r>
      <w:proofErr w:type="spellStart"/>
      <w:r w:rsidR="00A5188E" w:rsidRPr="009C0294">
        <w:rPr>
          <w:rStyle w:val="CharAttribute64"/>
          <w:szCs w:val="24"/>
        </w:rPr>
        <w:t>Лебяжинского</w:t>
      </w:r>
      <w:proofErr w:type="spellEnd"/>
      <w:r w:rsidR="00A5188E" w:rsidRPr="009C0294">
        <w:rPr>
          <w:rStyle w:val="CharAttribute64"/>
          <w:szCs w:val="24"/>
        </w:rPr>
        <w:t xml:space="preserve"> сельсовета</w:t>
      </w:r>
      <w:r w:rsidR="00A44A84" w:rsidRPr="009C0294">
        <w:rPr>
          <w:rStyle w:val="CharAttribute64"/>
          <w:szCs w:val="24"/>
        </w:rPr>
        <w:t xml:space="preserve"> по состо</w:t>
      </w:r>
      <w:r w:rsidR="00A44A84" w:rsidRPr="009C0294">
        <w:rPr>
          <w:rStyle w:val="CharAttribute64"/>
          <w:szCs w:val="24"/>
        </w:rPr>
        <w:t>я</w:t>
      </w:r>
      <w:r w:rsidR="00A44A84" w:rsidRPr="009C0294">
        <w:rPr>
          <w:rStyle w:val="CharAttribute64"/>
          <w:szCs w:val="24"/>
        </w:rPr>
        <w:t>нию на 01.01.2017г.</w:t>
      </w:r>
    </w:p>
    <w:tbl>
      <w:tblPr>
        <w:tblW w:w="10488" w:type="dxa"/>
        <w:jc w:val="center"/>
        <w:tblInd w:w="-1678" w:type="dxa"/>
        <w:tblLayout w:type="fixed"/>
        <w:tblLook w:val="04A0"/>
      </w:tblPr>
      <w:tblGrid>
        <w:gridCol w:w="3445"/>
        <w:gridCol w:w="1276"/>
        <w:gridCol w:w="1090"/>
        <w:gridCol w:w="1417"/>
        <w:gridCol w:w="992"/>
        <w:gridCol w:w="1276"/>
        <w:gridCol w:w="992"/>
      </w:tblGrid>
      <w:tr w:rsidR="000E34D9" w:rsidRPr="009C0294" w:rsidTr="00A73715">
        <w:trPr>
          <w:trHeight w:hRule="exact" w:val="284"/>
          <w:tblHeader/>
          <w:jc w:val="center"/>
        </w:trPr>
        <w:tc>
          <w:tcPr>
            <w:tcW w:w="344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E34D9" w:rsidRPr="009C0294" w:rsidRDefault="000E34D9" w:rsidP="00A73715">
            <w:pPr>
              <w:jc w:val="center"/>
              <w:rPr>
                <w:sz w:val="24"/>
                <w:szCs w:val="24"/>
              </w:rPr>
            </w:pPr>
            <w:r w:rsidRPr="009C0294">
              <w:rPr>
                <w:sz w:val="24"/>
                <w:szCs w:val="24"/>
              </w:rPr>
              <w:t>Вид</w:t>
            </w:r>
            <w:r w:rsidRPr="009C0294">
              <w:rPr>
                <w:sz w:val="24"/>
                <w:szCs w:val="24"/>
              </w:rPr>
              <w:t xml:space="preserve"> </w:t>
            </w:r>
            <w:r w:rsidRPr="009C0294">
              <w:rPr>
                <w:sz w:val="24"/>
                <w:szCs w:val="24"/>
              </w:rPr>
              <w:t>застройки</w:t>
            </w:r>
          </w:p>
        </w:tc>
        <w:tc>
          <w:tcPr>
            <w:tcW w:w="23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E34D9" w:rsidRPr="009C0294" w:rsidRDefault="000E34D9" w:rsidP="00A73715">
            <w:pPr>
              <w:jc w:val="center"/>
              <w:rPr>
                <w:sz w:val="24"/>
                <w:szCs w:val="24"/>
              </w:rPr>
            </w:pPr>
            <w:r w:rsidRPr="009C0294">
              <w:rPr>
                <w:sz w:val="24"/>
                <w:szCs w:val="24"/>
              </w:rPr>
              <w:t>Всего</w:t>
            </w:r>
          </w:p>
        </w:tc>
        <w:tc>
          <w:tcPr>
            <w:tcW w:w="4677" w:type="dxa"/>
            <w:gridSpan w:val="4"/>
            <w:tcBorders>
              <w:top w:val="single" w:sz="8" w:space="0" w:color="auto"/>
              <w:left w:val="nil"/>
              <w:bottom w:val="single" w:sz="8" w:space="0" w:color="auto"/>
              <w:right w:val="single" w:sz="8" w:space="0" w:color="000000"/>
            </w:tcBorders>
            <w:shd w:val="clear" w:color="auto" w:fill="auto"/>
            <w:vAlign w:val="center"/>
          </w:tcPr>
          <w:p w:rsidR="000E34D9" w:rsidRPr="009C0294" w:rsidRDefault="000E34D9" w:rsidP="00A73715">
            <w:pPr>
              <w:jc w:val="center"/>
              <w:rPr>
                <w:sz w:val="24"/>
                <w:szCs w:val="24"/>
              </w:rPr>
            </w:pPr>
            <w:r w:rsidRPr="009C0294">
              <w:rPr>
                <w:sz w:val="24"/>
                <w:szCs w:val="24"/>
              </w:rPr>
              <w:t>в</w:t>
            </w:r>
            <w:r w:rsidRPr="009C0294">
              <w:rPr>
                <w:sz w:val="24"/>
                <w:szCs w:val="24"/>
              </w:rPr>
              <w:t xml:space="preserve"> </w:t>
            </w:r>
            <w:r w:rsidRPr="009C0294">
              <w:rPr>
                <w:sz w:val="24"/>
                <w:szCs w:val="24"/>
              </w:rPr>
              <w:t>том</w:t>
            </w:r>
            <w:r w:rsidRPr="009C0294">
              <w:rPr>
                <w:sz w:val="24"/>
                <w:szCs w:val="24"/>
              </w:rPr>
              <w:t xml:space="preserve"> </w:t>
            </w:r>
            <w:r w:rsidRPr="009C0294">
              <w:rPr>
                <w:sz w:val="24"/>
                <w:szCs w:val="24"/>
              </w:rPr>
              <w:t>числе</w:t>
            </w:r>
          </w:p>
        </w:tc>
      </w:tr>
      <w:tr w:rsidR="000E34D9" w:rsidRPr="009C0294" w:rsidTr="00A73715">
        <w:trPr>
          <w:trHeight w:hRule="exact" w:val="284"/>
          <w:tblHeader/>
          <w:jc w:val="center"/>
        </w:trPr>
        <w:tc>
          <w:tcPr>
            <w:tcW w:w="3445" w:type="dxa"/>
            <w:vMerge/>
            <w:tcBorders>
              <w:top w:val="single" w:sz="8" w:space="0" w:color="auto"/>
              <w:left w:val="single" w:sz="8" w:space="0" w:color="auto"/>
              <w:bottom w:val="single" w:sz="8" w:space="0" w:color="000000"/>
              <w:right w:val="single" w:sz="8" w:space="0" w:color="auto"/>
            </w:tcBorders>
            <w:vAlign w:val="center"/>
          </w:tcPr>
          <w:p w:rsidR="000E34D9" w:rsidRPr="009C0294" w:rsidRDefault="000E34D9" w:rsidP="00A73715">
            <w:pPr>
              <w:jc w:val="center"/>
              <w:rPr>
                <w:sz w:val="24"/>
                <w:szCs w:val="24"/>
              </w:rPr>
            </w:pPr>
          </w:p>
        </w:tc>
        <w:tc>
          <w:tcPr>
            <w:tcW w:w="2366" w:type="dxa"/>
            <w:gridSpan w:val="2"/>
            <w:vMerge/>
            <w:tcBorders>
              <w:top w:val="single" w:sz="8" w:space="0" w:color="auto"/>
              <w:left w:val="single" w:sz="8" w:space="0" w:color="auto"/>
              <w:bottom w:val="single" w:sz="8" w:space="0" w:color="000000"/>
              <w:right w:val="single" w:sz="8" w:space="0" w:color="000000"/>
            </w:tcBorders>
            <w:vAlign w:val="center"/>
          </w:tcPr>
          <w:p w:rsidR="000E34D9" w:rsidRPr="009C0294" w:rsidRDefault="000E34D9" w:rsidP="00A73715">
            <w:pPr>
              <w:jc w:val="center"/>
              <w:rPr>
                <w:sz w:val="24"/>
                <w:szCs w:val="24"/>
              </w:rPr>
            </w:pPr>
          </w:p>
        </w:tc>
        <w:tc>
          <w:tcPr>
            <w:tcW w:w="2409" w:type="dxa"/>
            <w:gridSpan w:val="2"/>
            <w:tcBorders>
              <w:top w:val="single" w:sz="8" w:space="0" w:color="auto"/>
              <w:left w:val="nil"/>
              <w:bottom w:val="single" w:sz="8" w:space="0" w:color="auto"/>
              <w:right w:val="single" w:sz="8" w:space="0" w:color="000000"/>
            </w:tcBorders>
            <w:shd w:val="clear" w:color="auto" w:fill="auto"/>
            <w:vAlign w:val="center"/>
          </w:tcPr>
          <w:p w:rsidR="000E34D9" w:rsidRPr="009C0294" w:rsidRDefault="000E34D9" w:rsidP="00A73715">
            <w:pPr>
              <w:jc w:val="center"/>
              <w:rPr>
                <w:sz w:val="24"/>
                <w:szCs w:val="24"/>
              </w:rPr>
            </w:pPr>
            <w:r w:rsidRPr="009C0294">
              <w:rPr>
                <w:sz w:val="24"/>
                <w:szCs w:val="24"/>
              </w:rPr>
              <w:t>действующий</w:t>
            </w:r>
          </w:p>
        </w:tc>
        <w:tc>
          <w:tcPr>
            <w:tcW w:w="2268" w:type="dxa"/>
            <w:gridSpan w:val="2"/>
            <w:tcBorders>
              <w:top w:val="single" w:sz="8" w:space="0" w:color="auto"/>
              <w:left w:val="nil"/>
              <w:bottom w:val="single" w:sz="8" w:space="0" w:color="auto"/>
              <w:right w:val="single" w:sz="8" w:space="0" w:color="000000"/>
            </w:tcBorders>
            <w:shd w:val="clear" w:color="auto" w:fill="auto"/>
            <w:vAlign w:val="center"/>
          </w:tcPr>
          <w:p w:rsidR="000E34D9" w:rsidRPr="009C0294" w:rsidRDefault="000E34D9" w:rsidP="00A73715">
            <w:pPr>
              <w:jc w:val="center"/>
              <w:rPr>
                <w:sz w:val="24"/>
                <w:szCs w:val="24"/>
              </w:rPr>
            </w:pPr>
            <w:r w:rsidRPr="009C0294">
              <w:rPr>
                <w:sz w:val="24"/>
                <w:szCs w:val="24"/>
              </w:rPr>
              <w:t>ветхий</w:t>
            </w:r>
          </w:p>
        </w:tc>
      </w:tr>
      <w:tr w:rsidR="000E34D9" w:rsidRPr="009C0294" w:rsidTr="00A73715">
        <w:trPr>
          <w:trHeight w:hRule="exact" w:val="284"/>
          <w:jc w:val="center"/>
        </w:trPr>
        <w:tc>
          <w:tcPr>
            <w:tcW w:w="3445" w:type="dxa"/>
            <w:tcBorders>
              <w:top w:val="nil"/>
              <w:left w:val="single" w:sz="8" w:space="0" w:color="auto"/>
              <w:bottom w:val="single" w:sz="8" w:space="0" w:color="auto"/>
              <w:right w:val="single" w:sz="8" w:space="0" w:color="auto"/>
            </w:tcBorders>
            <w:shd w:val="clear" w:color="auto" w:fill="auto"/>
            <w:vAlign w:val="center"/>
          </w:tcPr>
          <w:p w:rsidR="000E34D9" w:rsidRPr="009C0294" w:rsidRDefault="000E34D9" w:rsidP="00A73715">
            <w:pPr>
              <w:jc w:val="center"/>
              <w:rPr>
                <w:sz w:val="24"/>
                <w:szCs w:val="24"/>
              </w:rPr>
            </w:pPr>
          </w:p>
        </w:tc>
        <w:tc>
          <w:tcPr>
            <w:tcW w:w="1276" w:type="dxa"/>
            <w:tcBorders>
              <w:top w:val="nil"/>
              <w:left w:val="nil"/>
              <w:bottom w:val="single" w:sz="8" w:space="0" w:color="auto"/>
              <w:right w:val="single" w:sz="8" w:space="0" w:color="auto"/>
            </w:tcBorders>
            <w:shd w:val="clear" w:color="auto" w:fill="auto"/>
            <w:vAlign w:val="center"/>
          </w:tcPr>
          <w:p w:rsidR="000E34D9" w:rsidRPr="009C0294" w:rsidRDefault="000E34D9" w:rsidP="00A73715">
            <w:pPr>
              <w:jc w:val="center"/>
              <w:rPr>
                <w:sz w:val="24"/>
                <w:szCs w:val="24"/>
              </w:rPr>
            </w:pPr>
            <w:proofErr w:type="spellStart"/>
            <w:proofErr w:type="gramStart"/>
            <w:r w:rsidRPr="009C0294">
              <w:rPr>
                <w:sz w:val="24"/>
                <w:szCs w:val="24"/>
              </w:rPr>
              <w:t>S</w:t>
            </w:r>
            <w:proofErr w:type="gramEnd"/>
            <w:r w:rsidRPr="009C0294">
              <w:rPr>
                <w:sz w:val="24"/>
                <w:szCs w:val="24"/>
                <w:vertAlign w:val="subscript"/>
              </w:rPr>
              <w:t>общ</w:t>
            </w:r>
            <w:proofErr w:type="spellEnd"/>
            <w:r w:rsidRPr="009C0294">
              <w:rPr>
                <w:sz w:val="24"/>
                <w:szCs w:val="24"/>
              </w:rPr>
              <w:t xml:space="preserve">, </w:t>
            </w:r>
            <w:r w:rsidRPr="009C0294">
              <w:rPr>
                <w:sz w:val="24"/>
                <w:szCs w:val="24"/>
              </w:rPr>
              <w:t>кв</w:t>
            </w:r>
            <w:r w:rsidRPr="009C0294">
              <w:rPr>
                <w:sz w:val="24"/>
                <w:szCs w:val="24"/>
              </w:rPr>
              <w:t>.</w:t>
            </w:r>
            <w:r w:rsidRPr="009C0294">
              <w:rPr>
                <w:sz w:val="24"/>
                <w:szCs w:val="24"/>
              </w:rPr>
              <w:t>м</w:t>
            </w:r>
            <w:r w:rsidRPr="009C0294">
              <w:rPr>
                <w:sz w:val="24"/>
                <w:szCs w:val="24"/>
              </w:rPr>
              <w:t>.</w:t>
            </w:r>
          </w:p>
        </w:tc>
        <w:tc>
          <w:tcPr>
            <w:tcW w:w="1090" w:type="dxa"/>
            <w:tcBorders>
              <w:top w:val="nil"/>
              <w:left w:val="nil"/>
              <w:bottom w:val="single" w:sz="8" w:space="0" w:color="auto"/>
              <w:right w:val="single" w:sz="8" w:space="0" w:color="auto"/>
            </w:tcBorders>
            <w:shd w:val="clear" w:color="auto" w:fill="auto"/>
            <w:vAlign w:val="center"/>
          </w:tcPr>
          <w:p w:rsidR="000E34D9" w:rsidRPr="009C0294" w:rsidRDefault="000E34D9" w:rsidP="00A73715">
            <w:pPr>
              <w:jc w:val="center"/>
              <w:rPr>
                <w:sz w:val="24"/>
                <w:szCs w:val="24"/>
              </w:rPr>
            </w:pPr>
            <w:r w:rsidRPr="009C0294">
              <w:rPr>
                <w:sz w:val="24"/>
                <w:szCs w:val="24"/>
              </w:rPr>
              <w:t>шт</w:t>
            </w:r>
            <w:r w:rsidRPr="009C0294">
              <w:rPr>
                <w:sz w:val="24"/>
                <w:szCs w:val="24"/>
              </w:rPr>
              <w:t>.</w:t>
            </w:r>
          </w:p>
        </w:tc>
        <w:tc>
          <w:tcPr>
            <w:tcW w:w="1417" w:type="dxa"/>
            <w:tcBorders>
              <w:top w:val="nil"/>
              <w:left w:val="nil"/>
              <w:bottom w:val="single" w:sz="8" w:space="0" w:color="auto"/>
              <w:right w:val="single" w:sz="8" w:space="0" w:color="auto"/>
            </w:tcBorders>
            <w:shd w:val="clear" w:color="auto" w:fill="auto"/>
            <w:vAlign w:val="center"/>
          </w:tcPr>
          <w:p w:rsidR="000E34D9" w:rsidRPr="009C0294" w:rsidRDefault="000E34D9" w:rsidP="00A73715">
            <w:pPr>
              <w:jc w:val="center"/>
              <w:rPr>
                <w:sz w:val="24"/>
                <w:szCs w:val="24"/>
              </w:rPr>
            </w:pPr>
            <w:proofErr w:type="spellStart"/>
            <w:proofErr w:type="gramStart"/>
            <w:r w:rsidRPr="009C0294">
              <w:rPr>
                <w:sz w:val="24"/>
                <w:szCs w:val="24"/>
              </w:rPr>
              <w:t>S</w:t>
            </w:r>
            <w:proofErr w:type="gramEnd"/>
            <w:r w:rsidRPr="009C0294">
              <w:rPr>
                <w:sz w:val="24"/>
                <w:szCs w:val="24"/>
                <w:vertAlign w:val="subscript"/>
              </w:rPr>
              <w:t>общ</w:t>
            </w:r>
            <w:proofErr w:type="spellEnd"/>
            <w:r w:rsidRPr="009C0294">
              <w:rPr>
                <w:sz w:val="24"/>
                <w:szCs w:val="24"/>
              </w:rPr>
              <w:t xml:space="preserve">, </w:t>
            </w:r>
            <w:r w:rsidRPr="009C0294">
              <w:rPr>
                <w:sz w:val="24"/>
                <w:szCs w:val="24"/>
              </w:rPr>
              <w:t>кв</w:t>
            </w:r>
            <w:r w:rsidRPr="009C0294">
              <w:rPr>
                <w:sz w:val="24"/>
                <w:szCs w:val="24"/>
              </w:rPr>
              <w:t>.</w:t>
            </w:r>
            <w:r w:rsidRPr="009C0294">
              <w:rPr>
                <w:sz w:val="24"/>
                <w:szCs w:val="24"/>
              </w:rPr>
              <w:t>м</w:t>
            </w:r>
            <w:r w:rsidRPr="009C0294">
              <w:rPr>
                <w:sz w:val="24"/>
                <w:szCs w:val="24"/>
              </w:rPr>
              <w:t>.</w:t>
            </w:r>
          </w:p>
        </w:tc>
        <w:tc>
          <w:tcPr>
            <w:tcW w:w="992" w:type="dxa"/>
            <w:tcBorders>
              <w:top w:val="nil"/>
              <w:left w:val="nil"/>
              <w:bottom w:val="single" w:sz="8" w:space="0" w:color="auto"/>
              <w:right w:val="single" w:sz="8" w:space="0" w:color="auto"/>
            </w:tcBorders>
            <w:shd w:val="clear" w:color="auto" w:fill="auto"/>
            <w:vAlign w:val="center"/>
          </w:tcPr>
          <w:p w:rsidR="000E34D9" w:rsidRPr="009C0294" w:rsidRDefault="000E34D9" w:rsidP="00A73715">
            <w:pPr>
              <w:jc w:val="center"/>
              <w:rPr>
                <w:sz w:val="24"/>
                <w:szCs w:val="24"/>
              </w:rPr>
            </w:pPr>
            <w:r w:rsidRPr="009C0294">
              <w:rPr>
                <w:sz w:val="24"/>
                <w:szCs w:val="24"/>
              </w:rPr>
              <w:t>шт</w:t>
            </w:r>
            <w:r w:rsidRPr="009C0294">
              <w:rPr>
                <w:sz w:val="24"/>
                <w:szCs w:val="24"/>
              </w:rPr>
              <w:t>.</w:t>
            </w:r>
          </w:p>
        </w:tc>
        <w:tc>
          <w:tcPr>
            <w:tcW w:w="1276" w:type="dxa"/>
            <w:tcBorders>
              <w:top w:val="nil"/>
              <w:left w:val="nil"/>
              <w:bottom w:val="single" w:sz="8" w:space="0" w:color="auto"/>
              <w:right w:val="single" w:sz="8" w:space="0" w:color="auto"/>
            </w:tcBorders>
            <w:shd w:val="clear" w:color="auto" w:fill="auto"/>
            <w:vAlign w:val="center"/>
          </w:tcPr>
          <w:p w:rsidR="000E34D9" w:rsidRPr="009C0294" w:rsidRDefault="000E34D9" w:rsidP="00A73715">
            <w:pPr>
              <w:jc w:val="center"/>
              <w:rPr>
                <w:sz w:val="24"/>
                <w:szCs w:val="24"/>
              </w:rPr>
            </w:pPr>
            <w:proofErr w:type="spellStart"/>
            <w:proofErr w:type="gramStart"/>
            <w:r w:rsidRPr="009C0294">
              <w:rPr>
                <w:sz w:val="24"/>
                <w:szCs w:val="24"/>
              </w:rPr>
              <w:t>S</w:t>
            </w:r>
            <w:proofErr w:type="gramEnd"/>
            <w:r w:rsidRPr="009C0294">
              <w:rPr>
                <w:sz w:val="24"/>
                <w:szCs w:val="24"/>
                <w:vertAlign w:val="subscript"/>
              </w:rPr>
              <w:t>общ</w:t>
            </w:r>
            <w:proofErr w:type="spellEnd"/>
            <w:r w:rsidRPr="009C0294">
              <w:rPr>
                <w:sz w:val="24"/>
                <w:szCs w:val="24"/>
              </w:rPr>
              <w:t xml:space="preserve">, </w:t>
            </w:r>
            <w:r w:rsidRPr="009C0294">
              <w:rPr>
                <w:sz w:val="24"/>
                <w:szCs w:val="24"/>
              </w:rPr>
              <w:t>кв</w:t>
            </w:r>
            <w:r w:rsidRPr="009C0294">
              <w:rPr>
                <w:sz w:val="24"/>
                <w:szCs w:val="24"/>
              </w:rPr>
              <w:t>.</w:t>
            </w:r>
            <w:r w:rsidRPr="009C0294">
              <w:rPr>
                <w:sz w:val="24"/>
                <w:szCs w:val="24"/>
              </w:rPr>
              <w:t>м</w:t>
            </w:r>
            <w:r w:rsidRPr="009C0294">
              <w:rPr>
                <w:sz w:val="24"/>
                <w:szCs w:val="24"/>
              </w:rPr>
              <w:t>.</w:t>
            </w:r>
          </w:p>
        </w:tc>
        <w:tc>
          <w:tcPr>
            <w:tcW w:w="992" w:type="dxa"/>
            <w:tcBorders>
              <w:top w:val="nil"/>
              <w:left w:val="nil"/>
              <w:bottom w:val="single" w:sz="8" w:space="0" w:color="auto"/>
              <w:right w:val="single" w:sz="8" w:space="0" w:color="auto"/>
            </w:tcBorders>
            <w:shd w:val="clear" w:color="auto" w:fill="auto"/>
            <w:vAlign w:val="center"/>
          </w:tcPr>
          <w:p w:rsidR="000E34D9" w:rsidRPr="009C0294" w:rsidRDefault="000E34D9" w:rsidP="00A73715">
            <w:pPr>
              <w:jc w:val="center"/>
              <w:rPr>
                <w:sz w:val="24"/>
                <w:szCs w:val="24"/>
              </w:rPr>
            </w:pPr>
            <w:r w:rsidRPr="009C0294">
              <w:rPr>
                <w:sz w:val="24"/>
                <w:szCs w:val="24"/>
              </w:rPr>
              <w:t>шт</w:t>
            </w:r>
            <w:r w:rsidRPr="009C0294">
              <w:rPr>
                <w:sz w:val="24"/>
                <w:szCs w:val="24"/>
              </w:rPr>
              <w:t>.</w:t>
            </w:r>
          </w:p>
        </w:tc>
      </w:tr>
      <w:tr w:rsidR="000E34D9" w:rsidRPr="009C0294" w:rsidTr="00A73715">
        <w:trPr>
          <w:trHeight w:hRule="exact" w:val="284"/>
          <w:jc w:val="center"/>
        </w:trPr>
        <w:tc>
          <w:tcPr>
            <w:tcW w:w="3445" w:type="dxa"/>
            <w:tcBorders>
              <w:top w:val="nil"/>
              <w:left w:val="single" w:sz="8" w:space="0" w:color="auto"/>
              <w:bottom w:val="single" w:sz="8" w:space="0" w:color="auto"/>
              <w:right w:val="single" w:sz="8" w:space="0" w:color="auto"/>
            </w:tcBorders>
            <w:shd w:val="clear" w:color="auto" w:fill="auto"/>
            <w:noWrap/>
            <w:vAlign w:val="center"/>
          </w:tcPr>
          <w:p w:rsidR="000E34D9" w:rsidRPr="009C0294" w:rsidRDefault="000E34D9" w:rsidP="00A73715">
            <w:pPr>
              <w:jc w:val="center"/>
              <w:rPr>
                <w:sz w:val="24"/>
                <w:szCs w:val="24"/>
              </w:rPr>
            </w:pPr>
            <w:r w:rsidRPr="009C0294">
              <w:rPr>
                <w:sz w:val="24"/>
                <w:szCs w:val="24"/>
              </w:rPr>
              <w:t>Усадебная</w:t>
            </w:r>
            <w:r w:rsidRPr="009C0294">
              <w:rPr>
                <w:sz w:val="24"/>
                <w:szCs w:val="24"/>
              </w:rPr>
              <w:t xml:space="preserve"> </w:t>
            </w:r>
            <w:r w:rsidRPr="009C0294">
              <w:rPr>
                <w:sz w:val="24"/>
                <w:szCs w:val="24"/>
              </w:rPr>
              <w:t>застройка</w:t>
            </w:r>
          </w:p>
        </w:tc>
        <w:tc>
          <w:tcPr>
            <w:tcW w:w="1276" w:type="dxa"/>
            <w:tcBorders>
              <w:top w:val="nil"/>
              <w:left w:val="nil"/>
              <w:bottom w:val="single" w:sz="8" w:space="0" w:color="auto"/>
              <w:right w:val="single" w:sz="8" w:space="0" w:color="auto"/>
            </w:tcBorders>
            <w:shd w:val="clear" w:color="auto" w:fill="auto"/>
            <w:noWrap/>
            <w:vAlign w:val="center"/>
          </w:tcPr>
          <w:p w:rsidR="000E34D9" w:rsidRPr="009C0294" w:rsidRDefault="009955F6" w:rsidP="00A73715">
            <w:pPr>
              <w:jc w:val="center"/>
              <w:rPr>
                <w:bCs/>
                <w:sz w:val="24"/>
                <w:szCs w:val="24"/>
              </w:rPr>
            </w:pPr>
            <w:r w:rsidRPr="009C0294">
              <w:rPr>
                <w:bCs/>
                <w:sz w:val="24"/>
                <w:szCs w:val="24"/>
              </w:rPr>
              <w:t>52700</w:t>
            </w:r>
          </w:p>
        </w:tc>
        <w:tc>
          <w:tcPr>
            <w:tcW w:w="1090" w:type="dxa"/>
            <w:tcBorders>
              <w:top w:val="nil"/>
              <w:left w:val="nil"/>
              <w:bottom w:val="single" w:sz="8" w:space="0" w:color="auto"/>
              <w:right w:val="single" w:sz="8" w:space="0" w:color="auto"/>
            </w:tcBorders>
            <w:shd w:val="clear" w:color="auto" w:fill="auto"/>
            <w:vAlign w:val="center"/>
          </w:tcPr>
          <w:p w:rsidR="000E34D9" w:rsidRPr="009C0294" w:rsidRDefault="009955F6" w:rsidP="00A73715">
            <w:pPr>
              <w:jc w:val="center"/>
              <w:rPr>
                <w:bCs/>
                <w:sz w:val="24"/>
                <w:szCs w:val="24"/>
              </w:rPr>
            </w:pPr>
            <w:r w:rsidRPr="009C0294">
              <w:rPr>
                <w:bCs/>
                <w:sz w:val="24"/>
                <w:szCs w:val="24"/>
              </w:rPr>
              <w:t>803</w:t>
            </w:r>
          </w:p>
        </w:tc>
        <w:tc>
          <w:tcPr>
            <w:tcW w:w="1417" w:type="dxa"/>
            <w:tcBorders>
              <w:top w:val="nil"/>
              <w:left w:val="nil"/>
              <w:bottom w:val="single" w:sz="8" w:space="0" w:color="auto"/>
              <w:right w:val="single" w:sz="8" w:space="0" w:color="auto"/>
            </w:tcBorders>
            <w:shd w:val="clear" w:color="auto" w:fill="auto"/>
            <w:noWrap/>
            <w:vAlign w:val="center"/>
          </w:tcPr>
          <w:p w:rsidR="000E34D9" w:rsidRPr="009C0294" w:rsidRDefault="009955F6" w:rsidP="00A73715">
            <w:pPr>
              <w:jc w:val="center"/>
              <w:rPr>
                <w:rFonts w:asciiTheme="minorHAnsi" w:hAnsiTheme="minorHAnsi"/>
                <w:bCs/>
                <w:sz w:val="24"/>
                <w:szCs w:val="24"/>
              </w:rPr>
            </w:pPr>
            <w:r w:rsidRPr="009C0294">
              <w:rPr>
                <w:bCs/>
                <w:sz w:val="24"/>
                <w:szCs w:val="24"/>
              </w:rPr>
              <w:t>44940</w:t>
            </w:r>
          </w:p>
        </w:tc>
        <w:tc>
          <w:tcPr>
            <w:tcW w:w="992" w:type="dxa"/>
            <w:tcBorders>
              <w:top w:val="nil"/>
              <w:left w:val="nil"/>
              <w:bottom w:val="single" w:sz="8" w:space="0" w:color="auto"/>
              <w:right w:val="single" w:sz="8" w:space="0" w:color="auto"/>
            </w:tcBorders>
            <w:shd w:val="clear" w:color="auto" w:fill="auto"/>
            <w:vAlign w:val="center"/>
          </w:tcPr>
          <w:p w:rsidR="000E34D9" w:rsidRPr="009C0294" w:rsidRDefault="009955F6" w:rsidP="00A73715">
            <w:pPr>
              <w:jc w:val="center"/>
              <w:rPr>
                <w:bCs/>
                <w:sz w:val="24"/>
                <w:szCs w:val="24"/>
              </w:rPr>
            </w:pPr>
            <w:r w:rsidRPr="009C0294">
              <w:rPr>
                <w:bCs/>
                <w:sz w:val="24"/>
                <w:szCs w:val="24"/>
              </w:rPr>
              <w:t>637</w:t>
            </w:r>
          </w:p>
        </w:tc>
        <w:tc>
          <w:tcPr>
            <w:tcW w:w="1276" w:type="dxa"/>
            <w:tcBorders>
              <w:top w:val="nil"/>
              <w:left w:val="nil"/>
              <w:bottom w:val="single" w:sz="8" w:space="0" w:color="auto"/>
              <w:right w:val="single" w:sz="8" w:space="0" w:color="auto"/>
            </w:tcBorders>
            <w:shd w:val="clear" w:color="auto" w:fill="auto"/>
            <w:noWrap/>
            <w:vAlign w:val="center"/>
          </w:tcPr>
          <w:p w:rsidR="000E34D9" w:rsidRPr="009C0294" w:rsidRDefault="009955F6" w:rsidP="00A73715">
            <w:pPr>
              <w:jc w:val="center"/>
              <w:rPr>
                <w:bCs/>
                <w:sz w:val="24"/>
                <w:szCs w:val="24"/>
              </w:rPr>
            </w:pPr>
            <w:r w:rsidRPr="009C0294">
              <w:rPr>
                <w:bCs/>
                <w:sz w:val="24"/>
                <w:szCs w:val="24"/>
              </w:rPr>
              <w:t>7760</w:t>
            </w:r>
          </w:p>
        </w:tc>
        <w:tc>
          <w:tcPr>
            <w:tcW w:w="992" w:type="dxa"/>
            <w:tcBorders>
              <w:top w:val="nil"/>
              <w:left w:val="nil"/>
              <w:bottom w:val="single" w:sz="8" w:space="0" w:color="auto"/>
              <w:right w:val="single" w:sz="8" w:space="0" w:color="auto"/>
            </w:tcBorders>
            <w:shd w:val="clear" w:color="auto" w:fill="auto"/>
            <w:vAlign w:val="center"/>
          </w:tcPr>
          <w:p w:rsidR="000E34D9" w:rsidRPr="009C0294" w:rsidRDefault="009955F6" w:rsidP="00A73715">
            <w:pPr>
              <w:jc w:val="center"/>
              <w:rPr>
                <w:bCs/>
                <w:sz w:val="24"/>
                <w:szCs w:val="24"/>
              </w:rPr>
            </w:pPr>
            <w:r w:rsidRPr="009C0294">
              <w:rPr>
                <w:bCs/>
                <w:sz w:val="24"/>
                <w:szCs w:val="24"/>
              </w:rPr>
              <w:t>166</w:t>
            </w:r>
          </w:p>
        </w:tc>
      </w:tr>
      <w:tr w:rsidR="000E34D9" w:rsidRPr="009C0294" w:rsidTr="00A73715">
        <w:trPr>
          <w:trHeight w:hRule="exact" w:val="284"/>
          <w:jc w:val="center"/>
        </w:trPr>
        <w:tc>
          <w:tcPr>
            <w:tcW w:w="3445" w:type="dxa"/>
            <w:tcBorders>
              <w:top w:val="nil"/>
              <w:left w:val="single" w:sz="8" w:space="0" w:color="auto"/>
              <w:bottom w:val="single" w:sz="8" w:space="0" w:color="auto"/>
              <w:right w:val="nil"/>
            </w:tcBorders>
            <w:shd w:val="clear" w:color="auto" w:fill="auto"/>
            <w:noWrap/>
            <w:vAlign w:val="center"/>
          </w:tcPr>
          <w:p w:rsidR="000E34D9" w:rsidRPr="009C0294" w:rsidRDefault="000E34D9" w:rsidP="00A73715">
            <w:pPr>
              <w:jc w:val="center"/>
              <w:rPr>
                <w:sz w:val="24"/>
                <w:szCs w:val="24"/>
              </w:rPr>
            </w:pPr>
            <w:r w:rsidRPr="009C0294">
              <w:rPr>
                <w:sz w:val="24"/>
                <w:szCs w:val="24"/>
              </w:rPr>
              <w:t>в</w:t>
            </w:r>
            <w:r w:rsidRPr="009C0294">
              <w:rPr>
                <w:sz w:val="24"/>
                <w:szCs w:val="24"/>
              </w:rPr>
              <w:t xml:space="preserve"> </w:t>
            </w:r>
            <w:r w:rsidRPr="009C0294">
              <w:rPr>
                <w:sz w:val="24"/>
                <w:szCs w:val="24"/>
              </w:rPr>
              <w:t>т</w:t>
            </w:r>
            <w:r w:rsidRPr="009C0294">
              <w:rPr>
                <w:sz w:val="24"/>
                <w:szCs w:val="24"/>
              </w:rPr>
              <w:t>.</w:t>
            </w:r>
            <w:r w:rsidRPr="009C0294">
              <w:rPr>
                <w:sz w:val="24"/>
                <w:szCs w:val="24"/>
              </w:rPr>
              <w:t>ч</w:t>
            </w:r>
            <w:r w:rsidRPr="009C0294">
              <w:rPr>
                <w:sz w:val="24"/>
                <w:szCs w:val="24"/>
              </w:rPr>
              <w:t xml:space="preserve">.: </w:t>
            </w:r>
            <w:r w:rsidRPr="009C0294">
              <w:rPr>
                <w:sz w:val="24"/>
                <w:szCs w:val="24"/>
              </w:rPr>
              <w:t>одноквартирные</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0E34D9" w:rsidRPr="009C0294" w:rsidRDefault="009955F6" w:rsidP="00A73715">
            <w:pPr>
              <w:jc w:val="center"/>
              <w:rPr>
                <w:rFonts w:asciiTheme="minorHAnsi" w:hAnsiTheme="minorHAnsi"/>
                <w:sz w:val="24"/>
                <w:szCs w:val="24"/>
              </w:rPr>
            </w:pPr>
            <w:r w:rsidRPr="009C0294">
              <w:rPr>
                <w:rFonts w:asciiTheme="minorHAnsi" w:hAnsiTheme="minorHAnsi"/>
                <w:sz w:val="24"/>
                <w:szCs w:val="24"/>
              </w:rPr>
              <w:t>37000</w:t>
            </w:r>
          </w:p>
        </w:tc>
        <w:tc>
          <w:tcPr>
            <w:tcW w:w="1090" w:type="dxa"/>
            <w:tcBorders>
              <w:top w:val="nil"/>
              <w:left w:val="nil"/>
              <w:bottom w:val="single" w:sz="8" w:space="0" w:color="auto"/>
              <w:right w:val="single" w:sz="8" w:space="0" w:color="auto"/>
            </w:tcBorders>
            <w:shd w:val="clear" w:color="auto" w:fill="auto"/>
            <w:vAlign w:val="center"/>
          </w:tcPr>
          <w:p w:rsidR="000E34D9" w:rsidRPr="009C0294" w:rsidRDefault="009955F6" w:rsidP="00A73715">
            <w:pPr>
              <w:jc w:val="center"/>
              <w:rPr>
                <w:sz w:val="24"/>
                <w:szCs w:val="24"/>
              </w:rPr>
            </w:pPr>
            <w:r w:rsidRPr="009C0294">
              <w:rPr>
                <w:sz w:val="24"/>
                <w:szCs w:val="24"/>
              </w:rPr>
              <w:t>689</w:t>
            </w:r>
          </w:p>
        </w:tc>
        <w:tc>
          <w:tcPr>
            <w:tcW w:w="1417" w:type="dxa"/>
            <w:tcBorders>
              <w:top w:val="nil"/>
              <w:left w:val="nil"/>
              <w:bottom w:val="single" w:sz="8" w:space="0" w:color="auto"/>
              <w:right w:val="single" w:sz="8" w:space="0" w:color="auto"/>
            </w:tcBorders>
            <w:shd w:val="clear" w:color="auto" w:fill="auto"/>
            <w:noWrap/>
            <w:vAlign w:val="center"/>
          </w:tcPr>
          <w:p w:rsidR="000E34D9" w:rsidRPr="009C0294" w:rsidRDefault="009955F6" w:rsidP="00A73715">
            <w:pPr>
              <w:jc w:val="center"/>
              <w:rPr>
                <w:sz w:val="24"/>
                <w:szCs w:val="24"/>
              </w:rPr>
            </w:pPr>
            <w:r w:rsidRPr="009C0294">
              <w:rPr>
                <w:sz w:val="24"/>
                <w:szCs w:val="24"/>
              </w:rPr>
              <w:t>32800</w:t>
            </w:r>
          </w:p>
        </w:tc>
        <w:tc>
          <w:tcPr>
            <w:tcW w:w="992" w:type="dxa"/>
            <w:tcBorders>
              <w:top w:val="nil"/>
              <w:left w:val="nil"/>
              <w:bottom w:val="single" w:sz="8" w:space="0" w:color="auto"/>
              <w:right w:val="single" w:sz="8" w:space="0" w:color="auto"/>
            </w:tcBorders>
            <w:shd w:val="clear" w:color="auto" w:fill="auto"/>
            <w:vAlign w:val="center"/>
          </w:tcPr>
          <w:p w:rsidR="000E34D9" w:rsidRPr="009C0294" w:rsidRDefault="009955F6" w:rsidP="00A73715">
            <w:pPr>
              <w:jc w:val="center"/>
              <w:rPr>
                <w:sz w:val="24"/>
                <w:szCs w:val="24"/>
              </w:rPr>
            </w:pPr>
            <w:r w:rsidRPr="009C0294">
              <w:rPr>
                <w:sz w:val="24"/>
                <w:szCs w:val="24"/>
              </w:rPr>
              <w:t>535</w:t>
            </w:r>
          </w:p>
        </w:tc>
        <w:tc>
          <w:tcPr>
            <w:tcW w:w="1276" w:type="dxa"/>
            <w:tcBorders>
              <w:top w:val="nil"/>
              <w:left w:val="nil"/>
              <w:bottom w:val="single" w:sz="8" w:space="0" w:color="auto"/>
              <w:right w:val="single" w:sz="8" w:space="0" w:color="auto"/>
            </w:tcBorders>
            <w:shd w:val="clear" w:color="auto" w:fill="auto"/>
            <w:noWrap/>
            <w:vAlign w:val="center"/>
          </w:tcPr>
          <w:p w:rsidR="000E34D9" w:rsidRPr="009C0294" w:rsidRDefault="009955F6" w:rsidP="00A73715">
            <w:pPr>
              <w:jc w:val="center"/>
              <w:rPr>
                <w:bCs/>
                <w:sz w:val="24"/>
                <w:szCs w:val="24"/>
              </w:rPr>
            </w:pPr>
            <w:r w:rsidRPr="009C0294">
              <w:rPr>
                <w:bCs/>
                <w:sz w:val="24"/>
                <w:szCs w:val="24"/>
              </w:rPr>
              <w:t>4200</w:t>
            </w:r>
          </w:p>
        </w:tc>
        <w:tc>
          <w:tcPr>
            <w:tcW w:w="992" w:type="dxa"/>
            <w:tcBorders>
              <w:top w:val="nil"/>
              <w:left w:val="nil"/>
              <w:bottom w:val="single" w:sz="8" w:space="0" w:color="auto"/>
              <w:right w:val="single" w:sz="8" w:space="0" w:color="auto"/>
            </w:tcBorders>
            <w:shd w:val="clear" w:color="auto" w:fill="auto"/>
            <w:vAlign w:val="center"/>
          </w:tcPr>
          <w:p w:rsidR="000E34D9" w:rsidRPr="009C0294" w:rsidRDefault="009955F6" w:rsidP="00A73715">
            <w:pPr>
              <w:jc w:val="center"/>
              <w:rPr>
                <w:bCs/>
                <w:sz w:val="24"/>
                <w:szCs w:val="24"/>
              </w:rPr>
            </w:pPr>
            <w:r w:rsidRPr="009C0294">
              <w:rPr>
                <w:bCs/>
                <w:sz w:val="24"/>
                <w:szCs w:val="24"/>
              </w:rPr>
              <w:t>154</w:t>
            </w:r>
          </w:p>
        </w:tc>
      </w:tr>
      <w:tr w:rsidR="000E34D9" w:rsidRPr="009C0294" w:rsidTr="00A73715">
        <w:trPr>
          <w:trHeight w:hRule="exact" w:val="284"/>
          <w:jc w:val="center"/>
        </w:trPr>
        <w:tc>
          <w:tcPr>
            <w:tcW w:w="3445" w:type="dxa"/>
            <w:tcBorders>
              <w:top w:val="nil"/>
              <w:left w:val="single" w:sz="8" w:space="0" w:color="auto"/>
              <w:bottom w:val="single" w:sz="8" w:space="0" w:color="auto"/>
              <w:right w:val="nil"/>
            </w:tcBorders>
            <w:shd w:val="clear" w:color="auto" w:fill="auto"/>
            <w:noWrap/>
            <w:vAlign w:val="center"/>
          </w:tcPr>
          <w:p w:rsidR="000E34D9" w:rsidRPr="009C0294" w:rsidRDefault="000E34D9" w:rsidP="00A73715">
            <w:pPr>
              <w:jc w:val="center"/>
              <w:rPr>
                <w:sz w:val="24"/>
                <w:szCs w:val="24"/>
              </w:rPr>
            </w:pPr>
            <w:r w:rsidRPr="009C0294">
              <w:rPr>
                <w:sz w:val="24"/>
                <w:szCs w:val="24"/>
              </w:rPr>
              <w:t xml:space="preserve">           </w:t>
            </w:r>
            <w:r w:rsidRPr="009C0294">
              <w:rPr>
                <w:sz w:val="24"/>
                <w:szCs w:val="24"/>
              </w:rPr>
              <w:t>двухквартирные</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0E34D9" w:rsidRPr="009C0294" w:rsidRDefault="009955F6" w:rsidP="00A73715">
            <w:pPr>
              <w:jc w:val="center"/>
              <w:rPr>
                <w:sz w:val="24"/>
                <w:szCs w:val="24"/>
              </w:rPr>
            </w:pPr>
            <w:r w:rsidRPr="009C0294">
              <w:rPr>
                <w:sz w:val="24"/>
                <w:szCs w:val="24"/>
              </w:rPr>
              <w:t>15700</w:t>
            </w:r>
          </w:p>
        </w:tc>
        <w:tc>
          <w:tcPr>
            <w:tcW w:w="1090" w:type="dxa"/>
            <w:tcBorders>
              <w:top w:val="nil"/>
              <w:left w:val="nil"/>
              <w:bottom w:val="single" w:sz="8" w:space="0" w:color="auto"/>
              <w:right w:val="single" w:sz="8" w:space="0" w:color="auto"/>
            </w:tcBorders>
            <w:shd w:val="clear" w:color="auto" w:fill="auto"/>
            <w:vAlign w:val="center"/>
          </w:tcPr>
          <w:p w:rsidR="000E34D9" w:rsidRPr="009C0294" w:rsidRDefault="009955F6" w:rsidP="00A73715">
            <w:pPr>
              <w:jc w:val="center"/>
              <w:rPr>
                <w:sz w:val="24"/>
                <w:szCs w:val="24"/>
              </w:rPr>
            </w:pPr>
            <w:r w:rsidRPr="009C0294">
              <w:rPr>
                <w:sz w:val="24"/>
                <w:szCs w:val="24"/>
              </w:rPr>
              <w:t>114</w:t>
            </w:r>
          </w:p>
        </w:tc>
        <w:tc>
          <w:tcPr>
            <w:tcW w:w="1417" w:type="dxa"/>
            <w:tcBorders>
              <w:top w:val="nil"/>
              <w:left w:val="nil"/>
              <w:bottom w:val="single" w:sz="8" w:space="0" w:color="auto"/>
              <w:right w:val="single" w:sz="8" w:space="0" w:color="auto"/>
            </w:tcBorders>
            <w:shd w:val="clear" w:color="auto" w:fill="auto"/>
            <w:noWrap/>
            <w:vAlign w:val="center"/>
          </w:tcPr>
          <w:p w:rsidR="000E34D9" w:rsidRPr="009C0294" w:rsidRDefault="009955F6" w:rsidP="00A73715">
            <w:pPr>
              <w:jc w:val="center"/>
              <w:rPr>
                <w:sz w:val="24"/>
                <w:szCs w:val="24"/>
              </w:rPr>
            </w:pPr>
            <w:r w:rsidRPr="009C0294">
              <w:rPr>
                <w:sz w:val="24"/>
                <w:szCs w:val="24"/>
              </w:rPr>
              <w:t>12140</w:t>
            </w:r>
          </w:p>
        </w:tc>
        <w:tc>
          <w:tcPr>
            <w:tcW w:w="992" w:type="dxa"/>
            <w:tcBorders>
              <w:top w:val="nil"/>
              <w:left w:val="nil"/>
              <w:bottom w:val="single" w:sz="8" w:space="0" w:color="auto"/>
              <w:right w:val="single" w:sz="8" w:space="0" w:color="auto"/>
            </w:tcBorders>
            <w:shd w:val="clear" w:color="auto" w:fill="auto"/>
            <w:vAlign w:val="center"/>
          </w:tcPr>
          <w:p w:rsidR="000E34D9" w:rsidRPr="009C0294" w:rsidRDefault="009955F6" w:rsidP="00A73715">
            <w:pPr>
              <w:jc w:val="center"/>
              <w:rPr>
                <w:sz w:val="24"/>
                <w:szCs w:val="24"/>
              </w:rPr>
            </w:pPr>
            <w:r w:rsidRPr="009C0294">
              <w:rPr>
                <w:sz w:val="24"/>
                <w:szCs w:val="24"/>
              </w:rPr>
              <w:t>102</w:t>
            </w:r>
          </w:p>
        </w:tc>
        <w:tc>
          <w:tcPr>
            <w:tcW w:w="1276" w:type="dxa"/>
            <w:tcBorders>
              <w:top w:val="nil"/>
              <w:left w:val="nil"/>
              <w:bottom w:val="single" w:sz="8" w:space="0" w:color="auto"/>
              <w:right w:val="single" w:sz="8" w:space="0" w:color="auto"/>
            </w:tcBorders>
            <w:shd w:val="clear" w:color="auto" w:fill="auto"/>
            <w:noWrap/>
            <w:vAlign w:val="center"/>
          </w:tcPr>
          <w:p w:rsidR="000E34D9" w:rsidRPr="009C0294" w:rsidRDefault="009955F6" w:rsidP="00A73715">
            <w:pPr>
              <w:jc w:val="center"/>
              <w:rPr>
                <w:sz w:val="24"/>
                <w:szCs w:val="24"/>
              </w:rPr>
            </w:pPr>
            <w:r w:rsidRPr="009C0294">
              <w:rPr>
                <w:sz w:val="24"/>
                <w:szCs w:val="24"/>
              </w:rPr>
              <w:t>3560</w:t>
            </w:r>
          </w:p>
        </w:tc>
        <w:tc>
          <w:tcPr>
            <w:tcW w:w="992" w:type="dxa"/>
            <w:tcBorders>
              <w:top w:val="nil"/>
              <w:left w:val="nil"/>
              <w:bottom w:val="single" w:sz="8" w:space="0" w:color="auto"/>
              <w:right w:val="single" w:sz="8" w:space="0" w:color="auto"/>
            </w:tcBorders>
            <w:shd w:val="clear" w:color="auto" w:fill="auto"/>
            <w:vAlign w:val="center"/>
          </w:tcPr>
          <w:p w:rsidR="000E34D9" w:rsidRPr="009C0294" w:rsidRDefault="009955F6" w:rsidP="00A73715">
            <w:pPr>
              <w:jc w:val="center"/>
              <w:rPr>
                <w:sz w:val="24"/>
                <w:szCs w:val="24"/>
              </w:rPr>
            </w:pPr>
            <w:r w:rsidRPr="009C0294">
              <w:rPr>
                <w:sz w:val="24"/>
                <w:szCs w:val="24"/>
              </w:rPr>
              <w:t>12</w:t>
            </w:r>
          </w:p>
        </w:tc>
      </w:tr>
      <w:tr w:rsidR="000E34D9" w:rsidRPr="009C0294" w:rsidTr="00A73715">
        <w:trPr>
          <w:trHeight w:hRule="exact" w:val="284"/>
          <w:jc w:val="center"/>
        </w:trPr>
        <w:tc>
          <w:tcPr>
            <w:tcW w:w="3445" w:type="dxa"/>
            <w:tcBorders>
              <w:top w:val="nil"/>
              <w:left w:val="single" w:sz="8" w:space="0" w:color="auto"/>
              <w:bottom w:val="single" w:sz="4" w:space="0" w:color="auto"/>
              <w:right w:val="single" w:sz="8" w:space="0" w:color="auto"/>
            </w:tcBorders>
            <w:shd w:val="clear" w:color="auto" w:fill="auto"/>
            <w:noWrap/>
            <w:vAlign w:val="center"/>
          </w:tcPr>
          <w:p w:rsidR="000E34D9" w:rsidRPr="009C0294" w:rsidRDefault="000E34D9" w:rsidP="00A73715">
            <w:pPr>
              <w:jc w:val="center"/>
              <w:rPr>
                <w:bCs/>
                <w:sz w:val="24"/>
                <w:szCs w:val="24"/>
              </w:rPr>
            </w:pPr>
            <w:r w:rsidRPr="009C0294">
              <w:rPr>
                <w:bCs/>
                <w:sz w:val="24"/>
                <w:szCs w:val="24"/>
              </w:rPr>
              <w:t>Итого</w:t>
            </w:r>
          </w:p>
        </w:tc>
        <w:tc>
          <w:tcPr>
            <w:tcW w:w="1276" w:type="dxa"/>
            <w:tcBorders>
              <w:top w:val="nil"/>
              <w:left w:val="nil"/>
              <w:bottom w:val="single" w:sz="4" w:space="0" w:color="auto"/>
              <w:right w:val="single" w:sz="8" w:space="0" w:color="auto"/>
            </w:tcBorders>
            <w:shd w:val="clear" w:color="auto" w:fill="auto"/>
            <w:noWrap/>
            <w:vAlign w:val="center"/>
          </w:tcPr>
          <w:p w:rsidR="000E34D9" w:rsidRPr="009C0294" w:rsidRDefault="009955F6" w:rsidP="00A73715">
            <w:pPr>
              <w:jc w:val="center"/>
              <w:rPr>
                <w:b/>
                <w:bCs/>
                <w:sz w:val="24"/>
                <w:szCs w:val="24"/>
              </w:rPr>
            </w:pPr>
            <w:r w:rsidRPr="009C0294">
              <w:rPr>
                <w:b/>
                <w:bCs/>
                <w:sz w:val="24"/>
                <w:szCs w:val="24"/>
              </w:rPr>
              <w:t>52700</w:t>
            </w:r>
          </w:p>
        </w:tc>
        <w:tc>
          <w:tcPr>
            <w:tcW w:w="1090" w:type="dxa"/>
            <w:tcBorders>
              <w:top w:val="nil"/>
              <w:left w:val="nil"/>
              <w:bottom w:val="single" w:sz="4" w:space="0" w:color="auto"/>
              <w:right w:val="single" w:sz="8" w:space="0" w:color="auto"/>
            </w:tcBorders>
            <w:shd w:val="clear" w:color="auto" w:fill="auto"/>
            <w:vAlign w:val="center"/>
          </w:tcPr>
          <w:p w:rsidR="000E34D9" w:rsidRPr="009C0294" w:rsidRDefault="009955F6" w:rsidP="00A73715">
            <w:pPr>
              <w:jc w:val="center"/>
              <w:rPr>
                <w:b/>
                <w:bCs/>
                <w:sz w:val="24"/>
                <w:szCs w:val="24"/>
              </w:rPr>
            </w:pPr>
            <w:r w:rsidRPr="009C0294">
              <w:rPr>
                <w:b/>
                <w:bCs/>
                <w:sz w:val="24"/>
                <w:szCs w:val="24"/>
              </w:rPr>
              <w:t>803</w:t>
            </w:r>
          </w:p>
        </w:tc>
        <w:tc>
          <w:tcPr>
            <w:tcW w:w="1417" w:type="dxa"/>
            <w:tcBorders>
              <w:top w:val="nil"/>
              <w:left w:val="nil"/>
              <w:bottom w:val="single" w:sz="4" w:space="0" w:color="auto"/>
              <w:right w:val="single" w:sz="8" w:space="0" w:color="auto"/>
            </w:tcBorders>
            <w:shd w:val="clear" w:color="auto" w:fill="auto"/>
            <w:noWrap/>
            <w:vAlign w:val="center"/>
          </w:tcPr>
          <w:p w:rsidR="000E34D9" w:rsidRPr="009C0294" w:rsidRDefault="009955F6" w:rsidP="00A73715">
            <w:pPr>
              <w:jc w:val="center"/>
              <w:rPr>
                <w:b/>
                <w:bCs/>
                <w:sz w:val="24"/>
                <w:szCs w:val="24"/>
              </w:rPr>
            </w:pPr>
            <w:r w:rsidRPr="009C0294">
              <w:rPr>
                <w:b/>
                <w:bCs/>
                <w:sz w:val="24"/>
                <w:szCs w:val="24"/>
              </w:rPr>
              <w:t>44940</w:t>
            </w:r>
          </w:p>
        </w:tc>
        <w:tc>
          <w:tcPr>
            <w:tcW w:w="992" w:type="dxa"/>
            <w:tcBorders>
              <w:top w:val="nil"/>
              <w:left w:val="nil"/>
              <w:bottom w:val="single" w:sz="4" w:space="0" w:color="auto"/>
              <w:right w:val="single" w:sz="8" w:space="0" w:color="auto"/>
            </w:tcBorders>
            <w:shd w:val="clear" w:color="auto" w:fill="auto"/>
            <w:vAlign w:val="center"/>
          </w:tcPr>
          <w:p w:rsidR="000E34D9" w:rsidRPr="009C0294" w:rsidRDefault="009955F6" w:rsidP="00A73715">
            <w:pPr>
              <w:jc w:val="center"/>
              <w:rPr>
                <w:b/>
                <w:bCs/>
                <w:sz w:val="24"/>
                <w:szCs w:val="24"/>
              </w:rPr>
            </w:pPr>
            <w:r w:rsidRPr="009C0294">
              <w:rPr>
                <w:b/>
                <w:bCs/>
                <w:sz w:val="24"/>
                <w:szCs w:val="24"/>
              </w:rPr>
              <w:t>637</w:t>
            </w:r>
          </w:p>
        </w:tc>
        <w:tc>
          <w:tcPr>
            <w:tcW w:w="1276" w:type="dxa"/>
            <w:tcBorders>
              <w:top w:val="nil"/>
              <w:left w:val="nil"/>
              <w:bottom w:val="single" w:sz="4" w:space="0" w:color="auto"/>
              <w:right w:val="single" w:sz="8" w:space="0" w:color="auto"/>
            </w:tcBorders>
            <w:shd w:val="clear" w:color="auto" w:fill="auto"/>
            <w:noWrap/>
            <w:vAlign w:val="center"/>
          </w:tcPr>
          <w:p w:rsidR="000E34D9" w:rsidRPr="009C0294" w:rsidRDefault="009955F6" w:rsidP="00A73715">
            <w:pPr>
              <w:jc w:val="center"/>
              <w:rPr>
                <w:b/>
                <w:bCs/>
                <w:sz w:val="24"/>
                <w:szCs w:val="24"/>
              </w:rPr>
            </w:pPr>
            <w:r w:rsidRPr="009C0294">
              <w:rPr>
                <w:b/>
                <w:bCs/>
                <w:sz w:val="24"/>
                <w:szCs w:val="24"/>
              </w:rPr>
              <w:t>7760</w:t>
            </w:r>
          </w:p>
        </w:tc>
        <w:tc>
          <w:tcPr>
            <w:tcW w:w="992" w:type="dxa"/>
            <w:tcBorders>
              <w:top w:val="nil"/>
              <w:left w:val="nil"/>
              <w:bottom w:val="single" w:sz="4" w:space="0" w:color="auto"/>
              <w:right w:val="single" w:sz="8" w:space="0" w:color="auto"/>
            </w:tcBorders>
            <w:shd w:val="clear" w:color="auto" w:fill="auto"/>
            <w:vAlign w:val="center"/>
          </w:tcPr>
          <w:p w:rsidR="000E34D9" w:rsidRPr="009C0294" w:rsidRDefault="009955F6" w:rsidP="00A73715">
            <w:pPr>
              <w:jc w:val="center"/>
              <w:rPr>
                <w:b/>
                <w:bCs/>
                <w:sz w:val="24"/>
                <w:szCs w:val="24"/>
              </w:rPr>
            </w:pPr>
            <w:r w:rsidRPr="009C0294">
              <w:rPr>
                <w:b/>
                <w:bCs/>
                <w:sz w:val="24"/>
                <w:szCs w:val="24"/>
              </w:rPr>
              <w:t>166</w:t>
            </w:r>
          </w:p>
        </w:tc>
      </w:tr>
    </w:tbl>
    <w:p w:rsidR="000E34A3" w:rsidRPr="009C0294" w:rsidRDefault="00EF6B71" w:rsidP="004262D8">
      <w:pPr>
        <w:pStyle w:val="ParaAttribute24"/>
        <w:spacing w:line="360" w:lineRule="auto"/>
      </w:pPr>
      <w:r w:rsidRPr="009C0294">
        <w:rPr>
          <w:rStyle w:val="CharAttribute64"/>
          <w:sz w:val="20"/>
        </w:rPr>
        <w:t xml:space="preserve">Примечание: </w:t>
      </w:r>
      <w:proofErr w:type="spellStart"/>
      <w:proofErr w:type="gramStart"/>
      <w:r w:rsidRPr="009C0294">
        <w:rPr>
          <w:rStyle w:val="CharAttribute64"/>
          <w:sz w:val="20"/>
        </w:rPr>
        <w:t>S</w:t>
      </w:r>
      <w:proofErr w:type="gramEnd"/>
      <w:r w:rsidRPr="009C0294">
        <w:rPr>
          <w:rStyle w:val="CharAttribute71"/>
          <w:sz w:val="20"/>
        </w:rPr>
        <w:t>общ</w:t>
      </w:r>
      <w:proofErr w:type="spellEnd"/>
      <w:r w:rsidRPr="009C0294">
        <w:rPr>
          <w:rStyle w:val="CharAttribute71"/>
          <w:sz w:val="20"/>
        </w:rPr>
        <w:t xml:space="preserve"> </w:t>
      </w:r>
      <w:r w:rsidRPr="009C0294">
        <w:rPr>
          <w:rStyle w:val="CharAttribute64"/>
          <w:sz w:val="20"/>
        </w:rPr>
        <w:t>– площадь общая</w:t>
      </w:r>
    </w:p>
    <w:p w:rsidR="000E34A3" w:rsidRPr="009C0294" w:rsidRDefault="00EF6B71" w:rsidP="00E9426D">
      <w:pPr>
        <w:pStyle w:val="ParaAttribute104"/>
        <w:numPr>
          <w:ilvl w:val="1"/>
          <w:numId w:val="11"/>
        </w:numPr>
        <w:spacing w:line="360" w:lineRule="auto"/>
        <w:ind w:left="0" w:firstLine="567"/>
        <w:jc w:val="left"/>
        <w:outlineLvl w:val="1"/>
        <w:rPr>
          <w:rStyle w:val="CharAttribute64"/>
          <w:b/>
          <w:sz w:val="26"/>
          <w:szCs w:val="26"/>
        </w:rPr>
      </w:pPr>
      <w:bookmarkStart w:id="93" w:name="_Toc494971116"/>
      <w:r w:rsidRPr="009C0294">
        <w:rPr>
          <w:rStyle w:val="CharAttribute64"/>
          <w:b/>
          <w:sz w:val="26"/>
          <w:szCs w:val="26"/>
        </w:rPr>
        <w:t>Социальная сфера</w:t>
      </w:r>
      <w:bookmarkEnd w:id="92"/>
      <w:bookmarkEnd w:id="93"/>
    </w:p>
    <w:p w:rsidR="000E34A3" w:rsidRPr="009C0294" w:rsidRDefault="00EF6B71" w:rsidP="004262D8">
      <w:pPr>
        <w:pStyle w:val="ParaAttribute36"/>
        <w:spacing w:line="360" w:lineRule="auto"/>
        <w:ind w:firstLine="567"/>
        <w:rPr>
          <w:sz w:val="24"/>
          <w:szCs w:val="24"/>
        </w:rPr>
      </w:pPr>
      <w:r w:rsidRPr="009C0294">
        <w:rPr>
          <w:rStyle w:val="CharAttribute64"/>
          <w:szCs w:val="24"/>
        </w:rPr>
        <w:t>Современная обеспеченность по основным видам культурно-бытового обслужив</w:t>
      </w:r>
      <w:r w:rsidRPr="009C0294">
        <w:rPr>
          <w:rStyle w:val="CharAttribute64"/>
          <w:szCs w:val="24"/>
        </w:rPr>
        <w:t>а</w:t>
      </w:r>
      <w:r w:rsidRPr="009C0294">
        <w:rPr>
          <w:rStyle w:val="CharAttribute64"/>
          <w:szCs w:val="24"/>
        </w:rPr>
        <w:t xml:space="preserve">ния (образование, здравоохранение, физическая культура и спорт, культура и искусство) </w:t>
      </w:r>
      <w:r w:rsidR="00533847" w:rsidRPr="009C0294">
        <w:rPr>
          <w:rStyle w:val="CharAttribute64"/>
          <w:szCs w:val="24"/>
        </w:rPr>
        <w:t>в целом</w:t>
      </w:r>
      <w:r w:rsidRPr="009C0294">
        <w:rPr>
          <w:rStyle w:val="CharAttribute64"/>
          <w:szCs w:val="24"/>
        </w:rPr>
        <w:t xml:space="preserve"> соответствует нормативному уровню. </w:t>
      </w:r>
      <w:r w:rsidR="0030509F" w:rsidRPr="009C0294">
        <w:rPr>
          <w:rStyle w:val="CharAttribute64"/>
          <w:szCs w:val="24"/>
        </w:rPr>
        <w:t xml:space="preserve">Характеристика существующих учреждений и предприятий обслуживания населения </w:t>
      </w:r>
      <w:r w:rsidRPr="009C0294">
        <w:rPr>
          <w:rStyle w:val="CharAttribute64"/>
          <w:szCs w:val="24"/>
        </w:rPr>
        <w:t xml:space="preserve">представлена </w:t>
      </w:r>
      <w:r w:rsidR="0030509F" w:rsidRPr="009C0294">
        <w:rPr>
          <w:rStyle w:val="CharAttribute64"/>
          <w:szCs w:val="24"/>
        </w:rPr>
        <w:t>в таблице</w:t>
      </w:r>
      <w:r w:rsidR="00B800CA" w:rsidRPr="009C0294">
        <w:rPr>
          <w:rStyle w:val="CharAttribute64"/>
          <w:szCs w:val="24"/>
        </w:rPr>
        <w:t xml:space="preserve"> </w:t>
      </w:r>
      <w:r w:rsidR="00A44A84" w:rsidRPr="009C0294">
        <w:rPr>
          <w:rStyle w:val="CharAttribute64"/>
          <w:szCs w:val="24"/>
        </w:rPr>
        <w:t>9</w:t>
      </w:r>
      <w:r w:rsidR="0030509F" w:rsidRPr="009C0294">
        <w:rPr>
          <w:rStyle w:val="CharAttribute64"/>
          <w:szCs w:val="24"/>
        </w:rPr>
        <w:t>.</w:t>
      </w:r>
    </w:p>
    <w:p w:rsidR="00F45792" w:rsidRPr="009C0294" w:rsidRDefault="00F45792">
      <w:pPr>
        <w:pStyle w:val="ParaAttribute24"/>
        <w:spacing w:line="360" w:lineRule="auto"/>
        <w:rPr>
          <w:rStyle w:val="CharAttribute64"/>
          <w:szCs w:val="24"/>
        </w:rPr>
      </w:pPr>
    </w:p>
    <w:p w:rsidR="00F45792" w:rsidRPr="009C0294" w:rsidRDefault="00F45792">
      <w:pPr>
        <w:pStyle w:val="ParaAttribute24"/>
        <w:spacing w:line="360" w:lineRule="auto"/>
        <w:rPr>
          <w:rStyle w:val="CharAttribute64"/>
          <w:szCs w:val="24"/>
        </w:rPr>
        <w:sectPr w:rsidR="00F45792" w:rsidRPr="009C0294" w:rsidSect="00F81539">
          <w:pgSz w:w="11906" w:h="16838" w:code="9"/>
          <w:pgMar w:top="1134" w:right="850" w:bottom="1276" w:left="1701" w:header="851" w:footer="275" w:gutter="0"/>
          <w:cols w:space="720"/>
          <w:titlePg/>
          <w:docGrid w:linePitch="360" w:charSpace="200"/>
        </w:sectPr>
      </w:pPr>
    </w:p>
    <w:p w:rsidR="00163588" w:rsidRPr="009C0294" w:rsidRDefault="00B800CA" w:rsidP="00163588">
      <w:pPr>
        <w:pStyle w:val="ParaAttribute24"/>
        <w:spacing w:line="360" w:lineRule="auto"/>
        <w:ind w:firstLine="0"/>
        <w:jc w:val="right"/>
        <w:rPr>
          <w:rStyle w:val="CharAttribute64"/>
          <w:szCs w:val="24"/>
        </w:rPr>
      </w:pPr>
      <w:r w:rsidRPr="009C0294">
        <w:rPr>
          <w:rStyle w:val="CharAttribute64"/>
          <w:szCs w:val="24"/>
        </w:rPr>
        <w:t xml:space="preserve">Таблица </w:t>
      </w:r>
      <w:r w:rsidR="00A44A84" w:rsidRPr="009C0294">
        <w:rPr>
          <w:rStyle w:val="CharAttribute64"/>
          <w:szCs w:val="24"/>
        </w:rPr>
        <w:t>9</w:t>
      </w:r>
    </w:p>
    <w:p w:rsidR="000D7C81" w:rsidRPr="009C0294" w:rsidRDefault="00EF6B71" w:rsidP="00163588">
      <w:pPr>
        <w:pStyle w:val="ParaAttribute24"/>
        <w:spacing w:line="360" w:lineRule="auto"/>
        <w:ind w:firstLine="0"/>
        <w:jc w:val="center"/>
        <w:rPr>
          <w:rStyle w:val="CharAttribute64"/>
          <w:szCs w:val="24"/>
        </w:rPr>
      </w:pPr>
      <w:r w:rsidRPr="009C0294">
        <w:rPr>
          <w:rStyle w:val="CharAttribute64"/>
          <w:szCs w:val="24"/>
        </w:rPr>
        <w:t>Характеристика существующих учреждений и предприятий</w:t>
      </w:r>
      <w:r w:rsidR="001B4876" w:rsidRPr="009C0294">
        <w:rPr>
          <w:rStyle w:val="CharAttribute64"/>
          <w:szCs w:val="24"/>
        </w:rPr>
        <w:t xml:space="preserve"> </w:t>
      </w:r>
      <w:r w:rsidRPr="009C0294">
        <w:rPr>
          <w:rStyle w:val="CharAttribute64"/>
          <w:szCs w:val="24"/>
        </w:rPr>
        <w:t xml:space="preserve">обслуживания населения </w:t>
      </w:r>
      <w:r w:rsidR="000070D8" w:rsidRPr="009C0294">
        <w:rPr>
          <w:rStyle w:val="CharAttribute64"/>
          <w:szCs w:val="24"/>
        </w:rPr>
        <w:t xml:space="preserve">в </w:t>
      </w:r>
      <w:r w:rsidR="000D7C81" w:rsidRPr="009C0294">
        <w:rPr>
          <w:rStyle w:val="CharAttribute64"/>
          <w:szCs w:val="24"/>
        </w:rPr>
        <w:t>муниципальном образовании</w:t>
      </w:r>
    </w:p>
    <w:p w:rsidR="00236F37" w:rsidRPr="009C0294" w:rsidRDefault="000070D8" w:rsidP="00163588">
      <w:pPr>
        <w:pStyle w:val="ParaAttribute24"/>
        <w:spacing w:line="360" w:lineRule="auto"/>
        <w:ind w:firstLine="0"/>
        <w:jc w:val="center"/>
        <w:rPr>
          <w:rStyle w:val="CharAttribute70"/>
          <w:rFonts w:eastAsia="№Е"/>
          <w:szCs w:val="24"/>
        </w:rPr>
      </w:pPr>
      <w:r w:rsidRPr="009C0294">
        <w:rPr>
          <w:rStyle w:val="CharAttribute64"/>
          <w:szCs w:val="24"/>
        </w:rPr>
        <w:t xml:space="preserve"> </w:t>
      </w:r>
      <w:proofErr w:type="spellStart"/>
      <w:r w:rsidRPr="009C0294">
        <w:rPr>
          <w:rStyle w:val="CharAttribute64"/>
          <w:szCs w:val="24"/>
        </w:rPr>
        <w:t>Лебяжинский</w:t>
      </w:r>
      <w:proofErr w:type="spellEnd"/>
      <w:r w:rsidRPr="009C0294">
        <w:rPr>
          <w:rStyle w:val="CharAttribute64"/>
          <w:szCs w:val="24"/>
        </w:rPr>
        <w:t xml:space="preserve"> сельсовет </w:t>
      </w:r>
      <w:r w:rsidR="00EF6B71" w:rsidRPr="009C0294">
        <w:rPr>
          <w:rStyle w:val="CharAttribute64"/>
          <w:szCs w:val="24"/>
        </w:rPr>
        <w:t>по состоянию на 01.01.201</w:t>
      </w:r>
      <w:r w:rsidR="00552183" w:rsidRPr="009C0294">
        <w:rPr>
          <w:rStyle w:val="CharAttribute64"/>
          <w:szCs w:val="24"/>
        </w:rPr>
        <w:t>7</w:t>
      </w:r>
      <w:r w:rsidR="00EF6B71" w:rsidRPr="009C0294">
        <w:rPr>
          <w:rStyle w:val="CharAttribute64"/>
          <w:szCs w:val="24"/>
        </w:rPr>
        <w:t xml:space="preserve"> г.</w:t>
      </w:r>
    </w:p>
    <w:tbl>
      <w:tblPr>
        <w:tblW w:w="506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844"/>
        <w:gridCol w:w="1701"/>
        <w:gridCol w:w="851"/>
        <w:gridCol w:w="993"/>
        <w:gridCol w:w="851"/>
        <w:gridCol w:w="9"/>
        <w:gridCol w:w="1123"/>
        <w:gridCol w:w="21"/>
        <w:gridCol w:w="972"/>
        <w:gridCol w:w="21"/>
        <w:gridCol w:w="1399"/>
        <w:gridCol w:w="18"/>
        <w:gridCol w:w="972"/>
        <w:gridCol w:w="21"/>
        <w:gridCol w:w="972"/>
        <w:gridCol w:w="21"/>
        <w:gridCol w:w="1114"/>
        <w:gridCol w:w="18"/>
        <w:gridCol w:w="1331"/>
      </w:tblGrid>
      <w:tr w:rsidR="004E1407" w:rsidRPr="009C0294" w:rsidTr="007A3083">
        <w:trPr>
          <w:trHeight w:val="276"/>
        </w:trPr>
        <w:tc>
          <w:tcPr>
            <w:tcW w:w="192" w:type="pct"/>
            <w:tcBorders>
              <w:right w:val="single" w:sz="4" w:space="0" w:color="auto"/>
            </w:tcBorders>
            <w:vAlign w:val="center"/>
          </w:tcPr>
          <w:p w:rsidR="003D3A12" w:rsidRPr="009C0294" w:rsidRDefault="003D3A12" w:rsidP="00863A92">
            <w:pPr>
              <w:jc w:val="center"/>
            </w:pPr>
            <w:r w:rsidRPr="009C0294">
              <w:t>№</w:t>
            </w:r>
          </w:p>
          <w:p w:rsidR="003D3A12" w:rsidRPr="009C0294" w:rsidRDefault="003D3A12" w:rsidP="00863A92">
            <w:pPr>
              <w:jc w:val="center"/>
            </w:pPr>
            <w:proofErr w:type="spellStart"/>
            <w:proofErr w:type="gramStart"/>
            <w:r w:rsidRPr="009C0294">
              <w:t>п</w:t>
            </w:r>
            <w:proofErr w:type="spellEnd"/>
            <w:proofErr w:type="gramEnd"/>
            <w:r w:rsidRPr="009C0294">
              <w:t>/</w:t>
            </w:r>
            <w:proofErr w:type="spellStart"/>
            <w:r w:rsidRPr="009C0294">
              <w:t>п</w:t>
            </w:r>
            <w:proofErr w:type="spellEnd"/>
          </w:p>
        </w:tc>
        <w:tc>
          <w:tcPr>
            <w:tcW w:w="622" w:type="pct"/>
            <w:tcBorders>
              <w:left w:val="single" w:sz="4" w:space="0" w:color="auto"/>
            </w:tcBorders>
            <w:vAlign w:val="center"/>
          </w:tcPr>
          <w:p w:rsidR="003D3A12" w:rsidRPr="009C0294" w:rsidRDefault="003D3A12" w:rsidP="00863A92">
            <w:pPr>
              <w:jc w:val="center"/>
            </w:pPr>
            <w:r w:rsidRPr="009C0294">
              <w:t>Наименование</w:t>
            </w:r>
            <w:r w:rsidRPr="009C0294">
              <w:t xml:space="preserve"> </w:t>
            </w:r>
            <w:r w:rsidRPr="009C0294">
              <w:t>учреждений</w:t>
            </w:r>
          </w:p>
        </w:tc>
        <w:tc>
          <w:tcPr>
            <w:tcW w:w="574" w:type="pct"/>
            <w:vAlign w:val="center"/>
          </w:tcPr>
          <w:p w:rsidR="003D3A12" w:rsidRPr="009C0294" w:rsidRDefault="003D3A12" w:rsidP="00863A92">
            <w:pPr>
              <w:jc w:val="center"/>
              <w:rPr>
                <w:b/>
              </w:rPr>
            </w:pPr>
            <w:r w:rsidRPr="009C0294">
              <w:t>Адрес</w:t>
            </w:r>
            <w:r w:rsidRPr="009C0294">
              <w:t xml:space="preserve"> (</w:t>
            </w:r>
            <w:r w:rsidRPr="009C0294">
              <w:t>улица</w:t>
            </w:r>
            <w:r w:rsidRPr="009C0294">
              <w:t xml:space="preserve">, </w:t>
            </w:r>
            <w:r w:rsidRPr="009C0294">
              <w:t>№</w:t>
            </w:r>
            <w:r w:rsidRPr="009C0294">
              <w:t xml:space="preserve"> </w:t>
            </w:r>
            <w:r w:rsidRPr="009C0294">
              <w:t>дома</w:t>
            </w:r>
            <w:r w:rsidRPr="009C0294">
              <w:t>)</w:t>
            </w:r>
          </w:p>
        </w:tc>
        <w:tc>
          <w:tcPr>
            <w:tcW w:w="287" w:type="pct"/>
            <w:vAlign w:val="center"/>
          </w:tcPr>
          <w:p w:rsidR="003D3A12" w:rsidRPr="009C0294" w:rsidRDefault="003D3A12" w:rsidP="00863A92">
            <w:pPr>
              <w:jc w:val="center"/>
            </w:pPr>
            <w:r w:rsidRPr="009C0294">
              <w:t>Кол</w:t>
            </w:r>
            <w:r w:rsidR="007F001E" w:rsidRPr="009C0294">
              <w:t>-</w:t>
            </w:r>
            <w:r w:rsidRPr="009C0294">
              <w:t>во</w:t>
            </w:r>
            <w:r w:rsidRPr="009C0294">
              <w:t xml:space="preserve"> </w:t>
            </w:r>
            <w:r w:rsidRPr="009C0294">
              <w:t>раб</w:t>
            </w:r>
            <w:r w:rsidRPr="009C0294">
              <w:t>о</w:t>
            </w:r>
            <w:r w:rsidRPr="009C0294">
              <w:t>та</w:t>
            </w:r>
            <w:r w:rsidRPr="009C0294">
              <w:t>ю</w:t>
            </w:r>
            <w:r w:rsidRPr="009C0294">
              <w:t>щих</w:t>
            </w:r>
            <w:r w:rsidRPr="009C0294">
              <w:t xml:space="preserve"> (</w:t>
            </w:r>
            <w:r w:rsidRPr="009C0294">
              <w:t>чел</w:t>
            </w:r>
            <w:r w:rsidR="001A0096" w:rsidRPr="009C0294">
              <w:t>.</w:t>
            </w:r>
            <w:r w:rsidRPr="009C0294">
              <w:t>)</w:t>
            </w:r>
          </w:p>
        </w:tc>
        <w:tc>
          <w:tcPr>
            <w:tcW w:w="625" w:type="pct"/>
            <w:gridSpan w:val="3"/>
            <w:vAlign w:val="center"/>
          </w:tcPr>
          <w:p w:rsidR="003D3A12" w:rsidRPr="009C0294" w:rsidRDefault="003D3A12" w:rsidP="00863A92">
            <w:pPr>
              <w:jc w:val="center"/>
            </w:pPr>
            <w:r w:rsidRPr="009C0294">
              <w:t>Вместимость</w:t>
            </w:r>
            <w:r w:rsidRPr="009C0294">
              <w:t xml:space="preserve"> </w:t>
            </w:r>
            <w:r w:rsidRPr="009C0294">
              <w:t>или</w:t>
            </w:r>
            <w:r w:rsidRPr="009C0294">
              <w:t xml:space="preserve"> </w:t>
            </w:r>
            <w:r w:rsidRPr="009C0294">
              <w:t>пропускная</w:t>
            </w:r>
            <w:r w:rsidRPr="009C0294">
              <w:t xml:space="preserve"> </w:t>
            </w:r>
            <w:r w:rsidRPr="009C0294">
              <w:t>сп</w:t>
            </w:r>
            <w:r w:rsidRPr="009C0294">
              <w:t>о</w:t>
            </w:r>
            <w:r w:rsidRPr="009C0294">
              <w:t>собность</w:t>
            </w:r>
            <w:r w:rsidRPr="009C0294">
              <w:t xml:space="preserve"> (</w:t>
            </w:r>
            <w:r w:rsidRPr="009C0294">
              <w:t>по</w:t>
            </w:r>
            <w:r w:rsidRPr="009C0294">
              <w:t xml:space="preserve"> </w:t>
            </w:r>
            <w:r w:rsidRPr="009C0294">
              <w:t>тех</w:t>
            </w:r>
            <w:r w:rsidRPr="009C0294">
              <w:t xml:space="preserve">. </w:t>
            </w:r>
            <w:r w:rsidRPr="009C0294">
              <w:t>паспорту</w:t>
            </w:r>
            <w:r w:rsidR="001A0096" w:rsidRPr="009C0294">
              <w:t xml:space="preserve">) / </w:t>
            </w:r>
            <w:r w:rsidRPr="009C0294">
              <w:t>реал</w:t>
            </w:r>
            <w:r w:rsidRPr="009C0294">
              <w:t>ь</w:t>
            </w:r>
            <w:r w:rsidRPr="009C0294">
              <w:t>ная</w:t>
            </w:r>
            <w:r w:rsidRPr="009C0294">
              <w:t xml:space="preserve"> </w:t>
            </w:r>
            <w:r w:rsidRPr="009C0294">
              <w:t>посещаемость</w:t>
            </w:r>
          </w:p>
        </w:tc>
        <w:tc>
          <w:tcPr>
            <w:tcW w:w="386" w:type="pct"/>
            <w:gridSpan w:val="2"/>
            <w:vAlign w:val="center"/>
          </w:tcPr>
          <w:p w:rsidR="003D3A12" w:rsidRPr="009C0294" w:rsidRDefault="003D3A12" w:rsidP="00863A92">
            <w:pPr>
              <w:jc w:val="center"/>
              <w:rPr>
                <w:b/>
              </w:rPr>
            </w:pPr>
            <w:r w:rsidRPr="009C0294">
              <w:t>Материал</w:t>
            </w:r>
            <w:r w:rsidRPr="009C0294">
              <w:t xml:space="preserve"> </w:t>
            </w:r>
            <w:r w:rsidRPr="009C0294">
              <w:t>стен</w:t>
            </w:r>
          </w:p>
        </w:tc>
        <w:tc>
          <w:tcPr>
            <w:tcW w:w="335" w:type="pct"/>
            <w:gridSpan w:val="2"/>
            <w:vAlign w:val="center"/>
          </w:tcPr>
          <w:p w:rsidR="003D3A12" w:rsidRPr="009C0294" w:rsidRDefault="003D3A12" w:rsidP="00863A92">
            <w:pPr>
              <w:jc w:val="center"/>
            </w:pPr>
            <w:r w:rsidRPr="009C0294">
              <w:t>Эта</w:t>
            </w:r>
            <w:r w:rsidRPr="009C0294">
              <w:t>ж</w:t>
            </w:r>
            <w:r w:rsidRPr="009C0294">
              <w:t>ность</w:t>
            </w:r>
          </w:p>
        </w:tc>
        <w:tc>
          <w:tcPr>
            <w:tcW w:w="478" w:type="pct"/>
            <w:gridSpan w:val="2"/>
            <w:vAlign w:val="center"/>
          </w:tcPr>
          <w:p w:rsidR="003D3A12" w:rsidRPr="009C0294" w:rsidRDefault="003D3A12" w:rsidP="00863A92">
            <w:pPr>
              <w:jc w:val="center"/>
            </w:pPr>
            <w:r w:rsidRPr="009C0294">
              <w:t>Отдельное</w:t>
            </w:r>
            <w:r w:rsidRPr="009C0294">
              <w:t xml:space="preserve"> </w:t>
            </w:r>
            <w:r w:rsidRPr="009C0294">
              <w:t>здание</w:t>
            </w:r>
            <w:r w:rsidRPr="009C0294">
              <w:t xml:space="preserve"> </w:t>
            </w:r>
            <w:r w:rsidRPr="009C0294">
              <w:t>или</w:t>
            </w:r>
            <w:r w:rsidRPr="009C0294">
              <w:t xml:space="preserve"> </w:t>
            </w:r>
            <w:r w:rsidRPr="009C0294">
              <w:t>встроенное</w:t>
            </w:r>
            <w:r w:rsidRPr="009C0294">
              <w:t xml:space="preserve"> </w:t>
            </w:r>
            <w:r w:rsidRPr="009C0294">
              <w:t>помещение</w:t>
            </w:r>
          </w:p>
        </w:tc>
        <w:tc>
          <w:tcPr>
            <w:tcW w:w="335" w:type="pct"/>
            <w:gridSpan w:val="2"/>
            <w:vAlign w:val="center"/>
          </w:tcPr>
          <w:p w:rsidR="003D3A12" w:rsidRPr="009C0294" w:rsidRDefault="003D3A12" w:rsidP="00863A92">
            <w:pPr>
              <w:jc w:val="center"/>
            </w:pPr>
            <w:r w:rsidRPr="009C0294">
              <w:t>Объём</w:t>
            </w:r>
            <w:r w:rsidRPr="009C0294">
              <w:t xml:space="preserve"> </w:t>
            </w:r>
            <w:r w:rsidRPr="009C0294">
              <w:t>учре</w:t>
            </w:r>
            <w:r w:rsidRPr="009C0294">
              <w:t>ж</w:t>
            </w:r>
            <w:r w:rsidRPr="009C0294">
              <w:t>дения</w:t>
            </w:r>
            <w:r w:rsidRPr="009C0294">
              <w:t xml:space="preserve"> </w:t>
            </w:r>
          </w:p>
          <w:p w:rsidR="003D3A12" w:rsidRPr="009C0294" w:rsidRDefault="003D3A12" w:rsidP="00863A92">
            <w:pPr>
              <w:jc w:val="center"/>
              <w:rPr>
                <w:vertAlign w:val="superscript"/>
              </w:rPr>
            </w:pPr>
            <w:r w:rsidRPr="009C0294">
              <w:t>м</w:t>
            </w:r>
            <w:r w:rsidRPr="009C0294">
              <w:rPr>
                <w:vertAlign w:val="superscript"/>
              </w:rPr>
              <w:t>3</w:t>
            </w:r>
            <w:r w:rsidRPr="009C0294">
              <w:t>/</w:t>
            </w:r>
            <w:r w:rsidRPr="009C0294">
              <w:rPr>
                <w:lang w:val="en-US"/>
              </w:rPr>
              <w:t>S</w:t>
            </w:r>
            <w:r w:rsidRPr="009C0294">
              <w:t>м</w:t>
            </w:r>
            <w:r w:rsidRPr="009C0294">
              <w:rPr>
                <w:vertAlign w:val="superscript"/>
              </w:rPr>
              <w:t>2</w:t>
            </w:r>
          </w:p>
        </w:tc>
        <w:tc>
          <w:tcPr>
            <w:tcW w:w="335" w:type="pct"/>
            <w:gridSpan w:val="2"/>
            <w:vAlign w:val="center"/>
          </w:tcPr>
          <w:p w:rsidR="003D3A12" w:rsidRPr="009C0294" w:rsidRDefault="003D3A12" w:rsidP="00863A92">
            <w:pPr>
              <w:jc w:val="center"/>
            </w:pPr>
            <w:r w:rsidRPr="009C0294">
              <w:t>Год</w:t>
            </w:r>
            <w:r w:rsidRPr="009C0294">
              <w:t xml:space="preserve"> </w:t>
            </w:r>
            <w:proofErr w:type="spellStart"/>
            <w:proofErr w:type="gramStart"/>
            <w:r w:rsidRPr="009C0294">
              <w:t>пост</w:t>
            </w:r>
            <w:r w:rsidR="001A0096" w:rsidRPr="009C0294">
              <w:t>-</w:t>
            </w:r>
            <w:r w:rsidRPr="009C0294">
              <w:t>ройки</w:t>
            </w:r>
            <w:proofErr w:type="spellEnd"/>
            <w:proofErr w:type="gramEnd"/>
          </w:p>
        </w:tc>
        <w:tc>
          <w:tcPr>
            <w:tcW w:w="382" w:type="pct"/>
            <w:gridSpan w:val="2"/>
            <w:vAlign w:val="center"/>
          </w:tcPr>
          <w:p w:rsidR="00DF789E" w:rsidRPr="009C0294" w:rsidRDefault="003D3A12" w:rsidP="00863A92">
            <w:pPr>
              <w:jc w:val="center"/>
              <w:rPr>
                <w:rFonts w:asciiTheme="minorHAnsi" w:hAnsiTheme="minorHAnsi"/>
              </w:rPr>
            </w:pPr>
            <w:r w:rsidRPr="009C0294">
              <w:t>Здание</w:t>
            </w:r>
            <w:r w:rsidRPr="009C0294">
              <w:t xml:space="preserve"> </w:t>
            </w:r>
          </w:p>
          <w:p w:rsidR="00DF789E" w:rsidRPr="009C0294" w:rsidRDefault="003D3A12" w:rsidP="00863A92">
            <w:pPr>
              <w:jc w:val="center"/>
              <w:rPr>
                <w:rFonts w:asciiTheme="minorHAnsi" w:hAnsiTheme="minorHAnsi"/>
              </w:rPr>
            </w:pPr>
            <w:r w:rsidRPr="009C0294">
              <w:t>специал</w:t>
            </w:r>
            <w:r w:rsidRPr="009C0294">
              <w:t>ь</w:t>
            </w:r>
            <w:r w:rsidRPr="009C0294">
              <w:t>ное</w:t>
            </w:r>
            <w:r w:rsidRPr="009C0294">
              <w:t xml:space="preserve"> </w:t>
            </w:r>
          </w:p>
          <w:p w:rsidR="003D3A12" w:rsidRPr="009C0294" w:rsidRDefault="003D3A12" w:rsidP="00863A92">
            <w:pPr>
              <w:jc w:val="center"/>
            </w:pPr>
            <w:r w:rsidRPr="009C0294">
              <w:t>или</w:t>
            </w:r>
            <w:r w:rsidRPr="009C0294">
              <w:t xml:space="preserve"> </w:t>
            </w:r>
            <w:r w:rsidRPr="009C0294">
              <w:t>пр</w:t>
            </w:r>
            <w:r w:rsidRPr="009C0294">
              <w:t>и</w:t>
            </w:r>
            <w:r w:rsidRPr="009C0294">
              <w:t>спосо</w:t>
            </w:r>
            <w:r w:rsidRPr="009C0294">
              <w:t>б</w:t>
            </w:r>
            <w:r w:rsidRPr="009C0294">
              <w:t>ленное</w:t>
            </w:r>
            <w:r w:rsidRPr="009C0294">
              <w:t xml:space="preserve"> </w:t>
            </w:r>
          </w:p>
          <w:p w:rsidR="003D3A12" w:rsidRPr="009C0294" w:rsidRDefault="003D3A12" w:rsidP="00863A92">
            <w:pPr>
              <w:jc w:val="center"/>
            </w:pPr>
            <w:r w:rsidRPr="009C0294">
              <w:t xml:space="preserve">(% </w:t>
            </w:r>
            <w:r w:rsidRPr="009C0294">
              <w:t>изн</w:t>
            </w:r>
            <w:r w:rsidRPr="009C0294">
              <w:t>о</w:t>
            </w:r>
            <w:r w:rsidRPr="009C0294">
              <w:t>са</w:t>
            </w:r>
            <w:r w:rsidRPr="009C0294">
              <w:t>)</w:t>
            </w:r>
          </w:p>
        </w:tc>
        <w:tc>
          <w:tcPr>
            <w:tcW w:w="449" w:type="pct"/>
            <w:vAlign w:val="center"/>
          </w:tcPr>
          <w:p w:rsidR="003D3A12" w:rsidRPr="009C0294" w:rsidRDefault="003D3A12" w:rsidP="00863A92">
            <w:pPr>
              <w:jc w:val="center"/>
            </w:pPr>
            <w:r w:rsidRPr="009C0294">
              <w:t>Примечание</w:t>
            </w:r>
            <w:r w:rsidR="004E1407" w:rsidRPr="009C0294">
              <w:t>:</w:t>
            </w:r>
            <w:r w:rsidRPr="009C0294">
              <w:t xml:space="preserve"> </w:t>
            </w:r>
            <w:r w:rsidRPr="009C0294">
              <w:t>возможное</w:t>
            </w:r>
            <w:r w:rsidRPr="009C0294">
              <w:t xml:space="preserve"> </w:t>
            </w:r>
            <w:proofErr w:type="spellStart"/>
            <w:r w:rsidRPr="009C0294">
              <w:t>использов</w:t>
            </w:r>
            <w:proofErr w:type="spellEnd"/>
            <w:r w:rsidRPr="009C0294">
              <w:t xml:space="preserve">. </w:t>
            </w:r>
            <w:r w:rsidRPr="009C0294">
              <w:t>по</w:t>
            </w:r>
            <w:r w:rsidRPr="009C0294">
              <w:t xml:space="preserve"> </w:t>
            </w:r>
            <w:r w:rsidRPr="009C0294">
              <w:t>назнач</w:t>
            </w:r>
            <w:r w:rsidR="004E1407" w:rsidRPr="009C0294">
              <w:t>е</w:t>
            </w:r>
            <w:r w:rsidRPr="009C0294">
              <w:t>нию</w:t>
            </w:r>
            <w:r w:rsidRPr="009C0294">
              <w:t xml:space="preserve"> </w:t>
            </w:r>
            <w:r w:rsidRPr="009C0294">
              <w:t>или</w:t>
            </w:r>
            <w:r w:rsidRPr="009C0294">
              <w:t xml:space="preserve"> </w:t>
            </w:r>
            <w:r w:rsidRPr="009C0294">
              <w:t>снос</w:t>
            </w:r>
            <w:r w:rsidRPr="009C0294">
              <w:t xml:space="preserve">, </w:t>
            </w:r>
            <w:proofErr w:type="spellStart"/>
            <w:r w:rsidRPr="009C0294">
              <w:t>р</w:t>
            </w:r>
            <w:r w:rsidRPr="009C0294">
              <w:t>е</w:t>
            </w:r>
            <w:r w:rsidRPr="009C0294">
              <w:t>констр</w:t>
            </w:r>
            <w:proofErr w:type="spellEnd"/>
            <w:r w:rsidR="001A0096" w:rsidRPr="009C0294">
              <w:t>.</w:t>
            </w:r>
          </w:p>
        </w:tc>
      </w:tr>
      <w:tr w:rsidR="004E1407" w:rsidRPr="009C0294" w:rsidTr="007A3083">
        <w:tc>
          <w:tcPr>
            <w:tcW w:w="192" w:type="pct"/>
            <w:tcBorders>
              <w:right w:val="single" w:sz="4" w:space="0" w:color="auto"/>
            </w:tcBorders>
            <w:vAlign w:val="center"/>
          </w:tcPr>
          <w:p w:rsidR="003D3A12" w:rsidRPr="009C0294" w:rsidRDefault="003D3A12" w:rsidP="00863A92">
            <w:pPr>
              <w:jc w:val="center"/>
            </w:pPr>
            <w:r w:rsidRPr="009C0294">
              <w:t>1</w:t>
            </w:r>
          </w:p>
        </w:tc>
        <w:tc>
          <w:tcPr>
            <w:tcW w:w="622" w:type="pct"/>
            <w:tcBorders>
              <w:left w:val="single" w:sz="4" w:space="0" w:color="auto"/>
            </w:tcBorders>
            <w:vAlign w:val="center"/>
          </w:tcPr>
          <w:p w:rsidR="003D3A12" w:rsidRPr="009C0294" w:rsidRDefault="003D3A12" w:rsidP="00863A92">
            <w:pPr>
              <w:jc w:val="center"/>
            </w:pPr>
            <w:r w:rsidRPr="009C0294">
              <w:t>2</w:t>
            </w:r>
          </w:p>
        </w:tc>
        <w:tc>
          <w:tcPr>
            <w:tcW w:w="574" w:type="pct"/>
            <w:vAlign w:val="center"/>
          </w:tcPr>
          <w:p w:rsidR="003D3A12" w:rsidRPr="009C0294" w:rsidRDefault="003D3A12" w:rsidP="00863A92">
            <w:pPr>
              <w:jc w:val="center"/>
            </w:pPr>
            <w:r w:rsidRPr="009C0294">
              <w:t>3</w:t>
            </w:r>
          </w:p>
        </w:tc>
        <w:tc>
          <w:tcPr>
            <w:tcW w:w="287" w:type="pct"/>
            <w:vAlign w:val="center"/>
          </w:tcPr>
          <w:p w:rsidR="003D3A12" w:rsidRPr="009C0294" w:rsidRDefault="003D3A12" w:rsidP="00863A92">
            <w:pPr>
              <w:jc w:val="center"/>
            </w:pPr>
            <w:r w:rsidRPr="009C0294">
              <w:t>4</w:t>
            </w:r>
          </w:p>
        </w:tc>
        <w:tc>
          <w:tcPr>
            <w:tcW w:w="625" w:type="pct"/>
            <w:gridSpan w:val="3"/>
            <w:vAlign w:val="center"/>
          </w:tcPr>
          <w:p w:rsidR="003D3A12" w:rsidRPr="009C0294" w:rsidRDefault="003D3A12" w:rsidP="00863A92">
            <w:pPr>
              <w:jc w:val="center"/>
            </w:pPr>
            <w:r w:rsidRPr="009C0294">
              <w:t>5</w:t>
            </w:r>
          </w:p>
        </w:tc>
        <w:tc>
          <w:tcPr>
            <w:tcW w:w="386" w:type="pct"/>
            <w:gridSpan w:val="2"/>
            <w:vAlign w:val="center"/>
          </w:tcPr>
          <w:p w:rsidR="003D3A12" w:rsidRPr="009C0294" w:rsidRDefault="003D3A12" w:rsidP="00863A92">
            <w:pPr>
              <w:jc w:val="center"/>
            </w:pPr>
            <w:r w:rsidRPr="009C0294">
              <w:t>6</w:t>
            </w:r>
          </w:p>
        </w:tc>
        <w:tc>
          <w:tcPr>
            <w:tcW w:w="335" w:type="pct"/>
            <w:gridSpan w:val="2"/>
            <w:vAlign w:val="center"/>
          </w:tcPr>
          <w:p w:rsidR="003D3A12" w:rsidRPr="009C0294" w:rsidRDefault="003D3A12" w:rsidP="00863A92">
            <w:pPr>
              <w:jc w:val="center"/>
            </w:pPr>
            <w:r w:rsidRPr="009C0294">
              <w:t>7</w:t>
            </w:r>
          </w:p>
        </w:tc>
        <w:tc>
          <w:tcPr>
            <w:tcW w:w="478" w:type="pct"/>
            <w:gridSpan w:val="2"/>
            <w:vAlign w:val="center"/>
          </w:tcPr>
          <w:p w:rsidR="003D3A12" w:rsidRPr="009C0294" w:rsidRDefault="003D3A12" w:rsidP="00863A92">
            <w:pPr>
              <w:jc w:val="center"/>
            </w:pPr>
            <w:r w:rsidRPr="009C0294">
              <w:t>8</w:t>
            </w:r>
          </w:p>
        </w:tc>
        <w:tc>
          <w:tcPr>
            <w:tcW w:w="335" w:type="pct"/>
            <w:gridSpan w:val="2"/>
            <w:vAlign w:val="center"/>
          </w:tcPr>
          <w:p w:rsidR="003D3A12" w:rsidRPr="009C0294" w:rsidRDefault="003D3A12" w:rsidP="00863A92">
            <w:pPr>
              <w:jc w:val="center"/>
            </w:pPr>
            <w:r w:rsidRPr="009C0294">
              <w:t>9</w:t>
            </w:r>
          </w:p>
        </w:tc>
        <w:tc>
          <w:tcPr>
            <w:tcW w:w="335" w:type="pct"/>
            <w:gridSpan w:val="2"/>
            <w:vAlign w:val="center"/>
          </w:tcPr>
          <w:p w:rsidR="003D3A12" w:rsidRPr="009C0294" w:rsidRDefault="003D3A12" w:rsidP="00863A92">
            <w:pPr>
              <w:jc w:val="center"/>
            </w:pPr>
            <w:r w:rsidRPr="009C0294">
              <w:t>10</w:t>
            </w:r>
          </w:p>
        </w:tc>
        <w:tc>
          <w:tcPr>
            <w:tcW w:w="382" w:type="pct"/>
            <w:gridSpan w:val="2"/>
            <w:vAlign w:val="center"/>
          </w:tcPr>
          <w:p w:rsidR="003D3A12" w:rsidRPr="009C0294" w:rsidRDefault="003D3A12" w:rsidP="00863A92">
            <w:pPr>
              <w:jc w:val="center"/>
            </w:pPr>
            <w:r w:rsidRPr="009C0294">
              <w:t>11</w:t>
            </w:r>
          </w:p>
        </w:tc>
        <w:tc>
          <w:tcPr>
            <w:tcW w:w="449" w:type="pct"/>
            <w:vAlign w:val="center"/>
          </w:tcPr>
          <w:p w:rsidR="003D3A12" w:rsidRPr="009C0294" w:rsidRDefault="003D3A12" w:rsidP="00863A92">
            <w:pPr>
              <w:jc w:val="center"/>
            </w:pPr>
            <w:r w:rsidRPr="009C0294">
              <w:t>12</w:t>
            </w:r>
          </w:p>
        </w:tc>
      </w:tr>
      <w:tr w:rsidR="003D3A12" w:rsidRPr="009C0294" w:rsidTr="00246724">
        <w:tc>
          <w:tcPr>
            <w:tcW w:w="5000" w:type="pct"/>
            <w:gridSpan w:val="20"/>
          </w:tcPr>
          <w:p w:rsidR="003D3A12" w:rsidRPr="009C0294" w:rsidRDefault="00F166F1" w:rsidP="00863A92">
            <w:pPr>
              <w:jc w:val="center"/>
              <w:rPr>
                <w:rFonts w:asciiTheme="minorHAnsi" w:hAnsiTheme="minorHAnsi"/>
              </w:rPr>
            </w:pPr>
            <w:r w:rsidRPr="009C0294">
              <w:t>с</w:t>
            </w:r>
            <w:r w:rsidRPr="009C0294">
              <w:t xml:space="preserve">. </w:t>
            </w:r>
            <w:r w:rsidRPr="009C0294">
              <w:t>Ле</w:t>
            </w:r>
            <w:r w:rsidR="00DF789E" w:rsidRPr="009C0294">
              <w:t>бяжье</w:t>
            </w:r>
          </w:p>
        </w:tc>
      </w:tr>
      <w:tr w:rsidR="004E1407" w:rsidRPr="009C0294" w:rsidTr="007A3083">
        <w:tc>
          <w:tcPr>
            <w:tcW w:w="192" w:type="pct"/>
            <w:tcBorders>
              <w:right w:val="single" w:sz="4" w:space="0" w:color="auto"/>
            </w:tcBorders>
            <w:vAlign w:val="center"/>
          </w:tcPr>
          <w:p w:rsidR="003D3A12" w:rsidRPr="009C0294" w:rsidRDefault="003D3A12" w:rsidP="00863A92">
            <w:pPr>
              <w:jc w:val="center"/>
            </w:pPr>
            <w:r w:rsidRPr="009C0294">
              <w:t>1.</w:t>
            </w:r>
          </w:p>
        </w:tc>
        <w:tc>
          <w:tcPr>
            <w:tcW w:w="622" w:type="pct"/>
            <w:tcBorders>
              <w:left w:val="single" w:sz="4" w:space="0" w:color="auto"/>
            </w:tcBorders>
            <w:vAlign w:val="center"/>
          </w:tcPr>
          <w:p w:rsidR="003D3A12" w:rsidRPr="009C0294" w:rsidRDefault="00DF789E" w:rsidP="00F166F1">
            <w:pPr>
              <w:jc w:val="left"/>
            </w:pPr>
            <w:r w:rsidRPr="009C0294">
              <w:t>Администрация</w:t>
            </w:r>
            <w:r w:rsidRPr="009C0294">
              <w:t xml:space="preserve"> </w:t>
            </w:r>
            <w:proofErr w:type="spellStart"/>
            <w:r w:rsidRPr="009C0294">
              <w:t>Лебяжинского</w:t>
            </w:r>
            <w:proofErr w:type="spellEnd"/>
            <w:r w:rsidRPr="009C0294">
              <w:t xml:space="preserve"> </w:t>
            </w:r>
            <w:r w:rsidRPr="009C0294">
              <w:t>сельсовета</w:t>
            </w:r>
          </w:p>
        </w:tc>
        <w:tc>
          <w:tcPr>
            <w:tcW w:w="574" w:type="pct"/>
            <w:vAlign w:val="center"/>
          </w:tcPr>
          <w:p w:rsidR="003D3A12" w:rsidRPr="009C0294" w:rsidRDefault="00680C91" w:rsidP="00C7344B">
            <w:pPr>
              <w:jc w:val="left"/>
              <w:rPr>
                <w:rFonts w:asciiTheme="minorHAnsi" w:hAnsiTheme="minorHAnsi"/>
              </w:rPr>
            </w:pPr>
            <w:r w:rsidRPr="009C0294">
              <w:t>ул</w:t>
            </w:r>
            <w:r w:rsidRPr="009C0294">
              <w:t>.</w:t>
            </w:r>
            <w:r w:rsidR="00DB0025" w:rsidRPr="009C0294">
              <w:t xml:space="preserve"> </w:t>
            </w:r>
            <w:r w:rsidRPr="009C0294">
              <w:t>Советская</w:t>
            </w:r>
            <w:r w:rsidRPr="009C0294">
              <w:t>, 115</w:t>
            </w:r>
          </w:p>
        </w:tc>
        <w:tc>
          <w:tcPr>
            <w:tcW w:w="287" w:type="pct"/>
            <w:vAlign w:val="center"/>
          </w:tcPr>
          <w:p w:rsidR="003D3A12" w:rsidRPr="009C0294" w:rsidRDefault="000600B4" w:rsidP="00B0470E">
            <w:pPr>
              <w:jc w:val="center"/>
            </w:pPr>
            <w:r w:rsidRPr="009C0294">
              <w:t>6</w:t>
            </w:r>
          </w:p>
        </w:tc>
        <w:tc>
          <w:tcPr>
            <w:tcW w:w="335" w:type="pct"/>
            <w:vAlign w:val="center"/>
          </w:tcPr>
          <w:p w:rsidR="003D3A12" w:rsidRPr="009C0294" w:rsidRDefault="00CF3D44" w:rsidP="00B0470E">
            <w:pPr>
              <w:jc w:val="center"/>
            </w:pPr>
            <w:r w:rsidRPr="009C0294">
              <w:t>-</w:t>
            </w:r>
          </w:p>
        </w:tc>
        <w:tc>
          <w:tcPr>
            <w:tcW w:w="290" w:type="pct"/>
            <w:gridSpan w:val="2"/>
            <w:vAlign w:val="center"/>
          </w:tcPr>
          <w:p w:rsidR="003D3A12" w:rsidRPr="009C0294" w:rsidRDefault="00CF3D44" w:rsidP="00B0470E">
            <w:pPr>
              <w:jc w:val="center"/>
            </w:pPr>
            <w:r w:rsidRPr="009C0294">
              <w:t>-</w:t>
            </w:r>
          </w:p>
        </w:tc>
        <w:tc>
          <w:tcPr>
            <w:tcW w:w="386" w:type="pct"/>
            <w:gridSpan w:val="2"/>
            <w:vAlign w:val="center"/>
          </w:tcPr>
          <w:p w:rsidR="003D3A12" w:rsidRPr="009C0294" w:rsidRDefault="00100489" w:rsidP="00B0470E">
            <w:pPr>
              <w:jc w:val="center"/>
            </w:pPr>
            <w:r w:rsidRPr="009C0294">
              <w:t>Кирпич</w:t>
            </w:r>
          </w:p>
        </w:tc>
        <w:tc>
          <w:tcPr>
            <w:tcW w:w="335" w:type="pct"/>
            <w:gridSpan w:val="2"/>
            <w:vAlign w:val="center"/>
          </w:tcPr>
          <w:p w:rsidR="003D3A12" w:rsidRPr="009C0294" w:rsidRDefault="00CF0580" w:rsidP="00B0470E">
            <w:pPr>
              <w:jc w:val="center"/>
            </w:pPr>
            <w:r w:rsidRPr="009C0294">
              <w:t>1</w:t>
            </w:r>
          </w:p>
        </w:tc>
        <w:tc>
          <w:tcPr>
            <w:tcW w:w="478" w:type="pct"/>
            <w:gridSpan w:val="2"/>
            <w:vAlign w:val="center"/>
          </w:tcPr>
          <w:p w:rsidR="003D3A12" w:rsidRPr="009C0294" w:rsidRDefault="00517F3A" w:rsidP="00B0470E">
            <w:pPr>
              <w:jc w:val="center"/>
            </w:pPr>
            <w:r w:rsidRPr="009C0294">
              <w:t>Отдельное</w:t>
            </w:r>
          </w:p>
        </w:tc>
        <w:tc>
          <w:tcPr>
            <w:tcW w:w="335" w:type="pct"/>
            <w:gridSpan w:val="2"/>
            <w:vAlign w:val="center"/>
          </w:tcPr>
          <w:p w:rsidR="003D3A12" w:rsidRPr="009C0294" w:rsidRDefault="00CF0580" w:rsidP="00B0470E">
            <w:pPr>
              <w:jc w:val="center"/>
            </w:pPr>
            <w:r w:rsidRPr="009C0294">
              <w:t>156</w:t>
            </w:r>
          </w:p>
        </w:tc>
        <w:tc>
          <w:tcPr>
            <w:tcW w:w="335" w:type="pct"/>
            <w:gridSpan w:val="2"/>
            <w:vAlign w:val="center"/>
          </w:tcPr>
          <w:p w:rsidR="003D3A12" w:rsidRPr="009C0294" w:rsidRDefault="00CF0580" w:rsidP="00B0470E">
            <w:pPr>
              <w:jc w:val="center"/>
              <w:rPr>
                <w:rFonts w:asciiTheme="minorHAnsi" w:hAnsiTheme="minorHAnsi"/>
              </w:rPr>
            </w:pPr>
            <w:r w:rsidRPr="009C0294">
              <w:rPr>
                <w:rFonts w:asciiTheme="minorHAnsi" w:hAnsiTheme="minorHAnsi"/>
              </w:rPr>
              <w:t>1975</w:t>
            </w:r>
          </w:p>
        </w:tc>
        <w:tc>
          <w:tcPr>
            <w:tcW w:w="382" w:type="pct"/>
            <w:gridSpan w:val="2"/>
            <w:vAlign w:val="center"/>
          </w:tcPr>
          <w:p w:rsidR="003D3A12" w:rsidRPr="009C0294" w:rsidRDefault="0016595E" w:rsidP="00B0470E">
            <w:pPr>
              <w:jc w:val="center"/>
              <w:rPr>
                <w:rFonts w:asciiTheme="minorHAnsi" w:hAnsiTheme="minorHAnsi"/>
              </w:rPr>
            </w:pPr>
            <w:r w:rsidRPr="009C0294">
              <w:t>Присп</w:t>
            </w:r>
            <w:r w:rsidRPr="009C0294">
              <w:t>о</w:t>
            </w:r>
            <w:r w:rsidRPr="009C0294">
              <w:t>собленное</w:t>
            </w:r>
          </w:p>
        </w:tc>
        <w:tc>
          <w:tcPr>
            <w:tcW w:w="449" w:type="pct"/>
            <w:vAlign w:val="center"/>
          </w:tcPr>
          <w:p w:rsidR="003D3A12" w:rsidRPr="009C0294" w:rsidRDefault="0016595E" w:rsidP="00B0470E">
            <w:pPr>
              <w:jc w:val="center"/>
            </w:pPr>
            <w:proofErr w:type="gramStart"/>
            <w:r w:rsidRPr="009C0294">
              <w:t>И</w:t>
            </w:r>
            <w:r w:rsidR="003D3A12" w:rsidRPr="009C0294">
              <w:t>спользу</w:t>
            </w:r>
            <w:r w:rsidR="003D3A12" w:rsidRPr="009C0294">
              <w:t>е</w:t>
            </w:r>
            <w:r w:rsidR="003D3A12" w:rsidRPr="009C0294">
              <w:t>мое</w:t>
            </w:r>
            <w:proofErr w:type="gramEnd"/>
            <w:r w:rsidR="006B441F" w:rsidRPr="009C0294">
              <w:t xml:space="preserve"> </w:t>
            </w:r>
            <w:r w:rsidR="006B441F" w:rsidRPr="009C0294">
              <w:t>по</w:t>
            </w:r>
            <w:r w:rsidR="006B441F" w:rsidRPr="009C0294">
              <w:t xml:space="preserve"> </w:t>
            </w:r>
            <w:r w:rsidR="006B441F" w:rsidRPr="009C0294">
              <w:t>н</w:t>
            </w:r>
            <w:r w:rsidR="006B441F" w:rsidRPr="009C0294">
              <w:t>а</w:t>
            </w:r>
            <w:r w:rsidR="006B441F" w:rsidRPr="009C0294">
              <w:t>значению</w:t>
            </w:r>
          </w:p>
        </w:tc>
      </w:tr>
      <w:tr w:rsidR="004E1407" w:rsidRPr="009C0294" w:rsidTr="007A3083">
        <w:tc>
          <w:tcPr>
            <w:tcW w:w="192" w:type="pct"/>
            <w:tcBorders>
              <w:right w:val="single" w:sz="4" w:space="0" w:color="auto"/>
            </w:tcBorders>
            <w:vAlign w:val="center"/>
          </w:tcPr>
          <w:p w:rsidR="009F7E6E" w:rsidRPr="009C0294" w:rsidRDefault="009F7E6E" w:rsidP="00863A92">
            <w:pPr>
              <w:jc w:val="center"/>
            </w:pPr>
            <w:r w:rsidRPr="009C0294">
              <w:t>2.</w:t>
            </w:r>
          </w:p>
        </w:tc>
        <w:tc>
          <w:tcPr>
            <w:tcW w:w="622" w:type="pct"/>
            <w:tcBorders>
              <w:left w:val="single" w:sz="4" w:space="0" w:color="auto"/>
            </w:tcBorders>
            <w:vAlign w:val="center"/>
          </w:tcPr>
          <w:p w:rsidR="009F7E6E" w:rsidRPr="009C0294" w:rsidRDefault="009F7E6E" w:rsidP="00F166F1">
            <w:pPr>
              <w:jc w:val="left"/>
              <w:rPr>
                <w:rFonts w:ascii="Times New Roman"/>
              </w:rPr>
            </w:pPr>
            <w:r w:rsidRPr="009C0294">
              <w:rPr>
                <w:rFonts w:ascii="Times New Roman"/>
              </w:rPr>
              <w:t>МОУ «</w:t>
            </w:r>
            <w:proofErr w:type="spellStart"/>
            <w:r w:rsidRPr="009C0294">
              <w:rPr>
                <w:rFonts w:ascii="Times New Roman"/>
              </w:rPr>
              <w:t>Лебяжи</w:t>
            </w:r>
            <w:r w:rsidRPr="009C0294">
              <w:rPr>
                <w:rFonts w:ascii="Times New Roman"/>
              </w:rPr>
              <w:t>н</w:t>
            </w:r>
            <w:r w:rsidRPr="009C0294">
              <w:rPr>
                <w:rFonts w:ascii="Times New Roman"/>
              </w:rPr>
              <w:t>ская</w:t>
            </w:r>
            <w:proofErr w:type="spellEnd"/>
            <w:r w:rsidRPr="009C0294">
              <w:rPr>
                <w:rFonts w:ascii="Times New Roman"/>
              </w:rPr>
              <w:t xml:space="preserve"> ООШ»</w:t>
            </w:r>
          </w:p>
        </w:tc>
        <w:tc>
          <w:tcPr>
            <w:tcW w:w="574" w:type="pct"/>
            <w:vAlign w:val="center"/>
          </w:tcPr>
          <w:p w:rsidR="009F7E6E" w:rsidRPr="009C0294" w:rsidRDefault="009F7E6E" w:rsidP="00DB0025">
            <w:pPr>
              <w:jc w:val="left"/>
            </w:pPr>
            <w:r w:rsidRPr="009C0294">
              <w:t>ул</w:t>
            </w:r>
            <w:r w:rsidRPr="009C0294">
              <w:t xml:space="preserve">. </w:t>
            </w:r>
            <w:r w:rsidRPr="009C0294">
              <w:t>Молодежная</w:t>
            </w:r>
            <w:r w:rsidRPr="009C0294">
              <w:t>, 1/1</w:t>
            </w:r>
          </w:p>
        </w:tc>
        <w:tc>
          <w:tcPr>
            <w:tcW w:w="287" w:type="pct"/>
            <w:vAlign w:val="center"/>
          </w:tcPr>
          <w:p w:rsidR="009F7E6E" w:rsidRPr="009C0294" w:rsidRDefault="009F7E6E" w:rsidP="00B0470E">
            <w:pPr>
              <w:jc w:val="center"/>
            </w:pPr>
            <w:r w:rsidRPr="009C0294">
              <w:t>22</w:t>
            </w:r>
          </w:p>
        </w:tc>
        <w:tc>
          <w:tcPr>
            <w:tcW w:w="335" w:type="pct"/>
            <w:vAlign w:val="center"/>
          </w:tcPr>
          <w:p w:rsidR="009F7E6E" w:rsidRPr="009C0294" w:rsidRDefault="009F7E6E" w:rsidP="00B0470E">
            <w:pPr>
              <w:jc w:val="center"/>
            </w:pPr>
            <w:r w:rsidRPr="009C0294">
              <w:t>131</w:t>
            </w:r>
          </w:p>
        </w:tc>
        <w:tc>
          <w:tcPr>
            <w:tcW w:w="290" w:type="pct"/>
            <w:gridSpan w:val="2"/>
            <w:vAlign w:val="center"/>
          </w:tcPr>
          <w:p w:rsidR="009F7E6E" w:rsidRPr="009C0294" w:rsidRDefault="009F7E6E" w:rsidP="00B0470E">
            <w:pPr>
              <w:jc w:val="center"/>
              <w:rPr>
                <w:rFonts w:asciiTheme="minorHAnsi" w:hAnsiTheme="minorHAnsi"/>
              </w:rPr>
            </w:pPr>
            <w:r w:rsidRPr="009C0294">
              <w:rPr>
                <w:rFonts w:asciiTheme="minorHAnsi" w:hAnsiTheme="minorHAnsi"/>
              </w:rPr>
              <w:t>122</w:t>
            </w:r>
          </w:p>
        </w:tc>
        <w:tc>
          <w:tcPr>
            <w:tcW w:w="386" w:type="pct"/>
            <w:gridSpan w:val="2"/>
            <w:vAlign w:val="center"/>
          </w:tcPr>
          <w:p w:rsidR="009F7E6E" w:rsidRPr="009C0294" w:rsidRDefault="009F7E6E" w:rsidP="00B0470E">
            <w:pPr>
              <w:jc w:val="center"/>
            </w:pPr>
            <w:r w:rsidRPr="009C0294">
              <w:t>Кирпич</w:t>
            </w:r>
          </w:p>
        </w:tc>
        <w:tc>
          <w:tcPr>
            <w:tcW w:w="335" w:type="pct"/>
            <w:gridSpan w:val="2"/>
            <w:vAlign w:val="center"/>
          </w:tcPr>
          <w:p w:rsidR="009F7E6E" w:rsidRPr="009C0294" w:rsidRDefault="009F7E6E" w:rsidP="00B0470E">
            <w:pPr>
              <w:jc w:val="center"/>
            </w:pPr>
            <w:r w:rsidRPr="009C0294">
              <w:t>2</w:t>
            </w:r>
          </w:p>
        </w:tc>
        <w:tc>
          <w:tcPr>
            <w:tcW w:w="478" w:type="pct"/>
            <w:gridSpan w:val="2"/>
            <w:vAlign w:val="center"/>
          </w:tcPr>
          <w:p w:rsidR="009F7E6E" w:rsidRPr="009C0294" w:rsidRDefault="009F7E6E" w:rsidP="00B0470E">
            <w:pPr>
              <w:jc w:val="center"/>
            </w:pPr>
            <w:r w:rsidRPr="009C0294">
              <w:t>Отдельное</w:t>
            </w:r>
          </w:p>
        </w:tc>
        <w:tc>
          <w:tcPr>
            <w:tcW w:w="335" w:type="pct"/>
            <w:gridSpan w:val="2"/>
            <w:vAlign w:val="center"/>
          </w:tcPr>
          <w:p w:rsidR="009F7E6E" w:rsidRPr="009C0294" w:rsidRDefault="009F7E6E" w:rsidP="005877C5">
            <w:pPr>
              <w:jc w:val="center"/>
              <w:rPr>
                <w:rFonts w:ascii="Times New Roman"/>
              </w:rPr>
            </w:pPr>
            <w:r w:rsidRPr="009C0294">
              <w:rPr>
                <w:rFonts w:ascii="Times New Roman"/>
              </w:rPr>
              <w:t>2215,9</w:t>
            </w:r>
          </w:p>
        </w:tc>
        <w:tc>
          <w:tcPr>
            <w:tcW w:w="335" w:type="pct"/>
            <w:gridSpan w:val="2"/>
            <w:vAlign w:val="center"/>
          </w:tcPr>
          <w:p w:rsidR="009F7E6E" w:rsidRPr="009C0294" w:rsidRDefault="009F7E6E" w:rsidP="005877C5">
            <w:pPr>
              <w:jc w:val="center"/>
              <w:rPr>
                <w:rFonts w:ascii="Times New Roman"/>
              </w:rPr>
            </w:pPr>
            <w:r w:rsidRPr="009C0294">
              <w:rPr>
                <w:rFonts w:ascii="Times New Roman"/>
              </w:rPr>
              <w:t>1985</w:t>
            </w:r>
          </w:p>
        </w:tc>
        <w:tc>
          <w:tcPr>
            <w:tcW w:w="382" w:type="pct"/>
            <w:gridSpan w:val="2"/>
            <w:vAlign w:val="center"/>
          </w:tcPr>
          <w:p w:rsidR="009F7E6E" w:rsidRPr="009C0294" w:rsidRDefault="009F7E6E" w:rsidP="00B0470E">
            <w:pPr>
              <w:jc w:val="center"/>
              <w:rPr>
                <w:rFonts w:asciiTheme="minorHAnsi" w:hAnsiTheme="minorHAnsi"/>
              </w:rPr>
            </w:pPr>
            <w:r w:rsidRPr="009C0294">
              <w:t>Спец</w:t>
            </w:r>
            <w:r w:rsidRPr="009C0294">
              <w:t>и</w:t>
            </w:r>
            <w:r w:rsidRPr="009C0294">
              <w:t>альное</w:t>
            </w:r>
            <w:r w:rsidRPr="009C0294">
              <w:t xml:space="preserve"> (</w:t>
            </w:r>
            <w:r w:rsidRPr="009C0294">
              <w:t>типовое</w:t>
            </w:r>
            <w:r w:rsidRPr="009C0294">
              <w:t>)</w:t>
            </w:r>
          </w:p>
        </w:tc>
        <w:tc>
          <w:tcPr>
            <w:tcW w:w="449" w:type="pct"/>
            <w:vAlign w:val="center"/>
          </w:tcPr>
          <w:p w:rsidR="009F7E6E" w:rsidRPr="009C0294" w:rsidRDefault="009F7E6E" w:rsidP="00B0470E">
            <w:pPr>
              <w:jc w:val="center"/>
              <w:rPr>
                <w:rFonts w:asciiTheme="minorHAnsi" w:hAnsiTheme="minorHAnsi"/>
              </w:rPr>
            </w:pPr>
            <w:proofErr w:type="gramStart"/>
            <w:r w:rsidRPr="009C0294">
              <w:t>Использу</w:t>
            </w:r>
            <w:r w:rsidRPr="009C0294">
              <w:t>е</w:t>
            </w:r>
            <w:r w:rsidRPr="009C0294">
              <w:t>мое</w:t>
            </w:r>
            <w:proofErr w:type="gramEnd"/>
            <w:r w:rsidRPr="009C0294">
              <w:t xml:space="preserve"> </w:t>
            </w:r>
            <w:r w:rsidRPr="009C0294">
              <w:t>по</w:t>
            </w:r>
            <w:r w:rsidRPr="009C0294">
              <w:t xml:space="preserve"> </w:t>
            </w:r>
            <w:r w:rsidRPr="009C0294">
              <w:t>н</w:t>
            </w:r>
            <w:r w:rsidRPr="009C0294">
              <w:t>а</w:t>
            </w:r>
            <w:r w:rsidRPr="009C0294">
              <w:t>значению</w:t>
            </w:r>
          </w:p>
        </w:tc>
      </w:tr>
      <w:tr w:rsidR="004E1407" w:rsidRPr="009C0294" w:rsidTr="007A3083">
        <w:tc>
          <w:tcPr>
            <w:tcW w:w="192" w:type="pct"/>
            <w:tcBorders>
              <w:right w:val="single" w:sz="4" w:space="0" w:color="auto"/>
            </w:tcBorders>
            <w:vAlign w:val="center"/>
          </w:tcPr>
          <w:p w:rsidR="009F7E6E" w:rsidRPr="009C0294" w:rsidRDefault="009F7E6E" w:rsidP="00863A92">
            <w:pPr>
              <w:jc w:val="center"/>
            </w:pPr>
            <w:r w:rsidRPr="009C0294">
              <w:t>3.</w:t>
            </w:r>
          </w:p>
        </w:tc>
        <w:tc>
          <w:tcPr>
            <w:tcW w:w="622" w:type="pct"/>
            <w:tcBorders>
              <w:left w:val="single" w:sz="4" w:space="0" w:color="auto"/>
            </w:tcBorders>
            <w:vAlign w:val="center"/>
          </w:tcPr>
          <w:p w:rsidR="009F7E6E" w:rsidRPr="009C0294" w:rsidRDefault="009F7E6E" w:rsidP="00F166F1">
            <w:pPr>
              <w:jc w:val="left"/>
              <w:rPr>
                <w:rFonts w:asciiTheme="minorHAnsi" w:hAnsiTheme="minorHAnsi"/>
              </w:rPr>
            </w:pPr>
            <w:r w:rsidRPr="009C0294">
              <w:t>Детский</w:t>
            </w:r>
            <w:r w:rsidRPr="009C0294">
              <w:t xml:space="preserve"> </w:t>
            </w:r>
            <w:r w:rsidRPr="009C0294">
              <w:t>сад</w:t>
            </w:r>
            <w:r w:rsidRPr="009C0294">
              <w:t xml:space="preserve"> </w:t>
            </w:r>
          </w:p>
          <w:p w:rsidR="009F7E6E" w:rsidRPr="009C0294" w:rsidRDefault="009F7E6E" w:rsidP="00F166F1">
            <w:pPr>
              <w:jc w:val="left"/>
            </w:pPr>
            <w:r w:rsidRPr="009C0294">
              <w:t>«Лесок»</w:t>
            </w:r>
          </w:p>
        </w:tc>
        <w:tc>
          <w:tcPr>
            <w:tcW w:w="574" w:type="pct"/>
            <w:vAlign w:val="center"/>
          </w:tcPr>
          <w:p w:rsidR="009F7E6E" w:rsidRPr="009C0294" w:rsidRDefault="009F7E6E" w:rsidP="00C7344B">
            <w:pPr>
              <w:jc w:val="left"/>
              <w:rPr>
                <w:rFonts w:asciiTheme="minorHAnsi" w:hAnsiTheme="minorHAnsi"/>
              </w:rPr>
            </w:pPr>
            <w:r w:rsidRPr="009C0294">
              <w:t>ул</w:t>
            </w:r>
            <w:r w:rsidRPr="009C0294">
              <w:t xml:space="preserve">. </w:t>
            </w:r>
            <w:r w:rsidRPr="009C0294">
              <w:t>Молодежная</w:t>
            </w:r>
            <w:r w:rsidRPr="009C0294">
              <w:t>, 2/2</w:t>
            </w:r>
          </w:p>
        </w:tc>
        <w:tc>
          <w:tcPr>
            <w:tcW w:w="287" w:type="pct"/>
            <w:vAlign w:val="center"/>
          </w:tcPr>
          <w:p w:rsidR="009F7E6E" w:rsidRPr="009C0294" w:rsidRDefault="009F7E6E" w:rsidP="00B0470E">
            <w:pPr>
              <w:jc w:val="center"/>
              <w:rPr>
                <w:rFonts w:asciiTheme="minorHAnsi" w:hAnsiTheme="minorHAnsi"/>
              </w:rPr>
            </w:pPr>
            <w:r w:rsidRPr="009C0294">
              <w:rPr>
                <w:rFonts w:asciiTheme="minorHAnsi" w:hAnsiTheme="minorHAnsi"/>
              </w:rPr>
              <w:t>12</w:t>
            </w:r>
          </w:p>
        </w:tc>
        <w:tc>
          <w:tcPr>
            <w:tcW w:w="335" w:type="pct"/>
            <w:vAlign w:val="center"/>
          </w:tcPr>
          <w:p w:rsidR="009F7E6E" w:rsidRPr="009C0294" w:rsidRDefault="009F7E6E" w:rsidP="00B0470E">
            <w:pPr>
              <w:jc w:val="center"/>
            </w:pPr>
            <w:r w:rsidRPr="009C0294">
              <w:t>46</w:t>
            </w:r>
          </w:p>
        </w:tc>
        <w:tc>
          <w:tcPr>
            <w:tcW w:w="290" w:type="pct"/>
            <w:gridSpan w:val="2"/>
            <w:vAlign w:val="center"/>
          </w:tcPr>
          <w:p w:rsidR="009F7E6E" w:rsidRPr="009C0294" w:rsidRDefault="009F7E6E" w:rsidP="00B0470E">
            <w:pPr>
              <w:jc w:val="center"/>
            </w:pPr>
            <w:r w:rsidRPr="009C0294">
              <w:t>46</w:t>
            </w:r>
          </w:p>
        </w:tc>
        <w:tc>
          <w:tcPr>
            <w:tcW w:w="386" w:type="pct"/>
            <w:gridSpan w:val="2"/>
            <w:vAlign w:val="center"/>
          </w:tcPr>
          <w:p w:rsidR="009F7E6E" w:rsidRPr="009C0294" w:rsidRDefault="009F7E6E" w:rsidP="00B0470E">
            <w:pPr>
              <w:jc w:val="center"/>
            </w:pPr>
            <w:r w:rsidRPr="009C0294">
              <w:t>Кирпич</w:t>
            </w:r>
          </w:p>
        </w:tc>
        <w:tc>
          <w:tcPr>
            <w:tcW w:w="335" w:type="pct"/>
            <w:gridSpan w:val="2"/>
            <w:vAlign w:val="center"/>
          </w:tcPr>
          <w:p w:rsidR="009F7E6E" w:rsidRPr="009C0294" w:rsidRDefault="009F7E6E" w:rsidP="00B0470E">
            <w:pPr>
              <w:jc w:val="center"/>
            </w:pPr>
            <w:r w:rsidRPr="009C0294">
              <w:t>2</w:t>
            </w:r>
          </w:p>
        </w:tc>
        <w:tc>
          <w:tcPr>
            <w:tcW w:w="478" w:type="pct"/>
            <w:gridSpan w:val="2"/>
            <w:vAlign w:val="center"/>
          </w:tcPr>
          <w:p w:rsidR="009F7E6E" w:rsidRPr="009C0294" w:rsidRDefault="009F7E6E" w:rsidP="00B0470E">
            <w:pPr>
              <w:jc w:val="center"/>
              <w:rPr>
                <w:rFonts w:asciiTheme="minorHAnsi" w:hAnsiTheme="minorHAnsi"/>
              </w:rPr>
            </w:pPr>
            <w:r w:rsidRPr="009C0294">
              <w:rPr>
                <w:rFonts w:asciiTheme="minorHAnsi" w:hAnsiTheme="minorHAnsi"/>
              </w:rPr>
              <w:t>Встроенное</w:t>
            </w:r>
          </w:p>
        </w:tc>
        <w:tc>
          <w:tcPr>
            <w:tcW w:w="335" w:type="pct"/>
            <w:gridSpan w:val="2"/>
            <w:vAlign w:val="center"/>
          </w:tcPr>
          <w:p w:rsidR="009F7E6E" w:rsidRPr="009C0294" w:rsidRDefault="009F7E6E" w:rsidP="005877C5">
            <w:pPr>
              <w:jc w:val="center"/>
              <w:rPr>
                <w:rFonts w:ascii="Times New Roman"/>
              </w:rPr>
            </w:pPr>
            <w:r w:rsidRPr="009C0294">
              <w:rPr>
                <w:rFonts w:ascii="Times New Roman"/>
              </w:rPr>
              <w:t>708,1</w:t>
            </w:r>
          </w:p>
        </w:tc>
        <w:tc>
          <w:tcPr>
            <w:tcW w:w="335" w:type="pct"/>
            <w:gridSpan w:val="2"/>
            <w:vAlign w:val="center"/>
          </w:tcPr>
          <w:p w:rsidR="009F7E6E" w:rsidRPr="009C0294" w:rsidRDefault="009F7E6E" w:rsidP="005877C5">
            <w:pPr>
              <w:jc w:val="center"/>
              <w:rPr>
                <w:rFonts w:ascii="Times New Roman"/>
              </w:rPr>
            </w:pPr>
            <w:r w:rsidRPr="009C0294">
              <w:rPr>
                <w:rFonts w:ascii="Times New Roman"/>
              </w:rPr>
              <w:t>1983</w:t>
            </w:r>
          </w:p>
        </w:tc>
        <w:tc>
          <w:tcPr>
            <w:tcW w:w="382" w:type="pct"/>
            <w:gridSpan w:val="2"/>
            <w:vAlign w:val="center"/>
          </w:tcPr>
          <w:p w:rsidR="009F7E6E" w:rsidRPr="009C0294" w:rsidRDefault="009F7E6E" w:rsidP="00B0470E">
            <w:pPr>
              <w:jc w:val="center"/>
            </w:pPr>
            <w:r w:rsidRPr="009C0294">
              <w:t>Присп</w:t>
            </w:r>
            <w:r w:rsidRPr="009C0294">
              <w:t>о</w:t>
            </w:r>
            <w:r w:rsidRPr="009C0294">
              <w:t>собленное</w:t>
            </w:r>
          </w:p>
        </w:tc>
        <w:tc>
          <w:tcPr>
            <w:tcW w:w="449" w:type="pct"/>
            <w:vAlign w:val="center"/>
          </w:tcPr>
          <w:p w:rsidR="009F7E6E" w:rsidRPr="009C0294" w:rsidRDefault="009F7E6E" w:rsidP="00B0470E">
            <w:pPr>
              <w:jc w:val="center"/>
            </w:pPr>
            <w:proofErr w:type="gramStart"/>
            <w:r w:rsidRPr="009C0294">
              <w:t>Использу</w:t>
            </w:r>
            <w:r w:rsidRPr="009C0294">
              <w:t>е</w:t>
            </w:r>
            <w:r w:rsidRPr="009C0294">
              <w:t>мое</w:t>
            </w:r>
            <w:proofErr w:type="gramEnd"/>
            <w:r w:rsidRPr="009C0294">
              <w:t xml:space="preserve"> </w:t>
            </w:r>
            <w:r w:rsidRPr="009C0294">
              <w:t>по</w:t>
            </w:r>
            <w:r w:rsidRPr="009C0294">
              <w:t xml:space="preserve"> </w:t>
            </w:r>
            <w:r w:rsidRPr="009C0294">
              <w:t>н</w:t>
            </w:r>
            <w:r w:rsidRPr="009C0294">
              <w:t>а</w:t>
            </w:r>
            <w:r w:rsidRPr="009C0294">
              <w:t>значению</w:t>
            </w:r>
          </w:p>
        </w:tc>
      </w:tr>
      <w:tr w:rsidR="004E1407" w:rsidRPr="009C0294" w:rsidTr="007A3083">
        <w:tc>
          <w:tcPr>
            <w:tcW w:w="192" w:type="pct"/>
            <w:tcBorders>
              <w:right w:val="single" w:sz="4" w:space="0" w:color="auto"/>
            </w:tcBorders>
            <w:vAlign w:val="center"/>
          </w:tcPr>
          <w:p w:rsidR="00EA32DA" w:rsidRPr="009C0294" w:rsidRDefault="00EA32DA" w:rsidP="00863A92">
            <w:pPr>
              <w:jc w:val="center"/>
            </w:pPr>
            <w:r w:rsidRPr="009C0294">
              <w:t>4.</w:t>
            </w:r>
          </w:p>
        </w:tc>
        <w:tc>
          <w:tcPr>
            <w:tcW w:w="622" w:type="pct"/>
            <w:tcBorders>
              <w:left w:val="single" w:sz="4" w:space="0" w:color="auto"/>
            </w:tcBorders>
            <w:vAlign w:val="center"/>
          </w:tcPr>
          <w:p w:rsidR="00EA32DA" w:rsidRPr="009C0294" w:rsidRDefault="00EA32DA" w:rsidP="00F166F1">
            <w:pPr>
              <w:jc w:val="left"/>
              <w:rPr>
                <w:rFonts w:asciiTheme="minorHAnsi" w:hAnsiTheme="minorHAnsi"/>
              </w:rPr>
            </w:pPr>
            <w:r w:rsidRPr="009C0294">
              <w:rPr>
                <w:rFonts w:ascii="Times New Roman"/>
              </w:rPr>
              <w:t>МУК «</w:t>
            </w:r>
            <w:proofErr w:type="spellStart"/>
            <w:r w:rsidRPr="009C0294">
              <w:rPr>
                <w:rFonts w:ascii="Times New Roman"/>
              </w:rPr>
              <w:t>Лебяжи</w:t>
            </w:r>
            <w:r w:rsidRPr="009C0294">
              <w:rPr>
                <w:rFonts w:ascii="Times New Roman"/>
              </w:rPr>
              <w:t>н</w:t>
            </w:r>
            <w:r w:rsidRPr="009C0294">
              <w:rPr>
                <w:rFonts w:ascii="Times New Roman"/>
              </w:rPr>
              <w:t>ский</w:t>
            </w:r>
            <w:proofErr w:type="spellEnd"/>
            <w:r w:rsidRPr="009C0294">
              <w:rPr>
                <w:rFonts w:ascii="Times New Roman"/>
              </w:rPr>
              <w:t xml:space="preserve"> СКДЦ»</w:t>
            </w:r>
          </w:p>
        </w:tc>
        <w:tc>
          <w:tcPr>
            <w:tcW w:w="574" w:type="pct"/>
            <w:vAlign w:val="center"/>
          </w:tcPr>
          <w:p w:rsidR="00EA32DA" w:rsidRPr="009C0294" w:rsidRDefault="00EA32DA" w:rsidP="00C7344B">
            <w:pPr>
              <w:jc w:val="left"/>
            </w:pPr>
            <w:r w:rsidRPr="009C0294">
              <w:t>ул</w:t>
            </w:r>
            <w:r w:rsidRPr="009C0294">
              <w:t xml:space="preserve">. </w:t>
            </w:r>
            <w:r w:rsidRPr="009C0294">
              <w:t>Молодежная</w:t>
            </w:r>
            <w:r w:rsidRPr="009C0294">
              <w:t>, 20</w:t>
            </w:r>
          </w:p>
        </w:tc>
        <w:tc>
          <w:tcPr>
            <w:tcW w:w="287" w:type="pct"/>
            <w:vAlign w:val="center"/>
          </w:tcPr>
          <w:p w:rsidR="00EA32DA" w:rsidRPr="009C0294" w:rsidRDefault="00EA32DA" w:rsidP="00B0470E">
            <w:pPr>
              <w:jc w:val="center"/>
              <w:rPr>
                <w:rFonts w:asciiTheme="minorHAnsi" w:hAnsiTheme="minorHAnsi"/>
              </w:rPr>
            </w:pPr>
            <w:r w:rsidRPr="009C0294">
              <w:rPr>
                <w:rFonts w:asciiTheme="minorHAnsi" w:hAnsiTheme="minorHAnsi"/>
              </w:rPr>
              <w:t>8</w:t>
            </w:r>
          </w:p>
        </w:tc>
        <w:tc>
          <w:tcPr>
            <w:tcW w:w="335" w:type="pct"/>
            <w:vAlign w:val="center"/>
          </w:tcPr>
          <w:p w:rsidR="00EA32DA" w:rsidRPr="009C0294" w:rsidRDefault="00EA32DA" w:rsidP="00B0470E">
            <w:pPr>
              <w:jc w:val="center"/>
            </w:pPr>
            <w:r w:rsidRPr="009C0294">
              <w:t>168</w:t>
            </w:r>
          </w:p>
        </w:tc>
        <w:tc>
          <w:tcPr>
            <w:tcW w:w="290" w:type="pct"/>
            <w:gridSpan w:val="2"/>
            <w:vAlign w:val="center"/>
          </w:tcPr>
          <w:p w:rsidR="00EA32DA" w:rsidRPr="009C0294" w:rsidRDefault="00EA32DA" w:rsidP="00B0470E">
            <w:pPr>
              <w:jc w:val="center"/>
            </w:pPr>
            <w:r w:rsidRPr="009C0294">
              <w:t>-</w:t>
            </w:r>
          </w:p>
        </w:tc>
        <w:tc>
          <w:tcPr>
            <w:tcW w:w="386" w:type="pct"/>
            <w:gridSpan w:val="2"/>
            <w:vAlign w:val="center"/>
          </w:tcPr>
          <w:p w:rsidR="00EA32DA" w:rsidRPr="009C0294" w:rsidRDefault="00EA32DA" w:rsidP="001B4876">
            <w:pPr>
              <w:jc w:val="center"/>
            </w:pPr>
            <w:r w:rsidRPr="009C0294">
              <w:t>Кирпич</w:t>
            </w:r>
          </w:p>
        </w:tc>
        <w:tc>
          <w:tcPr>
            <w:tcW w:w="335" w:type="pct"/>
            <w:gridSpan w:val="2"/>
            <w:vAlign w:val="center"/>
          </w:tcPr>
          <w:p w:rsidR="00EA32DA" w:rsidRPr="009C0294" w:rsidRDefault="00EA32DA" w:rsidP="00B0470E">
            <w:pPr>
              <w:jc w:val="center"/>
              <w:rPr>
                <w:rFonts w:asciiTheme="minorHAnsi" w:hAnsiTheme="minorHAnsi"/>
              </w:rPr>
            </w:pPr>
            <w:r w:rsidRPr="009C0294">
              <w:rPr>
                <w:rFonts w:asciiTheme="minorHAnsi" w:hAnsiTheme="minorHAnsi"/>
              </w:rPr>
              <w:t>2</w:t>
            </w:r>
          </w:p>
        </w:tc>
        <w:tc>
          <w:tcPr>
            <w:tcW w:w="478" w:type="pct"/>
            <w:gridSpan w:val="2"/>
            <w:vAlign w:val="center"/>
          </w:tcPr>
          <w:p w:rsidR="00EA32DA" w:rsidRPr="009C0294" w:rsidRDefault="00EA32DA" w:rsidP="001B4876">
            <w:pPr>
              <w:jc w:val="center"/>
              <w:rPr>
                <w:rFonts w:asciiTheme="minorHAnsi" w:hAnsiTheme="minorHAnsi"/>
              </w:rPr>
            </w:pPr>
            <w:r w:rsidRPr="009C0294">
              <w:t>Отдельное</w:t>
            </w:r>
          </w:p>
        </w:tc>
        <w:tc>
          <w:tcPr>
            <w:tcW w:w="335" w:type="pct"/>
            <w:gridSpan w:val="2"/>
            <w:vAlign w:val="center"/>
          </w:tcPr>
          <w:p w:rsidR="00EA32DA" w:rsidRPr="009C0294" w:rsidRDefault="00EA32DA" w:rsidP="005877C5">
            <w:pPr>
              <w:jc w:val="center"/>
              <w:rPr>
                <w:rFonts w:ascii="Times New Roman"/>
              </w:rPr>
            </w:pPr>
            <w:r w:rsidRPr="009C0294">
              <w:rPr>
                <w:rFonts w:ascii="Times New Roman"/>
              </w:rPr>
              <w:t>1000</w:t>
            </w:r>
          </w:p>
        </w:tc>
        <w:tc>
          <w:tcPr>
            <w:tcW w:w="335" w:type="pct"/>
            <w:gridSpan w:val="2"/>
            <w:vAlign w:val="center"/>
          </w:tcPr>
          <w:p w:rsidR="00EA32DA" w:rsidRPr="009C0294" w:rsidRDefault="00EA32DA" w:rsidP="005877C5">
            <w:pPr>
              <w:jc w:val="center"/>
              <w:rPr>
                <w:rFonts w:ascii="Times New Roman"/>
              </w:rPr>
            </w:pPr>
            <w:r w:rsidRPr="009C0294">
              <w:rPr>
                <w:rFonts w:ascii="Times New Roman"/>
              </w:rPr>
              <w:t>1971</w:t>
            </w:r>
          </w:p>
        </w:tc>
        <w:tc>
          <w:tcPr>
            <w:tcW w:w="382" w:type="pct"/>
            <w:gridSpan w:val="2"/>
            <w:vAlign w:val="center"/>
          </w:tcPr>
          <w:p w:rsidR="00EA32DA" w:rsidRPr="009C0294" w:rsidRDefault="00EA32DA" w:rsidP="001B4876">
            <w:pPr>
              <w:jc w:val="center"/>
              <w:rPr>
                <w:rFonts w:asciiTheme="minorHAnsi" w:hAnsiTheme="minorHAnsi"/>
              </w:rPr>
            </w:pPr>
            <w:r w:rsidRPr="009C0294">
              <w:t>Спец</w:t>
            </w:r>
            <w:r w:rsidRPr="009C0294">
              <w:t>и</w:t>
            </w:r>
            <w:r w:rsidRPr="009C0294">
              <w:t>альное</w:t>
            </w:r>
          </w:p>
        </w:tc>
        <w:tc>
          <w:tcPr>
            <w:tcW w:w="449" w:type="pct"/>
            <w:vAlign w:val="center"/>
          </w:tcPr>
          <w:p w:rsidR="00EA32DA" w:rsidRPr="009C0294" w:rsidRDefault="00EA32DA" w:rsidP="001B4876">
            <w:pPr>
              <w:jc w:val="center"/>
            </w:pPr>
            <w:proofErr w:type="gramStart"/>
            <w:r w:rsidRPr="009C0294">
              <w:t>Использу</w:t>
            </w:r>
            <w:r w:rsidRPr="009C0294">
              <w:t>е</w:t>
            </w:r>
            <w:r w:rsidRPr="009C0294">
              <w:t>мое</w:t>
            </w:r>
            <w:proofErr w:type="gramEnd"/>
            <w:r w:rsidRPr="009C0294">
              <w:t xml:space="preserve"> </w:t>
            </w:r>
            <w:r w:rsidRPr="009C0294">
              <w:t>по</w:t>
            </w:r>
            <w:r w:rsidRPr="009C0294">
              <w:t xml:space="preserve"> </w:t>
            </w:r>
            <w:r w:rsidRPr="009C0294">
              <w:t>н</w:t>
            </w:r>
            <w:r w:rsidRPr="009C0294">
              <w:t>а</w:t>
            </w:r>
            <w:r w:rsidRPr="009C0294">
              <w:t>значению</w:t>
            </w:r>
          </w:p>
        </w:tc>
      </w:tr>
      <w:tr w:rsidR="004E1407" w:rsidRPr="009C0294" w:rsidTr="007A3083">
        <w:tc>
          <w:tcPr>
            <w:tcW w:w="192" w:type="pct"/>
            <w:tcBorders>
              <w:right w:val="single" w:sz="4" w:space="0" w:color="auto"/>
            </w:tcBorders>
            <w:vAlign w:val="center"/>
          </w:tcPr>
          <w:p w:rsidR="00D8299D" w:rsidRPr="009C0294" w:rsidRDefault="00D8299D" w:rsidP="00863A92">
            <w:pPr>
              <w:jc w:val="center"/>
            </w:pPr>
            <w:r w:rsidRPr="009C0294">
              <w:t>5.</w:t>
            </w:r>
          </w:p>
        </w:tc>
        <w:tc>
          <w:tcPr>
            <w:tcW w:w="622" w:type="pct"/>
            <w:tcBorders>
              <w:left w:val="single" w:sz="4" w:space="0" w:color="auto"/>
            </w:tcBorders>
            <w:vAlign w:val="center"/>
          </w:tcPr>
          <w:p w:rsidR="00D8299D" w:rsidRPr="009C0294" w:rsidRDefault="00D8299D" w:rsidP="00F166F1">
            <w:pPr>
              <w:jc w:val="left"/>
              <w:rPr>
                <w:rFonts w:asciiTheme="minorHAnsi" w:hAnsiTheme="minorHAnsi"/>
              </w:rPr>
            </w:pPr>
            <w:r w:rsidRPr="009C0294">
              <w:t>Библиотека</w:t>
            </w:r>
          </w:p>
        </w:tc>
        <w:tc>
          <w:tcPr>
            <w:tcW w:w="574" w:type="pct"/>
            <w:vAlign w:val="center"/>
          </w:tcPr>
          <w:p w:rsidR="00D8299D" w:rsidRPr="009C0294" w:rsidRDefault="00D8299D" w:rsidP="00C7344B">
            <w:pPr>
              <w:jc w:val="left"/>
            </w:pPr>
            <w:r w:rsidRPr="009C0294">
              <w:t>ул</w:t>
            </w:r>
            <w:r w:rsidRPr="009C0294">
              <w:t xml:space="preserve">. </w:t>
            </w:r>
            <w:r w:rsidRPr="009C0294">
              <w:t>Молодежная</w:t>
            </w:r>
            <w:r w:rsidRPr="009C0294">
              <w:t>, 20</w:t>
            </w:r>
          </w:p>
        </w:tc>
        <w:tc>
          <w:tcPr>
            <w:tcW w:w="287" w:type="pct"/>
            <w:vAlign w:val="center"/>
          </w:tcPr>
          <w:p w:rsidR="00D8299D" w:rsidRPr="009C0294" w:rsidRDefault="00D8299D" w:rsidP="00B0470E">
            <w:pPr>
              <w:jc w:val="center"/>
              <w:rPr>
                <w:rFonts w:asciiTheme="minorHAnsi" w:hAnsiTheme="minorHAnsi"/>
              </w:rPr>
            </w:pPr>
            <w:r w:rsidRPr="009C0294">
              <w:rPr>
                <w:rFonts w:asciiTheme="minorHAnsi" w:hAnsiTheme="minorHAnsi"/>
              </w:rPr>
              <w:t>1</w:t>
            </w:r>
          </w:p>
        </w:tc>
        <w:tc>
          <w:tcPr>
            <w:tcW w:w="335" w:type="pct"/>
            <w:vAlign w:val="center"/>
          </w:tcPr>
          <w:p w:rsidR="00D8299D" w:rsidRPr="009C0294" w:rsidRDefault="00D8299D" w:rsidP="00B0470E">
            <w:pPr>
              <w:jc w:val="center"/>
            </w:pPr>
            <w:r w:rsidRPr="009C0294">
              <w:t>30</w:t>
            </w:r>
          </w:p>
        </w:tc>
        <w:tc>
          <w:tcPr>
            <w:tcW w:w="290" w:type="pct"/>
            <w:gridSpan w:val="2"/>
            <w:vAlign w:val="center"/>
          </w:tcPr>
          <w:p w:rsidR="00D8299D" w:rsidRPr="009C0294" w:rsidRDefault="00D8299D" w:rsidP="00B0470E">
            <w:pPr>
              <w:jc w:val="center"/>
            </w:pPr>
            <w:r w:rsidRPr="009C0294">
              <w:t>10</w:t>
            </w:r>
          </w:p>
        </w:tc>
        <w:tc>
          <w:tcPr>
            <w:tcW w:w="386" w:type="pct"/>
            <w:gridSpan w:val="2"/>
            <w:vAlign w:val="center"/>
          </w:tcPr>
          <w:p w:rsidR="00D8299D" w:rsidRPr="009C0294" w:rsidRDefault="00D8299D" w:rsidP="00B0470E">
            <w:pPr>
              <w:jc w:val="center"/>
            </w:pPr>
            <w:r w:rsidRPr="009C0294">
              <w:t>Кирпич</w:t>
            </w:r>
          </w:p>
        </w:tc>
        <w:tc>
          <w:tcPr>
            <w:tcW w:w="335" w:type="pct"/>
            <w:gridSpan w:val="2"/>
            <w:vAlign w:val="center"/>
          </w:tcPr>
          <w:p w:rsidR="00D8299D" w:rsidRPr="009C0294" w:rsidRDefault="00D8299D" w:rsidP="00B0470E">
            <w:pPr>
              <w:jc w:val="center"/>
            </w:pPr>
            <w:r w:rsidRPr="009C0294">
              <w:t>2</w:t>
            </w:r>
          </w:p>
        </w:tc>
        <w:tc>
          <w:tcPr>
            <w:tcW w:w="478" w:type="pct"/>
            <w:gridSpan w:val="2"/>
            <w:vAlign w:val="center"/>
          </w:tcPr>
          <w:p w:rsidR="00D8299D" w:rsidRPr="009C0294" w:rsidRDefault="00D8299D" w:rsidP="00B0470E">
            <w:pPr>
              <w:jc w:val="center"/>
            </w:pPr>
            <w:r w:rsidRPr="009C0294">
              <w:rPr>
                <w:rFonts w:asciiTheme="minorHAnsi" w:hAnsiTheme="minorHAnsi"/>
              </w:rPr>
              <w:t>Встроенное</w:t>
            </w:r>
          </w:p>
        </w:tc>
        <w:tc>
          <w:tcPr>
            <w:tcW w:w="335" w:type="pct"/>
            <w:gridSpan w:val="2"/>
            <w:vAlign w:val="center"/>
          </w:tcPr>
          <w:p w:rsidR="00D8299D" w:rsidRPr="009C0294" w:rsidRDefault="00D8299D" w:rsidP="005877C5">
            <w:pPr>
              <w:jc w:val="center"/>
              <w:rPr>
                <w:rFonts w:ascii="Times New Roman"/>
              </w:rPr>
            </w:pPr>
            <w:r w:rsidRPr="009C0294">
              <w:rPr>
                <w:rFonts w:ascii="Times New Roman"/>
              </w:rPr>
              <w:t>180</w:t>
            </w:r>
          </w:p>
        </w:tc>
        <w:tc>
          <w:tcPr>
            <w:tcW w:w="335" w:type="pct"/>
            <w:gridSpan w:val="2"/>
            <w:vAlign w:val="center"/>
          </w:tcPr>
          <w:p w:rsidR="00D8299D" w:rsidRPr="009C0294" w:rsidRDefault="00D8299D" w:rsidP="005877C5">
            <w:pPr>
              <w:jc w:val="center"/>
              <w:rPr>
                <w:rFonts w:ascii="Times New Roman"/>
              </w:rPr>
            </w:pPr>
            <w:r w:rsidRPr="009C0294">
              <w:rPr>
                <w:rFonts w:ascii="Times New Roman"/>
              </w:rPr>
              <w:t>1971</w:t>
            </w:r>
          </w:p>
        </w:tc>
        <w:tc>
          <w:tcPr>
            <w:tcW w:w="382" w:type="pct"/>
            <w:gridSpan w:val="2"/>
            <w:vAlign w:val="center"/>
          </w:tcPr>
          <w:p w:rsidR="00D8299D" w:rsidRPr="009C0294" w:rsidRDefault="00D8299D" w:rsidP="00B0470E">
            <w:pPr>
              <w:jc w:val="center"/>
              <w:rPr>
                <w:rFonts w:asciiTheme="minorHAnsi" w:hAnsiTheme="minorHAnsi"/>
              </w:rPr>
            </w:pPr>
            <w:r w:rsidRPr="009C0294">
              <w:t>Присп</w:t>
            </w:r>
            <w:r w:rsidRPr="009C0294">
              <w:t>о</w:t>
            </w:r>
            <w:r w:rsidRPr="009C0294">
              <w:t>собленное</w:t>
            </w:r>
          </w:p>
        </w:tc>
        <w:tc>
          <w:tcPr>
            <w:tcW w:w="449" w:type="pct"/>
            <w:vAlign w:val="center"/>
          </w:tcPr>
          <w:p w:rsidR="00D8299D" w:rsidRPr="009C0294" w:rsidRDefault="00D8299D" w:rsidP="001B4876">
            <w:pPr>
              <w:jc w:val="center"/>
            </w:pPr>
            <w:proofErr w:type="gramStart"/>
            <w:r w:rsidRPr="009C0294">
              <w:t>Использу</w:t>
            </w:r>
            <w:r w:rsidRPr="009C0294">
              <w:t>е</w:t>
            </w:r>
            <w:r w:rsidRPr="009C0294">
              <w:t>мое</w:t>
            </w:r>
            <w:proofErr w:type="gramEnd"/>
            <w:r w:rsidRPr="009C0294">
              <w:t xml:space="preserve"> </w:t>
            </w:r>
            <w:r w:rsidRPr="009C0294">
              <w:t>по</w:t>
            </w:r>
            <w:r w:rsidRPr="009C0294">
              <w:t xml:space="preserve"> </w:t>
            </w:r>
            <w:r w:rsidRPr="009C0294">
              <w:t>н</w:t>
            </w:r>
            <w:r w:rsidRPr="009C0294">
              <w:t>а</w:t>
            </w:r>
            <w:r w:rsidRPr="009C0294">
              <w:t>значению</w:t>
            </w:r>
          </w:p>
        </w:tc>
      </w:tr>
      <w:tr w:rsidR="004E1407" w:rsidRPr="009C0294" w:rsidTr="007A3083">
        <w:tc>
          <w:tcPr>
            <w:tcW w:w="192" w:type="pct"/>
            <w:tcBorders>
              <w:right w:val="single" w:sz="4" w:space="0" w:color="auto"/>
            </w:tcBorders>
            <w:vAlign w:val="center"/>
          </w:tcPr>
          <w:p w:rsidR="009960B4" w:rsidRPr="009C0294" w:rsidRDefault="009960B4" w:rsidP="00863A92">
            <w:pPr>
              <w:jc w:val="center"/>
            </w:pPr>
            <w:r w:rsidRPr="009C0294">
              <w:t>6.</w:t>
            </w:r>
          </w:p>
        </w:tc>
        <w:tc>
          <w:tcPr>
            <w:tcW w:w="622" w:type="pct"/>
            <w:tcBorders>
              <w:left w:val="single" w:sz="4" w:space="0" w:color="auto"/>
            </w:tcBorders>
            <w:vAlign w:val="center"/>
          </w:tcPr>
          <w:p w:rsidR="009960B4" w:rsidRPr="009C0294" w:rsidRDefault="009960B4" w:rsidP="00157B0B">
            <w:r w:rsidRPr="009C0294">
              <w:t>ФАП</w:t>
            </w:r>
          </w:p>
        </w:tc>
        <w:tc>
          <w:tcPr>
            <w:tcW w:w="574" w:type="pct"/>
            <w:vAlign w:val="center"/>
          </w:tcPr>
          <w:p w:rsidR="009960B4" w:rsidRPr="009C0294" w:rsidRDefault="009960B4" w:rsidP="00C7344B">
            <w:pPr>
              <w:jc w:val="left"/>
            </w:pPr>
            <w:r w:rsidRPr="009C0294">
              <w:t>ул</w:t>
            </w:r>
            <w:r w:rsidRPr="009C0294">
              <w:t xml:space="preserve">. </w:t>
            </w:r>
            <w:r w:rsidRPr="009C0294">
              <w:t>Советская</w:t>
            </w:r>
            <w:r w:rsidRPr="009C0294">
              <w:t>, 115</w:t>
            </w:r>
          </w:p>
        </w:tc>
        <w:tc>
          <w:tcPr>
            <w:tcW w:w="287" w:type="pct"/>
            <w:vAlign w:val="center"/>
          </w:tcPr>
          <w:p w:rsidR="009960B4" w:rsidRPr="009C0294" w:rsidRDefault="009960B4" w:rsidP="00B0470E">
            <w:pPr>
              <w:jc w:val="center"/>
            </w:pPr>
            <w:r w:rsidRPr="009C0294">
              <w:t>4</w:t>
            </w:r>
          </w:p>
        </w:tc>
        <w:tc>
          <w:tcPr>
            <w:tcW w:w="335" w:type="pct"/>
            <w:vAlign w:val="center"/>
          </w:tcPr>
          <w:p w:rsidR="009960B4" w:rsidRPr="009C0294" w:rsidRDefault="009960B4" w:rsidP="00B0470E">
            <w:pPr>
              <w:jc w:val="center"/>
            </w:pPr>
            <w:r w:rsidRPr="009C0294">
              <w:t>-</w:t>
            </w:r>
          </w:p>
        </w:tc>
        <w:tc>
          <w:tcPr>
            <w:tcW w:w="290" w:type="pct"/>
            <w:gridSpan w:val="2"/>
            <w:vAlign w:val="center"/>
          </w:tcPr>
          <w:p w:rsidR="009960B4" w:rsidRPr="009C0294" w:rsidRDefault="009960B4" w:rsidP="00B0470E">
            <w:pPr>
              <w:jc w:val="center"/>
            </w:pPr>
            <w:r w:rsidRPr="009C0294">
              <w:t>-</w:t>
            </w:r>
          </w:p>
        </w:tc>
        <w:tc>
          <w:tcPr>
            <w:tcW w:w="386" w:type="pct"/>
            <w:gridSpan w:val="2"/>
            <w:vAlign w:val="center"/>
          </w:tcPr>
          <w:p w:rsidR="009960B4" w:rsidRPr="009C0294" w:rsidRDefault="009960B4" w:rsidP="00B0470E">
            <w:pPr>
              <w:jc w:val="center"/>
            </w:pPr>
            <w:r w:rsidRPr="009C0294">
              <w:t>Кирпич</w:t>
            </w:r>
          </w:p>
        </w:tc>
        <w:tc>
          <w:tcPr>
            <w:tcW w:w="335" w:type="pct"/>
            <w:gridSpan w:val="2"/>
            <w:vAlign w:val="center"/>
          </w:tcPr>
          <w:p w:rsidR="009960B4" w:rsidRPr="009C0294" w:rsidRDefault="009960B4" w:rsidP="00B0470E">
            <w:pPr>
              <w:jc w:val="center"/>
            </w:pPr>
            <w:r w:rsidRPr="009C0294">
              <w:t>1</w:t>
            </w:r>
          </w:p>
        </w:tc>
        <w:tc>
          <w:tcPr>
            <w:tcW w:w="478" w:type="pct"/>
            <w:gridSpan w:val="2"/>
            <w:vAlign w:val="center"/>
          </w:tcPr>
          <w:p w:rsidR="009960B4" w:rsidRPr="009C0294" w:rsidRDefault="009960B4" w:rsidP="00B0470E">
            <w:pPr>
              <w:jc w:val="center"/>
            </w:pPr>
            <w:r w:rsidRPr="009C0294">
              <w:rPr>
                <w:rFonts w:asciiTheme="minorHAnsi" w:hAnsiTheme="minorHAnsi"/>
              </w:rPr>
              <w:t>Встроенное</w:t>
            </w:r>
          </w:p>
        </w:tc>
        <w:tc>
          <w:tcPr>
            <w:tcW w:w="335" w:type="pct"/>
            <w:gridSpan w:val="2"/>
            <w:vAlign w:val="center"/>
          </w:tcPr>
          <w:p w:rsidR="009960B4" w:rsidRPr="009C0294" w:rsidRDefault="009960B4" w:rsidP="005877C5">
            <w:pPr>
              <w:jc w:val="center"/>
              <w:rPr>
                <w:rFonts w:ascii="Times New Roman"/>
              </w:rPr>
            </w:pPr>
            <w:r w:rsidRPr="009C0294">
              <w:rPr>
                <w:rFonts w:ascii="Times New Roman"/>
              </w:rPr>
              <w:t>151</w:t>
            </w:r>
          </w:p>
        </w:tc>
        <w:tc>
          <w:tcPr>
            <w:tcW w:w="335" w:type="pct"/>
            <w:gridSpan w:val="2"/>
            <w:vAlign w:val="center"/>
          </w:tcPr>
          <w:p w:rsidR="009960B4" w:rsidRPr="009C0294" w:rsidRDefault="009960B4" w:rsidP="005877C5">
            <w:pPr>
              <w:jc w:val="center"/>
              <w:rPr>
                <w:rFonts w:ascii="Times New Roman"/>
              </w:rPr>
            </w:pPr>
            <w:r w:rsidRPr="009C0294">
              <w:rPr>
                <w:rFonts w:ascii="Times New Roman"/>
              </w:rPr>
              <w:t>1975</w:t>
            </w:r>
          </w:p>
        </w:tc>
        <w:tc>
          <w:tcPr>
            <w:tcW w:w="382" w:type="pct"/>
            <w:gridSpan w:val="2"/>
            <w:vAlign w:val="center"/>
          </w:tcPr>
          <w:p w:rsidR="009960B4" w:rsidRPr="009C0294" w:rsidRDefault="009960B4" w:rsidP="00B0470E">
            <w:pPr>
              <w:jc w:val="center"/>
            </w:pPr>
            <w:r w:rsidRPr="009C0294">
              <w:t>Присп</w:t>
            </w:r>
            <w:r w:rsidRPr="009C0294">
              <w:t>о</w:t>
            </w:r>
            <w:r w:rsidRPr="009C0294">
              <w:t>собленное</w:t>
            </w:r>
          </w:p>
        </w:tc>
        <w:tc>
          <w:tcPr>
            <w:tcW w:w="449" w:type="pct"/>
            <w:vAlign w:val="center"/>
          </w:tcPr>
          <w:p w:rsidR="009960B4" w:rsidRPr="009C0294" w:rsidRDefault="009960B4" w:rsidP="00B0470E">
            <w:pPr>
              <w:jc w:val="center"/>
            </w:pPr>
            <w:proofErr w:type="gramStart"/>
            <w:r w:rsidRPr="009C0294">
              <w:t>Использу</w:t>
            </w:r>
            <w:r w:rsidRPr="009C0294">
              <w:t>е</w:t>
            </w:r>
            <w:r w:rsidRPr="009C0294">
              <w:t>мое</w:t>
            </w:r>
            <w:proofErr w:type="gramEnd"/>
            <w:r w:rsidRPr="009C0294">
              <w:t xml:space="preserve"> </w:t>
            </w:r>
            <w:r w:rsidRPr="009C0294">
              <w:t>по</w:t>
            </w:r>
            <w:r w:rsidRPr="009C0294">
              <w:t xml:space="preserve"> </w:t>
            </w:r>
            <w:r w:rsidRPr="009C0294">
              <w:t>н</w:t>
            </w:r>
            <w:r w:rsidRPr="009C0294">
              <w:t>а</w:t>
            </w:r>
            <w:r w:rsidRPr="009C0294">
              <w:t>значению</w:t>
            </w:r>
          </w:p>
        </w:tc>
      </w:tr>
      <w:tr w:rsidR="004E1407" w:rsidRPr="009C0294" w:rsidTr="007A3083">
        <w:tc>
          <w:tcPr>
            <w:tcW w:w="192" w:type="pct"/>
            <w:tcBorders>
              <w:right w:val="single" w:sz="4" w:space="0" w:color="auto"/>
            </w:tcBorders>
            <w:vAlign w:val="center"/>
          </w:tcPr>
          <w:p w:rsidR="000D4EE3" w:rsidRPr="009C0294" w:rsidRDefault="000D4EE3" w:rsidP="00863A92">
            <w:pPr>
              <w:jc w:val="center"/>
            </w:pPr>
            <w:r w:rsidRPr="009C0294">
              <w:t>7.</w:t>
            </w:r>
          </w:p>
        </w:tc>
        <w:tc>
          <w:tcPr>
            <w:tcW w:w="622" w:type="pct"/>
            <w:tcBorders>
              <w:left w:val="single" w:sz="4" w:space="0" w:color="auto"/>
            </w:tcBorders>
            <w:vAlign w:val="center"/>
          </w:tcPr>
          <w:p w:rsidR="000D4EE3" w:rsidRPr="009C0294" w:rsidRDefault="000D4EE3" w:rsidP="00157B0B">
            <w:pPr>
              <w:rPr>
                <w:rFonts w:asciiTheme="minorHAnsi" w:hAnsiTheme="minorHAnsi"/>
              </w:rPr>
            </w:pPr>
            <w:r w:rsidRPr="009C0294">
              <w:t>Магазин</w:t>
            </w:r>
            <w:r w:rsidRPr="009C0294">
              <w:t xml:space="preserve"> </w:t>
            </w:r>
          </w:p>
          <w:p w:rsidR="000D4EE3" w:rsidRPr="009C0294" w:rsidRDefault="000D4EE3" w:rsidP="00157B0B">
            <w:r w:rsidRPr="009C0294">
              <w:t>«Татьяна»</w:t>
            </w:r>
          </w:p>
        </w:tc>
        <w:tc>
          <w:tcPr>
            <w:tcW w:w="574" w:type="pct"/>
            <w:vAlign w:val="center"/>
          </w:tcPr>
          <w:p w:rsidR="000D4EE3" w:rsidRPr="009C0294" w:rsidRDefault="000D4EE3" w:rsidP="00C7344B">
            <w:pPr>
              <w:jc w:val="left"/>
              <w:rPr>
                <w:rFonts w:asciiTheme="minorHAnsi" w:hAnsiTheme="minorHAnsi"/>
              </w:rPr>
            </w:pPr>
            <w:r w:rsidRPr="009C0294">
              <w:t>ул</w:t>
            </w:r>
            <w:r w:rsidRPr="009C0294">
              <w:t xml:space="preserve">. </w:t>
            </w:r>
            <w:r w:rsidRPr="009C0294">
              <w:t>Молодежная</w:t>
            </w:r>
            <w:r w:rsidRPr="009C0294">
              <w:t>, 17/1</w:t>
            </w:r>
          </w:p>
        </w:tc>
        <w:tc>
          <w:tcPr>
            <w:tcW w:w="287" w:type="pct"/>
            <w:vAlign w:val="center"/>
          </w:tcPr>
          <w:p w:rsidR="000D4EE3" w:rsidRPr="009C0294" w:rsidRDefault="000D4EE3" w:rsidP="00B0470E">
            <w:pPr>
              <w:jc w:val="center"/>
            </w:pPr>
            <w:r w:rsidRPr="009C0294">
              <w:t>1</w:t>
            </w:r>
          </w:p>
        </w:tc>
        <w:tc>
          <w:tcPr>
            <w:tcW w:w="335" w:type="pct"/>
            <w:vAlign w:val="center"/>
          </w:tcPr>
          <w:p w:rsidR="000D4EE3" w:rsidRPr="009C0294" w:rsidRDefault="000D4EE3" w:rsidP="00B0470E">
            <w:pPr>
              <w:jc w:val="center"/>
            </w:pPr>
            <w:r w:rsidRPr="009C0294">
              <w:t>-</w:t>
            </w:r>
          </w:p>
        </w:tc>
        <w:tc>
          <w:tcPr>
            <w:tcW w:w="290" w:type="pct"/>
            <w:gridSpan w:val="2"/>
            <w:vAlign w:val="center"/>
          </w:tcPr>
          <w:p w:rsidR="000D4EE3" w:rsidRPr="009C0294" w:rsidRDefault="000D4EE3" w:rsidP="00B0470E">
            <w:pPr>
              <w:jc w:val="center"/>
            </w:pPr>
            <w:r w:rsidRPr="009C0294">
              <w:t>-</w:t>
            </w:r>
          </w:p>
        </w:tc>
        <w:tc>
          <w:tcPr>
            <w:tcW w:w="386" w:type="pct"/>
            <w:gridSpan w:val="2"/>
            <w:vAlign w:val="center"/>
          </w:tcPr>
          <w:p w:rsidR="000D4EE3" w:rsidRPr="009C0294" w:rsidRDefault="000D4EE3" w:rsidP="00B0470E">
            <w:pPr>
              <w:jc w:val="center"/>
            </w:pPr>
            <w:r w:rsidRPr="009C0294">
              <w:t>Кирпич</w:t>
            </w:r>
          </w:p>
        </w:tc>
        <w:tc>
          <w:tcPr>
            <w:tcW w:w="335" w:type="pct"/>
            <w:gridSpan w:val="2"/>
            <w:vAlign w:val="center"/>
          </w:tcPr>
          <w:p w:rsidR="000D4EE3" w:rsidRPr="009C0294" w:rsidRDefault="000D4EE3" w:rsidP="00B0470E">
            <w:pPr>
              <w:jc w:val="center"/>
            </w:pPr>
            <w:r w:rsidRPr="009C0294">
              <w:t>1</w:t>
            </w:r>
          </w:p>
        </w:tc>
        <w:tc>
          <w:tcPr>
            <w:tcW w:w="478" w:type="pct"/>
            <w:gridSpan w:val="2"/>
            <w:vAlign w:val="center"/>
          </w:tcPr>
          <w:p w:rsidR="000D4EE3" w:rsidRPr="009C0294" w:rsidRDefault="000D4EE3" w:rsidP="00B0470E">
            <w:pPr>
              <w:jc w:val="center"/>
            </w:pPr>
            <w:r w:rsidRPr="009C0294">
              <w:t>Отдельное</w:t>
            </w:r>
          </w:p>
        </w:tc>
        <w:tc>
          <w:tcPr>
            <w:tcW w:w="335" w:type="pct"/>
            <w:gridSpan w:val="2"/>
            <w:vAlign w:val="center"/>
          </w:tcPr>
          <w:p w:rsidR="000D4EE3" w:rsidRPr="009C0294" w:rsidRDefault="000D4EE3" w:rsidP="005877C5">
            <w:pPr>
              <w:jc w:val="center"/>
              <w:rPr>
                <w:rFonts w:ascii="Times New Roman"/>
              </w:rPr>
            </w:pPr>
            <w:r w:rsidRPr="009C0294">
              <w:rPr>
                <w:rFonts w:ascii="Times New Roman"/>
              </w:rPr>
              <w:t>100</w:t>
            </w:r>
          </w:p>
        </w:tc>
        <w:tc>
          <w:tcPr>
            <w:tcW w:w="335" w:type="pct"/>
            <w:gridSpan w:val="2"/>
            <w:vAlign w:val="center"/>
          </w:tcPr>
          <w:p w:rsidR="000D4EE3" w:rsidRPr="009C0294" w:rsidRDefault="000D4EE3" w:rsidP="005877C5">
            <w:pPr>
              <w:jc w:val="center"/>
              <w:rPr>
                <w:rFonts w:ascii="Times New Roman"/>
              </w:rPr>
            </w:pPr>
            <w:r w:rsidRPr="009C0294">
              <w:rPr>
                <w:rFonts w:ascii="Times New Roman"/>
              </w:rPr>
              <w:t>1991</w:t>
            </w:r>
          </w:p>
        </w:tc>
        <w:tc>
          <w:tcPr>
            <w:tcW w:w="382" w:type="pct"/>
            <w:gridSpan w:val="2"/>
            <w:vAlign w:val="center"/>
          </w:tcPr>
          <w:p w:rsidR="000D4EE3" w:rsidRPr="009C0294" w:rsidRDefault="000D4EE3" w:rsidP="00B0470E">
            <w:pPr>
              <w:jc w:val="center"/>
              <w:rPr>
                <w:rFonts w:asciiTheme="minorHAnsi" w:hAnsiTheme="minorHAnsi"/>
              </w:rPr>
            </w:pPr>
            <w:r w:rsidRPr="009C0294">
              <w:t>Спец</w:t>
            </w:r>
            <w:r w:rsidRPr="009C0294">
              <w:t>и</w:t>
            </w:r>
            <w:r w:rsidRPr="009C0294">
              <w:t>альное</w:t>
            </w:r>
          </w:p>
        </w:tc>
        <w:tc>
          <w:tcPr>
            <w:tcW w:w="449" w:type="pct"/>
            <w:vAlign w:val="center"/>
          </w:tcPr>
          <w:p w:rsidR="000D4EE3" w:rsidRPr="009C0294" w:rsidRDefault="000D4EE3" w:rsidP="00B0470E">
            <w:pPr>
              <w:jc w:val="center"/>
            </w:pPr>
            <w:proofErr w:type="gramStart"/>
            <w:r w:rsidRPr="009C0294">
              <w:t>Использу</w:t>
            </w:r>
            <w:r w:rsidRPr="009C0294">
              <w:t>е</w:t>
            </w:r>
            <w:r w:rsidRPr="009C0294">
              <w:t>мое</w:t>
            </w:r>
            <w:proofErr w:type="gramEnd"/>
            <w:r w:rsidRPr="009C0294">
              <w:t xml:space="preserve"> </w:t>
            </w:r>
            <w:r w:rsidRPr="009C0294">
              <w:t>по</w:t>
            </w:r>
            <w:r w:rsidRPr="009C0294">
              <w:t xml:space="preserve"> </w:t>
            </w:r>
            <w:r w:rsidRPr="009C0294">
              <w:t>н</w:t>
            </w:r>
            <w:r w:rsidRPr="009C0294">
              <w:t>а</w:t>
            </w:r>
            <w:r w:rsidRPr="009C0294">
              <w:t>значению</w:t>
            </w:r>
          </w:p>
        </w:tc>
      </w:tr>
      <w:tr w:rsidR="004E1407" w:rsidRPr="009C0294" w:rsidTr="007A3083">
        <w:tc>
          <w:tcPr>
            <w:tcW w:w="192" w:type="pct"/>
            <w:tcBorders>
              <w:right w:val="single" w:sz="4" w:space="0" w:color="auto"/>
            </w:tcBorders>
            <w:vAlign w:val="center"/>
          </w:tcPr>
          <w:p w:rsidR="00246E3D" w:rsidRPr="009C0294" w:rsidRDefault="00246E3D" w:rsidP="00863A92">
            <w:pPr>
              <w:jc w:val="center"/>
            </w:pPr>
            <w:r w:rsidRPr="009C0294">
              <w:t>8.</w:t>
            </w:r>
          </w:p>
        </w:tc>
        <w:tc>
          <w:tcPr>
            <w:tcW w:w="622" w:type="pct"/>
            <w:tcBorders>
              <w:left w:val="single" w:sz="4" w:space="0" w:color="auto"/>
            </w:tcBorders>
            <w:vAlign w:val="center"/>
          </w:tcPr>
          <w:p w:rsidR="00246E3D" w:rsidRPr="009C0294" w:rsidRDefault="00246E3D" w:rsidP="00157B0B">
            <w:pPr>
              <w:rPr>
                <w:rFonts w:asciiTheme="minorHAnsi" w:hAnsiTheme="minorHAnsi"/>
              </w:rPr>
            </w:pPr>
            <w:r w:rsidRPr="009C0294">
              <w:t>Магазин</w:t>
            </w:r>
            <w:r w:rsidRPr="009C0294">
              <w:t xml:space="preserve"> </w:t>
            </w:r>
          </w:p>
          <w:p w:rsidR="00246E3D" w:rsidRPr="009C0294" w:rsidRDefault="00246E3D" w:rsidP="00157B0B">
            <w:r w:rsidRPr="009C0294">
              <w:t>«Благодать»</w:t>
            </w:r>
          </w:p>
        </w:tc>
        <w:tc>
          <w:tcPr>
            <w:tcW w:w="574" w:type="pct"/>
            <w:vAlign w:val="center"/>
          </w:tcPr>
          <w:p w:rsidR="00246E3D" w:rsidRPr="009C0294" w:rsidRDefault="00246E3D" w:rsidP="00C7344B">
            <w:pPr>
              <w:jc w:val="left"/>
              <w:rPr>
                <w:rFonts w:asciiTheme="minorHAnsi" w:hAnsiTheme="minorHAnsi"/>
              </w:rPr>
            </w:pPr>
            <w:r w:rsidRPr="009C0294">
              <w:t>ул</w:t>
            </w:r>
            <w:r w:rsidRPr="009C0294">
              <w:t xml:space="preserve">. </w:t>
            </w:r>
            <w:r w:rsidRPr="009C0294">
              <w:t>Молодежная</w:t>
            </w:r>
            <w:r w:rsidRPr="009C0294">
              <w:t>, 17/2</w:t>
            </w:r>
          </w:p>
        </w:tc>
        <w:tc>
          <w:tcPr>
            <w:tcW w:w="287" w:type="pct"/>
            <w:vAlign w:val="center"/>
          </w:tcPr>
          <w:p w:rsidR="00246E3D" w:rsidRPr="009C0294" w:rsidRDefault="00246E3D" w:rsidP="00B0470E">
            <w:pPr>
              <w:jc w:val="center"/>
            </w:pPr>
            <w:r w:rsidRPr="009C0294">
              <w:t>1</w:t>
            </w:r>
          </w:p>
        </w:tc>
        <w:tc>
          <w:tcPr>
            <w:tcW w:w="335" w:type="pct"/>
            <w:vAlign w:val="center"/>
          </w:tcPr>
          <w:p w:rsidR="00246E3D" w:rsidRPr="009C0294" w:rsidRDefault="00246E3D" w:rsidP="009C68CD">
            <w:pPr>
              <w:jc w:val="center"/>
              <w:rPr>
                <w:rFonts w:asciiTheme="minorHAnsi" w:hAnsiTheme="minorHAnsi"/>
              </w:rPr>
            </w:pPr>
            <w:r w:rsidRPr="009C0294">
              <w:rPr>
                <w:rFonts w:asciiTheme="minorHAnsi" w:hAnsiTheme="minorHAnsi"/>
              </w:rPr>
              <w:t>-</w:t>
            </w:r>
          </w:p>
        </w:tc>
        <w:tc>
          <w:tcPr>
            <w:tcW w:w="290" w:type="pct"/>
            <w:gridSpan w:val="2"/>
            <w:vAlign w:val="center"/>
          </w:tcPr>
          <w:p w:rsidR="00246E3D" w:rsidRPr="009C0294" w:rsidRDefault="00246E3D" w:rsidP="00B0470E">
            <w:pPr>
              <w:jc w:val="center"/>
            </w:pPr>
            <w:r w:rsidRPr="009C0294">
              <w:t>-</w:t>
            </w:r>
          </w:p>
        </w:tc>
        <w:tc>
          <w:tcPr>
            <w:tcW w:w="386" w:type="pct"/>
            <w:gridSpan w:val="2"/>
            <w:vAlign w:val="center"/>
          </w:tcPr>
          <w:p w:rsidR="00246E3D" w:rsidRPr="009C0294" w:rsidRDefault="00246E3D" w:rsidP="00B0470E">
            <w:pPr>
              <w:jc w:val="center"/>
            </w:pPr>
            <w:r w:rsidRPr="009C0294">
              <w:t>Кирпич</w:t>
            </w:r>
          </w:p>
        </w:tc>
        <w:tc>
          <w:tcPr>
            <w:tcW w:w="335" w:type="pct"/>
            <w:gridSpan w:val="2"/>
            <w:vAlign w:val="center"/>
          </w:tcPr>
          <w:p w:rsidR="00246E3D" w:rsidRPr="009C0294" w:rsidRDefault="00246E3D" w:rsidP="00B0470E">
            <w:pPr>
              <w:jc w:val="center"/>
            </w:pPr>
            <w:r w:rsidRPr="009C0294">
              <w:t>1</w:t>
            </w:r>
          </w:p>
        </w:tc>
        <w:tc>
          <w:tcPr>
            <w:tcW w:w="478" w:type="pct"/>
            <w:gridSpan w:val="2"/>
            <w:vAlign w:val="center"/>
          </w:tcPr>
          <w:p w:rsidR="00246E3D" w:rsidRPr="009C0294" w:rsidRDefault="00246E3D" w:rsidP="00B0470E">
            <w:pPr>
              <w:jc w:val="center"/>
            </w:pPr>
            <w:r w:rsidRPr="009C0294">
              <w:t>Отдельное</w:t>
            </w:r>
          </w:p>
        </w:tc>
        <w:tc>
          <w:tcPr>
            <w:tcW w:w="335" w:type="pct"/>
            <w:gridSpan w:val="2"/>
            <w:vAlign w:val="center"/>
          </w:tcPr>
          <w:p w:rsidR="00246E3D" w:rsidRPr="009C0294" w:rsidRDefault="00246E3D" w:rsidP="005877C5">
            <w:pPr>
              <w:jc w:val="center"/>
              <w:rPr>
                <w:rFonts w:ascii="Times New Roman"/>
              </w:rPr>
            </w:pPr>
            <w:r w:rsidRPr="009C0294">
              <w:rPr>
                <w:rFonts w:ascii="Times New Roman"/>
              </w:rPr>
              <w:t>60</w:t>
            </w:r>
          </w:p>
        </w:tc>
        <w:tc>
          <w:tcPr>
            <w:tcW w:w="335" w:type="pct"/>
            <w:gridSpan w:val="2"/>
            <w:vAlign w:val="center"/>
          </w:tcPr>
          <w:p w:rsidR="00246E3D" w:rsidRPr="009C0294" w:rsidRDefault="00246E3D" w:rsidP="005877C5">
            <w:pPr>
              <w:jc w:val="center"/>
              <w:rPr>
                <w:rFonts w:ascii="Times New Roman"/>
              </w:rPr>
            </w:pPr>
            <w:r w:rsidRPr="009C0294">
              <w:rPr>
                <w:rFonts w:ascii="Times New Roman"/>
              </w:rPr>
              <w:t>2010</w:t>
            </w:r>
          </w:p>
        </w:tc>
        <w:tc>
          <w:tcPr>
            <w:tcW w:w="382" w:type="pct"/>
            <w:gridSpan w:val="2"/>
            <w:vAlign w:val="center"/>
          </w:tcPr>
          <w:p w:rsidR="00246E3D" w:rsidRPr="009C0294" w:rsidRDefault="00246E3D" w:rsidP="00211CC7">
            <w:pPr>
              <w:jc w:val="center"/>
            </w:pPr>
            <w:r w:rsidRPr="009C0294">
              <w:t>Присп</w:t>
            </w:r>
            <w:r w:rsidRPr="009C0294">
              <w:t>о</w:t>
            </w:r>
            <w:r w:rsidRPr="009C0294">
              <w:t>собленное</w:t>
            </w:r>
          </w:p>
        </w:tc>
        <w:tc>
          <w:tcPr>
            <w:tcW w:w="449" w:type="pct"/>
            <w:vAlign w:val="center"/>
          </w:tcPr>
          <w:p w:rsidR="00246E3D" w:rsidRPr="009C0294" w:rsidRDefault="00246E3D" w:rsidP="00B0470E">
            <w:pPr>
              <w:jc w:val="center"/>
            </w:pPr>
            <w:proofErr w:type="gramStart"/>
            <w:r w:rsidRPr="009C0294">
              <w:t>Использу</w:t>
            </w:r>
            <w:r w:rsidRPr="009C0294">
              <w:t>е</w:t>
            </w:r>
            <w:r w:rsidRPr="009C0294">
              <w:t>мое</w:t>
            </w:r>
            <w:proofErr w:type="gramEnd"/>
            <w:r w:rsidRPr="009C0294">
              <w:t xml:space="preserve"> </w:t>
            </w:r>
            <w:r w:rsidRPr="009C0294">
              <w:t>по</w:t>
            </w:r>
            <w:r w:rsidRPr="009C0294">
              <w:t xml:space="preserve"> </w:t>
            </w:r>
            <w:r w:rsidRPr="009C0294">
              <w:t>н</w:t>
            </w:r>
            <w:r w:rsidRPr="009C0294">
              <w:t>а</w:t>
            </w:r>
            <w:r w:rsidRPr="009C0294">
              <w:t>значению</w:t>
            </w:r>
          </w:p>
        </w:tc>
      </w:tr>
      <w:tr w:rsidR="004E1407" w:rsidRPr="009C0294" w:rsidTr="007A3083">
        <w:tc>
          <w:tcPr>
            <w:tcW w:w="192" w:type="pct"/>
            <w:tcBorders>
              <w:right w:val="single" w:sz="4" w:space="0" w:color="auto"/>
            </w:tcBorders>
            <w:vAlign w:val="center"/>
          </w:tcPr>
          <w:p w:rsidR="005B20CF" w:rsidRPr="009C0294" w:rsidRDefault="005B20CF" w:rsidP="00863A92">
            <w:pPr>
              <w:jc w:val="center"/>
            </w:pPr>
            <w:r w:rsidRPr="009C0294">
              <w:t>9.</w:t>
            </w:r>
          </w:p>
        </w:tc>
        <w:tc>
          <w:tcPr>
            <w:tcW w:w="622" w:type="pct"/>
            <w:tcBorders>
              <w:left w:val="single" w:sz="4" w:space="0" w:color="auto"/>
            </w:tcBorders>
            <w:vAlign w:val="center"/>
          </w:tcPr>
          <w:p w:rsidR="005B20CF" w:rsidRPr="009C0294" w:rsidRDefault="005B20CF" w:rsidP="005B20CF">
            <w:r w:rsidRPr="009C0294">
              <w:t>Торговый</w:t>
            </w:r>
            <w:r w:rsidRPr="009C0294">
              <w:t xml:space="preserve"> </w:t>
            </w:r>
            <w:r w:rsidRPr="009C0294">
              <w:t>павил</w:t>
            </w:r>
            <w:r w:rsidRPr="009C0294">
              <w:t>ь</w:t>
            </w:r>
            <w:r w:rsidRPr="009C0294">
              <w:t>он</w:t>
            </w:r>
            <w:r w:rsidRPr="009C0294">
              <w:t xml:space="preserve"> </w:t>
            </w:r>
            <w:r w:rsidRPr="009C0294">
              <w:t>«Фаворит»</w:t>
            </w:r>
          </w:p>
        </w:tc>
        <w:tc>
          <w:tcPr>
            <w:tcW w:w="574" w:type="pct"/>
            <w:vAlign w:val="center"/>
          </w:tcPr>
          <w:p w:rsidR="005B20CF" w:rsidRPr="009C0294" w:rsidRDefault="005B20CF" w:rsidP="00C7344B">
            <w:pPr>
              <w:jc w:val="left"/>
            </w:pPr>
            <w:r w:rsidRPr="009C0294">
              <w:t>ул</w:t>
            </w:r>
            <w:r w:rsidRPr="009C0294">
              <w:t xml:space="preserve">. </w:t>
            </w:r>
            <w:r w:rsidRPr="009C0294">
              <w:t>Советская</w:t>
            </w:r>
            <w:r w:rsidRPr="009C0294">
              <w:t>, 88/1</w:t>
            </w:r>
          </w:p>
        </w:tc>
        <w:tc>
          <w:tcPr>
            <w:tcW w:w="287" w:type="pct"/>
            <w:vAlign w:val="center"/>
          </w:tcPr>
          <w:p w:rsidR="005B20CF" w:rsidRPr="009C0294" w:rsidRDefault="005B20CF" w:rsidP="00B0470E">
            <w:pPr>
              <w:jc w:val="center"/>
            </w:pPr>
            <w:r w:rsidRPr="009C0294">
              <w:t>1</w:t>
            </w:r>
          </w:p>
        </w:tc>
        <w:tc>
          <w:tcPr>
            <w:tcW w:w="335" w:type="pct"/>
            <w:vAlign w:val="center"/>
          </w:tcPr>
          <w:p w:rsidR="005B20CF" w:rsidRPr="009C0294" w:rsidRDefault="005B20CF" w:rsidP="00B0470E">
            <w:pPr>
              <w:jc w:val="center"/>
            </w:pPr>
            <w:r w:rsidRPr="009C0294">
              <w:t>-</w:t>
            </w:r>
          </w:p>
        </w:tc>
        <w:tc>
          <w:tcPr>
            <w:tcW w:w="290" w:type="pct"/>
            <w:gridSpan w:val="2"/>
            <w:vAlign w:val="center"/>
          </w:tcPr>
          <w:p w:rsidR="005B20CF" w:rsidRPr="009C0294" w:rsidRDefault="005B20CF" w:rsidP="00B0470E">
            <w:pPr>
              <w:jc w:val="center"/>
            </w:pPr>
            <w:r w:rsidRPr="009C0294">
              <w:t>-</w:t>
            </w:r>
          </w:p>
        </w:tc>
        <w:tc>
          <w:tcPr>
            <w:tcW w:w="386" w:type="pct"/>
            <w:gridSpan w:val="2"/>
            <w:vAlign w:val="center"/>
          </w:tcPr>
          <w:p w:rsidR="005B20CF" w:rsidRPr="009C0294" w:rsidRDefault="005B20CF" w:rsidP="00B0470E">
            <w:pPr>
              <w:jc w:val="center"/>
              <w:rPr>
                <w:rFonts w:asciiTheme="minorHAnsi" w:hAnsiTheme="minorHAnsi"/>
              </w:rPr>
            </w:pPr>
            <w:r w:rsidRPr="009C0294">
              <w:t>Модуль</w:t>
            </w:r>
          </w:p>
        </w:tc>
        <w:tc>
          <w:tcPr>
            <w:tcW w:w="335" w:type="pct"/>
            <w:gridSpan w:val="2"/>
            <w:vAlign w:val="center"/>
          </w:tcPr>
          <w:p w:rsidR="005B20CF" w:rsidRPr="009C0294" w:rsidRDefault="005B20CF" w:rsidP="00B0470E">
            <w:pPr>
              <w:jc w:val="center"/>
            </w:pPr>
            <w:r w:rsidRPr="009C0294">
              <w:t>1</w:t>
            </w:r>
          </w:p>
        </w:tc>
        <w:tc>
          <w:tcPr>
            <w:tcW w:w="478" w:type="pct"/>
            <w:gridSpan w:val="2"/>
            <w:vAlign w:val="center"/>
          </w:tcPr>
          <w:p w:rsidR="005B20CF" w:rsidRPr="009C0294" w:rsidRDefault="005B20CF" w:rsidP="00B0470E">
            <w:pPr>
              <w:jc w:val="center"/>
            </w:pPr>
            <w:r w:rsidRPr="009C0294">
              <w:t>Отдельное</w:t>
            </w:r>
          </w:p>
        </w:tc>
        <w:tc>
          <w:tcPr>
            <w:tcW w:w="335" w:type="pct"/>
            <w:gridSpan w:val="2"/>
            <w:vAlign w:val="center"/>
          </w:tcPr>
          <w:p w:rsidR="005B20CF" w:rsidRPr="009C0294" w:rsidRDefault="005B20CF" w:rsidP="005877C5">
            <w:pPr>
              <w:jc w:val="center"/>
              <w:rPr>
                <w:rFonts w:ascii="Times New Roman"/>
              </w:rPr>
            </w:pPr>
            <w:r w:rsidRPr="009C0294">
              <w:rPr>
                <w:rFonts w:ascii="Times New Roman"/>
              </w:rPr>
              <w:t>25</w:t>
            </w:r>
          </w:p>
        </w:tc>
        <w:tc>
          <w:tcPr>
            <w:tcW w:w="335" w:type="pct"/>
            <w:gridSpan w:val="2"/>
            <w:vAlign w:val="center"/>
          </w:tcPr>
          <w:p w:rsidR="005B20CF" w:rsidRPr="009C0294" w:rsidRDefault="005B20CF" w:rsidP="005877C5">
            <w:pPr>
              <w:jc w:val="center"/>
              <w:rPr>
                <w:rFonts w:ascii="Times New Roman"/>
              </w:rPr>
            </w:pPr>
            <w:r w:rsidRPr="009C0294">
              <w:rPr>
                <w:rFonts w:ascii="Times New Roman"/>
              </w:rPr>
              <w:t>2014</w:t>
            </w:r>
          </w:p>
        </w:tc>
        <w:tc>
          <w:tcPr>
            <w:tcW w:w="382" w:type="pct"/>
            <w:gridSpan w:val="2"/>
            <w:vAlign w:val="center"/>
          </w:tcPr>
          <w:p w:rsidR="005B20CF" w:rsidRPr="009C0294" w:rsidRDefault="005B20CF" w:rsidP="00AB1F75">
            <w:pPr>
              <w:jc w:val="center"/>
            </w:pPr>
            <w:r w:rsidRPr="009C0294">
              <w:t>Спец</w:t>
            </w:r>
            <w:r w:rsidRPr="009C0294">
              <w:t>и</w:t>
            </w:r>
            <w:r w:rsidRPr="009C0294">
              <w:t>альное</w:t>
            </w:r>
            <w:r w:rsidRPr="009C0294">
              <w:t xml:space="preserve"> </w:t>
            </w:r>
          </w:p>
        </w:tc>
        <w:tc>
          <w:tcPr>
            <w:tcW w:w="449" w:type="pct"/>
            <w:vAlign w:val="center"/>
          </w:tcPr>
          <w:p w:rsidR="005B20CF" w:rsidRPr="009C0294" w:rsidRDefault="005B20CF" w:rsidP="00B0470E">
            <w:pPr>
              <w:jc w:val="center"/>
            </w:pPr>
            <w:proofErr w:type="gramStart"/>
            <w:r w:rsidRPr="009C0294">
              <w:t>Использу</w:t>
            </w:r>
            <w:r w:rsidRPr="009C0294">
              <w:t>е</w:t>
            </w:r>
            <w:r w:rsidRPr="009C0294">
              <w:t>мое</w:t>
            </w:r>
            <w:proofErr w:type="gramEnd"/>
            <w:r w:rsidRPr="009C0294">
              <w:t xml:space="preserve"> </w:t>
            </w:r>
            <w:r w:rsidRPr="009C0294">
              <w:t>по</w:t>
            </w:r>
            <w:r w:rsidRPr="009C0294">
              <w:t xml:space="preserve"> </w:t>
            </w:r>
            <w:r w:rsidRPr="009C0294">
              <w:t>н</w:t>
            </w:r>
            <w:r w:rsidRPr="009C0294">
              <w:t>а</w:t>
            </w:r>
            <w:r w:rsidRPr="009C0294">
              <w:t>значению</w:t>
            </w:r>
          </w:p>
        </w:tc>
      </w:tr>
      <w:tr w:rsidR="004E1407" w:rsidRPr="009C0294" w:rsidTr="007A3083">
        <w:tc>
          <w:tcPr>
            <w:tcW w:w="192" w:type="pct"/>
            <w:tcBorders>
              <w:right w:val="single" w:sz="4" w:space="0" w:color="auto"/>
            </w:tcBorders>
            <w:vAlign w:val="center"/>
          </w:tcPr>
          <w:p w:rsidR="0098494C" w:rsidRPr="009C0294" w:rsidRDefault="0098494C" w:rsidP="00863A92">
            <w:pPr>
              <w:jc w:val="center"/>
            </w:pPr>
            <w:r w:rsidRPr="009C0294">
              <w:t>10.</w:t>
            </w:r>
          </w:p>
        </w:tc>
        <w:tc>
          <w:tcPr>
            <w:tcW w:w="622" w:type="pct"/>
            <w:tcBorders>
              <w:left w:val="single" w:sz="4" w:space="0" w:color="auto"/>
            </w:tcBorders>
            <w:vAlign w:val="center"/>
          </w:tcPr>
          <w:p w:rsidR="0098494C" w:rsidRPr="009C0294" w:rsidRDefault="0098494C" w:rsidP="00F166F1">
            <w:pPr>
              <w:jc w:val="left"/>
              <w:rPr>
                <w:rFonts w:asciiTheme="minorHAnsi" w:hAnsiTheme="minorHAnsi"/>
              </w:rPr>
            </w:pPr>
            <w:r w:rsidRPr="009C0294">
              <w:t>Магазин</w:t>
            </w:r>
            <w:r w:rsidRPr="009C0294">
              <w:t xml:space="preserve"> </w:t>
            </w:r>
            <w:r w:rsidRPr="009C0294">
              <w:t>«Элит»</w:t>
            </w:r>
          </w:p>
        </w:tc>
        <w:tc>
          <w:tcPr>
            <w:tcW w:w="574" w:type="pct"/>
            <w:vAlign w:val="center"/>
          </w:tcPr>
          <w:p w:rsidR="0098494C" w:rsidRPr="009C0294" w:rsidRDefault="0098494C" w:rsidP="00C7344B">
            <w:pPr>
              <w:jc w:val="left"/>
              <w:rPr>
                <w:rFonts w:asciiTheme="minorHAnsi" w:hAnsiTheme="minorHAnsi"/>
              </w:rPr>
            </w:pPr>
            <w:r w:rsidRPr="009C0294">
              <w:t>ул</w:t>
            </w:r>
            <w:proofErr w:type="gramStart"/>
            <w:r w:rsidRPr="009C0294">
              <w:t>.</w:t>
            </w:r>
            <w:r w:rsidRPr="009C0294">
              <w:t>С</w:t>
            </w:r>
            <w:proofErr w:type="gramEnd"/>
            <w:r w:rsidRPr="009C0294">
              <w:t>оветская</w:t>
            </w:r>
            <w:r w:rsidRPr="009C0294">
              <w:t>, 107/2</w:t>
            </w:r>
          </w:p>
        </w:tc>
        <w:tc>
          <w:tcPr>
            <w:tcW w:w="287" w:type="pct"/>
            <w:vAlign w:val="center"/>
          </w:tcPr>
          <w:p w:rsidR="0098494C" w:rsidRPr="009C0294" w:rsidRDefault="0098494C" w:rsidP="00B0470E">
            <w:pPr>
              <w:jc w:val="center"/>
              <w:rPr>
                <w:rFonts w:asciiTheme="minorHAnsi" w:hAnsiTheme="minorHAnsi"/>
              </w:rPr>
            </w:pPr>
            <w:r w:rsidRPr="009C0294">
              <w:rPr>
                <w:rFonts w:asciiTheme="minorHAnsi" w:hAnsiTheme="minorHAnsi"/>
              </w:rPr>
              <w:t>2</w:t>
            </w:r>
          </w:p>
        </w:tc>
        <w:tc>
          <w:tcPr>
            <w:tcW w:w="335" w:type="pct"/>
            <w:vAlign w:val="center"/>
          </w:tcPr>
          <w:p w:rsidR="0098494C" w:rsidRPr="009C0294" w:rsidRDefault="0098494C" w:rsidP="00B0470E">
            <w:pPr>
              <w:jc w:val="center"/>
            </w:pPr>
            <w:r w:rsidRPr="009C0294">
              <w:t>-</w:t>
            </w:r>
          </w:p>
        </w:tc>
        <w:tc>
          <w:tcPr>
            <w:tcW w:w="290" w:type="pct"/>
            <w:gridSpan w:val="2"/>
            <w:vAlign w:val="center"/>
          </w:tcPr>
          <w:p w:rsidR="0098494C" w:rsidRPr="009C0294" w:rsidRDefault="0098494C" w:rsidP="00B0470E">
            <w:pPr>
              <w:jc w:val="center"/>
            </w:pPr>
            <w:r w:rsidRPr="009C0294">
              <w:t>-</w:t>
            </w:r>
          </w:p>
        </w:tc>
        <w:tc>
          <w:tcPr>
            <w:tcW w:w="386" w:type="pct"/>
            <w:gridSpan w:val="2"/>
            <w:vAlign w:val="center"/>
          </w:tcPr>
          <w:p w:rsidR="0098494C" w:rsidRPr="009C0294" w:rsidRDefault="0098494C" w:rsidP="00B0470E">
            <w:pPr>
              <w:jc w:val="center"/>
            </w:pPr>
            <w:r w:rsidRPr="009C0294">
              <w:t>Кирпич</w:t>
            </w:r>
          </w:p>
        </w:tc>
        <w:tc>
          <w:tcPr>
            <w:tcW w:w="335" w:type="pct"/>
            <w:gridSpan w:val="2"/>
            <w:vAlign w:val="center"/>
          </w:tcPr>
          <w:p w:rsidR="0098494C" w:rsidRPr="009C0294" w:rsidRDefault="0098494C" w:rsidP="00B0470E">
            <w:pPr>
              <w:jc w:val="center"/>
            </w:pPr>
            <w:r w:rsidRPr="009C0294">
              <w:t>1</w:t>
            </w:r>
          </w:p>
        </w:tc>
        <w:tc>
          <w:tcPr>
            <w:tcW w:w="478" w:type="pct"/>
            <w:gridSpan w:val="2"/>
            <w:vAlign w:val="center"/>
          </w:tcPr>
          <w:p w:rsidR="0098494C" w:rsidRPr="009C0294" w:rsidRDefault="0098494C" w:rsidP="00B0470E">
            <w:pPr>
              <w:jc w:val="center"/>
            </w:pPr>
            <w:r w:rsidRPr="009C0294">
              <w:rPr>
                <w:rFonts w:asciiTheme="minorHAnsi" w:hAnsiTheme="minorHAnsi"/>
              </w:rPr>
              <w:t>Встроенное</w:t>
            </w:r>
          </w:p>
        </w:tc>
        <w:tc>
          <w:tcPr>
            <w:tcW w:w="335" w:type="pct"/>
            <w:gridSpan w:val="2"/>
            <w:vAlign w:val="center"/>
          </w:tcPr>
          <w:p w:rsidR="0098494C" w:rsidRPr="009C0294" w:rsidRDefault="0098494C" w:rsidP="005877C5">
            <w:pPr>
              <w:jc w:val="center"/>
              <w:rPr>
                <w:rFonts w:ascii="Times New Roman"/>
              </w:rPr>
            </w:pPr>
            <w:r w:rsidRPr="009C0294">
              <w:rPr>
                <w:rFonts w:ascii="Times New Roman"/>
              </w:rPr>
              <w:t>67,7</w:t>
            </w:r>
          </w:p>
        </w:tc>
        <w:tc>
          <w:tcPr>
            <w:tcW w:w="335" w:type="pct"/>
            <w:gridSpan w:val="2"/>
            <w:vAlign w:val="center"/>
          </w:tcPr>
          <w:p w:rsidR="0098494C" w:rsidRPr="009C0294" w:rsidRDefault="0098494C" w:rsidP="005877C5">
            <w:pPr>
              <w:jc w:val="center"/>
              <w:rPr>
                <w:rFonts w:ascii="Times New Roman"/>
              </w:rPr>
            </w:pPr>
            <w:r w:rsidRPr="009C0294">
              <w:rPr>
                <w:rFonts w:ascii="Times New Roman"/>
              </w:rPr>
              <w:t>2011</w:t>
            </w:r>
          </w:p>
        </w:tc>
        <w:tc>
          <w:tcPr>
            <w:tcW w:w="382" w:type="pct"/>
            <w:gridSpan w:val="2"/>
            <w:vAlign w:val="center"/>
          </w:tcPr>
          <w:p w:rsidR="0098494C" w:rsidRPr="009C0294" w:rsidRDefault="0098494C" w:rsidP="00AB1F75">
            <w:pPr>
              <w:jc w:val="center"/>
            </w:pPr>
            <w:r w:rsidRPr="009C0294">
              <w:t>Спец</w:t>
            </w:r>
            <w:r w:rsidRPr="009C0294">
              <w:t>и</w:t>
            </w:r>
            <w:r w:rsidRPr="009C0294">
              <w:t>альное</w:t>
            </w:r>
          </w:p>
        </w:tc>
        <w:tc>
          <w:tcPr>
            <w:tcW w:w="449" w:type="pct"/>
            <w:vAlign w:val="center"/>
          </w:tcPr>
          <w:p w:rsidR="0098494C" w:rsidRPr="009C0294" w:rsidRDefault="0098494C" w:rsidP="00B0470E">
            <w:pPr>
              <w:jc w:val="center"/>
            </w:pPr>
            <w:proofErr w:type="gramStart"/>
            <w:r w:rsidRPr="009C0294">
              <w:t>Использу</w:t>
            </w:r>
            <w:r w:rsidRPr="009C0294">
              <w:t>е</w:t>
            </w:r>
            <w:r w:rsidRPr="009C0294">
              <w:t>мое</w:t>
            </w:r>
            <w:proofErr w:type="gramEnd"/>
            <w:r w:rsidRPr="009C0294">
              <w:t xml:space="preserve"> </w:t>
            </w:r>
            <w:r w:rsidRPr="009C0294">
              <w:t>по</w:t>
            </w:r>
            <w:r w:rsidRPr="009C0294">
              <w:t xml:space="preserve"> </w:t>
            </w:r>
            <w:r w:rsidRPr="009C0294">
              <w:t>н</w:t>
            </w:r>
            <w:r w:rsidRPr="009C0294">
              <w:t>а</w:t>
            </w:r>
            <w:r w:rsidRPr="009C0294">
              <w:t>значению</w:t>
            </w:r>
          </w:p>
        </w:tc>
      </w:tr>
      <w:tr w:rsidR="004E1407" w:rsidRPr="009C0294" w:rsidTr="007A3083">
        <w:tc>
          <w:tcPr>
            <w:tcW w:w="192" w:type="pct"/>
            <w:tcBorders>
              <w:right w:val="single" w:sz="4" w:space="0" w:color="auto"/>
            </w:tcBorders>
            <w:vAlign w:val="center"/>
          </w:tcPr>
          <w:p w:rsidR="00350B53" w:rsidRPr="009C0294" w:rsidRDefault="00755820" w:rsidP="005877C5">
            <w:pPr>
              <w:jc w:val="center"/>
            </w:pPr>
            <w:r w:rsidRPr="009C0294">
              <w:t>11</w:t>
            </w:r>
            <w:r w:rsidR="00350B53" w:rsidRPr="009C0294">
              <w:t>.</w:t>
            </w:r>
          </w:p>
        </w:tc>
        <w:tc>
          <w:tcPr>
            <w:tcW w:w="622" w:type="pct"/>
            <w:tcBorders>
              <w:left w:val="single" w:sz="4" w:space="0" w:color="auto"/>
            </w:tcBorders>
            <w:vAlign w:val="center"/>
          </w:tcPr>
          <w:p w:rsidR="00350B53" w:rsidRPr="009C0294" w:rsidRDefault="00350B53" w:rsidP="005877C5">
            <w:pPr>
              <w:jc w:val="left"/>
              <w:rPr>
                <w:rFonts w:asciiTheme="minorHAnsi" w:hAnsiTheme="minorHAnsi"/>
              </w:rPr>
            </w:pPr>
            <w:r w:rsidRPr="009C0294">
              <w:t>Магазин</w:t>
            </w:r>
            <w:r w:rsidRPr="009C0294">
              <w:t xml:space="preserve"> </w:t>
            </w:r>
            <w:r w:rsidRPr="009C0294">
              <w:t>«Радуга»</w:t>
            </w:r>
          </w:p>
        </w:tc>
        <w:tc>
          <w:tcPr>
            <w:tcW w:w="574" w:type="pct"/>
            <w:vAlign w:val="center"/>
          </w:tcPr>
          <w:p w:rsidR="00350B53" w:rsidRPr="009C0294" w:rsidRDefault="00350B53" w:rsidP="005877C5">
            <w:pPr>
              <w:jc w:val="left"/>
            </w:pPr>
            <w:r w:rsidRPr="009C0294">
              <w:t>ул</w:t>
            </w:r>
            <w:r w:rsidRPr="009C0294">
              <w:t xml:space="preserve">. </w:t>
            </w:r>
            <w:r w:rsidRPr="009C0294">
              <w:t>Советская</w:t>
            </w:r>
            <w:r w:rsidRPr="009C0294">
              <w:t>, 160/1</w:t>
            </w:r>
          </w:p>
        </w:tc>
        <w:tc>
          <w:tcPr>
            <w:tcW w:w="287" w:type="pct"/>
            <w:vAlign w:val="center"/>
          </w:tcPr>
          <w:p w:rsidR="00350B53" w:rsidRPr="009C0294" w:rsidRDefault="00350B53" w:rsidP="005877C5">
            <w:pPr>
              <w:jc w:val="center"/>
            </w:pPr>
            <w:r w:rsidRPr="009C0294">
              <w:t>-</w:t>
            </w:r>
          </w:p>
        </w:tc>
        <w:tc>
          <w:tcPr>
            <w:tcW w:w="335" w:type="pct"/>
            <w:vAlign w:val="center"/>
          </w:tcPr>
          <w:p w:rsidR="00350B53" w:rsidRPr="009C0294" w:rsidRDefault="00350B53" w:rsidP="005877C5">
            <w:pPr>
              <w:jc w:val="center"/>
            </w:pPr>
            <w:r w:rsidRPr="009C0294">
              <w:t>-</w:t>
            </w:r>
          </w:p>
        </w:tc>
        <w:tc>
          <w:tcPr>
            <w:tcW w:w="290" w:type="pct"/>
            <w:gridSpan w:val="2"/>
            <w:vAlign w:val="center"/>
          </w:tcPr>
          <w:p w:rsidR="00350B53" w:rsidRPr="009C0294" w:rsidRDefault="00350B53" w:rsidP="005877C5">
            <w:pPr>
              <w:jc w:val="center"/>
            </w:pPr>
            <w:r w:rsidRPr="009C0294">
              <w:t>-</w:t>
            </w:r>
          </w:p>
        </w:tc>
        <w:tc>
          <w:tcPr>
            <w:tcW w:w="386" w:type="pct"/>
            <w:gridSpan w:val="2"/>
            <w:vAlign w:val="center"/>
          </w:tcPr>
          <w:p w:rsidR="00350B53" w:rsidRPr="009C0294" w:rsidRDefault="00350B53" w:rsidP="005877C5">
            <w:pPr>
              <w:jc w:val="center"/>
            </w:pPr>
            <w:r w:rsidRPr="009C0294">
              <w:t>Кирпич</w:t>
            </w:r>
          </w:p>
        </w:tc>
        <w:tc>
          <w:tcPr>
            <w:tcW w:w="335" w:type="pct"/>
            <w:gridSpan w:val="2"/>
            <w:vAlign w:val="center"/>
          </w:tcPr>
          <w:p w:rsidR="00350B53" w:rsidRPr="009C0294" w:rsidRDefault="00350B53" w:rsidP="005877C5">
            <w:pPr>
              <w:jc w:val="center"/>
            </w:pPr>
            <w:r w:rsidRPr="009C0294">
              <w:t>1</w:t>
            </w:r>
          </w:p>
        </w:tc>
        <w:tc>
          <w:tcPr>
            <w:tcW w:w="478" w:type="pct"/>
            <w:gridSpan w:val="2"/>
            <w:vAlign w:val="center"/>
          </w:tcPr>
          <w:p w:rsidR="00350B53" w:rsidRPr="009C0294" w:rsidRDefault="00350B53" w:rsidP="005877C5">
            <w:pPr>
              <w:jc w:val="center"/>
            </w:pPr>
            <w:r w:rsidRPr="009C0294">
              <w:t>Отдельное</w:t>
            </w:r>
          </w:p>
        </w:tc>
        <w:tc>
          <w:tcPr>
            <w:tcW w:w="335" w:type="pct"/>
            <w:gridSpan w:val="2"/>
            <w:vAlign w:val="center"/>
          </w:tcPr>
          <w:p w:rsidR="00350B53" w:rsidRPr="009C0294" w:rsidRDefault="00350B53" w:rsidP="005877C5">
            <w:pPr>
              <w:jc w:val="center"/>
            </w:pPr>
            <w:r w:rsidRPr="009C0294">
              <w:t>99,6</w:t>
            </w:r>
          </w:p>
        </w:tc>
        <w:tc>
          <w:tcPr>
            <w:tcW w:w="335" w:type="pct"/>
            <w:gridSpan w:val="2"/>
            <w:vAlign w:val="center"/>
          </w:tcPr>
          <w:p w:rsidR="00350B53" w:rsidRPr="009C0294" w:rsidRDefault="00350B53" w:rsidP="005877C5">
            <w:pPr>
              <w:jc w:val="center"/>
            </w:pPr>
            <w:r w:rsidRPr="009C0294">
              <w:t>-</w:t>
            </w:r>
          </w:p>
        </w:tc>
        <w:tc>
          <w:tcPr>
            <w:tcW w:w="382" w:type="pct"/>
            <w:gridSpan w:val="2"/>
            <w:vAlign w:val="center"/>
          </w:tcPr>
          <w:p w:rsidR="00350B53" w:rsidRPr="009C0294" w:rsidRDefault="00350B53" w:rsidP="005877C5">
            <w:pPr>
              <w:jc w:val="center"/>
              <w:rPr>
                <w:rFonts w:asciiTheme="minorHAnsi" w:hAnsiTheme="minorHAnsi"/>
              </w:rPr>
            </w:pPr>
            <w:r w:rsidRPr="009C0294">
              <w:t>Спец</w:t>
            </w:r>
            <w:r w:rsidRPr="009C0294">
              <w:t>и</w:t>
            </w:r>
            <w:r w:rsidRPr="009C0294">
              <w:t>альное</w:t>
            </w:r>
          </w:p>
        </w:tc>
        <w:tc>
          <w:tcPr>
            <w:tcW w:w="449" w:type="pct"/>
            <w:vAlign w:val="center"/>
          </w:tcPr>
          <w:p w:rsidR="00350B53" w:rsidRPr="009C0294" w:rsidRDefault="00350B53" w:rsidP="005877C5">
            <w:pPr>
              <w:jc w:val="center"/>
            </w:pPr>
            <w:proofErr w:type="gramStart"/>
            <w:r w:rsidRPr="009C0294">
              <w:t>Использу</w:t>
            </w:r>
            <w:r w:rsidRPr="009C0294">
              <w:t>е</w:t>
            </w:r>
            <w:r w:rsidRPr="009C0294">
              <w:t>мое</w:t>
            </w:r>
            <w:proofErr w:type="gramEnd"/>
            <w:r w:rsidRPr="009C0294">
              <w:t xml:space="preserve"> </w:t>
            </w:r>
            <w:r w:rsidRPr="009C0294">
              <w:t>по</w:t>
            </w:r>
            <w:r w:rsidRPr="009C0294">
              <w:t xml:space="preserve"> </w:t>
            </w:r>
            <w:r w:rsidRPr="009C0294">
              <w:t>н</w:t>
            </w:r>
            <w:r w:rsidRPr="009C0294">
              <w:t>а</w:t>
            </w:r>
            <w:r w:rsidRPr="009C0294">
              <w:t>значению</w:t>
            </w:r>
          </w:p>
        </w:tc>
      </w:tr>
      <w:tr w:rsidR="004E1407" w:rsidRPr="009C0294" w:rsidTr="007A3083">
        <w:tc>
          <w:tcPr>
            <w:tcW w:w="192" w:type="pct"/>
            <w:tcBorders>
              <w:right w:val="single" w:sz="4" w:space="0" w:color="auto"/>
            </w:tcBorders>
            <w:vAlign w:val="center"/>
          </w:tcPr>
          <w:p w:rsidR="00350B53" w:rsidRPr="009C0294" w:rsidRDefault="00755820" w:rsidP="00863A92">
            <w:pPr>
              <w:jc w:val="center"/>
            </w:pPr>
            <w:r w:rsidRPr="009C0294">
              <w:t>12</w:t>
            </w:r>
            <w:r w:rsidR="00350B53" w:rsidRPr="009C0294">
              <w:t>.</w:t>
            </w:r>
          </w:p>
        </w:tc>
        <w:tc>
          <w:tcPr>
            <w:tcW w:w="622" w:type="pct"/>
            <w:tcBorders>
              <w:left w:val="single" w:sz="4" w:space="0" w:color="auto"/>
            </w:tcBorders>
            <w:vAlign w:val="center"/>
          </w:tcPr>
          <w:p w:rsidR="00350B53" w:rsidRPr="009C0294" w:rsidRDefault="00350B53" w:rsidP="00F166F1">
            <w:pPr>
              <w:jc w:val="left"/>
            </w:pPr>
            <w:r w:rsidRPr="009C0294">
              <w:rPr>
                <w:rFonts w:ascii="Times New Roman"/>
              </w:rPr>
              <w:t>Филиал ФГУП «Почта России»</w:t>
            </w:r>
          </w:p>
        </w:tc>
        <w:tc>
          <w:tcPr>
            <w:tcW w:w="574" w:type="pct"/>
            <w:vAlign w:val="center"/>
          </w:tcPr>
          <w:p w:rsidR="00350B53" w:rsidRPr="009C0294" w:rsidRDefault="00350B53" w:rsidP="009C0C81">
            <w:pPr>
              <w:jc w:val="left"/>
            </w:pPr>
            <w:r w:rsidRPr="009C0294">
              <w:t>ул</w:t>
            </w:r>
            <w:r w:rsidRPr="009C0294">
              <w:t xml:space="preserve">. </w:t>
            </w:r>
            <w:r w:rsidRPr="009C0294">
              <w:t>Советская</w:t>
            </w:r>
            <w:r w:rsidRPr="009C0294">
              <w:t>, 107</w:t>
            </w:r>
          </w:p>
        </w:tc>
        <w:tc>
          <w:tcPr>
            <w:tcW w:w="287" w:type="pct"/>
            <w:vAlign w:val="center"/>
          </w:tcPr>
          <w:p w:rsidR="00350B53" w:rsidRPr="009C0294" w:rsidRDefault="00350B53" w:rsidP="00B0470E">
            <w:pPr>
              <w:jc w:val="center"/>
            </w:pPr>
            <w:r w:rsidRPr="009C0294">
              <w:t>3</w:t>
            </w:r>
          </w:p>
        </w:tc>
        <w:tc>
          <w:tcPr>
            <w:tcW w:w="335" w:type="pct"/>
            <w:vAlign w:val="center"/>
          </w:tcPr>
          <w:p w:rsidR="00350B53" w:rsidRPr="009C0294" w:rsidRDefault="00350B53" w:rsidP="00B0470E">
            <w:pPr>
              <w:jc w:val="center"/>
            </w:pPr>
            <w:r w:rsidRPr="009C0294">
              <w:t>-</w:t>
            </w:r>
          </w:p>
        </w:tc>
        <w:tc>
          <w:tcPr>
            <w:tcW w:w="290" w:type="pct"/>
            <w:gridSpan w:val="2"/>
            <w:vAlign w:val="center"/>
          </w:tcPr>
          <w:p w:rsidR="00350B53" w:rsidRPr="009C0294" w:rsidRDefault="00350B53" w:rsidP="00B0470E">
            <w:pPr>
              <w:jc w:val="center"/>
            </w:pPr>
            <w:r w:rsidRPr="009C0294">
              <w:t>-</w:t>
            </w:r>
          </w:p>
        </w:tc>
        <w:tc>
          <w:tcPr>
            <w:tcW w:w="386" w:type="pct"/>
            <w:gridSpan w:val="2"/>
            <w:vAlign w:val="center"/>
          </w:tcPr>
          <w:p w:rsidR="00350B53" w:rsidRPr="009C0294" w:rsidRDefault="00350B53" w:rsidP="00B0470E">
            <w:pPr>
              <w:jc w:val="center"/>
            </w:pPr>
            <w:r w:rsidRPr="009C0294">
              <w:t>Кирпич</w:t>
            </w:r>
          </w:p>
        </w:tc>
        <w:tc>
          <w:tcPr>
            <w:tcW w:w="335" w:type="pct"/>
            <w:gridSpan w:val="2"/>
            <w:vAlign w:val="center"/>
          </w:tcPr>
          <w:p w:rsidR="00350B53" w:rsidRPr="009C0294" w:rsidRDefault="00350B53" w:rsidP="00B0470E">
            <w:pPr>
              <w:jc w:val="center"/>
            </w:pPr>
            <w:r w:rsidRPr="009C0294">
              <w:t>1</w:t>
            </w:r>
          </w:p>
        </w:tc>
        <w:tc>
          <w:tcPr>
            <w:tcW w:w="478" w:type="pct"/>
            <w:gridSpan w:val="2"/>
            <w:vAlign w:val="center"/>
          </w:tcPr>
          <w:p w:rsidR="00350B53" w:rsidRPr="009C0294" w:rsidRDefault="00350B53" w:rsidP="00516804">
            <w:pPr>
              <w:jc w:val="center"/>
            </w:pPr>
            <w:r w:rsidRPr="009C0294">
              <w:rPr>
                <w:rFonts w:asciiTheme="minorHAnsi" w:hAnsiTheme="minorHAnsi"/>
              </w:rPr>
              <w:t>Отдельное</w:t>
            </w:r>
          </w:p>
        </w:tc>
        <w:tc>
          <w:tcPr>
            <w:tcW w:w="335" w:type="pct"/>
            <w:gridSpan w:val="2"/>
            <w:vAlign w:val="center"/>
          </w:tcPr>
          <w:p w:rsidR="00350B53" w:rsidRPr="009C0294" w:rsidRDefault="00350B53" w:rsidP="00B0470E">
            <w:pPr>
              <w:jc w:val="center"/>
              <w:rPr>
                <w:rFonts w:asciiTheme="minorHAnsi" w:hAnsiTheme="minorHAnsi"/>
              </w:rPr>
            </w:pPr>
            <w:r w:rsidRPr="009C0294">
              <w:t>65</w:t>
            </w:r>
          </w:p>
        </w:tc>
        <w:tc>
          <w:tcPr>
            <w:tcW w:w="335" w:type="pct"/>
            <w:gridSpan w:val="2"/>
            <w:vAlign w:val="center"/>
          </w:tcPr>
          <w:p w:rsidR="00350B53" w:rsidRPr="009C0294" w:rsidRDefault="00350B53" w:rsidP="00B0470E">
            <w:pPr>
              <w:jc w:val="center"/>
            </w:pPr>
            <w:r w:rsidRPr="009C0294">
              <w:t>-</w:t>
            </w:r>
          </w:p>
        </w:tc>
        <w:tc>
          <w:tcPr>
            <w:tcW w:w="382" w:type="pct"/>
            <w:gridSpan w:val="2"/>
            <w:vAlign w:val="center"/>
          </w:tcPr>
          <w:p w:rsidR="00350B53" w:rsidRPr="009C0294" w:rsidRDefault="00350B53" w:rsidP="00B0470E">
            <w:pPr>
              <w:jc w:val="center"/>
            </w:pPr>
            <w:r w:rsidRPr="009C0294">
              <w:t>Присп</w:t>
            </w:r>
            <w:r w:rsidRPr="009C0294">
              <w:t>о</w:t>
            </w:r>
            <w:r w:rsidRPr="009C0294">
              <w:t>собленное</w:t>
            </w:r>
          </w:p>
        </w:tc>
        <w:tc>
          <w:tcPr>
            <w:tcW w:w="449" w:type="pct"/>
            <w:vAlign w:val="center"/>
          </w:tcPr>
          <w:p w:rsidR="00350B53" w:rsidRPr="009C0294" w:rsidRDefault="00350B53" w:rsidP="00B0470E">
            <w:pPr>
              <w:jc w:val="center"/>
            </w:pPr>
            <w:proofErr w:type="gramStart"/>
            <w:r w:rsidRPr="009C0294">
              <w:t>Использу</w:t>
            </w:r>
            <w:r w:rsidRPr="009C0294">
              <w:t>е</w:t>
            </w:r>
            <w:r w:rsidRPr="009C0294">
              <w:t>мое</w:t>
            </w:r>
            <w:proofErr w:type="gramEnd"/>
            <w:r w:rsidRPr="009C0294">
              <w:t xml:space="preserve"> </w:t>
            </w:r>
            <w:r w:rsidRPr="009C0294">
              <w:t>по</w:t>
            </w:r>
            <w:r w:rsidRPr="009C0294">
              <w:t xml:space="preserve"> </w:t>
            </w:r>
            <w:r w:rsidRPr="009C0294">
              <w:t>н</w:t>
            </w:r>
            <w:r w:rsidRPr="009C0294">
              <w:t>а</w:t>
            </w:r>
            <w:r w:rsidRPr="009C0294">
              <w:t>значению</w:t>
            </w:r>
          </w:p>
        </w:tc>
      </w:tr>
      <w:tr w:rsidR="004E1407" w:rsidRPr="009C0294" w:rsidTr="007A3083">
        <w:tc>
          <w:tcPr>
            <w:tcW w:w="192" w:type="pct"/>
            <w:tcBorders>
              <w:right w:val="single" w:sz="4" w:space="0" w:color="auto"/>
            </w:tcBorders>
            <w:vAlign w:val="center"/>
          </w:tcPr>
          <w:p w:rsidR="00350B53" w:rsidRPr="009C0294" w:rsidRDefault="00755820" w:rsidP="00863A92">
            <w:pPr>
              <w:jc w:val="center"/>
            </w:pPr>
            <w:r w:rsidRPr="009C0294">
              <w:t>13</w:t>
            </w:r>
            <w:r w:rsidR="00350B53" w:rsidRPr="009C0294">
              <w:t>.</w:t>
            </w:r>
          </w:p>
        </w:tc>
        <w:tc>
          <w:tcPr>
            <w:tcW w:w="622" w:type="pct"/>
            <w:tcBorders>
              <w:left w:val="single" w:sz="4" w:space="0" w:color="auto"/>
            </w:tcBorders>
            <w:vAlign w:val="center"/>
          </w:tcPr>
          <w:p w:rsidR="00350B53" w:rsidRPr="009C0294" w:rsidRDefault="00350B53" w:rsidP="00F166F1">
            <w:pPr>
              <w:jc w:val="left"/>
              <w:rPr>
                <w:rFonts w:ascii="Times New Roman"/>
              </w:rPr>
            </w:pPr>
            <w:r w:rsidRPr="009C0294">
              <w:rPr>
                <w:rFonts w:ascii="Times New Roman"/>
              </w:rPr>
              <w:t>ООО «Лебяжье»</w:t>
            </w:r>
          </w:p>
        </w:tc>
        <w:tc>
          <w:tcPr>
            <w:tcW w:w="574" w:type="pct"/>
            <w:vAlign w:val="center"/>
          </w:tcPr>
          <w:p w:rsidR="00350B53" w:rsidRPr="009C0294" w:rsidRDefault="00350B53" w:rsidP="00C7344B">
            <w:pPr>
              <w:jc w:val="left"/>
            </w:pPr>
            <w:r w:rsidRPr="009C0294">
              <w:rPr>
                <w:rFonts w:ascii="Times New Roman"/>
              </w:rPr>
              <w:t>Ул. Советская, 34</w:t>
            </w:r>
          </w:p>
        </w:tc>
        <w:tc>
          <w:tcPr>
            <w:tcW w:w="287" w:type="pct"/>
            <w:vAlign w:val="center"/>
          </w:tcPr>
          <w:p w:rsidR="00350B53" w:rsidRPr="009C0294" w:rsidRDefault="00350B53" w:rsidP="00B0470E">
            <w:pPr>
              <w:jc w:val="center"/>
            </w:pPr>
            <w:r w:rsidRPr="009C0294">
              <w:t>136</w:t>
            </w:r>
          </w:p>
        </w:tc>
        <w:tc>
          <w:tcPr>
            <w:tcW w:w="335" w:type="pct"/>
            <w:vAlign w:val="center"/>
          </w:tcPr>
          <w:p w:rsidR="00350B53" w:rsidRPr="009C0294" w:rsidRDefault="00350B53" w:rsidP="00B0470E">
            <w:pPr>
              <w:jc w:val="center"/>
            </w:pPr>
            <w:r w:rsidRPr="009C0294">
              <w:t>-</w:t>
            </w:r>
          </w:p>
        </w:tc>
        <w:tc>
          <w:tcPr>
            <w:tcW w:w="290" w:type="pct"/>
            <w:gridSpan w:val="2"/>
            <w:vAlign w:val="center"/>
          </w:tcPr>
          <w:p w:rsidR="00350B53" w:rsidRPr="009C0294" w:rsidRDefault="00350B53" w:rsidP="00B0470E">
            <w:pPr>
              <w:jc w:val="center"/>
            </w:pPr>
            <w:r w:rsidRPr="009C0294">
              <w:t>-</w:t>
            </w:r>
          </w:p>
        </w:tc>
        <w:tc>
          <w:tcPr>
            <w:tcW w:w="386" w:type="pct"/>
            <w:gridSpan w:val="2"/>
            <w:vAlign w:val="center"/>
          </w:tcPr>
          <w:p w:rsidR="00350B53" w:rsidRPr="009C0294" w:rsidRDefault="00350B53" w:rsidP="005877C5">
            <w:pPr>
              <w:jc w:val="center"/>
              <w:rPr>
                <w:rFonts w:ascii="Times New Roman"/>
              </w:rPr>
            </w:pPr>
            <w:r w:rsidRPr="009C0294">
              <w:rPr>
                <w:rFonts w:ascii="Times New Roman"/>
              </w:rPr>
              <w:t>Кирпич</w:t>
            </w:r>
          </w:p>
        </w:tc>
        <w:tc>
          <w:tcPr>
            <w:tcW w:w="335" w:type="pct"/>
            <w:gridSpan w:val="2"/>
            <w:vAlign w:val="center"/>
          </w:tcPr>
          <w:p w:rsidR="00350B53" w:rsidRPr="009C0294" w:rsidRDefault="00350B53" w:rsidP="005877C5">
            <w:pPr>
              <w:jc w:val="center"/>
              <w:rPr>
                <w:rFonts w:ascii="Times New Roman"/>
              </w:rPr>
            </w:pPr>
            <w:r w:rsidRPr="009C0294">
              <w:rPr>
                <w:rFonts w:ascii="Times New Roman"/>
              </w:rPr>
              <w:t>2</w:t>
            </w:r>
          </w:p>
        </w:tc>
        <w:tc>
          <w:tcPr>
            <w:tcW w:w="478" w:type="pct"/>
            <w:gridSpan w:val="2"/>
            <w:vAlign w:val="center"/>
          </w:tcPr>
          <w:p w:rsidR="00350B53" w:rsidRPr="009C0294" w:rsidRDefault="00350B53" w:rsidP="005877C5">
            <w:pPr>
              <w:jc w:val="center"/>
              <w:rPr>
                <w:rFonts w:ascii="Times New Roman"/>
              </w:rPr>
            </w:pPr>
            <w:r w:rsidRPr="009C0294">
              <w:rPr>
                <w:rFonts w:ascii="Times New Roman"/>
              </w:rPr>
              <w:t>Отдельное</w:t>
            </w:r>
          </w:p>
        </w:tc>
        <w:tc>
          <w:tcPr>
            <w:tcW w:w="335" w:type="pct"/>
            <w:gridSpan w:val="2"/>
            <w:vAlign w:val="center"/>
          </w:tcPr>
          <w:p w:rsidR="00350B53" w:rsidRPr="009C0294" w:rsidRDefault="00350B53" w:rsidP="005877C5">
            <w:pPr>
              <w:jc w:val="center"/>
              <w:rPr>
                <w:rFonts w:ascii="Times New Roman"/>
              </w:rPr>
            </w:pPr>
            <w:r w:rsidRPr="009C0294">
              <w:rPr>
                <w:rFonts w:ascii="Times New Roman"/>
              </w:rPr>
              <w:t>289,6</w:t>
            </w:r>
          </w:p>
        </w:tc>
        <w:tc>
          <w:tcPr>
            <w:tcW w:w="335" w:type="pct"/>
            <w:gridSpan w:val="2"/>
            <w:vAlign w:val="center"/>
          </w:tcPr>
          <w:p w:rsidR="00350B53" w:rsidRPr="009C0294" w:rsidRDefault="00350B53" w:rsidP="005877C5">
            <w:pPr>
              <w:jc w:val="center"/>
              <w:rPr>
                <w:rFonts w:ascii="Times New Roman"/>
              </w:rPr>
            </w:pPr>
            <w:r w:rsidRPr="009C0294">
              <w:rPr>
                <w:rFonts w:ascii="Times New Roman"/>
              </w:rPr>
              <w:t>1970</w:t>
            </w:r>
          </w:p>
        </w:tc>
        <w:tc>
          <w:tcPr>
            <w:tcW w:w="382" w:type="pct"/>
            <w:gridSpan w:val="2"/>
            <w:vAlign w:val="center"/>
          </w:tcPr>
          <w:p w:rsidR="00350B53" w:rsidRPr="009C0294" w:rsidRDefault="00350B53" w:rsidP="00B0470E">
            <w:pPr>
              <w:jc w:val="center"/>
            </w:pPr>
            <w:r w:rsidRPr="009C0294">
              <w:t>Присп</w:t>
            </w:r>
            <w:r w:rsidRPr="009C0294">
              <w:t>о</w:t>
            </w:r>
            <w:r w:rsidRPr="009C0294">
              <w:t>собленное</w:t>
            </w:r>
          </w:p>
        </w:tc>
        <w:tc>
          <w:tcPr>
            <w:tcW w:w="449" w:type="pct"/>
            <w:vAlign w:val="center"/>
          </w:tcPr>
          <w:p w:rsidR="00350B53" w:rsidRPr="009C0294" w:rsidRDefault="00350B53" w:rsidP="00B0470E">
            <w:pPr>
              <w:jc w:val="center"/>
            </w:pPr>
            <w:proofErr w:type="gramStart"/>
            <w:r w:rsidRPr="009C0294">
              <w:t>Использу</w:t>
            </w:r>
            <w:r w:rsidRPr="009C0294">
              <w:t>е</w:t>
            </w:r>
            <w:r w:rsidRPr="009C0294">
              <w:t>мое</w:t>
            </w:r>
            <w:proofErr w:type="gramEnd"/>
            <w:r w:rsidRPr="009C0294">
              <w:t xml:space="preserve"> </w:t>
            </w:r>
            <w:r w:rsidRPr="009C0294">
              <w:t>по</w:t>
            </w:r>
            <w:r w:rsidRPr="009C0294">
              <w:t xml:space="preserve"> </w:t>
            </w:r>
            <w:r w:rsidRPr="009C0294">
              <w:t>н</w:t>
            </w:r>
            <w:r w:rsidRPr="009C0294">
              <w:t>а</w:t>
            </w:r>
            <w:r w:rsidRPr="009C0294">
              <w:t>значению</w:t>
            </w:r>
          </w:p>
        </w:tc>
      </w:tr>
      <w:tr w:rsidR="004E1407" w:rsidRPr="009C0294" w:rsidTr="007A3083">
        <w:tc>
          <w:tcPr>
            <w:tcW w:w="192" w:type="pct"/>
            <w:tcBorders>
              <w:right w:val="single" w:sz="4" w:space="0" w:color="auto"/>
            </w:tcBorders>
            <w:vAlign w:val="center"/>
          </w:tcPr>
          <w:p w:rsidR="00F64271" w:rsidRPr="009C0294" w:rsidRDefault="00755820" w:rsidP="00863A92">
            <w:pPr>
              <w:jc w:val="center"/>
            </w:pPr>
            <w:r w:rsidRPr="009C0294">
              <w:t>14</w:t>
            </w:r>
            <w:r w:rsidR="00F64271" w:rsidRPr="009C0294">
              <w:t>.</w:t>
            </w:r>
          </w:p>
        </w:tc>
        <w:tc>
          <w:tcPr>
            <w:tcW w:w="622" w:type="pct"/>
            <w:tcBorders>
              <w:left w:val="single" w:sz="4" w:space="0" w:color="auto"/>
            </w:tcBorders>
            <w:vAlign w:val="center"/>
          </w:tcPr>
          <w:p w:rsidR="00F64271" w:rsidRPr="009C0294" w:rsidRDefault="00F64271" w:rsidP="002451F0">
            <w:pPr>
              <w:jc w:val="left"/>
            </w:pPr>
            <w:r w:rsidRPr="009C0294">
              <w:t>Пекарня</w:t>
            </w:r>
          </w:p>
        </w:tc>
        <w:tc>
          <w:tcPr>
            <w:tcW w:w="574" w:type="pct"/>
            <w:vAlign w:val="center"/>
          </w:tcPr>
          <w:p w:rsidR="00F64271" w:rsidRPr="009C0294" w:rsidRDefault="00F64271" w:rsidP="00C7344B">
            <w:pPr>
              <w:jc w:val="left"/>
            </w:pPr>
            <w:r w:rsidRPr="009C0294">
              <w:t>ул</w:t>
            </w:r>
            <w:r w:rsidRPr="009C0294">
              <w:t xml:space="preserve">. </w:t>
            </w:r>
            <w:r w:rsidRPr="009C0294">
              <w:t>Советская</w:t>
            </w:r>
            <w:r w:rsidRPr="009C0294">
              <w:t>, 107/3</w:t>
            </w:r>
          </w:p>
        </w:tc>
        <w:tc>
          <w:tcPr>
            <w:tcW w:w="287" w:type="pct"/>
            <w:vAlign w:val="center"/>
          </w:tcPr>
          <w:p w:rsidR="00F64271" w:rsidRPr="009C0294" w:rsidRDefault="00F64271" w:rsidP="00B0470E">
            <w:pPr>
              <w:jc w:val="center"/>
            </w:pPr>
            <w:r w:rsidRPr="009C0294">
              <w:t>3</w:t>
            </w:r>
          </w:p>
        </w:tc>
        <w:tc>
          <w:tcPr>
            <w:tcW w:w="335" w:type="pct"/>
            <w:vAlign w:val="center"/>
          </w:tcPr>
          <w:p w:rsidR="00F64271" w:rsidRPr="009C0294" w:rsidRDefault="00F64271" w:rsidP="00B0470E">
            <w:pPr>
              <w:jc w:val="center"/>
            </w:pPr>
            <w:r w:rsidRPr="009C0294">
              <w:t>-</w:t>
            </w:r>
          </w:p>
        </w:tc>
        <w:tc>
          <w:tcPr>
            <w:tcW w:w="290" w:type="pct"/>
            <w:gridSpan w:val="2"/>
            <w:vAlign w:val="center"/>
          </w:tcPr>
          <w:p w:rsidR="00F64271" w:rsidRPr="009C0294" w:rsidRDefault="00F64271" w:rsidP="00B0470E">
            <w:pPr>
              <w:jc w:val="center"/>
            </w:pPr>
            <w:r w:rsidRPr="009C0294">
              <w:t>-</w:t>
            </w:r>
          </w:p>
        </w:tc>
        <w:tc>
          <w:tcPr>
            <w:tcW w:w="386" w:type="pct"/>
            <w:gridSpan w:val="2"/>
            <w:vAlign w:val="center"/>
          </w:tcPr>
          <w:p w:rsidR="00F64271" w:rsidRPr="009C0294" w:rsidRDefault="00F64271" w:rsidP="005877C5">
            <w:pPr>
              <w:jc w:val="center"/>
              <w:rPr>
                <w:rFonts w:ascii="Times New Roman"/>
              </w:rPr>
            </w:pPr>
            <w:r w:rsidRPr="009C0294">
              <w:rPr>
                <w:rFonts w:ascii="Times New Roman"/>
              </w:rPr>
              <w:t>Кирпич</w:t>
            </w:r>
          </w:p>
        </w:tc>
        <w:tc>
          <w:tcPr>
            <w:tcW w:w="335" w:type="pct"/>
            <w:gridSpan w:val="2"/>
            <w:vAlign w:val="center"/>
          </w:tcPr>
          <w:p w:rsidR="00F64271" w:rsidRPr="009C0294" w:rsidRDefault="00F64271" w:rsidP="005877C5">
            <w:pPr>
              <w:jc w:val="center"/>
              <w:rPr>
                <w:rFonts w:ascii="Times New Roman"/>
              </w:rPr>
            </w:pPr>
            <w:r w:rsidRPr="009C0294">
              <w:rPr>
                <w:rFonts w:ascii="Times New Roman"/>
              </w:rPr>
              <w:t>1</w:t>
            </w:r>
          </w:p>
        </w:tc>
        <w:tc>
          <w:tcPr>
            <w:tcW w:w="478" w:type="pct"/>
            <w:gridSpan w:val="2"/>
            <w:vAlign w:val="center"/>
          </w:tcPr>
          <w:p w:rsidR="00F64271" w:rsidRPr="009C0294" w:rsidRDefault="00F64271" w:rsidP="005877C5">
            <w:pPr>
              <w:jc w:val="center"/>
              <w:rPr>
                <w:rFonts w:ascii="Times New Roman"/>
              </w:rPr>
            </w:pPr>
            <w:r w:rsidRPr="009C0294">
              <w:rPr>
                <w:rFonts w:ascii="Times New Roman"/>
              </w:rPr>
              <w:t>Отдельное</w:t>
            </w:r>
          </w:p>
        </w:tc>
        <w:tc>
          <w:tcPr>
            <w:tcW w:w="335" w:type="pct"/>
            <w:gridSpan w:val="2"/>
            <w:vAlign w:val="center"/>
          </w:tcPr>
          <w:p w:rsidR="00F64271" w:rsidRPr="009C0294" w:rsidRDefault="00F64271" w:rsidP="005877C5">
            <w:pPr>
              <w:jc w:val="center"/>
              <w:rPr>
                <w:rFonts w:ascii="Times New Roman"/>
              </w:rPr>
            </w:pPr>
            <w:r w:rsidRPr="009C0294">
              <w:rPr>
                <w:rFonts w:ascii="Times New Roman"/>
              </w:rPr>
              <w:t>150,6</w:t>
            </w:r>
          </w:p>
        </w:tc>
        <w:tc>
          <w:tcPr>
            <w:tcW w:w="335" w:type="pct"/>
            <w:gridSpan w:val="2"/>
            <w:vAlign w:val="center"/>
          </w:tcPr>
          <w:p w:rsidR="00F64271" w:rsidRPr="009C0294" w:rsidRDefault="00F64271" w:rsidP="005877C5">
            <w:pPr>
              <w:jc w:val="center"/>
              <w:rPr>
                <w:rFonts w:ascii="Times New Roman"/>
              </w:rPr>
            </w:pPr>
            <w:r w:rsidRPr="009C0294">
              <w:rPr>
                <w:rFonts w:ascii="Times New Roman"/>
              </w:rPr>
              <w:t>1989</w:t>
            </w:r>
          </w:p>
        </w:tc>
        <w:tc>
          <w:tcPr>
            <w:tcW w:w="382" w:type="pct"/>
            <w:gridSpan w:val="2"/>
            <w:vAlign w:val="center"/>
          </w:tcPr>
          <w:p w:rsidR="00F64271" w:rsidRPr="009C0294" w:rsidRDefault="00F64271" w:rsidP="005877C5">
            <w:pPr>
              <w:jc w:val="center"/>
              <w:rPr>
                <w:rFonts w:ascii="Times New Roman"/>
              </w:rPr>
            </w:pPr>
            <w:r w:rsidRPr="009C0294">
              <w:rPr>
                <w:rFonts w:ascii="Times New Roman"/>
              </w:rPr>
              <w:t>Спец</w:t>
            </w:r>
            <w:r w:rsidRPr="009C0294">
              <w:rPr>
                <w:rFonts w:ascii="Times New Roman"/>
              </w:rPr>
              <w:t>и</w:t>
            </w:r>
            <w:r w:rsidRPr="009C0294">
              <w:rPr>
                <w:rFonts w:ascii="Times New Roman"/>
              </w:rPr>
              <w:t>альное</w:t>
            </w:r>
          </w:p>
        </w:tc>
        <w:tc>
          <w:tcPr>
            <w:tcW w:w="449" w:type="pct"/>
            <w:vAlign w:val="center"/>
          </w:tcPr>
          <w:p w:rsidR="00F64271" w:rsidRPr="009C0294" w:rsidRDefault="00F64271" w:rsidP="00B0470E">
            <w:pPr>
              <w:jc w:val="center"/>
            </w:pPr>
            <w:proofErr w:type="gramStart"/>
            <w:r w:rsidRPr="009C0294">
              <w:t>Использу</w:t>
            </w:r>
            <w:r w:rsidRPr="009C0294">
              <w:t>е</w:t>
            </w:r>
            <w:r w:rsidRPr="009C0294">
              <w:t>мое</w:t>
            </w:r>
            <w:proofErr w:type="gramEnd"/>
            <w:r w:rsidRPr="009C0294">
              <w:t xml:space="preserve"> </w:t>
            </w:r>
            <w:r w:rsidRPr="009C0294">
              <w:t>по</w:t>
            </w:r>
            <w:r w:rsidRPr="009C0294">
              <w:t xml:space="preserve"> </w:t>
            </w:r>
            <w:r w:rsidRPr="009C0294">
              <w:t>н</w:t>
            </w:r>
            <w:r w:rsidRPr="009C0294">
              <w:t>а</w:t>
            </w:r>
            <w:r w:rsidRPr="009C0294">
              <w:t>значению</w:t>
            </w:r>
          </w:p>
        </w:tc>
      </w:tr>
      <w:tr w:rsidR="004E1407" w:rsidRPr="009C0294" w:rsidTr="007A3083">
        <w:tc>
          <w:tcPr>
            <w:tcW w:w="192" w:type="pct"/>
            <w:tcBorders>
              <w:right w:val="single" w:sz="4" w:space="0" w:color="auto"/>
            </w:tcBorders>
            <w:vAlign w:val="center"/>
          </w:tcPr>
          <w:p w:rsidR="008A1775" w:rsidRPr="009C0294" w:rsidRDefault="00755820" w:rsidP="00863A92">
            <w:pPr>
              <w:jc w:val="center"/>
            </w:pPr>
            <w:r w:rsidRPr="009C0294">
              <w:t>15</w:t>
            </w:r>
            <w:r w:rsidR="008A1775" w:rsidRPr="009C0294">
              <w:t>.</w:t>
            </w:r>
          </w:p>
        </w:tc>
        <w:tc>
          <w:tcPr>
            <w:tcW w:w="622" w:type="pct"/>
            <w:tcBorders>
              <w:left w:val="single" w:sz="4" w:space="0" w:color="auto"/>
            </w:tcBorders>
            <w:vAlign w:val="center"/>
          </w:tcPr>
          <w:p w:rsidR="008A1775" w:rsidRPr="009C0294" w:rsidRDefault="008A1775" w:rsidP="006B1E26">
            <w:pPr>
              <w:jc w:val="left"/>
            </w:pPr>
            <w:r w:rsidRPr="009C0294">
              <w:t>Торговый</w:t>
            </w:r>
            <w:r w:rsidRPr="009C0294">
              <w:t xml:space="preserve"> </w:t>
            </w:r>
            <w:r w:rsidRPr="009C0294">
              <w:t>киоск</w:t>
            </w:r>
            <w:r w:rsidRPr="009C0294">
              <w:t xml:space="preserve"> (</w:t>
            </w:r>
            <w:r w:rsidRPr="009C0294">
              <w:t>закрыт</w:t>
            </w:r>
            <w:r w:rsidRPr="009C0294">
              <w:t>)</w:t>
            </w:r>
          </w:p>
        </w:tc>
        <w:tc>
          <w:tcPr>
            <w:tcW w:w="574" w:type="pct"/>
            <w:vAlign w:val="center"/>
          </w:tcPr>
          <w:p w:rsidR="008A1775" w:rsidRPr="009C0294" w:rsidRDefault="008A1775" w:rsidP="008A1775">
            <w:pPr>
              <w:jc w:val="left"/>
            </w:pPr>
            <w:r w:rsidRPr="009C0294">
              <w:t>ул</w:t>
            </w:r>
            <w:proofErr w:type="gramStart"/>
            <w:r w:rsidRPr="009C0294">
              <w:t>.</w:t>
            </w:r>
            <w:r w:rsidRPr="009C0294">
              <w:t>С</w:t>
            </w:r>
            <w:proofErr w:type="gramEnd"/>
            <w:r w:rsidRPr="009C0294">
              <w:t>оветская</w:t>
            </w:r>
            <w:r w:rsidRPr="009C0294">
              <w:t>, 69/1</w:t>
            </w:r>
          </w:p>
        </w:tc>
        <w:tc>
          <w:tcPr>
            <w:tcW w:w="287" w:type="pct"/>
            <w:vAlign w:val="center"/>
          </w:tcPr>
          <w:p w:rsidR="008A1775" w:rsidRPr="009C0294" w:rsidRDefault="008A1775" w:rsidP="00B0470E">
            <w:pPr>
              <w:jc w:val="center"/>
            </w:pPr>
            <w:r w:rsidRPr="009C0294">
              <w:t>-</w:t>
            </w:r>
          </w:p>
        </w:tc>
        <w:tc>
          <w:tcPr>
            <w:tcW w:w="335" w:type="pct"/>
            <w:vAlign w:val="center"/>
          </w:tcPr>
          <w:p w:rsidR="008A1775" w:rsidRPr="009C0294" w:rsidRDefault="008A1775" w:rsidP="00B0470E">
            <w:pPr>
              <w:jc w:val="center"/>
            </w:pPr>
            <w:r w:rsidRPr="009C0294">
              <w:t>-</w:t>
            </w:r>
          </w:p>
        </w:tc>
        <w:tc>
          <w:tcPr>
            <w:tcW w:w="290" w:type="pct"/>
            <w:gridSpan w:val="2"/>
            <w:vAlign w:val="center"/>
          </w:tcPr>
          <w:p w:rsidR="008A1775" w:rsidRPr="009C0294" w:rsidRDefault="008A1775" w:rsidP="00B0470E">
            <w:pPr>
              <w:jc w:val="center"/>
            </w:pPr>
            <w:r w:rsidRPr="009C0294">
              <w:t>-</w:t>
            </w:r>
          </w:p>
        </w:tc>
        <w:tc>
          <w:tcPr>
            <w:tcW w:w="386" w:type="pct"/>
            <w:gridSpan w:val="2"/>
            <w:vAlign w:val="center"/>
          </w:tcPr>
          <w:p w:rsidR="008A1775" w:rsidRPr="009C0294" w:rsidRDefault="008A1775" w:rsidP="00B0470E">
            <w:pPr>
              <w:jc w:val="center"/>
            </w:pPr>
            <w:r w:rsidRPr="009C0294">
              <w:t>Кирпич</w:t>
            </w:r>
          </w:p>
        </w:tc>
        <w:tc>
          <w:tcPr>
            <w:tcW w:w="335" w:type="pct"/>
            <w:gridSpan w:val="2"/>
            <w:vAlign w:val="center"/>
          </w:tcPr>
          <w:p w:rsidR="008A1775" w:rsidRPr="009C0294" w:rsidRDefault="008A1775" w:rsidP="00B0470E">
            <w:pPr>
              <w:jc w:val="center"/>
            </w:pPr>
            <w:r w:rsidRPr="009C0294">
              <w:t>1</w:t>
            </w:r>
          </w:p>
        </w:tc>
        <w:tc>
          <w:tcPr>
            <w:tcW w:w="478" w:type="pct"/>
            <w:gridSpan w:val="2"/>
            <w:vAlign w:val="center"/>
          </w:tcPr>
          <w:p w:rsidR="008A1775" w:rsidRPr="009C0294" w:rsidRDefault="008A1775" w:rsidP="00516804">
            <w:pPr>
              <w:jc w:val="center"/>
            </w:pPr>
            <w:r w:rsidRPr="009C0294">
              <w:t>Отдельное</w:t>
            </w:r>
          </w:p>
        </w:tc>
        <w:tc>
          <w:tcPr>
            <w:tcW w:w="335" w:type="pct"/>
            <w:gridSpan w:val="2"/>
            <w:vAlign w:val="center"/>
          </w:tcPr>
          <w:p w:rsidR="008A1775" w:rsidRPr="009C0294" w:rsidRDefault="008A1775" w:rsidP="00B0470E">
            <w:pPr>
              <w:jc w:val="center"/>
              <w:rPr>
                <w:rFonts w:asciiTheme="minorHAnsi" w:hAnsiTheme="minorHAnsi"/>
              </w:rPr>
            </w:pPr>
            <w:r w:rsidRPr="009C0294">
              <w:t>-</w:t>
            </w:r>
          </w:p>
        </w:tc>
        <w:tc>
          <w:tcPr>
            <w:tcW w:w="335" w:type="pct"/>
            <w:gridSpan w:val="2"/>
            <w:vAlign w:val="center"/>
          </w:tcPr>
          <w:p w:rsidR="008A1775" w:rsidRPr="009C0294" w:rsidRDefault="008A1775" w:rsidP="00B0470E">
            <w:pPr>
              <w:jc w:val="center"/>
            </w:pPr>
            <w:r w:rsidRPr="009C0294">
              <w:t>-</w:t>
            </w:r>
          </w:p>
        </w:tc>
        <w:tc>
          <w:tcPr>
            <w:tcW w:w="382" w:type="pct"/>
            <w:gridSpan w:val="2"/>
            <w:vAlign w:val="center"/>
          </w:tcPr>
          <w:p w:rsidR="008A1775" w:rsidRPr="009C0294" w:rsidRDefault="008A1775" w:rsidP="00B0470E">
            <w:pPr>
              <w:jc w:val="center"/>
            </w:pPr>
            <w:r w:rsidRPr="009C0294">
              <w:t>Присп</w:t>
            </w:r>
            <w:r w:rsidRPr="009C0294">
              <w:t>о</w:t>
            </w:r>
            <w:r w:rsidRPr="009C0294">
              <w:t>собленное</w:t>
            </w:r>
          </w:p>
        </w:tc>
        <w:tc>
          <w:tcPr>
            <w:tcW w:w="449" w:type="pct"/>
            <w:vAlign w:val="center"/>
          </w:tcPr>
          <w:p w:rsidR="008A1775" w:rsidRPr="009C0294" w:rsidRDefault="008A1775" w:rsidP="008A1775">
            <w:pPr>
              <w:rPr>
                <w:rFonts w:asciiTheme="minorHAnsi" w:hAnsiTheme="minorHAnsi"/>
              </w:rPr>
            </w:pPr>
            <w:r w:rsidRPr="009C0294">
              <w:rPr>
                <w:rFonts w:asciiTheme="minorHAnsi" w:hAnsiTheme="minorHAnsi"/>
              </w:rPr>
              <w:t>Не испол</w:t>
            </w:r>
            <w:r w:rsidRPr="009C0294">
              <w:rPr>
                <w:rFonts w:asciiTheme="minorHAnsi" w:hAnsiTheme="minorHAnsi"/>
              </w:rPr>
              <w:t>ь</w:t>
            </w:r>
            <w:r w:rsidRPr="009C0294">
              <w:rPr>
                <w:rFonts w:asciiTheme="minorHAnsi" w:hAnsiTheme="minorHAnsi"/>
              </w:rPr>
              <w:t>зуется</w:t>
            </w:r>
          </w:p>
        </w:tc>
      </w:tr>
      <w:tr w:rsidR="008A1775" w:rsidRPr="009C0294" w:rsidTr="00246724">
        <w:tc>
          <w:tcPr>
            <w:tcW w:w="5000" w:type="pct"/>
            <w:gridSpan w:val="20"/>
            <w:vAlign w:val="center"/>
          </w:tcPr>
          <w:p w:rsidR="008A1775" w:rsidRPr="009C0294" w:rsidRDefault="008A1775" w:rsidP="00B0470E">
            <w:pPr>
              <w:jc w:val="center"/>
            </w:pPr>
            <w:r w:rsidRPr="009C0294">
              <w:t>п</w:t>
            </w:r>
            <w:r w:rsidRPr="009C0294">
              <w:t xml:space="preserve">. </w:t>
            </w:r>
            <w:r w:rsidRPr="009C0294">
              <w:t>Перешеечный</w:t>
            </w:r>
          </w:p>
        </w:tc>
      </w:tr>
      <w:tr w:rsidR="007A3083" w:rsidRPr="009C0294" w:rsidTr="007A3083">
        <w:tc>
          <w:tcPr>
            <w:tcW w:w="192" w:type="pct"/>
            <w:tcBorders>
              <w:right w:val="single" w:sz="4" w:space="0" w:color="auto"/>
            </w:tcBorders>
            <w:vAlign w:val="center"/>
          </w:tcPr>
          <w:p w:rsidR="00352BCB" w:rsidRPr="009C0294" w:rsidRDefault="00352BCB" w:rsidP="00863A92">
            <w:pPr>
              <w:jc w:val="center"/>
            </w:pPr>
            <w:r w:rsidRPr="009C0294">
              <w:t>1.</w:t>
            </w:r>
          </w:p>
        </w:tc>
        <w:tc>
          <w:tcPr>
            <w:tcW w:w="622" w:type="pct"/>
            <w:tcBorders>
              <w:left w:val="single" w:sz="4" w:space="0" w:color="auto"/>
            </w:tcBorders>
            <w:vAlign w:val="center"/>
          </w:tcPr>
          <w:p w:rsidR="00352BCB" w:rsidRPr="009C0294" w:rsidRDefault="00352BCB" w:rsidP="006B1E26">
            <w:pPr>
              <w:jc w:val="left"/>
            </w:pPr>
            <w:r w:rsidRPr="009C0294">
              <w:rPr>
                <w:rFonts w:ascii="Times New Roman"/>
              </w:rPr>
              <w:t>МОУ «</w:t>
            </w:r>
            <w:proofErr w:type="spellStart"/>
            <w:r w:rsidRPr="009C0294">
              <w:rPr>
                <w:rFonts w:ascii="Times New Roman"/>
              </w:rPr>
              <w:t>Курорто</w:t>
            </w:r>
            <w:r w:rsidRPr="009C0294">
              <w:rPr>
                <w:rFonts w:ascii="Times New Roman"/>
              </w:rPr>
              <w:t>в</w:t>
            </w:r>
            <w:r w:rsidRPr="009C0294">
              <w:rPr>
                <w:rFonts w:ascii="Times New Roman"/>
              </w:rPr>
              <w:t>ская</w:t>
            </w:r>
            <w:proofErr w:type="spellEnd"/>
            <w:r w:rsidRPr="009C0294">
              <w:rPr>
                <w:rFonts w:ascii="Times New Roman"/>
              </w:rPr>
              <w:t xml:space="preserve"> ООШ»</w:t>
            </w:r>
          </w:p>
        </w:tc>
        <w:tc>
          <w:tcPr>
            <w:tcW w:w="574" w:type="pct"/>
            <w:vAlign w:val="center"/>
          </w:tcPr>
          <w:p w:rsidR="00352BCB" w:rsidRPr="009C0294" w:rsidRDefault="00352BCB" w:rsidP="00C7344B">
            <w:pPr>
              <w:jc w:val="left"/>
            </w:pPr>
            <w:r w:rsidRPr="009C0294">
              <w:rPr>
                <w:rFonts w:ascii="Times New Roman"/>
              </w:rPr>
              <w:t>Ул. Кирпичная 5/1</w:t>
            </w:r>
          </w:p>
        </w:tc>
        <w:tc>
          <w:tcPr>
            <w:tcW w:w="287" w:type="pct"/>
            <w:vAlign w:val="center"/>
          </w:tcPr>
          <w:p w:rsidR="00352BCB" w:rsidRPr="009C0294" w:rsidRDefault="00352BCB" w:rsidP="00B0470E">
            <w:pPr>
              <w:jc w:val="center"/>
            </w:pPr>
            <w:r w:rsidRPr="009C0294">
              <w:t>20</w:t>
            </w:r>
          </w:p>
        </w:tc>
        <w:tc>
          <w:tcPr>
            <w:tcW w:w="335" w:type="pct"/>
            <w:vAlign w:val="center"/>
          </w:tcPr>
          <w:p w:rsidR="00352BCB" w:rsidRPr="009C0294" w:rsidRDefault="00352BCB" w:rsidP="005877C5">
            <w:pPr>
              <w:jc w:val="center"/>
              <w:rPr>
                <w:rFonts w:ascii="Times New Roman"/>
              </w:rPr>
            </w:pPr>
            <w:r w:rsidRPr="009C0294">
              <w:rPr>
                <w:rFonts w:ascii="Times New Roman"/>
              </w:rPr>
              <w:t>58</w:t>
            </w:r>
          </w:p>
        </w:tc>
        <w:tc>
          <w:tcPr>
            <w:tcW w:w="287" w:type="pct"/>
            <w:vAlign w:val="center"/>
          </w:tcPr>
          <w:p w:rsidR="00352BCB" w:rsidRPr="009C0294" w:rsidRDefault="00352BCB" w:rsidP="00352BCB">
            <w:pPr>
              <w:jc w:val="center"/>
              <w:rPr>
                <w:rFonts w:ascii="Times New Roman"/>
              </w:rPr>
            </w:pPr>
            <w:r w:rsidRPr="009C0294">
              <w:rPr>
                <w:rFonts w:ascii="Times New Roman"/>
              </w:rPr>
              <w:t>47</w:t>
            </w:r>
          </w:p>
        </w:tc>
        <w:tc>
          <w:tcPr>
            <w:tcW w:w="382" w:type="pct"/>
            <w:gridSpan w:val="2"/>
            <w:vAlign w:val="center"/>
          </w:tcPr>
          <w:p w:rsidR="00352BCB" w:rsidRPr="009C0294" w:rsidRDefault="00352BCB" w:rsidP="00352BCB">
            <w:pPr>
              <w:jc w:val="center"/>
              <w:rPr>
                <w:rFonts w:ascii="Times New Roman"/>
              </w:rPr>
            </w:pPr>
            <w:r w:rsidRPr="009C0294">
              <w:rPr>
                <w:rFonts w:ascii="Times New Roman"/>
              </w:rPr>
              <w:t>Кирпич</w:t>
            </w:r>
          </w:p>
        </w:tc>
        <w:tc>
          <w:tcPr>
            <w:tcW w:w="335" w:type="pct"/>
            <w:gridSpan w:val="2"/>
            <w:vAlign w:val="center"/>
          </w:tcPr>
          <w:p w:rsidR="00352BCB" w:rsidRPr="009C0294" w:rsidRDefault="00352BCB" w:rsidP="00352BCB">
            <w:pPr>
              <w:jc w:val="center"/>
              <w:rPr>
                <w:rFonts w:ascii="Times New Roman"/>
              </w:rPr>
            </w:pPr>
            <w:r w:rsidRPr="009C0294">
              <w:rPr>
                <w:rFonts w:ascii="Times New Roman"/>
              </w:rPr>
              <w:t>2</w:t>
            </w:r>
          </w:p>
        </w:tc>
        <w:tc>
          <w:tcPr>
            <w:tcW w:w="479" w:type="pct"/>
            <w:gridSpan w:val="2"/>
            <w:vAlign w:val="center"/>
          </w:tcPr>
          <w:p w:rsidR="00352BCB" w:rsidRPr="009C0294" w:rsidRDefault="00352BCB" w:rsidP="00352BCB">
            <w:pPr>
              <w:jc w:val="center"/>
              <w:rPr>
                <w:rFonts w:ascii="Times New Roman"/>
              </w:rPr>
            </w:pPr>
            <w:r w:rsidRPr="009C0294">
              <w:rPr>
                <w:rFonts w:ascii="Times New Roman"/>
              </w:rPr>
              <w:t>Отдельное</w:t>
            </w:r>
          </w:p>
        </w:tc>
        <w:tc>
          <w:tcPr>
            <w:tcW w:w="334" w:type="pct"/>
            <w:gridSpan w:val="2"/>
            <w:vAlign w:val="center"/>
          </w:tcPr>
          <w:p w:rsidR="00352BCB" w:rsidRPr="009C0294" w:rsidRDefault="00352BCB" w:rsidP="00352BCB">
            <w:pPr>
              <w:jc w:val="center"/>
              <w:rPr>
                <w:rFonts w:ascii="Times New Roman"/>
              </w:rPr>
            </w:pPr>
            <w:r w:rsidRPr="009C0294">
              <w:rPr>
                <w:rFonts w:ascii="Times New Roman"/>
              </w:rPr>
              <w:t>961,2</w:t>
            </w:r>
          </w:p>
        </w:tc>
        <w:tc>
          <w:tcPr>
            <w:tcW w:w="335" w:type="pct"/>
            <w:gridSpan w:val="2"/>
            <w:vAlign w:val="center"/>
          </w:tcPr>
          <w:p w:rsidR="00352BCB" w:rsidRPr="009C0294" w:rsidRDefault="00352BCB" w:rsidP="00352BCB">
            <w:pPr>
              <w:jc w:val="center"/>
              <w:rPr>
                <w:rFonts w:ascii="Times New Roman"/>
              </w:rPr>
            </w:pPr>
            <w:r w:rsidRPr="009C0294">
              <w:rPr>
                <w:rFonts w:ascii="Times New Roman"/>
              </w:rPr>
              <w:t>1956</w:t>
            </w:r>
          </w:p>
        </w:tc>
        <w:tc>
          <w:tcPr>
            <w:tcW w:w="383" w:type="pct"/>
            <w:gridSpan w:val="2"/>
            <w:vAlign w:val="center"/>
          </w:tcPr>
          <w:p w:rsidR="00352BCB" w:rsidRPr="009C0294" w:rsidRDefault="00352BCB" w:rsidP="00352BCB">
            <w:pPr>
              <w:jc w:val="center"/>
              <w:rPr>
                <w:rFonts w:ascii="Times New Roman"/>
              </w:rPr>
            </w:pPr>
            <w:r w:rsidRPr="009C0294">
              <w:rPr>
                <w:rFonts w:ascii="Times New Roman"/>
              </w:rPr>
              <w:t>Спец</w:t>
            </w:r>
            <w:r w:rsidRPr="009C0294">
              <w:rPr>
                <w:rFonts w:ascii="Times New Roman"/>
              </w:rPr>
              <w:t>и</w:t>
            </w:r>
            <w:r w:rsidRPr="009C0294">
              <w:rPr>
                <w:rFonts w:ascii="Times New Roman"/>
              </w:rPr>
              <w:t>альное</w:t>
            </w:r>
          </w:p>
        </w:tc>
        <w:tc>
          <w:tcPr>
            <w:tcW w:w="455" w:type="pct"/>
            <w:gridSpan w:val="2"/>
            <w:vAlign w:val="center"/>
          </w:tcPr>
          <w:p w:rsidR="00352BCB" w:rsidRPr="009C0294" w:rsidRDefault="00352BCB" w:rsidP="00352BCB">
            <w:pPr>
              <w:jc w:val="center"/>
            </w:pPr>
            <w:proofErr w:type="gramStart"/>
            <w:r w:rsidRPr="009C0294">
              <w:t>Использу</w:t>
            </w:r>
            <w:r w:rsidRPr="009C0294">
              <w:t>е</w:t>
            </w:r>
            <w:r w:rsidRPr="009C0294">
              <w:t>мое</w:t>
            </w:r>
            <w:proofErr w:type="gramEnd"/>
            <w:r w:rsidRPr="009C0294">
              <w:t xml:space="preserve"> </w:t>
            </w:r>
            <w:r w:rsidRPr="009C0294">
              <w:t>по</w:t>
            </w:r>
            <w:r w:rsidRPr="009C0294">
              <w:t xml:space="preserve"> </w:t>
            </w:r>
            <w:r w:rsidRPr="009C0294">
              <w:t>н</w:t>
            </w:r>
            <w:r w:rsidRPr="009C0294">
              <w:t>а</w:t>
            </w:r>
            <w:r w:rsidRPr="009C0294">
              <w:t>значению</w:t>
            </w:r>
          </w:p>
        </w:tc>
      </w:tr>
      <w:tr w:rsidR="007A3083" w:rsidRPr="009C0294" w:rsidTr="007A3083">
        <w:tc>
          <w:tcPr>
            <w:tcW w:w="192" w:type="pct"/>
            <w:tcBorders>
              <w:right w:val="single" w:sz="4" w:space="0" w:color="auto"/>
            </w:tcBorders>
            <w:vAlign w:val="center"/>
          </w:tcPr>
          <w:p w:rsidR="00204C2C" w:rsidRPr="009C0294" w:rsidRDefault="00204C2C" w:rsidP="00863A92">
            <w:pPr>
              <w:jc w:val="center"/>
            </w:pPr>
            <w:r w:rsidRPr="009C0294">
              <w:t>2.</w:t>
            </w:r>
          </w:p>
        </w:tc>
        <w:tc>
          <w:tcPr>
            <w:tcW w:w="622" w:type="pct"/>
            <w:tcBorders>
              <w:left w:val="single" w:sz="4" w:space="0" w:color="auto"/>
            </w:tcBorders>
            <w:vAlign w:val="center"/>
          </w:tcPr>
          <w:p w:rsidR="00204C2C" w:rsidRPr="009C0294" w:rsidRDefault="002B290F" w:rsidP="002B290F">
            <w:pPr>
              <w:rPr>
                <w:rFonts w:ascii="Times New Roman"/>
              </w:rPr>
            </w:pPr>
            <w:r w:rsidRPr="009C0294">
              <w:rPr>
                <w:rFonts w:ascii="Times New Roman"/>
              </w:rPr>
              <w:t>КГКУЗ «</w:t>
            </w:r>
            <w:proofErr w:type="spellStart"/>
            <w:r w:rsidRPr="009C0294">
              <w:rPr>
                <w:rFonts w:ascii="Times New Roman"/>
              </w:rPr>
              <w:t>Лебяжи</w:t>
            </w:r>
            <w:r w:rsidRPr="009C0294">
              <w:rPr>
                <w:rFonts w:ascii="Times New Roman"/>
              </w:rPr>
              <w:t>н</w:t>
            </w:r>
            <w:r w:rsidRPr="009C0294">
              <w:rPr>
                <w:rFonts w:ascii="Times New Roman"/>
              </w:rPr>
              <w:t>ская</w:t>
            </w:r>
            <w:proofErr w:type="spellEnd"/>
            <w:r w:rsidRPr="009C0294">
              <w:rPr>
                <w:rFonts w:ascii="Times New Roman"/>
              </w:rPr>
              <w:t xml:space="preserve"> туберкулезная больница»</w:t>
            </w:r>
          </w:p>
        </w:tc>
        <w:tc>
          <w:tcPr>
            <w:tcW w:w="574" w:type="pct"/>
            <w:vAlign w:val="center"/>
          </w:tcPr>
          <w:p w:rsidR="00204C2C" w:rsidRPr="009C0294" w:rsidRDefault="00204C2C" w:rsidP="005877C5">
            <w:pPr>
              <w:jc w:val="center"/>
              <w:rPr>
                <w:rFonts w:ascii="Times New Roman"/>
              </w:rPr>
            </w:pPr>
            <w:r w:rsidRPr="009C0294">
              <w:rPr>
                <w:rFonts w:ascii="Times New Roman"/>
              </w:rPr>
              <w:t>Ул. Курортная, 1</w:t>
            </w:r>
          </w:p>
        </w:tc>
        <w:tc>
          <w:tcPr>
            <w:tcW w:w="287" w:type="pct"/>
            <w:vAlign w:val="center"/>
          </w:tcPr>
          <w:p w:rsidR="00204C2C" w:rsidRPr="009C0294" w:rsidRDefault="00204C2C" w:rsidP="00B0470E">
            <w:pPr>
              <w:jc w:val="center"/>
            </w:pPr>
            <w:r w:rsidRPr="009C0294">
              <w:t>99</w:t>
            </w:r>
          </w:p>
        </w:tc>
        <w:tc>
          <w:tcPr>
            <w:tcW w:w="335" w:type="pct"/>
            <w:vAlign w:val="center"/>
          </w:tcPr>
          <w:p w:rsidR="00204C2C" w:rsidRPr="009C0294" w:rsidRDefault="00204C2C" w:rsidP="00204C2C">
            <w:pPr>
              <w:jc w:val="center"/>
              <w:rPr>
                <w:rFonts w:ascii="Times New Roman"/>
              </w:rPr>
            </w:pPr>
            <w:r w:rsidRPr="009C0294">
              <w:rPr>
                <w:rFonts w:ascii="Times New Roman"/>
              </w:rPr>
              <w:t>100</w:t>
            </w:r>
          </w:p>
        </w:tc>
        <w:tc>
          <w:tcPr>
            <w:tcW w:w="287" w:type="pct"/>
            <w:vAlign w:val="center"/>
          </w:tcPr>
          <w:p w:rsidR="00204C2C" w:rsidRPr="009C0294" w:rsidRDefault="00204C2C" w:rsidP="00204C2C">
            <w:pPr>
              <w:jc w:val="center"/>
              <w:rPr>
                <w:rFonts w:ascii="Times New Roman"/>
              </w:rPr>
            </w:pPr>
            <w:r w:rsidRPr="009C0294">
              <w:rPr>
                <w:rFonts w:ascii="Times New Roman"/>
              </w:rPr>
              <w:t>70</w:t>
            </w:r>
          </w:p>
        </w:tc>
        <w:tc>
          <w:tcPr>
            <w:tcW w:w="382" w:type="pct"/>
            <w:gridSpan w:val="2"/>
            <w:vAlign w:val="center"/>
          </w:tcPr>
          <w:p w:rsidR="00204C2C" w:rsidRPr="009C0294" w:rsidRDefault="00204C2C" w:rsidP="00204C2C">
            <w:pPr>
              <w:jc w:val="center"/>
              <w:rPr>
                <w:rFonts w:ascii="Times New Roman"/>
              </w:rPr>
            </w:pPr>
            <w:r w:rsidRPr="009C0294">
              <w:rPr>
                <w:rFonts w:ascii="Times New Roman"/>
              </w:rPr>
              <w:t>Кирпич</w:t>
            </w:r>
          </w:p>
        </w:tc>
        <w:tc>
          <w:tcPr>
            <w:tcW w:w="335" w:type="pct"/>
            <w:gridSpan w:val="2"/>
            <w:vAlign w:val="center"/>
          </w:tcPr>
          <w:p w:rsidR="00204C2C" w:rsidRPr="009C0294" w:rsidRDefault="00204C2C" w:rsidP="00204C2C">
            <w:pPr>
              <w:jc w:val="center"/>
              <w:rPr>
                <w:rFonts w:ascii="Times New Roman"/>
              </w:rPr>
            </w:pPr>
            <w:r w:rsidRPr="009C0294">
              <w:rPr>
                <w:rFonts w:ascii="Times New Roman"/>
              </w:rPr>
              <w:t>2</w:t>
            </w:r>
          </w:p>
        </w:tc>
        <w:tc>
          <w:tcPr>
            <w:tcW w:w="479" w:type="pct"/>
            <w:gridSpan w:val="2"/>
            <w:vAlign w:val="center"/>
          </w:tcPr>
          <w:p w:rsidR="00204C2C" w:rsidRPr="009C0294" w:rsidRDefault="00204C2C" w:rsidP="00204C2C">
            <w:pPr>
              <w:jc w:val="center"/>
              <w:rPr>
                <w:rFonts w:ascii="Times New Roman"/>
              </w:rPr>
            </w:pPr>
            <w:r w:rsidRPr="009C0294">
              <w:rPr>
                <w:rFonts w:ascii="Times New Roman"/>
              </w:rPr>
              <w:t>Отдельное</w:t>
            </w:r>
          </w:p>
        </w:tc>
        <w:tc>
          <w:tcPr>
            <w:tcW w:w="334" w:type="pct"/>
            <w:gridSpan w:val="2"/>
            <w:vAlign w:val="center"/>
          </w:tcPr>
          <w:p w:rsidR="00204C2C" w:rsidRPr="009C0294" w:rsidRDefault="00204C2C" w:rsidP="00204C2C">
            <w:pPr>
              <w:jc w:val="center"/>
              <w:rPr>
                <w:rFonts w:ascii="Times New Roman"/>
              </w:rPr>
            </w:pPr>
            <w:r w:rsidRPr="009C0294">
              <w:rPr>
                <w:rFonts w:ascii="Times New Roman"/>
              </w:rPr>
              <w:t>1101,5</w:t>
            </w:r>
          </w:p>
        </w:tc>
        <w:tc>
          <w:tcPr>
            <w:tcW w:w="335" w:type="pct"/>
            <w:gridSpan w:val="2"/>
            <w:vAlign w:val="center"/>
          </w:tcPr>
          <w:p w:rsidR="00204C2C" w:rsidRPr="009C0294" w:rsidRDefault="00204C2C" w:rsidP="00204C2C">
            <w:pPr>
              <w:jc w:val="center"/>
              <w:rPr>
                <w:rFonts w:ascii="Times New Roman"/>
              </w:rPr>
            </w:pPr>
            <w:r w:rsidRPr="009C0294">
              <w:rPr>
                <w:rFonts w:ascii="Times New Roman"/>
              </w:rPr>
              <w:t>1950</w:t>
            </w:r>
          </w:p>
        </w:tc>
        <w:tc>
          <w:tcPr>
            <w:tcW w:w="383" w:type="pct"/>
            <w:gridSpan w:val="2"/>
            <w:vAlign w:val="center"/>
          </w:tcPr>
          <w:p w:rsidR="00204C2C" w:rsidRPr="009C0294" w:rsidRDefault="00204C2C" w:rsidP="00204C2C">
            <w:pPr>
              <w:jc w:val="center"/>
              <w:rPr>
                <w:rFonts w:ascii="Times New Roman"/>
              </w:rPr>
            </w:pPr>
            <w:r w:rsidRPr="009C0294">
              <w:rPr>
                <w:rFonts w:ascii="Times New Roman"/>
              </w:rPr>
              <w:t>Спец</w:t>
            </w:r>
            <w:r w:rsidRPr="009C0294">
              <w:rPr>
                <w:rFonts w:ascii="Times New Roman"/>
              </w:rPr>
              <w:t>и</w:t>
            </w:r>
            <w:r w:rsidRPr="009C0294">
              <w:rPr>
                <w:rFonts w:ascii="Times New Roman"/>
              </w:rPr>
              <w:t>альное</w:t>
            </w:r>
          </w:p>
        </w:tc>
        <w:tc>
          <w:tcPr>
            <w:tcW w:w="455" w:type="pct"/>
            <w:gridSpan w:val="2"/>
            <w:vAlign w:val="center"/>
          </w:tcPr>
          <w:p w:rsidR="00204C2C" w:rsidRPr="009C0294" w:rsidRDefault="00204C2C" w:rsidP="00B0470E">
            <w:pPr>
              <w:jc w:val="center"/>
            </w:pPr>
            <w:proofErr w:type="gramStart"/>
            <w:r w:rsidRPr="009C0294">
              <w:t>Использу</w:t>
            </w:r>
            <w:r w:rsidRPr="009C0294">
              <w:t>е</w:t>
            </w:r>
            <w:r w:rsidRPr="009C0294">
              <w:t>мое</w:t>
            </w:r>
            <w:proofErr w:type="gramEnd"/>
            <w:r w:rsidRPr="009C0294">
              <w:t xml:space="preserve"> </w:t>
            </w:r>
            <w:r w:rsidRPr="009C0294">
              <w:t>по</w:t>
            </w:r>
            <w:r w:rsidRPr="009C0294">
              <w:t xml:space="preserve"> </w:t>
            </w:r>
            <w:r w:rsidRPr="009C0294">
              <w:t>н</w:t>
            </w:r>
            <w:r w:rsidRPr="009C0294">
              <w:t>а</w:t>
            </w:r>
            <w:r w:rsidRPr="009C0294">
              <w:t>значению</w:t>
            </w:r>
          </w:p>
        </w:tc>
      </w:tr>
      <w:tr w:rsidR="007A3083" w:rsidRPr="009C0294" w:rsidTr="007A3083">
        <w:tc>
          <w:tcPr>
            <w:tcW w:w="192" w:type="pct"/>
            <w:tcBorders>
              <w:right w:val="single" w:sz="4" w:space="0" w:color="auto"/>
            </w:tcBorders>
            <w:vAlign w:val="center"/>
          </w:tcPr>
          <w:p w:rsidR="00420CA8" w:rsidRPr="009C0294" w:rsidRDefault="00420CA8" w:rsidP="00863A92">
            <w:pPr>
              <w:jc w:val="center"/>
            </w:pPr>
            <w:r w:rsidRPr="009C0294">
              <w:t>3.</w:t>
            </w:r>
          </w:p>
        </w:tc>
        <w:tc>
          <w:tcPr>
            <w:tcW w:w="622" w:type="pct"/>
            <w:tcBorders>
              <w:left w:val="single" w:sz="4" w:space="0" w:color="auto"/>
            </w:tcBorders>
            <w:vAlign w:val="center"/>
          </w:tcPr>
          <w:p w:rsidR="00420CA8" w:rsidRPr="009C0294" w:rsidRDefault="00420CA8" w:rsidP="006B1E26">
            <w:pPr>
              <w:jc w:val="left"/>
              <w:rPr>
                <w:rFonts w:ascii="Times New Roman"/>
              </w:rPr>
            </w:pPr>
            <w:r w:rsidRPr="009C0294">
              <w:rPr>
                <w:rFonts w:ascii="Times New Roman"/>
              </w:rPr>
              <w:t>ООО «</w:t>
            </w:r>
            <w:proofErr w:type="spellStart"/>
            <w:proofErr w:type="gramStart"/>
            <w:r w:rsidRPr="009C0294">
              <w:rPr>
                <w:rFonts w:ascii="Times New Roman"/>
              </w:rPr>
              <w:t>Лебяжье-лес</w:t>
            </w:r>
            <w:proofErr w:type="spellEnd"/>
            <w:proofErr w:type="gramEnd"/>
            <w:r w:rsidRPr="009C0294">
              <w:rPr>
                <w:rFonts w:ascii="Times New Roman"/>
              </w:rPr>
              <w:t>»</w:t>
            </w:r>
          </w:p>
        </w:tc>
        <w:tc>
          <w:tcPr>
            <w:tcW w:w="574" w:type="pct"/>
            <w:vAlign w:val="center"/>
          </w:tcPr>
          <w:p w:rsidR="00420CA8" w:rsidRPr="009C0294" w:rsidRDefault="00420CA8" w:rsidP="00420CA8">
            <w:pPr>
              <w:jc w:val="left"/>
            </w:pPr>
            <w:r w:rsidRPr="009C0294">
              <w:rPr>
                <w:rFonts w:ascii="Times New Roman"/>
              </w:rPr>
              <w:t>Ул. Лесхозная, 67</w:t>
            </w:r>
          </w:p>
        </w:tc>
        <w:tc>
          <w:tcPr>
            <w:tcW w:w="287" w:type="pct"/>
            <w:vAlign w:val="center"/>
          </w:tcPr>
          <w:p w:rsidR="00420CA8" w:rsidRPr="009C0294" w:rsidRDefault="00420CA8" w:rsidP="00B0470E">
            <w:pPr>
              <w:jc w:val="center"/>
            </w:pPr>
            <w:r w:rsidRPr="009C0294">
              <w:t>206</w:t>
            </w:r>
          </w:p>
        </w:tc>
        <w:tc>
          <w:tcPr>
            <w:tcW w:w="335" w:type="pct"/>
            <w:vAlign w:val="center"/>
          </w:tcPr>
          <w:p w:rsidR="00420CA8" w:rsidRPr="009C0294" w:rsidRDefault="00420CA8" w:rsidP="00B0470E">
            <w:pPr>
              <w:jc w:val="center"/>
            </w:pPr>
            <w:r w:rsidRPr="009C0294">
              <w:t>-</w:t>
            </w:r>
          </w:p>
        </w:tc>
        <w:tc>
          <w:tcPr>
            <w:tcW w:w="287" w:type="pct"/>
            <w:vAlign w:val="center"/>
          </w:tcPr>
          <w:p w:rsidR="00420CA8" w:rsidRPr="009C0294" w:rsidRDefault="00420CA8" w:rsidP="00B0470E">
            <w:pPr>
              <w:jc w:val="center"/>
            </w:pPr>
            <w:r w:rsidRPr="009C0294">
              <w:t>-</w:t>
            </w:r>
          </w:p>
        </w:tc>
        <w:tc>
          <w:tcPr>
            <w:tcW w:w="382" w:type="pct"/>
            <w:gridSpan w:val="2"/>
            <w:vAlign w:val="center"/>
          </w:tcPr>
          <w:p w:rsidR="00420CA8" w:rsidRPr="009C0294" w:rsidRDefault="00420CA8" w:rsidP="00420CA8">
            <w:pPr>
              <w:jc w:val="center"/>
              <w:rPr>
                <w:rFonts w:ascii="Times New Roman"/>
              </w:rPr>
            </w:pPr>
            <w:r w:rsidRPr="009C0294">
              <w:rPr>
                <w:rFonts w:ascii="Times New Roman"/>
              </w:rPr>
              <w:t>Кирпич</w:t>
            </w:r>
          </w:p>
        </w:tc>
        <w:tc>
          <w:tcPr>
            <w:tcW w:w="335" w:type="pct"/>
            <w:gridSpan w:val="2"/>
            <w:vAlign w:val="center"/>
          </w:tcPr>
          <w:p w:rsidR="00420CA8" w:rsidRPr="009C0294" w:rsidRDefault="00420CA8" w:rsidP="00420CA8">
            <w:pPr>
              <w:jc w:val="center"/>
              <w:rPr>
                <w:rFonts w:ascii="Times New Roman"/>
              </w:rPr>
            </w:pPr>
            <w:r w:rsidRPr="009C0294">
              <w:rPr>
                <w:rFonts w:ascii="Times New Roman"/>
              </w:rPr>
              <w:t>2</w:t>
            </w:r>
          </w:p>
        </w:tc>
        <w:tc>
          <w:tcPr>
            <w:tcW w:w="479" w:type="pct"/>
            <w:gridSpan w:val="2"/>
            <w:vAlign w:val="center"/>
          </w:tcPr>
          <w:p w:rsidR="00420CA8" w:rsidRPr="009C0294" w:rsidRDefault="00420CA8" w:rsidP="00420CA8">
            <w:pPr>
              <w:jc w:val="center"/>
              <w:rPr>
                <w:rFonts w:ascii="Times New Roman"/>
              </w:rPr>
            </w:pPr>
            <w:r w:rsidRPr="009C0294">
              <w:rPr>
                <w:rFonts w:ascii="Times New Roman"/>
              </w:rPr>
              <w:t>Отдельное</w:t>
            </w:r>
          </w:p>
        </w:tc>
        <w:tc>
          <w:tcPr>
            <w:tcW w:w="334" w:type="pct"/>
            <w:gridSpan w:val="2"/>
            <w:vAlign w:val="center"/>
          </w:tcPr>
          <w:p w:rsidR="00420CA8" w:rsidRPr="009C0294" w:rsidRDefault="00420CA8" w:rsidP="00420CA8">
            <w:pPr>
              <w:jc w:val="center"/>
              <w:rPr>
                <w:rFonts w:ascii="Times New Roman"/>
              </w:rPr>
            </w:pPr>
            <w:r w:rsidRPr="009C0294">
              <w:rPr>
                <w:rFonts w:ascii="Times New Roman"/>
              </w:rPr>
              <w:t>414,6</w:t>
            </w:r>
          </w:p>
        </w:tc>
        <w:tc>
          <w:tcPr>
            <w:tcW w:w="335" w:type="pct"/>
            <w:gridSpan w:val="2"/>
            <w:vAlign w:val="center"/>
          </w:tcPr>
          <w:p w:rsidR="00420CA8" w:rsidRPr="009C0294" w:rsidRDefault="00420CA8" w:rsidP="00420CA8">
            <w:pPr>
              <w:jc w:val="center"/>
              <w:rPr>
                <w:rFonts w:ascii="Times New Roman"/>
              </w:rPr>
            </w:pPr>
            <w:r w:rsidRPr="009C0294">
              <w:rPr>
                <w:rFonts w:ascii="Times New Roman"/>
              </w:rPr>
              <w:t>1981</w:t>
            </w:r>
          </w:p>
        </w:tc>
        <w:tc>
          <w:tcPr>
            <w:tcW w:w="383" w:type="pct"/>
            <w:gridSpan w:val="2"/>
            <w:vAlign w:val="center"/>
          </w:tcPr>
          <w:p w:rsidR="00420CA8" w:rsidRPr="009C0294" w:rsidRDefault="00420CA8" w:rsidP="00420CA8">
            <w:pPr>
              <w:jc w:val="center"/>
              <w:rPr>
                <w:rFonts w:ascii="Times New Roman"/>
              </w:rPr>
            </w:pPr>
            <w:r w:rsidRPr="009C0294">
              <w:rPr>
                <w:rFonts w:ascii="Times New Roman"/>
              </w:rPr>
              <w:t>Спец</w:t>
            </w:r>
            <w:r w:rsidRPr="009C0294">
              <w:rPr>
                <w:rFonts w:ascii="Times New Roman"/>
              </w:rPr>
              <w:t>и</w:t>
            </w:r>
            <w:r w:rsidRPr="009C0294">
              <w:rPr>
                <w:rFonts w:ascii="Times New Roman"/>
              </w:rPr>
              <w:t>альное</w:t>
            </w:r>
          </w:p>
        </w:tc>
        <w:tc>
          <w:tcPr>
            <w:tcW w:w="455" w:type="pct"/>
            <w:gridSpan w:val="2"/>
            <w:vAlign w:val="center"/>
          </w:tcPr>
          <w:p w:rsidR="00420CA8" w:rsidRPr="009C0294" w:rsidRDefault="00420CA8" w:rsidP="00B0470E">
            <w:pPr>
              <w:jc w:val="center"/>
            </w:pPr>
            <w:proofErr w:type="gramStart"/>
            <w:r w:rsidRPr="009C0294">
              <w:t>Использу</w:t>
            </w:r>
            <w:r w:rsidRPr="009C0294">
              <w:t>е</w:t>
            </w:r>
            <w:r w:rsidRPr="009C0294">
              <w:t>мое</w:t>
            </w:r>
            <w:proofErr w:type="gramEnd"/>
            <w:r w:rsidRPr="009C0294">
              <w:t xml:space="preserve"> </w:t>
            </w:r>
            <w:r w:rsidRPr="009C0294">
              <w:t>по</w:t>
            </w:r>
            <w:r w:rsidRPr="009C0294">
              <w:t xml:space="preserve"> </w:t>
            </w:r>
            <w:r w:rsidRPr="009C0294">
              <w:t>н</w:t>
            </w:r>
            <w:r w:rsidRPr="009C0294">
              <w:t>а</w:t>
            </w:r>
            <w:r w:rsidRPr="009C0294">
              <w:t>значению</w:t>
            </w:r>
          </w:p>
        </w:tc>
      </w:tr>
      <w:tr w:rsidR="007A3083" w:rsidRPr="009C0294" w:rsidTr="007A3083">
        <w:tc>
          <w:tcPr>
            <w:tcW w:w="192" w:type="pct"/>
            <w:tcBorders>
              <w:right w:val="single" w:sz="4" w:space="0" w:color="auto"/>
            </w:tcBorders>
            <w:vAlign w:val="center"/>
          </w:tcPr>
          <w:p w:rsidR="00420CA8" w:rsidRPr="009C0294" w:rsidRDefault="00420CA8" w:rsidP="00863A92">
            <w:pPr>
              <w:jc w:val="center"/>
            </w:pPr>
            <w:r w:rsidRPr="009C0294">
              <w:t>4.</w:t>
            </w:r>
          </w:p>
        </w:tc>
        <w:tc>
          <w:tcPr>
            <w:tcW w:w="622" w:type="pct"/>
            <w:tcBorders>
              <w:left w:val="single" w:sz="4" w:space="0" w:color="auto"/>
            </w:tcBorders>
            <w:vAlign w:val="center"/>
          </w:tcPr>
          <w:p w:rsidR="00420CA8" w:rsidRPr="009C0294" w:rsidRDefault="00420CA8" w:rsidP="006B1E26">
            <w:pPr>
              <w:jc w:val="left"/>
              <w:rPr>
                <w:rFonts w:ascii="Times New Roman"/>
              </w:rPr>
            </w:pPr>
            <w:r w:rsidRPr="009C0294">
              <w:rPr>
                <w:rFonts w:ascii="Times New Roman"/>
              </w:rPr>
              <w:t>ФАП</w:t>
            </w:r>
          </w:p>
        </w:tc>
        <w:tc>
          <w:tcPr>
            <w:tcW w:w="574" w:type="pct"/>
            <w:vAlign w:val="center"/>
          </w:tcPr>
          <w:p w:rsidR="00420CA8" w:rsidRPr="009C0294" w:rsidRDefault="00420CA8" w:rsidP="00C7344B">
            <w:pPr>
              <w:jc w:val="left"/>
            </w:pPr>
            <w:r w:rsidRPr="009C0294">
              <w:rPr>
                <w:rFonts w:ascii="Times New Roman"/>
              </w:rPr>
              <w:t>Ул. Кирпичная, 54/1</w:t>
            </w:r>
          </w:p>
        </w:tc>
        <w:tc>
          <w:tcPr>
            <w:tcW w:w="287" w:type="pct"/>
            <w:vAlign w:val="center"/>
          </w:tcPr>
          <w:p w:rsidR="00420CA8" w:rsidRPr="009C0294" w:rsidRDefault="00420CA8" w:rsidP="00B0470E">
            <w:pPr>
              <w:jc w:val="center"/>
            </w:pPr>
            <w:r w:rsidRPr="009C0294">
              <w:t>2</w:t>
            </w:r>
          </w:p>
        </w:tc>
        <w:tc>
          <w:tcPr>
            <w:tcW w:w="335" w:type="pct"/>
            <w:vAlign w:val="center"/>
          </w:tcPr>
          <w:p w:rsidR="00420CA8" w:rsidRPr="009C0294" w:rsidRDefault="00420CA8" w:rsidP="00B0470E">
            <w:pPr>
              <w:jc w:val="center"/>
            </w:pPr>
            <w:r w:rsidRPr="009C0294">
              <w:t>-</w:t>
            </w:r>
          </w:p>
        </w:tc>
        <w:tc>
          <w:tcPr>
            <w:tcW w:w="287" w:type="pct"/>
            <w:vAlign w:val="center"/>
          </w:tcPr>
          <w:p w:rsidR="00420CA8" w:rsidRPr="009C0294" w:rsidRDefault="00420CA8" w:rsidP="00B0470E">
            <w:pPr>
              <w:jc w:val="center"/>
            </w:pPr>
            <w:r w:rsidRPr="009C0294">
              <w:t>-</w:t>
            </w:r>
          </w:p>
        </w:tc>
        <w:tc>
          <w:tcPr>
            <w:tcW w:w="382" w:type="pct"/>
            <w:gridSpan w:val="2"/>
            <w:vAlign w:val="center"/>
          </w:tcPr>
          <w:p w:rsidR="00420CA8" w:rsidRPr="009C0294" w:rsidRDefault="00420CA8" w:rsidP="00420CA8">
            <w:pPr>
              <w:jc w:val="center"/>
              <w:rPr>
                <w:rFonts w:ascii="Times New Roman"/>
              </w:rPr>
            </w:pPr>
            <w:r w:rsidRPr="009C0294">
              <w:rPr>
                <w:rFonts w:ascii="Times New Roman"/>
              </w:rPr>
              <w:t>Модуль</w:t>
            </w:r>
          </w:p>
        </w:tc>
        <w:tc>
          <w:tcPr>
            <w:tcW w:w="335" w:type="pct"/>
            <w:gridSpan w:val="2"/>
            <w:vAlign w:val="center"/>
          </w:tcPr>
          <w:p w:rsidR="00420CA8" w:rsidRPr="009C0294" w:rsidRDefault="00420CA8" w:rsidP="00420CA8">
            <w:pPr>
              <w:jc w:val="center"/>
              <w:rPr>
                <w:rFonts w:ascii="Times New Roman"/>
              </w:rPr>
            </w:pPr>
            <w:r w:rsidRPr="009C0294">
              <w:rPr>
                <w:rFonts w:ascii="Times New Roman"/>
              </w:rPr>
              <w:t>1</w:t>
            </w:r>
          </w:p>
        </w:tc>
        <w:tc>
          <w:tcPr>
            <w:tcW w:w="479" w:type="pct"/>
            <w:gridSpan w:val="2"/>
            <w:vAlign w:val="center"/>
          </w:tcPr>
          <w:p w:rsidR="00420CA8" w:rsidRPr="009C0294" w:rsidRDefault="00420CA8" w:rsidP="00420CA8">
            <w:pPr>
              <w:jc w:val="center"/>
              <w:rPr>
                <w:rFonts w:ascii="Times New Roman"/>
              </w:rPr>
            </w:pPr>
            <w:r w:rsidRPr="009C0294">
              <w:rPr>
                <w:rFonts w:ascii="Times New Roman"/>
              </w:rPr>
              <w:t>Отдельное</w:t>
            </w:r>
          </w:p>
        </w:tc>
        <w:tc>
          <w:tcPr>
            <w:tcW w:w="334" w:type="pct"/>
            <w:gridSpan w:val="2"/>
            <w:vAlign w:val="center"/>
          </w:tcPr>
          <w:p w:rsidR="00420CA8" w:rsidRPr="009C0294" w:rsidRDefault="00420CA8" w:rsidP="00420CA8">
            <w:pPr>
              <w:jc w:val="center"/>
              <w:rPr>
                <w:rFonts w:ascii="Times New Roman"/>
              </w:rPr>
            </w:pPr>
            <w:r w:rsidRPr="009C0294">
              <w:rPr>
                <w:rFonts w:ascii="Times New Roman"/>
              </w:rPr>
              <w:t>58,4</w:t>
            </w:r>
          </w:p>
        </w:tc>
        <w:tc>
          <w:tcPr>
            <w:tcW w:w="335" w:type="pct"/>
            <w:gridSpan w:val="2"/>
            <w:vAlign w:val="center"/>
          </w:tcPr>
          <w:p w:rsidR="00420CA8" w:rsidRPr="009C0294" w:rsidRDefault="00420CA8" w:rsidP="00420CA8">
            <w:pPr>
              <w:jc w:val="center"/>
              <w:rPr>
                <w:rFonts w:ascii="Times New Roman"/>
              </w:rPr>
            </w:pPr>
            <w:r w:rsidRPr="009C0294">
              <w:rPr>
                <w:rFonts w:ascii="Times New Roman"/>
              </w:rPr>
              <w:t>2014</w:t>
            </w:r>
          </w:p>
        </w:tc>
        <w:tc>
          <w:tcPr>
            <w:tcW w:w="383" w:type="pct"/>
            <w:gridSpan w:val="2"/>
            <w:vAlign w:val="center"/>
          </w:tcPr>
          <w:p w:rsidR="00420CA8" w:rsidRPr="009C0294" w:rsidRDefault="00420CA8" w:rsidP="00420CA8">
            <w:pPr>
              <w:jc w:val="center"/>
              <w:rPr>
                <w:rFonts w:ascii="Times New Roman"/>
              </w:rPr>
            </w:pPr>
            <w:r w:rsidRPr="009C0294">
              <w:rPr>
                <w:rFonts w:ascii="Times New Roman"/>
              </w:rPr>
              <w:t>Спец</w:t>
            </w:r>
            <w:r w:rsidRPr="009C0294">
              <w:rPr>
                <w:rFonts w:ascii="Times New Roman"/>
              </w:rPr>
              <w:t>и</w:t>
            </w:r>
            <w:r w:rsidRPr="009C0294">
              <w:rPr>
                <w:rFonts w:ascii="Times New Roman"/>
              </w:rPr>
              <w:t>альное</w:t>
            </w:r>
          </w:p>
        </w:tc>
        <w:tc>
          <w:tcPr>
            <w:tcW w:w="455" w:type="pct"/>
            <w:gridSpan w:val="2"/>
            <w:vAlign w:val="center"/>
          </w:tcPr>
          <w:p w:rsidR="00420CA8" w:rsidRPr="009C0294" w:rsidRDefault="00420CA8" w:rsidP="00B0470E">
            <w:pPr>
              <w:jc w:val="center"/>
            </w:pPr>
            <w:proofErr w:type="gramStart"/>
            <w:r w:rsidRPr="009C0294">
              <w:t>Использу</w:t>
            </w:r>
            <w:r w:rsidRPr="009C0294">
              <w:t>е</w:t>
            </w:r>
            <w:r w:rsidRPr="009C0294">
              <w:t>мое</w:t>
            </w:r>
            <w:proofErr w:type="gramEnd"/>
            <w:r w:rsidRPr="009C0294">
              <w:t xml:space="preserve"> </w:t>
            </w:r>
            <w:r w:rsidRPr="009C0294">
              <w:t>по</w:t>
            </w:r>
            <w:r w:rsidRPr="009C0294">
              <w:t xml:space="preserve"> </w:t>
            </w:r>
            <w:r w:rsidRPr="009C0294">
              <w:t>н</w:t>
            </w:r>
            <w:r w:rsidRPr="009C0294">
              <w:t>а</w:t>
            </w:r>
            <w:r w:rsidRPr="009C0294">
              <w:t>значению</w:t>
            </w:r>
          </w:p>
        </w:tc>
      </w:tr>
      <w:tr w:rsidR="007A3083" w:rsidRPr="009C0294" w:rsidTr="007A3083">
        <w:tc>
          <w:tcPr>
            <w:tcW w:w="192" w:type="pct"/>
            <w:tcBorders>
              <w:right w:val="single" w:sz="4" w:space="0" w:color="auto"/>
            </w:tcBorders>
            <w:vAlign w:val="center"/>
          </w:tcPr>
          <w:p w:rsidR="00420CA8" w:rsidRPr="009C0294" w:rsidRDefault="00420CA8" w:rsidP="00863A92">
            <w:pPr>
              <w:jc w:val="center"/>
            </w:pPr>
            <w:r w:rsidRPr="009C0294">
              <w:t>5.</w:t>
            </w:r>
          </w:p>
        </w:tc>
        <w:tc>
          <w:tcPr>
            <w:tcW w:w="622" w:type="pct"/>
            <w:tcBorders>
              <w:left w:val="single" w:sz="4" w:space="0" w:color="auto"/>
            </w:tcBorders>
            <w:vAlign w:val="center"/>
          </w:tcPr>
          <w:p w:rsidR="00420CA8" w:rsidRPr="009C0294" w:rsidRDefault="00420CA8" w:rsidP="006B1E26">
            <w:pPr>
              <w:jc w:val="left"/>
              <w:rPr>
                <w:rFonts w:ascii="Times New Roman"/>
              </w:rPr>
            </w:pPr>
            <w:r w:rsidRPr="009C0294">
              <w:rPr>
                <w:rFonts w:ascii="Times New Roman"/>
              </w:rPr>
              <w:t>Филиал ФГУП «Почта России»</w:t>
            </w:r>
          </w:p>
        </w:tc>
        <w:tc>
          <w:tcPr>
            <w:tcW w:w="574" w:type="pct"/>
            <w:vAlign w:val="center"/>
          </w:tcPr>
          <w:p w:rsidR="00420CA8" w:rsidRPr="009C0294" w:rsidRDefault="0012691A" w:rsidP="00276E0E">
            <w:pPr>
              <w:jc w:val="center"/>
              <w:rPr>
                <w:rFonts w:asciiTheme="minorHAnsi" w:hAnsiTheme="minorHAnsi"/>
              </w:rPr>
            </w:pPr>
            <w:r w:rsidRPr="009C0294">
              <w:t>Ул</w:t>
            </w:r>
            <w:r w:rsidRPr="009C0294">
              <w:t xml:space="preserve">. </w:t>
            </w:r>
            <w:r w:rsidRPr="009C0294">
              <w:t>Советская</w:t>
            </w:r>
            <w:r w:rsidRPr="009C0294">
              <w:t>, 107/2</w:t>
            </w:r>
          </w:p>
        </w:tc>
        <w:tc>
          <w:tcPr>
            <w:tcW w:w="287" w:type="pct"/>
            <w:vAlign w:val="center"/>
          </w:tcPr>
          <w:p w:rsidR="00420CA8" w:rsidRPr="009C0294" w:rsidRDefault="00420CA8" w:rsidP="00B0470E">
            <w:pPr>
              <w:jc w:val="center"/>
            </w:pPr>
            <w:r w:rsidRPr="009C0294">
              <w:t>2</w:t>
            </w:r>
          </w:p>
        </w:tc>
        <w:tc>
          <w:tcPr>
            <w:tcW w:w="335" w:type="pct"/>
            <w:vAlign w:val="center"/>
          </w:tcPr>
          <w:p w:rsidR="00420CA8" w:rsidRPr="009C0294" w:rsidRDefault="00276E0E" w:rsidP="00B0470E">
            <w:pPr>
              <w:jc w:val="center"/>
            </w:pPr>
            <w:r w:rsidRPr="009C0294">
              <w:t>-</w:t>
            </w:r>
          </w:p>
        </w:tc>
        <w:tc>
          <w:tcPr>
            <w:tcW w:w="287" w:type="pct"/>
            <w:vAlign w:val="center"/>
          </w:tcPr>
          <w:p w:rsidR="00420CA8" w:rsidRPr="009C0294" w:rsidRDefault="00276E0E" w:rsidP="00B0470E">
            <w:pPr>
              <w:jc w:val="center"/>
            </w:pPr>
            <w:r w:rsidRPr="009C0294">
              <w:t>-</w:t>
            </w:r>
          </w:p>
        </w:tc>
        <w:tc>
          <w:tcPr>
            <w:tcW w:w="382" w:type="pct"/>
            <w:gridSpan w:val="2"/>
            <w:vAlign w:val="center"/>
          </w:tcPr>
          <w:p w:rsidR="00420CA8" w:rsidRPr="009C0294" w:rsidRDefault="00276E0E" w:rsidP="00B0470E">
            <w:pPr>
              <w:jc w:val="center"/>
            </w:pPr>
            <w:r w:rsidRPr="009C0294">
              <w:t>-</w:t>
            </w:r>
          </w:p>
        </w:tc>
        <w:tc>
          <w:tcPr>
            <w:tcW w:w="335" w:type="pct"/>
            <w:gridSpan w:val="2"/>
            <w:vAlign w:val="center"/>
          </w:tcPr>
          <w:p w:rsidR="00420CA8" w:rsidRPr="009C0294" w:rsidRDefault="00276E0E" w:rsidP="00B0470E">
            <w:pPr>
              <w:jc w:val="center"/>
            </w:pPr>
            <w:r w:rsidRPr="009C0294">
              <w:t>1</w:t>
            </w:r>
          </w:p>
        </w:tc>
        <w:tc>
          <w:tcPr>
            <w:tcW w:w="479" w:type="pct"/>
            <w:gridSpan w:val="2"/>
            <w:vAlign w:val="center"/>
          </w:tcPr>
          <w:p w:rsidR="00420CA8" w:rsidRPr="009C0294" w:rsidRDefault="00276E0E" w:rsidP="00516804">
            <w:pPr>
              <w:jc w:val="center"/>
            </w:pPr>
            <w:r w:rsidRPr="009C0294">
              <w:t>-</w:t>
            </w:r>
          </w:p>
        </w:tc>
        <w:tc>
          <w:tcPr>
            <w:tcW w:w="334" w:type="pct"/>
            <w:gridSpan w:val="2"/>
            <w:vAlign w:val="center"/>
          </w:tcPr>
          <w:p w:rsidR="00420CA8" w:rsidRPr="009C0294" w:rsidRDefault="0012691A" w:rsidP="00B0470E">
            <w:pPr>
              <w:jc w:val="center"/>
              <w:rPr>
                <w:rFonts w:asciiTheme="minorHAnsi" w:hAnsiTheme="minorHAnsi"/>
              </w:rPr>
            </w:pPr>
            <w:r w:rsidRPr="009C0294">
              <w:t>117</w:t>
            </w:r>
          </w:p>
        </w:tc>
        <w:tc>
          <w:tcPr>
            <w:tcW w:w="335" w:type="pct"/>
            <w:gridSpan w:val="2"/>
            <w:vAlign w:val="center"/>
          </w:tcPr>
          <w:p w:rsidR="00420CA8" w:rsidRPr="009C0294" w:rsidRDefault="00276E0E" w:rsidP="00B0470E">
            <w:pPr>
              <w:jc w:val="center"/>
            </w:pPr>
            <w:r w:rsidRPr="009C0294">
              <w:t>-</w:t>
            </w:r>
          </w:p>
        </w:tc>
        <w:tc>
          <w:tcPr>
            <w:tcW w:w="383" w:type="pct"/>
            <w:gridSpan w:val="2"/>
            <w:vAlign w:val="center"/>
          </w:tcPr>
          <w:p w:rsidR="00420CA8" w:rsidRPr="009C0294" w:rsidRDefault="00BE7E44" w:rsidP="00B0470E">
            <w:pPr>
              <w:jc w:val="center"/>
              <w:rPr>
                <w:rFonts w:asciiTheme="minorHAnsi" w:hAnsiTheme="minorHAnsi"/>
              </w:rPr>
            </w:pPr>
            <w:r w:rsidRPr="009C0294">
              <w:t>Спец</w:t>
            </w:r>
            <w:r w:rsidRPr="009C0294">
              <w:t>и</w:t>
            </w:r>
            <w:r w:rsidRPr="009C0294">
              <w:t>альное</w:t>
            </w:r>
          </w:p>
        </w:tc>
        <w:tc>
          <w:tcPr>
            <w:tcW w:w="455" w:type="pct"/>
            <w:gridSpan w:val="2"/>
            <w:vAlign w:val="center"/>
          </w:tcPr>
          <w:p w:rsidR="00420CA8" w:rsidRPr="009C0294" w:rsidRDefault="00420CA8" w:rsidP="00B0470E">
            <w:pPr>
              <w:jc w:val="center"/>
            </w:pPr>
            <w:proofErr w:type="gramStart"/>
            <w:r w:rsidRPr="009C0294">
              <w:t>Использу</w:t>
            </w:r>
            <w:r w:rsidRPr="009C0294">
              <w:t>е</w:t>
            </w:r>
            <w:r w:rsidRPr="009C0294">
              <w:t>мое</w:t>
            </w:r>
            <w:proofErr w:type="gramEnd"/>
            <w:r w:rsidRPr="009C0294">
              <w:t xml:space="preserve"> </w:t>
            </w:r>
            <w:r w:rsidRPr="009C0294">
              <w:t>по</w:t>
            </w:r>
            <w:r w:rsidRPr="009C0294">
              <w:t xml:space="preserve"> </w:t>
            </w:r>
            <w:r w:rsidRPr="009C0294">
              <w:t>н</w:t>
            </w:r>
            <w:r w:rsidRPr="009C0294">
              <w:t>а</w:t>
            </w:r>
            <w:r w:rsidRPr="009C0294">
              <w:t>значению</w:t>
            </w:r>
          </w:p>
        </w:tc>
      </w:tr>
      <w:tr w:rsidR="007A3083" w:rsidRPr="009C0294" w:rsidTr="007A3083">
        <w:tc>
          <w:tcPr>
            <w:tcW w:w="192" w:type="pct"/>
            <w:tcBorders>
              <w:right w:val="single" w:sz="4" w:space="0" w:color="auto"/>
            </w:tcBorders>
            <w:vAlign w:val="center"/>
          </w:tcPr>
          <w:p w:rsidR="00276E0E" w:rsidRPr="009C0294" w:rsidRDefault="00276E0E" w:rsidP="00863A92">
            <w:pPr>
              <w:jc w:val="center"/>
            </w:pPr>
            <w:r w:rsidRPr="009C0294">
              <w:t>6.</w:t>
            </w:r>
          </w:p>
        </w:tc>
        <w:tc>
          <w:tcPr>
            <w:tcW w:w="622" w:type="pct"/>
            <w:tcBorders>
              <w:left w:val="single" w:sz="4" w:space="0" w:color="auto"/>
            </w:tcBorders>
            <w:vAlign w:val="center"/>
          </w:tcPr>
          <w:p w:rsidR="00276E0E" w:rsidRPr="009C0294" w:rsidRDefault="00276E0E" w:rsidP="005877C5">
            <w:pPr>
              <w:rPr>
                <w:rFonts w:ascii="Times New Roman"/>
              </w:rPr>
            </w:pPr>
            <w:r w:rsidRPr="009C0294">
              <w:rPr>
                <w:rFonts w:ascii="Times New Roman"/>
              </w:rPr>
              <w:t>Детский дом-интернат</w:t>
            </w:r>
          </w:p>
        </w:tc>
        <w:tc>
          <w:tcPr>
            <w:tcW w:w="574" w:type="pct"/>
            <w:vAlign w:val="center"/>
          </w:tcPr>
          <w:p w:rsidR="00276E0E" w:rsidRPr="009C0294" w:rsidRDefault="00276E0E" w:rsidP="005877C5">
            <w:pPr>
              <w:jc w:val="center"/>
              <w:rPr>
                <w:rFonts w:ascii="Times New Roman"/>
              </w:rPr>
            </w:pPr>
            <w:r w:rsidRPr="009C0294">
              <w:rPr>
                <w:rFonts w:ascii="Times New Roman"/>
              </w:rPr>
              <w:t>Ул. Лесхозная, 76</w:t>
            </w:r>
          </w:p>
        </w:tc>
        <w:tc>
          <w:tcPr>
            <w:tcW w:w="287" w:type="pct"/>
            <w:vAlign w:val="center"/>
          </w:tcPr>
          <w:p w:rsidR="00276E0E" w:rsidRPr="009C0294" w:rsidRDefault="00276E0E" w:rsidP="00B0470E">
            <w:pPr>
              <w:jc w:val="center"/>
            </w:pPr>
            <w:r w:rsidRPr="009C0294">
              <w:t>-</w:t>
            </w:r>
          </w:p>
        </w:tc>
        <w:tc>
          <w:tcPr>
            <w:tcW w:w="335" w:type="pct"/>
            <w:vAlign w:val="center"/>
          </w:tcPr>
          <w:p w:rsidR="00276E0E" w:rsidRPr="009C0294" w:rsidRDefault="00276E0E" w:rsidP="00276E0E">
            <w:pPr>
              <w:jc w:val="center"/>
              <w:rPr>
                <w:rFonts w:ascii="Times New Roman"/>
              </w:rPr>
            </w:pPr>
            <w:r w:rsidRPr="009C0294">
              <w:rPr>
                <w:rFonts w:ascii="Times New Roman"/>
              </w:rPr>
              <w:t>136</w:t>
            </w:r>
          </w:p>
        </w:tc>
        <w:tc>
          <w:tcPr>
            <w:tcW w:w="287" w:type="pct"/>
            <w:vAlign w:val="center"/>
          </w:tcPr>
          <w:p w:rsidR="00276E0E" w:rsidRPr="009C0294" w:rsidRDefault="00276E0E" w:rsidP="00276E0E">
            <w:pPr>
              <w:jc w:val="center"/>
              <w:rPr>
                <w:rFonts w:ascii="Times New Roman"/>
              </w:rPr>
            </w:pPr>
            <w:r w:rsidRPr="009C0294">
              <w:rPr>
                <w:rFonts w:ascii="Times New Roman"/>
              </w:rPr>
              <w:t>120</w:t>
            </w:r>
          </w:p>
        </w:tc>
        <w:tc>
          <w:tcPr>
            <w:tcW w:w="382" w:type="pct"/>
            <w:gridSpan w:val="2"/>
            <w:vAlign w:val="center"/>
          </w:tcPr>
          <w:p w:rsidR="00276E0E" w:rsidRPr="009C0294" w:rsidRDefault="00276E0E" w:rsidP="00276E0E">
            <w:pPr>
              <w:jc w:val="center"/>
              <w:rPr>
                <w:rFonts w:ascii="Times New Roman"/>
              </w:rPr>
            </w:pPr>
            <w:r w:rsidRPr="009C0294">
              <w:rPr>
                <w:rFonts w:ascii="Times New Roman"/>
              </w:rPr>
              <w:t>Кирпич</w:t>
            </w:r>
          </w:p>
        </w:tc>
        <w:tc>
          <w:tcPr>
            <w:tcW w:w="335" w:type="pct"/>
            <w:gridSpan w:val="2"/>
            <w:vAlign w:val="center"/>
          </w:tcPr>
          <w:p w:rsidR="00276E0E" w:rsidRPr="009C0294" w:rsidRDefault="00276E0E" w:rsidP="00276E0E">
            <w:pPr>
              <w:jc w:val="center"/>
              <w:rPr>
                <w:rFonts w:ascii="Times New Roman"/>
              </w:rPr>
            </w:pPr>
            <w:r w:rsidRPr="009C0294">
              <w:rPr>
                <w:rFonts w:ascii="Times New Roman"/>
              </w:rPr>
              <w:t>2</w:t>
            </w:r>
          </w:p>
        </w:tc>
        <w:tc>
          <w:tcPr>
            <w:tcW w:w="479" w:type="pct"/>
            <w:gridSpan w:val="2"/>
            <w:vAlign w:val="center"/>
          </w:tcPr>
          <w:p w:rsidR="00276E0E" w:rsidRPr="009C0294" w:rsidRDefault="00276E0E" w:rsidP="00276E0E">
            <w:pPr>
              <w:jc w:val="center"/>
              <w:rPr>
                <w:rFonts w:ascii="Times New Roman"/>
              </w:rPr>
            </w:pPr>
            <w:r w:rsidRPr="009C0294">
              <w:rPr>
                <w:rFonts w:ascii="Times New Roman"/>
              </w:rPr>
              <w:t>Отдельное</w:t>
            </w:r>
          </w:p>
        </w:tc>
        <w:tc>
          <w:tcPr>
            <w:tcW w:w="334" w:type="pct"/>
            <w:gridSpan w:val="2"/>
            <w:vAlign w:val="center"/>
          </w:tcPr>
          <w:p w:rsidR="00276E0E" w:rsidRPr="009C0294" w:rsidRDefault="00276E0E" w:rsidP="00276E0E">
            <w:pPr>
              <w:jc w:val="center"/>
              <w:rPr>
                <w:rFonts w:ascii="Times New Roman"/>
              </w:rPr>
            </w:pPr>
            <w:r w:rsidRPr="009C0294">
              <w:rPr>
                <w:rFonts w:ascii="Times New Roman"/>
              </w:rPr>
              <w:t>2864,6</w:t>
            </w:r>
          </w:p>
        </w:tc>
        <w:tc>
          <w:tcPr>
            <w:tcW w:w="335" w:type="pct"/>
            <w:gridSpan w:val="2"/>
            <w:vAlign w:val="center"/>
          </w:tcPr>
          <w:p w:rsidR="00276E0E" w:rsidRPr="009C0294" w:rsidRDefault="00276E0E" w:rsidP="00276E0E">
            <w:pPr>
              <w:jc w:val="center"/>
              <w:rPr>
                <w:rFonts w:ascii="Times New Roman"/>
              </w:rPr>
            </w:pPr>
            <w:r w:rsidRPr="009C0294">
              <w:rPr>
                <w:rFonts w:ascii="Times New Roman"/>
              </w:rPr>
              <w:t>2005</w:t>
            </w:r>
          </w:p>
        </w:tc>
        <w:tc>
          <w:tcPr>
            <w:tcW w:w="383" w:type="pct"/>
            <w:gridSpan w:val="2"/>
            <w:vAlign w:val="center"/>
          </w:tcPr>
          <w:p w:rsidR="00276E0E" w:rsidRPr="009C0294" w:rsidRDefault="00276E0E" w:rsidP="00276E0E">
            <w:pPr>
              <w:jc w:val="center"/>
              <w:rPr>
                <w:rFonts w:ascii="Times New Roman"/>
              </w:rPr>
            </w:pPr>
            <w:r w:rsidRPr="009C0294">
              <w:rPr>
                <w:rFonts w:ascii="Times New Roman"/>
              </w:rPr>
              <w:t>Спец</w:t>
            </w:r>
            <w:r w:rsidRPr="009C0294">
              <w:rPr>
                <w:rFonts w:ascii="Times New Roman"/>
              </w:rPr>
              <w:t>и</w:t>
            </w:r>
            <w:r w:rsidRPr="009C0294">
              <w:rPr>
                <w:rFonts w:ascii="Times New Roman"/>
              </w:rPr>
              <w:t>альное</w:t>
            </w:r>
          </w:p>
        </w:tc>
        <w:tc>
          <w:tcPr>
            <w:tcW w:w="455" w:type="pct"/>
            <w:gridSpan w:val="2"/>
            <w:vAlign w:val="center"/>
          </w:tcPr>
          <w:p w:rsidR="00276E0E" w:rsidRPr="009C0294" w:rsidRDefault="00276E0E" w:rsidP="00B0470E">
            <w:pPr>
              <w:jc w:val="center"/>
            </w:pPr>
            <w:proofErr w:type="gramStart"/>
            <w:r w:rsidRPr="009C0294">
              <w:t>Использу</w:t>
            </w:r>
            <w:r w:rsidRPr="009C0294">
              <w:t>е</w:t>
            </w:r>
            <w:r w:rsidRPr="009C0294">
              <w:t>мое</w:t>
            </w:r>
            <w:proofErr w:type="gramEnd"/>
            <w:r w:rsidRPr="009C0294">
              <w:t xml:space="preserve"> </w:t>
            </w:r>
            <w:r w:rsidRPr="009C0294">
              <w:t>по</w:t>
            </w:r>
            <w:r w:rsidRPr="009C0294">
              <w:t xml:space="preserve"> </w:t>
            </w:r>
            <w:r w:rsidRPr="009C0294">
              <w:t>н</w:t>
            </w:r>
            <w:r w:rsidRPr="009C0294">
              <w:t>а</w:t>
            </w:r>
            <w:r w:rsidRPr="009C0294">
              <w:t>значению</w:t>
            </w:r>
          </w:p>
        </w:tc>
      </w:tr>
      <w:tr w:rsidR="00276E0E" w:rsidRPr="009C0294" w:rsidTr="00246724">
        <w:tc>
          <w:tcPr>
            <w:tcW w:w="5000" w:type="pct"/>
            <w:gridSpan w:val="20"/>
            <w:vAlign w:val="center"/>
          </w:tcPr>
          <w:p w:rsidR="00276E0E" w:rsidRPr="009C0294" w:rsidRDefault="00276E0E" w:rsidP="00B0470E">
            <w:pPr>
              <w:jc w:val="center"/>
              <w:rPr>
                <w:rFonts w:asciiTheme="minorHAnsi" w:hAnsiTheme="minorHAnsi"/>
              </w:rPr>
            </w:pPr>
            <w:r w:rsidRPr="009C0294">
              <w:t>п</w:t>
            </w:r>
            <w:r w:rsidRPr="009C0294">
              <w:t xml:space="preserve">. </w:t>
            </w:r>
            <w:r w:rsidRPr="009C0294">
              <w:t>Песчаный</w:t>
            </w:r>
            <w:r w:rsidRPr="009C0294">
              <w:t xml:space="preserve"> </w:t>
            </w:r>
            <w:r w:rsidRPr="009C0294">
              <w:t>Борок</w:t>
            </w:r>
          </w:p>
        </w:tc>
      </w:tr>
      <w:tr w:rsidR="007A3083" w:rsidRPr="009C0294" w:rsidTr="0001472D">
        <w:tc>
          <w:tcPr>
            <w:tcW w:w="192" w:type="pct"/>
            <w:tcBorders>
              <w:right w:val="single" w:sz="4" w:space="0" w:color="auto"/>
            </w:tcBorders>
            <w:vAlign w:val="center"/>
          </w:tcPr>
          <w:p w:rsidR="00450150" w:rsidRPr="009C0294" w:rsidRDefault="0001472D" w:rsidP="00863A92">
            <w:pPr>
              <w:jc w:val="center"/>
              <w:rPr>
                <w:rFonts w:asciiTheme="minorHAnsi" w:hAnsiTheme="minorHAnsi"/>
              </w:rPr>
            </w:pPr>
            <w:r w:rsidRPr="009C0294">
              <w:t>1</w:t>
            </w:r>
            <w:r w:rsidR="00450150" w:rsidRPr="009C0294">
              <w:t>.</w:t>
            </w:r>
          </w:p>
        </w:tc>
        <w:tc>
          <w:tcPr>
            <w:tcW w:w="622" w:type="pct"/>
            <w:tcBorders>
              <w:left w:val="single" w:sz="4" w:space="0" w:color="auto"/>
            </w:tcBorders>
            <w:vAlign w:val="center"/>
          </w:tcPr>
          <w:p w:rsidR="00450150" w:rsidRPr="009C0294" w:rsidRDefault="00450150" w:rsidP="006B1E26">
            <w:pPr>
              <w:jc w:val="left"/>
              <w:rPr>
                <w:rFonts w:ascii="Times New Roman"/>
              </w:rPr>
            </w:pPr>
            <w:r w:rsidRPr="009C0294">
              <w:rPr>
                <w:rFonts w:ascii="Times New Roman"/>
              </w:rPr>
              <w:t>ФАП</w:t>
            </w:r>
          </w:p>
        </w:tc>
        <w:tc>
          <w:tcPr>
            <w:tcW w:w="574" w:type="pct"/>
            <w:vAlign w:val="center"/>
          </w:tcPr>
          <w:p w:rsidR="00450150" w:rsidRPr="009C0294" w:rsidRDefault="00450150" w:rsidP="00C7344B">
            <w:pPr>
              <w:jc w:val="left"/>
            </w:pPr>
            <w:r w:rsidRPr="009C0294">
              <w:rPr>
                <w:rFonts w:ascii="Times New Roman"/>
              </w:rPr>
              <w:t>Ул. Песчаная, 15</w:t>
            </w:r>
          </w:p>
        </w:tc>
        <w:tc>
          <w:tcPr>
            <w:tcW w:w="287" w:type="pct"/>
            <w:vAlign w:val="center"/>
          </w:tcPr>
          <w:p w:rsidR="00450150" w:rsidRPr="009C0294" w:rsidRDefault="00450150" w:rsidP="00B0470E">
            <w:pPr>
              <w:jc w:val="center"/>
            </w:pPr>
            <w:r w:rsidRPr="009C0294">
              <w:t>1</w:t>
            </w:r>
          </w:p>
        </w:tc>
        <w:tc>
          <w:tcPr>
            <w:tcW w:w="335" w:type="pct"/>
            <w:vAlign w:val="center"/>
          </w:tcPr>
          <w:p w:rsidR="00450150" w:rsidRPr="009C0294" w:rsidRDefault="00450150" w:rsidP="00B0470E">
            <w:pPr>
              <w:jc w:val="center"/>
            </w:pPr>
            <w:r w:rsidRPr="009C0294">
              <w:t>-</w:t>
            </w:r>
          </w:p>
        </w:tc>
        <w:tc>
          <w:tcPr>
            <w:tcW w:w="287" w:type="pct"/>
            <w:vAlign w:val="center"/>
          </w:tcPr>
          <w:p w:rsidR="00450150" w:rsidRPr="009C0294" w:rsidRDefault="00450150" w:rsidP="00B0470E">
            <w:pPr>
              <w:jc w:val="center"/>
            </w:pPr>
            <w:r w:rsidRPr="009C0294">
              <w:t>-</w:t>
            </w:r>
          </w:p>
        </w:tc>
        <w:tc>
          <w:tcPr>
            <w:tcW w:w="382" w:type="pct"/>
            <w:gridSpan w:val="2"/>
            <w:vAlign w:val="center"/>
          </w:tcPr>
          <w:p w:rsidR="00450150" w:rsidRPr="009C0294" w:rsidRDefault="00450150" w:rsidP="00450150">
            <w:pPr>
              <w:jc w:val="center"/>
              <w:rPr>
                <w:rFonts w:ascii="Times New Roman"/>
              </w:rPr>
            </w:pPr>
            <w:r w:rsidRPr="009C0294">
              <w:rPr>
                <w:rFonts w:ascii="Times New Roman"/>
              </w:rPr>
              <w:t>Кирпич</w:t>
            </w:r>
          </w:p>
        </w:tc>
        <w:tc>
          <w:tcPr>
            <w:tcW w:w="335" w:type="pct"/>
            <w:gridSpan w:val="2"/>
            <w:vAlign w:val="center"/>
          </w:tcPr>
          <w:p w:rsidR="00450150" w:rsidRPr="009C0294" w:rsidRDefault="00450150" w:rsidP="00450150">
            <w:pPr>
              <w:jc w:val="center"/>
              <w:rPr>
                <w:rFonts w:ascii="Times New Roman"/>
              </w:rPr>
            </w:pPr>
            <w:r w:rsidRPr="009C0294">
              <w:rPr>
                <w:rFonts w:ascii="Times New Roman"/>
              </w:rPr>
              <w:t>1</w:t>
            </w:r>
          </w:p>
        </w:tc>
        <w:tc>
          <w:tcPr>
            <w:tcW w:w="479" w:type="pct"/>
            <w:gridSpan w:val="2"/>
            <w:vAlign w:val="center"/>
          </w:tcPr>
          <w:p w:rsidR="00450150" w:rsidRPr="009C0294" w:rsidRDefault="00450150" w:rsidP="00450150">
            <w:pPr>
              <w:jc w:val="center"/>
              <w:rPr>
                <w:rFonts w:ascii="Times New Roman"/>
              </w:rPr>
            </w:pPr>
            <w:r w:rsidRPr="009C0294">
              <w:rPr>
                <w:rFonts w:ascii="Times New Roman"/>
              </w:rPr>
              <w:t>Встроенное</w:t>
            </w:r>
          </w:p>
        </w:tc>
        <w:tc>
          <w:tcPr>
            <w:tcW w:w="334" w:type="pct"/>
            <w:gridSpan w:val="2"/>
            <w:vAlign w:val="center"/>
          </w:tcPr>
          <w:p w:rsidR="00450150" w:rsidRPr="009C0294" w:rsidRDefault="00450150" w:rsidP="00450150">
            <w:pPr>
              <w:jc w:val="center"/>
              <w:rPr>
                <w:rFonts w:ascii="Times New Roman"/>
              </w:rPr>
            </w:pPr>
            <w:r w:rsidRPr="009C0294">
              <w:rPr>
                <w:rFonts w:ascii="Times New Roman"/>
              </w:rPr>
              <w:t>20</w:t>
            </w:r>
          </w:p>
        </w:tc>
        <w:tc>
          <w:tcPr>
            <w:tcW w:w="335" w:type="pct"/>
            <w:gridSpan w:val="2"/>
            <w:vAlign w:val="center"/>
          </w:tcPr>
          <w:p w:rsidR="00450150" w:rsidRPr="009C0294" w:rsidRDefault="00450150" w:rsidP="00450150">
            <w:pPr>
              <w:jc w:val="center"/>
              <w:rPr>
                <w:rFonts w:ascii="Times New Roman"/>
              </w:rPr>
            </w:pPr>
            <w:r w:rsidRPr="009C0294">
              <w:rPr>
                <w:rFonts w:ascii="Times New Roman"/>
              </w:rPr>
              <w:t>1998</w:t>
            </w:r>
          </w:p>
        </w:tc>
        <w:tc>
          <w:tcPr>
            <w:tcW w:w="383" w:type="pct"/>
            <w:gridSpan w:val="2"/>
            <w:vAlign w:val="center"/>
          </w:tcPr>
          <w:p w:rsidR="00450150" w:rsidRPr="009C0294" w:rsidRDefault="00450150" w:rsidP="00450150">
            <w:pPr>
              <w:jc w:val="center"/>
              <w:rPr>
                <w:rFonts w:ascii="Times New Roman"/>
              </w:rPr>
            </w:pPr>
            <w:r w:rsidRPr="009C0294">
              <w:rPr>
                <w:rFonts w:ascii="Times New Roman"/>
              </w:rPr>
              <w:t>Присп</w:t>
            </w:r>
            <w:r w:rsidRPr="009C0294">
              <w:rPr>
                <w:rFonts w:ascii="Times New Roman"/>
              </w:rPr>
              <w:t>о</w:t>
            </w:r>
            <w:r w:rsidRPr="009C0294">
              <w:rPr>
                <w:rFonts w:ascii="Times New Roman"/>
              </w:rPr>
              <w:t>собленное</w:t>
            </w:r>
          </w:p>
        </w:tc>
        <w:tc>
          <w:tcPr>
            <w:tcW w:w="455" w:type="pct"/>
            <w:gridSpan w:val="2"/>
            <w:vAlign w:val="center"/>
          </w:tcPr>
          <w:p w:rsidR="00450150" w:rsidRPr="009C0294" w:rsidRDefault="00450150" w:rsidP="00B0470E">
            <w:pPr>
              <w:jc w:val="center"/>
            </w:pPr>
            <w:proofErr w:type="gramStart"/>
            <w:r w:rsidRPr="009C0294">
              <w:t>Использу</w:t>
            </w:r>
            <w:r w:rsidRPr="009C0294">
              <w:t>е</w:t>
            </w:r>
            <w:r w:rsidRPr="009C0294">
              <w:t>мое</w:t>
            </w:r>
            <w:proofErr w:type="gramEnd"/>
            <w:r w:rsidRPr="009C0294">
              <w:t xml:space="preserve"> </w:t>
            </w:r>
            <w:r w:rsidRPr="009C0294">
              <w:t>по</w:t>
            </w:r>
            <w:r w:rsidRPr="009C0294">
              <w:t xml:space="preserve"> </w:t>
            </w:r>
            <w:r w:rsidRPr="009C0294">
              <w:t>н</w:t>
            </w:r>
            <w:r w:rsidRPr="009C0294">
              <w:t>а</w:t>
            </w:r>
            <w:r w:rsidRPr="009C0294">
              <w:t>значению</w:t>
            </w:r>
          </w:p>
        </w:tc>
      </w:tr>
    </w:tbl>
    <w:p w:rsidR="003D3A12" w:rsidRPr="009C0294" w:rsidRDefault="003D3A12" w:rsidP="00A81066">
      <w:pPr>
        <w:pStyle w:val="ParaAttribute58"/>
        <w:spacing w:line="360" w:lineRule="auto"/>
        <w:jc w:val="both"/>
        <w:rPr>
          <w:rStyle w:val="CharAttribute70"/>
          <w:rFonts w:eastAsia="№Е"/>
          <w:szCs w:val="24"/>
        </w:rPr>
        <w:sectPr w:rsidR="003D3A12" w:rsidRPr="009C0294" w:rsidSect="004A4769">
          <w:pgSz w:w="16838" w:h="11906" w:orient="landscape" w:code="9"/>
          <w:pgMar w:top="568" w:right="1134" w:bottom="142" w:left="1276" w:header="851" w:footer="275" w:gutter="0"/>
          <w:cols w:space="720"/>
          <w:docGrid w:linePitch="360" w:charSpace="200"/>
        </w:sectPr>
      </w:pPr>
    </w:p>
    <w:p w:rsidR="000E34A3" w:rsidRPr="009C0294" w:rsidRDefault="00EF6B71" w:rsidP="00D06104">
      <w:pPr>
        <w:pStyle w:val="ParaAttribute109"/>
        <w:numPr>
          <w:ilvl w:val="1"/>
          <w:numId w:val="11"/>
        </w:numPr>
        <w:spacing w:before="0" w:line="360" w:lineRule="auto"/>
        <w:ind w:left="0" w:firstLine="567"/>
        <w:jc w:val="left"/>
        <w:outlineLvl w:val="1"/>
        <w:rPr>
          <w:rStyle w:val="CharAttribute70"/>
          <w:rFonts w:eastAsia="№Е"/>
          <w:b/>
          <w:sz w:val="26"/>
          <w:szCs w:val="26"/>
        </w:rPr>
      </w:pPr>
      <w:bookmarkStart w:id="94" w:name="_Toc280271899"/>
      <w:bookmarkStart w:id="95" w:name="_Toc297106130"/>
      <w:bookmarkStart w:id="96" w:name="_Toc314205665"/>
      <w:bookmarkStart w:id="97" w:name="_Toc494971117"/>
      <w:bookmarkStart w:id="98" w:name="_Toc280271900"/>
      <w:bookmarkStart w:id="99" w:name="_Toc297106131"/>
      <w:bookmarkStart w:id="100" w:name="_Toc314205666"/>
      <w:r w:rsidRPr="009C0294">
        <w:rPr>
          <w:rStyle w:val="CharAttribute70"/>
          <w:rFonts w:eastAsia="№Е"/>
          <w:b/>
          <w:sz w:val="26"/>
          <w:szCs w:val="26"/>
        </w:rPr>
        <w:t>Транспортное обслуживание и улично-дорожная сеть</w:t>
      </w:r>
      <w:bookmarkEnd w:id="94"/>
      <w:bookmarkEnd w:id="95"/>
      <w:bookmarkEnd w:id="96"/>
      <w:bookmarkEnd w:id="97"/>
    </w:p>
    <w:p w:rsidR="000E34A3" w:rsidRPr="009C0294" w:rsidRDefault="00EF6B71" w:rsidP="008700CF">
      <w:pPr>
        <w:pStyle w:val="ParaAttribute36"/>
        <w:spacing w:line="360" w:lineRule="auto"/>
        <w:ind w:firstLine="567"/>
        <w:rPr>
          <w:sz w:val="24"/>
          <w:szCs w:val="24"/>
        </w:rPr>
      </w:pPr>
      <w:r w:rsidRPr="009C0294">
        <w:rPr>
          <w:rStyle w:val="CharAttribute70"/>
          <w:rFonts w:eastAsia="№Е"/>
          <w:szCs w:val="24"/>
        </w:rPr>
        <w:t xml:space="preserve">Имеющаяся дорожная инфраструктура в существующих границах </w:t>
      </w:r>
      <w:r w:rsidR="00010CFB" w:rsidRPr="009C0294">
        <w:rPr>
          <w:rStyle w:val="CharAttribute70"/>
          <w:rFonts w:eastAsia="№Е"/>
          <w:szCs w:val="24"/>
        </w:rPr>
        <w:t>населенного пункта</w:t>
      </w:r>
      <w:r w:rsidR="00370A33" w:rsidRPr="009C0294">
        <w:rPr>
          <w:rStyle w:val="CharAttribute70"/>
          <w:rFonts w:eastAsia="№Е"/>
          <w:szCs w:val="24"/>
        </w:rPr>
        <w:t xml:space="preserve"> представлена </w:t>
      </w:r>
      <w:r w:rsidR="00F84072" w:rsidRPr="009C0294">
        <w:rPr>
          <w:rStyle w:val="CharAttribute70"/>
          <w:rFonts w:eastAsia="№Е"/>
          <w:szCs w:val="24"/>
        </w:rPr>
        <w:t xml:space="preserve">улично-дорожной </w:t>
      </w:r>
      <w:r w:rsidRPr="009C0294">
        <w:rPr>
          <w:rStyle w:val="CharAttribute70"/>
          <w:rFonts w:eastAsia="№Е"/>
          <w:szCs w:val="24"/>
        </w:rPr>
        <w:t>сетью</w:t>
      </w:r>
      <w:r w:rsidR="00F84072" w:rsidRPr="009C0294">
        <w:rPr>
          <w:rStyle w:val="CharAttribute70"/>
          <w:rFonts w:eastAsia="№Е"/>
          <w:szCs w:val="24"/>
        </w:rPr>
        <w:t xml:space="preserve"> общей протяженностью </w:t>
      </w:r>
      <w:r w:rsidR="00375AF0" w:rsidRPr="009C0294">
        <w:rPr>
          <w:rStyle w:val="CharAttribute70"/>
          <w:rFonts w:eastAsia="№Е"/>
          <w:szCs w:val="24"/>
        </w:rPr>
        <w:t>37</w:t>
      </w:r>
      <w:r w:rsidR="00F84072" w:rsidRPr="009C0294">
        <w:rPr>
          <w:rStyle w:val="CharAttribute70"/>
          <w:rFonts w:eastAsia="№Е"/>
          <w:szCs w:val="24"/>
        </w:rPr>
        <w:t xml:space="preserve"> км</w:t>
      </w:r>
      <w:r w:rsidRPr="009C0294">
        <w:rPr>
          <w:rStyle w:val="CharAttribute70"/>
          <w:rFonts w:eastAsia="№Е"/>
          <w:szCs w:val="24"/>
        </w:rPr>
        <w:t>. Протяже</w:t>
      </w:r>
      <w:r w:rsidRPr="009C0294">
        <w:rPr>
          <w:rStyle w:val="CharAttribute70"/>
          <w:rFonts w:eastAsia="№Е"/>
          <w:szCs w:val="24"/>
        </w:rPr>
        <w:t>н</w:t>
      </w:r>
      <w:r w:rsidRPr="009C0294">
        <w:rPr>
          <w:rStyle w:val="CharAttribute70"/>
          <w:rFonts w:eastAsia="№Е"/>
          <w:szCs w:val="24"/>
        </w:rPr>
        <w:t xml:space="preserve">ность дорог с </w:t>
      </w:r>
      <w:r w:rsidR="006172B8" w:rsidRPr="009C0294">
        <w:rPr>
          <w:rStyle w:val="CharAttribute70"/>
          <w:rFonts w:eastAsia="№Е"/>
          <w:szCs w:val="24"/>
        </w:rPr>
        <w:t>грунтовым</w:t>
      </w:r>
      <w:r w:rsidR="00375AF0" w:rsidRPr="009C0294">
        <w:rPr>
          <w:rStyle w:val="CharAttribute70"/>
          <w:rFonts w:eastAsia="№Е"/>
          <w:szCs w:val="24"/>
        </w:rPr>
        <w:t xml:space="preserve"> покрытием составляет 16</w:t>
      </w:r>
      <w:r w:rsidR="00F84072" w:rsidRPr="009C0294">
        <w:rPr>
          <w:rStyle w:val="CharAttribute70"/>
          <w:rFonts w:eastAsia="№Е"/>
          <w:szCs w:val="24"/>
        </w:rPr>
        <w:t xml:space="preserve"> км.</w:t>
      </w:r>
      <w:r w:rsidR="00010CFB" w:rsidRPr="009C0294">
        <w:rPr>
          <w:rStyle w:val="CharAttribute70"/>
          <w:rFonts w:eastAsia="№Е"/>
          <w:szCs w:val="24"/>
        </w:rPr>
        <w:t xml:space="preserve"> Обслуживанием и ремонтом дорог в районе занимается государственное унитарное предприятие </w:t>
      </w:r>
      <w:r w:rsidR="008700CF" w:rsidRPr="009C0294">
        <w:rPr>
          <w:rStyle w:val="CharAttribute70"/>
          <w:rFonts w:eastAsia="№Е"/>
          <w:szCs w:val="24"/>
        </w:rPr>
        <w:t>«</w:t>
      </w:r>
      <w:r w:rsidR="008700CF" w:rsidRPr="009C0294">
        <w:rPr>
          <w:sz w:val="24"/>
          <w:szCs w:val="24"/>
          <w:shd w:val="clear" w:color="auto" w:fill="FFFFFF"/>
        </w:rPr>
        <w:t>Егорьевское дорожное р</w:t>
      </w:r>
      <w:r w:rsidR="008700CF" w:rsidRPr="009C0294">
        <w:rPr>
          <w:sz w:val="24"/>
          <w:szCs w:val="24"/>
          <w:shd w:val="clear" w:color="auto" w:fill="FFFFFF"/>
        </w:rPr>
        <w:t>е</w:t>
      </w:r>
      <w:r w:rsidR="008700CF" w:rsidRPr="009C0294">
        <w:rPr>
          <w:sz w:val="24"/>
          <w:szCs w:val="24"/>
          <w:shd w:val="clear" w:color="auto" w:fill="FFFFFF"/>
        </w:rPr>
        <w:t xml:space="preserve">монтно-строительное управление". </w:t>
      </w:r>
      <w:r w:rsidRPr="009C0294">
        <w:rPr>
          <w:rStyle w:val="CharAttribute64"/>
          <w:szCs w:val="24"/>
        </w:rPr>
        <w:t>Внешние связи (перевозки</w:t>
      </w:r>
      <w:r w:rsidR="00F72118" w:rsidRPr="009C0294">
        <w:rPr>
          <w:rStyle w:val="CharAttribute64"/>
          <w:szCs w:val="24"/>
        </w:rPr>
        <w:t>) осуществляются по авт</w:t>
      </w:r>
      <w:r w:rsidR="00F72118" w:rsidRPr="009C0294">
        <w:rPr>
          <w:rStyle w:val="CharAttribute64"/>
          <w:szCs w:val="24"/>
        </w:rPr>
        <w:t>о</w:t>
      </w:r>
      <w:r w:rsidR="00F72118" w:rsidRPr="009C0294">
        <w:rPr>
          <w:rStyle w:val="CharAttribute64"/>
          <w:szCs w:val="24"/>
        </w:rPr>
        <w:t>мобильн</w:t>
      </w:r>
      <w:r w:rsidR="001B47F3" w:rsidRPr="009C0294">
        <w:rPr>
          <w:rStyle w:val="CharAttribute64"/>
          <w:szCs w:val="24"/>
        </w:rPr>
        <w:t>ым</w:t>
      </w:r>
      <w:r w:rsidR="00F72118" w:rsidRPr="009C0294">
        <w:rPr>
          <w:rStyle w:val="CharAttribute64"/>
          <w:szCs w:val="24"/>
        </w:rPr>
        <w:t xml:space="preserve"> дорог</w:t>
      </w:r>
      <w:r w:rsidR="001B47F3" w:rsidRPr="009C0294">
        <w:rPr>
          <w:rStyle w:val="CharAttribute64"/>
          <w:szCs w:val="24"/>
        </w:rPr>
        <w:t>ам</w:t>
      </w:r>
      <w:r w:rsidR="006C334B" w:rsidRPr="009C0294">
        <w:rPr>
          <w:rStyle w:val="CharAttribute64"/>
          <w:szCs w:val="24"/>
        </w:rPr>
        <w:t xml:space="preserve"> </w:t>
      </w:r>
      <w:r w:rsidRPr="009C0294">
        <w:rPr>
          <w:rStyle w:val="CharAttribute64"/>
          <w:szCs w:val="24"/>
        </w:rPr>
        <w:t>регионального значения</w:t>
      </w:r>
      <w:r w:rsidR="001B47F3" w:rsidRPr="009C0294">
        <w:rPr>
          <w:rStyle w:val="CharAttribute64"/>
          <w:szCs w:val="24"/>
        </w:rPr>
        <w:t xml:space="preserve">: Песчаный Борок – </w:t>
      </w:r>
      <w:proofErr w:type="gramStart"/>
      <w:r w:rsidR="001B47F3" w:rsidRPr="009C0294">
        <w:rPr>
          <w:rStyle w:val="CharAttribute64"/>
          <w:szCs w:val="24"/>
        </w:rPr>
        <w:t>Первомайское</w:t>
      </w:r>
      <w:proofErr w:type="gramEnd"/>
      <w:r w:rsidR="001B47F3" w:rsidRPr="009C0294">
        <w:rPr>
          <w:rStyle w:val="CharAttribute64"/>
          <w:szCs w:val="24"/>
        </w:rPr>
        <w:t xml:space="preserve"> – Ивано</w:t>
      </w:r>
      <w:r w:rsidR="001B47F3" w:rsidRPr="009C0294">
        <w:rPr>
          <w:rStyle w:val="CharAttribute64"/>
          <w:szCs w:val="24"/>
        </w:rPr>
        <w:t>в</w:t>
      </w:r>
      <w:r w:rsidR="001B47F3" w:rsidRPr="009C0294">
        <w:rPr>
          <w:rStyle w:val="CharAttribute64"/>
          <w:szCs w:val="24"/>
        </w:rPr>
        <w:t>ка, Лебяжье – Перешеечный</w:t>
      </w:r>
      <w:r w:rsidR="00010CFB" w:rsidRPr="009C0294">
        <w:rPr>
          <w:rStyle w:val="CharAttribute70"/>
          <w:rFonts w:eastAsia="№Е"/>
          <w:szCs w:val="24"/>
        </w:rPr>
        <w:t>.</w:t>
      </w:r>
    </w:p>
    <w:p w:rsidR="000E34A3" w:rsidRPr="009C0294" w:rsidRDefault="00EF6B71" w:rsidP="00A60E16">
      <w:pPr>
        <w:pStyle w:val="ParaAttribute36"/>
        <w:spacing w:line="360" w:lineRule="auto"/>
        <w:ind w:firstLine="567"/>
        <w:rPr>
          <w:rStyle w:val="CharAttribute70"/>
          <w:rFonts w:eastAsia="№Е"/>
          <w:szCs w:val="24"/>
        </w:rPr>
      </w:pPr>
      <w:r w:rsidRPr="009C0294">
        <w:rPr>
          <w:rStyle w:val="CharAttribute70"/>
          <w:rFonts w:eastAsia="№Е"/>
          <w:szCs w:val="24"/>
        </w:rPr>
        <w:t xml:space="preserve">Связь между населенными пунктами осуществляется посредством </w:t>
      </w:r>
      <w:r w:rsidR="00B10D4F" w:rsidRPr="009C0294">
        <w:rPr>
          <w:rStyle w:val="CharAttribute70"/>
          <w:rFonts w:eastAsia="№Е"/>
          <w:szCs w:val="24"/>
        </w:rPr>
        <w:t>а</w:t>
      </w:r>
      <w:r w:rsidR="00010CFB" w:rsidRPr="009C0294">
        <w:rPr>
          <w:rStyle w:val="CharAttribute70"/>
          <w:rFonts w:eastAsia="№Е"/>
          <w:szCs w:val="24"/>
        </w:rPr>
        <w:t xml:space="preserve">втомобильного транспорта. </w:t>
      </w:r>
    </w:p>
    <w:p w:rsidR="000E34A3" w:rsidRPr="009C0294" w:rsidRDefault="00EF6B71" w:rsidP="0099102F">
      <w:pPr>
        <w:pStyle w:val="ParaAttribute30"/>
        <w:spacing w:line="360" w:lineRule="auto"/>
        <w:ind w:firstLine="567"/>
        <w:rPr>
          <w:b/>
          <w:i/>
          <w:sz w:val="24"/>
          <w:szCs w:val="24"/>
        </w:rPr>
      </w:pPr>
      <w:r w:rsidRPr="009C0294">
        <w:rPr>
          <w:rStyle w:val="CharAttribute75"/>
          <w:b/>
          <w:i/>
          <w:szCs w:val="24"/>
        </w:rPr>
        <w:t>Улично-дорожная сеть</w:t>
      </w:r>
      <w:r w:rsidR="00F33221" w:rsidRPr="009C0294">
        <w:rPr>
          <w:rStyle w:val="CharAttribute75"/>
          <w:b/>
          <w:i/>
          <w:szCs w:val="24"/>
        </w:rPr>
        <w:t>.</w:t>
      </w:r>
    </w:p>
    <w:p w:rsidR="000E34A3" w:rsidRPr="009C0294" w:rsidRDefault="00EF6B71" w:rsidP="00782A6D">
      <w:pPr>
        <w:pStyle w:val="ParaAttribute112"/>
        <w:spacing w:line="360" w:lineRule="auto"/>
        <w:rPr>
          <w:sz w:val="24"/>
          <w:szCs w:val="24"/>
        </w:rPr>
      </w:pPr>
      <w:r w:rsidRPr="009C0294">
        <w:rPr>
          <w:rStyle w:val="CharAttribute75"/>
          <w:szCs w:val="24"/>
        </w:rPr>
        <w:t>Общий уровень благоустройства улично-дорожной сети низкий, необходимо ус</w:t>
      </w:r>
      <w:r w:rsidRPr="009C0294">
        <w:rPr>
          <w:rStyle w:val="CharAttribute75"/>
          <w:szCs w:val="24"/>
        </w:rPr>
        <w:t>т</w:t>
      </w:r>
      <w:r w:rsidRPr="009C0294">
        <w:rPr>
          <w:rStyle w:val="CharAttribute75"/>
          <w:szCs w:val="24"/>
        </w:rPr>
        <w:t xml:space="preserve">ройство пешеходных тротуаров. Хранение </w:t>
      </w:r>
      <w:r w:rsidR="00C86EED" w:rsidRPr="009C0294">
        <w:rPr>
          <w:rStyle w:val="CharAttribute75"/>
          <w:szCs w:val="24"/>
        </w:rPr>
        <w:t xml:space="preserve">и ремонт </w:t>
      </w:r>
      <w:r w:rsidRPr="009C0294">
        <w:rPr>
          <w:rStyle w:val="CharAttribute75"/>
          <w:szCs w:val="24"/>
        </w:rPr>
        <w:t>индивидуального автотранспорта осуществляется на территории приусадебных участков.</w:t>
      </w:r>
    </w:p>
    <w:p w:rsidR="000E34A3" w:rsidRPr="009C0294" w:rsidRDefault="00EF6B71" w:rsidP="008909D3">
      <w:pPr>
        <w:pStyle w:val="ParaAttribute104"/>
        <w:numPr>
          <w:ilvl w:val="1"/>
          <w:numId w:val="11"/>
        </w:numPr>
        <w:spacing w:line="360" w:lineRule="auto"/>
        <w:ind w:left="0" w:firstLine="567"/>
        <w:jc w:val="left"/>
        <w:outlineLvl w:val="0"/>
        <w:rPr>
          <w:rStyle w:val="CharAttribute70"/>
          <w:rFonts w:eastAsia="№Е"/>
          <w:b/>
          <w:sz w:val="26"/>
          <w:szCs w:val="26"/>
        </w:rPr>
      </w:pPr>
      <w:bookmarkStart w:id="101" w:name="_Toc494971118"/>
      <w:r w:rsidRPr="009C0294">
        <w:rPr>
          <w:rStyle w:val="CharAttribute70"/>
          <w:rFonts w:eastAsia="№Е"/>
          <w:b/>
          <w:sz w:val="26"/>
          <w:szCs w:val="26"/>
        </w:rPr>
        <w:t>Инженерная инфраструктура</w:t>
      </w:r>
      <w:bookmarkEnd w:id="98"/>
      <w:bookmarkEnd w:id="99"/>
      <w:bookmarkEnd w:id="100"/>
      <w:bookmarkEnd w:id="101"/>
    </w:p>
    <w:p w:rsidR="000E34A3" w:rsidRPr="009C0294" w:rsidRDefault="00EF6B71" w:rsidP="005B1FAC">
      <w:pPr>
        <w:pStyle w:val="ParaAttribute104"/>
        <w:numPr>
          <w:ilvl w:val="2"/>
          <w:numId w:val="11"/>
        </w:numPr>
        <w:spacing w:before="0" w:after="0" w:line="360" w:lineRule="auto"/>
        <w:ind w:left="0" w:firstLine="567"/>
        <w:jc w:val="left"/>
        <w:outlineLvl w:val="0"/>
        <w:rPr>
          <w:b/>
          <w:sz w:val="24"/>
          <w:szCs w:val="24"/>
        </w:rPr>
      </w:pPr>
      <w:bookmarkStart w:id="102" w:name="_Toc280271901"/>
      <w:bookmarkStart w:id="103" w:name="_Toc297106132"/>
      <w:bookmarkStart w:id="104" w:name="_Toc314205667"/>
      <w:bookmarkStart w:id="105" w:name="_Toc494971119"/>
      <w:r w:rsidRPr="009C0294">
        <w:rPr>
          <w:rStyle w:val="CharAttribute70"/>
          <w:rFonts w:eastAsia="№Е"/>
          <w:b/>
          <w:szCs w:val="24"/>
        </w:rPr>
        <w:t>Водоснабжение</w:t>
      </w:r>
      <w:bookmarkEnd w:id="102"/>
      <w:bookmarkEnd w:id="103"/>
      <w:bookmarkEnd w:id="104"/>
      <w:bookmarkEnd w:id="105"/>
    </w:p>
    <w:p w:rsidR="000E34A3" w:rsidRPr="009C0294" w:rsidRDefault="00EF6B71" w:rsidP="00413775">
      <w:pPr>
        <w:pStyle w:val="ParaAttribute36"/>
        <w:spacing w:line="360" w:lineRule="auto"/>
        <w:ind w:firstLine="720"/>
        <w:rPr>
          <w:rStyle w:val="CharAttribute80"/>
          <w:szCs w:val="24"/>
        </w:rPr>
      </w:pPr>
      <w:r w:rsidRPr="009C0294">
        <w:rPr>
          <w:rStyle w:val="CharAttribute80"/>
          <w:szCs w:val="24"/>
        </w:rPr>
        <w:t xml:space="preserve">Водоснабжение населенных пунктов </w:t>
      </w:r>
      <w:r w:rsidR="00A44A84" w:rsidRPr="009C0294">
        <w:rPr>
          <w:rStyle w:val="CharAttribute80"/>
          <w:szCs w:val="24"/>
        </w:rPr>
        <w:t>муниципального образования</w:t>
      </w:r>
      <w:r w:rsidRPr="009C0294">
        <w:rPr>
          <w:rStyle w:val="CharAttribute80"/>
          <w:szCs w:val="24"/>
        </w:rPr>
        <w:t xml:space="preserve"> </w:t>
      </w:r>
      <w:proofErr w:type="spellStart"/>
      <w:r w:rsidR="00542EE3" w:rsidRPr="009C0294">
        <w:rPr>
          <w:rStyle w:val="CharAttribute80"/>
          <w:szCs w:val="24"/>
        </w:rPr>
        <w:t>Лебяжинский</w:t>
      </w:r>
      <w:proofErr w:type="spellEnd"/>
      <w:r w:rsidR="000779A5" w:rsidRPr="009C0294">
        <w:rPr>
          <w:rStyle w:val="CharAttribute80"/>
          <w:szCs w:val="24"/>
        </w:rPr>
        <w:t xml:space="preserve"> </w:t>
      </w:r>
      <w:r w:rsidR="00FB3DA6" w:rsidRPr="009C0294">
        <w:rPr>
          <w:rStyle w:val="CharAttribute80"/>
          <w:szCs w:val="24"/>
        </w:rPr>
        <w:t xml:space="preserve">сельсовет </w:t>
      </w:r>
      <w:r w:rsidRPr="009C0294">
        <w:rPr>
          <w:rStyle w:val="CharAttribute80"/>
          <w:szCs w:val="24"/>
        </w:rPr>
        <w:t xml:space="preserve">осуществляется из скважин местного значения. </w:t>
      </w:r>
    </w:p>
    <w:p w:rsidR="00792E11" w:rsidRPr="009C0294" w:rsidRDefault="008467CA" w:rsidP="00413775">
      <w:pPr>
        <w:pStyle w:val="af9"/>
        <w:spacing w:line="360" w:lineRule="auto"/>
        <w:ind w:firstLine="720"/>
        <w:jc w:val="both"/>
        <w:rPr>
          <w:rFonts w:ascii="Times New Roman" w:eastAsia="MS Mincho" w:hAnsi="Times New Roman" w:cs="Times New Roman"/>
          <w:sz w:val="24"/>
          <w:szCs w:val="24"/>
        </w:rPr>
      </w:pPr>
      <w:r w:rsidRPr="009C0294">
        <w:rPr>
          <w:rFonts w:ascii="Times New Roman" w:eastAsia="MS Mincho" w:hAnsi="Times New Roman" w:cs="Times New Roman"/>
          <w:sz w:val="24"/>
          <w:szCs w:val="24"/>
        </w:rPr>
        <w:t>Всего на тер</w:t>
      </w:r>
      <w:r w:rsidR="000672B1" w:rsidRPr="009C0294">
        <w:rPr>
          <w:rFonts w:ascii="Times New Roman" w:eastAsia="MS Mincho" w:hAnsi="Times New Roman" w:cs="Times New Roman"/>
          <w:sz w:val="24"/>
          <w:szCs w:val="24"/>
        </w:rPr>
        <w:t xml:space="preserve">ритории села </w:t>
      </w:r>
      <w:proofErr w:type="gramStart"/>
      <w:r w:rsidR="000672B1" w:rsidRPr="009C0294">
        <w:rPr>
          <w:rFonts w:ascii="Times New Roman" w:eastAsia="MS Mincho" w:hAnsi="Times New Roman" w:cs="Times New Roman"/>
          <w:sz w:val="24"/>
          <w:szCs w:val="24"/>
        </w:rPr>
        <w:t>Лебяжье</w:t>
      </w:r>
      <w:proofErr w:type="gramEnd"/>
      <w:r w:rsidR="000672B1" w:rsidRPr="009C0294">
        <w:rPr>
          <w:rFonts w:ascii="Times New Roman" w:eastAsia="MS Mincho" w:hAnsi="Times New Roman" w:cs="Times New Roman"/>
          <w:sz w:val="24"/>
          <w:szCs w:val="24"/>
        </w:rPr>
        <w:t xml:space="preserve"> расположено</w:t>
      </w:r>
      <w:r w:rsidRPr="009C0294">
        <w:rPr>
          <w:rFonts w:ascii="Times New Roman" w:eastAsia="MS Mincho" w:hAnsi="Times New Roman" w:cs="Times New Roman"/>
          <w:sz w:val="24"/>
          <w:szCs w:val="24"/>
        </w:rPr>
        <w:t xml:space="preserve"> 12 скважин. </w:t>
      </w:r>
    </w:p>
    <w:p w:rsidR="00072E1B" w:rsidRPr="009C0294" w:rsidRDefault="008467CA" w:rsidP="00413775">
      <w:pPr>
        <w:pStyle w:val="af9"/>
        <w:spacing w:line="360" w:lineRule="auto"/>
        <w:ind w:firstLine="720"/>
        <w:jc w:val="both"/>
        <w:rPr>
          <w:rFonts w:ascii="Times New Roman" w:eastAsia="MS Mincho" w:hAnsi="Times New Roman" w:cs="Times New Roman"/>
          <w:sz w:val="24"/>
          <w:szCs w:val="24"/>
        </w:rPr>
      </w:pPr>
      <w:r w:rsidRPr="009C0294">
        <w:rPr>
          <w:rFonts w:ascii="Times New Roman" w:eastAsia="MS Mincho" w:hAnsi="Times New Roman" w:cs="Times New Roman"/>
          <w:sz w:val="24"/>
          <w:szCs w:val="24"/>
        </w:rPr>
        <w:t>Скважина № 20/84</w:t>
      </w:r>
      <w:r w:rsidR="00863A92" w:rsidRPr="009C0294">
        <w:rPr>
          <w:rFonts w:ascii="Times New Roman" w:eastAsia="MS Mincho" w:hAnsi="Times New Roman" w:cs="Times New Roman"/>
          <w:sz w:val="24"/>
          <w:szCs w:val="24"/>
        </w:rPr>
        <w:t xml:space="preserve"> находится на территории села</w:t>
      </w:r>
      <w:r w:rsidR="0070372D" w:rsidRPr="009C0294">
        <w:rPr>
          <w:rFonts w:ascii="Times New Roman" w:eastAsia="MS Mincho" w:hAnsi="Times New Roman" w:cs="Times New Roman"/>
          <w:sz w:val="24"/>
          <w:szCs w:val="24"/>
        </w:rPr>
        <w:t xml:space="preserve"> </w:t>
      </w:r>
      <w:proofErr w:type="gramStart"/>
      <w:r w:rsidR="0070372D" w:rsidRPr="009C0294">
        <w:rPr>
          <w:rFonts w:ascii="Times New Roman" w:eastAsia="MS Mincho" w:hAnsi="Times New Roman" w:cs="Times New Roman"/>
          <w:sz w:val="24"/>
          <w:szCs w:val="24"/>
        </w:rPr>
        <w:t>Лебяжье</w:t>
      </w:r>
      <w:proofErr w:type="gramEnd"/>
      <w:r w:rsidR="00A74F01" w:rsidRPr="009C0294">
        <w:rPr>
          <w:rFonts w:ascii="Times New Roman" w:eastAsia="MS Mincho" w:hAnsi="Times New Roman" w:cs="Times New Roman"/>
          <w:sz w:val="24"/>
          <w:szCs w:val="24"/>
        </w:rPr>
        <w:t>. Глубина скважины</w:t>
      </w:r>
      <w:r w:rsidR="006C54AE" w:rsidRPr="009C0294">
        <w:rPr>
          <w:rFonts w:ascii="Times New Roman" w:eastAsia="MS Mincho" w:hAnsi="Times New Roman" w:cs="Times New Roman"/>
          <w:sz w:val="24"/>
          <w:szCs w:val="24"/>
        </w:rPr>
        <w:t xml:space="preserve"> 87</w:t>
      </w:r>
      <w:r w:rsidR="00863A92" w:rsidRPr="009C0294">
        <w:rPr>
          <w:rFonts w:ascii="Times New Roman" w:eastAsia="MS Mincho" w:hAnsi="Times New Roman" w:cs="Times New Roman"/>
          <w:sz w:val="24"/>
          <w:szCs w:val="24"/>
        </w:rPr>
        <w:t xml:space="preserve"> метров, пробуре</w:t>
      </w:r>
      <w:r w:rsidRPr="009C0294">
        <w:rPr>
          <w:rFonts w:ascii="Times New Roman" w:eastAsia="MS Mincho" w:hAnsi="Times New Roman" w:cs="Times New Roman"/>
          <w:sz w:val="24"/>
          <w:szCs w:val="24"/>
        </w:rPr>
        <w:t>на в 1984 г</w:t>
      </w:r>
      <w:r w:rsidR="00863A92" w:rsidRPr="009C0294">
        <w:rPr>
          <w:rFonts w:ascii="Times New Roman" w:eastAsia="MS Mincho" w:hAnsi="Times New Roman" w:cs="Times New Roman"/>
          <w:sz w:val="24"/>
          <w:szCs w:val="24"/>
        </w:rPr>
        <w:t xml:space="preserve">. Обсадная колонна </w:t>
      </w:r>
      <w:r w:rsidR="00AA7DD5" w:rsidRPr="009C0294">
        <w:rPr>
          <w:rFonts w:ascii="Times New Roman" w:eastAsia="MS Mincho" w:hAnsi="Times New Roman" w:cs="Times New Roman"/>
          <w:sz w:val="24"/>
          <w:szCs w:val="24"/>
        </w:rPr>
        <w:t xml:space="preserve">имеет диаметр </w:t>
      </w:r>
      <w:r w:rsidRPr="009C0294">
        <w:rPr>
          <w:rFonts w:ascii="Times New Roman" w:eastAsia="MS Mincho" w:hAnsi="Times New Roman" w:cs="Times New Roman"/>
          <w:sz w:val="24"/>
          <w:szCs w:val="24"/>
        </w:rPr>
        <w:t>273 мм</w:t>
      </w:r>
      <w:r w:rsidR="00863A92" w:rsidRPr="009C0294">
        <w:rPr>
          <w:rFonts w:ascii="Times New Roman" w:eastAsia="MS Mincho" w:hAnsi="Times New Roman" w:cs="Times New Roman"/>
          <w:sz w:val="24"/>
          <w:szCs w:val="24"/>
        </w:rPr>
        <w:t>. Статический ур</w:t>
      </w:r>
      <w:r w:rsidR="00863A92" w:rsidRPr="009C0294">
        <w:rPr>
          <w:rFonts w:ascii="Times New Roman" w:eastAsia="MS Mincho" w:hAnsi="Times New Roman" w:cs="Times New Roman"/>
          <w:sz w:val="24"/>
          <w:szCs w:val="24"/>
        </w:rPr>
        <w:t>о</w:t>
      </w:r>
      <w:r w:rsidR="00863A92" w:rsidRPr="009C0294">
        <w:rPr>
          <w:rFonts w:ascii="Times New Roman" w:eastAsia="MS Mincho" w:hAnsi="Times New Roman" w:cs="Times New Roman"/>
          <w:sz w:val="24"/>
          <w:szCs w:val="24"/>
        </w:rPr>
        <w:t>вень пе</w:t>
      </w:r>
      <w:r w:rsidRPr="009C0294">
        <w:rPr>
          <w:rFonts w:ascii="Times New Roman" w:eastAsia="MS Mincho" w:hAnsi="Times New Roman" w:cs="Times New Roman"/>
          <w:sz w:val="24"/>
          <w:szCs w:val="24"/>
        </w:rPr>
        <w:t xml:space="preserve">ред началом откачки </w:t>
      </w:r>
      <w:r w:rsidR="00AA7DD5" w:rsidRPr="009C0294">
        <w:rPr>
          <w:rFonts w:ascii="Times New Roman" w:eastAsia="MS Mincho" w:hAnsi="Times New Roman" w:cs="Times New Roman"/>
          <w:sz w:val="24"/>
          <w:szCs w:val="24"/>
        </w:rPr>
        <w:t xml:space="preserve">составляет </w:t>
      </w:r>
      <w:r w:rsidRPr="009C0294">
        <w:rPr>
          <w:rFonts w:ascii="Times New Roman" w:eastAsia="MS Mincho" w:hAnsi="Times New Roman" w:cs="Times New Roman"/>
          <w:sz w:val="24"/>
          <w:szCs w:val="24"/>
        </w:rPr>
        <w:t>45</w:t>
      </w:r>
      <w:r w:rsidR="00863A92" w:rsidRPr="009C0294">
        <w:rPr>
          <w:rFonts w:ascii="Times New Roman" w:eastAsia="MS Mincho" w:hAnsi="Times New Roman" w:cs="Times New Roman"/>
          <w:sz w:val="24"/>
          <w:szCs w:val="24"/>
        </w:rPr>
        <w:t>,0 м от поверхности земли. Динамический ур</w:t>
      </w:r>
      <w:r w:rsidR="00863A92" w:rsidRPr="009C0294">
        <w:rPr>
          <w:rFonts w:ascii="Times New Roman" w:eastAsia="MS Mincho" w:hAnsi="Times New Roman" w:cs="Times New Roman"/>
          <w:sz w:val="24"/>
          <w:szCs w:val="24"/>
        </w:rPr>
        <w:t>о</w:t>
      </w:r>
      <w:r w:rsidR="00863A92" w:rsidRPr="009C0294">
        <w:rPr>
          <w:rFonts w:ascii="Times New Roman" w:eastAsia="MS Mincho" w:hAnsi="Times New Roman" w:cs="Times New Roman"/>
          <w:sz w:val="24"/>
          <w:szCs w:val="24"/>
        </w:rPr>
        <w:t xml:space="preserve">вень </w:t>
      </w:r>
      <w:r w:rsidR="00AA7DD5" w:rsidRPr="009C0294">
        <w:rPr>
          <w:rFonts w:ascii="Times New Roman" w:eastAsia="MS Mincho" w:hAnsi="Times New Roman" w:cs="Times New Roman"/>
          <w:sz w:val="24"/>
          <w:szCs w:val="24"/>
        </w:rPr>
        <w:t xml:space="preserve">– </w:t>
      </w:r>
      <w:r w:rsidRPr="009C0294">
        <w:rPr>
          <w:rFonts w:ascii="Times New Roman" w:eastAsia="MS Mincho" w:hAnsi="Times New Roman" w:cs="Times New Roman"/>
          <w:sz w:val="24"/>
          <w:szCs w:val="24"/>
        </w:rPr>
        <w:t xml:space="preserve">15 </w:t>
      </w:r>
      <w:r w:rsidR="00863A92" w:rsidRPr="009C0294">
        <w:rPr>
          <w:rFonts w:ascii="Times New Roman" w:eastAsia="MS Mincho" w:hAnsi="Times New Roman" w:cs="Times New Roman"/>
          <w:sz w:val="24"/>
          <w:szCs w:val="24"/>
        </w:rPr>
        <w:t>м, де</w:t>
      </w:r>
      <w:r w:rsidR="00AA7DD5" w:rsidRPr="009C0294">
        <w:rPr>
          <w:rFonts w:ascii="Times New Roman" w:eastAsia="MS Mincho" w:hAnsi="Times New Roman" w:cs="Times New Roman"/>
          <w:sz w:val="24"/>
          <w:szCs w:val="24"/>
        </w:rPr>
        <w:t xml:space="preserve">бит – </w:t>
      </w:r>
      <w:r w:rsidR="00A74F01" w:rsidRPr="009C0294">
        <w:rPr>
          <w:rFonts w:ascii="Times New Roman" w:eastAsia="MS Mincho" w:hAnsi="Times New Roman" w:cs="Times New Roman"/>
          <w:sz w:val="24"/>
          <w:szCs w:val="24"/>
        </w:rPr>
        <w:t>16 м</w:t>
      </w:r>
      <w:r w:rsidR="00A74F01" w:rsidRPr="009C0294">
        <w:rPr>
          <w:rFonts w:ascii="Times New Roman" w:eastAsia="MS Mincho" w:hAnsi="Times New Roman" w:cs="Times New Roman"/>
          <w:sz w:val="24"/>
          <w:szCs w:val="24"/>
          <w:vertAlign w:val="superscript"/>
        </w:rPr>
        <w:t>3</w:t>
      </w:r>
      <w:r w:rsidR="00A74F01" w:rsidRPr="009C0294">
        <w:rPr>
          <w:rFonts w:ascii="Times New Roman" w:eastAsia="MS Mincho" w:hAnsi="Times New Roman" w:cs="Times New Roman"/>
          <w:sz w:val="24"/>
          <w:szCs w:val="24"/>
        </w:rPr>
        <w:t>/час</w:t>
      </w:r>
      <w:r w:rsidR="003C5CBE" w:rsidRPr="009C0294">
        <w:rPr>
          <w:rFonts w:ascii="Times New Roman" w:eastAsia="MS Mincho" w:hAnsi="Times New Roman" w:cs="Times New Roman"/>
          <w:sz w:val="24"/>
          <w:szCs w:val="24"/>
        </w:rPr>
        <w:t>. Марка насоса ЭЦВ 6-</w:t>
      </w:r>
      <w:r w:rsidR="00863A92" w:rsidRPr="009C0294">
        <w:rPr>
          <w:rFonts w:ascii="Times New Roman" w:eastAsia="MS Mincho" w:hAnsi="Times New Roman" w:cs="Times New Roman"/>
          <w:sz w:val="24"/>
          <w:szCs w:val="24"/>
        </w:rPr>
        <w:t>10.</w:t>
      </w:r>
      <w:r w:rsidRPr="009C0294">
        <w:rPr>
          <w:rFonts w:ascii="Times New Roman" w:eastAsia="MS Mincho" w:hAnsi="Times New Roman" w:cs="Times New Roman"/>
          <w:sz w:val="24"/>
          <w:szCs w:val="24"/>
        </w:rPr>
        <w:t xml:space="preserve"> Глубина установленного насоса – 65 м.</w:t>
      </w:r>
      <w:r w:rsidR="00863A92" w:rsidRPr="009C0294">
        <w:rPr>
          <w:rFonts w:ascii="Times New Roman" w:eastAsia="MS Mincho" w:hAnsi="Times New Roman" w:cs="Times New Roman"/>
          <w:sz w:val="24"/>
          <w:szCs w:val="24"/>
        </w:rPr>
        <w:t xml:space="preserve"> Протяженность водопроводов</w:t>
      </w:r>
      <w:r w:rsidR="006F045E" w:rsidRPr="009C0294">
        <w:rPr>
          <w:rFonts w:ascii="Times New Roman" w:eastAsia="MS Mincho" w:hAnsi="Times New Roman" w:cs="Times New Roman"/>
          <w:sz w:val="24"/>
          <w:szCs w:val="24"/>
        </w:rPr>
        <w:t>,</w:t>
      </w:r>
      <w:r w:rsidR="00863A92" w:rsidRPr="009C0294">
        <w:rPr>
          <w:rFonts w:ascii="Times New Roman" w:eastAsia="MS Mincho" w:hAnsi="Times New Roman" w:cs="Times New Roman"/>
          <w:sz w:val="24"/>
          <w:szCs w:val="24"/>
        </w:rPr>
        <w:t xml:space="preserve"> обслуживаемых данной скважиной</w:t>
      </w:r>
      <w:r w:rsidR="006F045E" w:rsidRPr="009C0294">
        <w:rPr>
          <w:rFonts w:ascii="Times New Roman" w:eastAsia="MS Mincho" w:hAnsi="Times New Roman" w:cs="Times New Roman"/>
          <w:sz w:val="24"/>
          <w:szCs w:val="24"/>
        </w:rPr>
        <w:t>,</w:t>
      </w:r>
      <w:r w:rsidR="00863A92" w:rsidRPr="009C0294">
        <w:rPr>
          <w:rFonts w:ascii="Times New Roman" w:eastAsia="MS Mincho" w:hAnsi="Times New Roman" w:cs="Times New Roman"/>
          <w:sz w:val="24"/>
          <w:szCs w:val="24"/>
        </w:rPr>
        <w:t xml:space="preserve"> составляет</w:t>
      </w:r>
      <w:r w:rsidR="006F045E" w:rsidRPr="009C0294">
        <w:rPr>
          <w:rFonts w:ascii="Times New Roman" w:eastAsia="MS Mincho" w:hAnsi="Times New Roman" w:cs="Times New Roman"/>
          <w:sz w:val="24"/>
          <w:szCs w:val="24"/>
        </w:rPr>
        <w:t xml:space="preserve"> 1,9 км. Водопроводные сети выполнены из стальных и чугунных труб, диаметрами 50 и 100 мм. </w:t>
      </w:r>
      <w:r w:rsidR="00863A92" w:rsidRPr="009C0294">
        <w:rPr>
          <w:rFonts w:ascii="Times New Roman" w:eastAsia="MS Mincho" w:hAnsi="Times New Roman" w:cs="Times New Roman"/>
          <w:sz w:val="24"/>
          <w:szCs w:val="24"/>
        </w:rPr>
        <w:t>Водопровод обслу</w:t>
      </w:r>
      <w:r w:rsidR="001625F1" w:rsidRPr="009C0294">
        <w:rPr>
          <w:rFonts w:ascii="Times New Roman" w:eastAsia="MS Mincho" w:hAnsi="Times New Roman" w:cs="Times New Roman"/>
          <w:sz w:val="24"/>
          <w:szCs w:val="24"/>
        </w:rPr>
        <w:t>живает население в количест</w:t>
      </w:r>
      <w:r w:rsidR="00A74CAA" w:rsidRPr="009C0294">
        <w:rPr>
          <w:rFonts w:ascii="Times New Roman" w:eastAsia="MS Mincho" w:hAnsi="Times New Roman" w:cs="Times New Roman"/>
          <w:sz w:val="24"/>
          <w:szCs w:val="24"/>
        </w:rPr>
        <w:t>ве 1264</w:t>
      </w:r>
      <w:r w:rsidR="00863A92" w:rsidRPr="009C0294">
        <w:rPr>
          <w:rFonts w:ascii="Times New Roman" w:eastAsia="MS Mincho" w:hAnsi="Times New Roman" w:cs="Times New Roman"/>
          <w:sz w:val="24"/>
          <w:szCs w:val="24"/>
        </w:rPr>
        <w:t xml:space="preserve"> человек</w:t>
      </w:r>
      <w:r w:rsidR="00A74CAA" w:rsidRPr="009C0294">
        <w:rPr>
          <w:rFonts w:ascii="Times New Roman" w:eastAsia="MS Mincho" w:hAnsi="Times New Roman" w:cs="Times New Roman"/>
          <w:sz w:val="24"/>
          <w:szCs w:val="24"/>
        </w:rPr>
        <w:t>а</w:t>
      </w:r>
      <w:r w:rsidR="00A74F01" w:rsidRPr="009C0294">
        <w:rPr>
          <w:rFonts w:ascii="Times New Roman" w:eastAsia="MS Mincho" w:hAnsi="Times New Roman" w:cs="Times New Roman"/>
          <w:sz w:val="24"/>
          <w:szCs w:val="24"/>
        </w:rPr>
        <w:t>.</w:t>
      </w:r>
    </w:p>
    <w:p w:rsidR="00203FDD" w:rsidRPr="009C0294" w:rsidRDefault="007E7085" w:rsidP="00413775">
      <w:pPr>
        <w:pStyle w:val="S"/>
        <w:ind w:firstLine="720"/>
        <w:rPr>
          <w:rFonts w:eastAsia="MS Mincho"/>
        </w:rPr>
      </w:pPr>
      <w:r w:rsidRPr="009C0294">
        <w:rPr>
          <w:rFonts w:eastAsia="MS Mincho"/>
        </w:rPr>
        <w:t>Водоснабжение предприятия ОО</w:t>
      </w:r>
      <w:r w:rsidR="00203FDD" w:rsidRPr="009C0294">
        <w:rPr>
          <w:rFonts w:eastAsia="MS Mincho"/>
        </w:rPr>
        <w:t>О «Лебяжье» осуществляется из собственных скважин в количестве 11 штук</w:t>
      </w:r>
      <w:r w:rsidR="00B800CA" w:rsidRPr="009C0294">
        <w:rPr>
          <w:rFonts w:eastAsia="MS Mincho"/>
        </w:rPr>
        <w:t xml:space="preserve"> (таблица 10</w:t>
      </w:r>
      <w:r w:rsidR="003549C4" w:rsidRPr="009C0294">
        <w:rPr>
          <w:rFonts w:eastAsia="MS Mincho"/>
        </w:rPr>
        <w:t>)</w:t>
      </w:r>
      <w:r w:rsidR="00203FDD" w:rsidRPr="009C0294">
        <w:rPr>
          <w:rFonts w:eastAsia="MS Mincho"/>
        </w:rPr>
        <w:t xml:space="preserve">. </w:t>
      </w:r>
    </w:p>
    <w:p w:rsidR="003549C4" w:rsidRPr="009C0294" w:rsidRDefault="003549C4" w:rsidP="00413775">
      <w:pPr>
        <w:pStyle w:val="S"/>
        <w:ind w:firstLine="720"/>
        <w:rPr>
          <w:rFonts w:eastAsia="MS Mincho"/>
        </w:rPr>
      </w:pPr>
      <w:r w:rsidRPr="009C0294">
        <w:rPr>
          <w:rFonts w:eastAsia="MS Mincho"/>
        </w:rPr>
        <w:t xml:space="preserve">На территории поселка </w:t>
      </w:r>
      <w:proofErr w:type="gramStart"/>
      <w:r w:rsidRPr="009C0294">
        <w:rPr>
          <w:rFonts w:eastAsia="MS Mincho"/>
        </w:rPr>
        <w:t>Перешеечный</w:t>
      </w:r>
      <w:proofErr w:type="gramEnd"/>
      <w:r w:rsidRPr="009C0294">
        <w:rPr>
          <w:rFonts w:eastAsia="MS Mincho"/>
        </w:rPr>
        <w:t xml:space="preserve"> имеется 3 скважины. </w:t>
      </w:r>
    </w:p>
    <w:p w:rsidR="00863A92" w:rsidRPr="009C0294" w:rsidRDefault="00203FDD" w:rsidP="00413775">
      <w:pPr>
        <w:pStyle w:val="S"/>
        <w:ind w:firstLine="720"/>
      </w:pPr>
      <w:r w:rsidRPr="009C0294">
        <w:t>Водоснабжение ООО «</w:t>
      </w:r>
      <w:proofErr w:type="spellStart"/>
      <w:proofErr w:type="gramStart"/>
      <w:r w:rsidRPr="009C0294">
        <w:t>Лебяжье-Лес</w:t>
      </w:r>
      <w:proofErr w:type="spellEnd"/>
      <w:proofErr w:type="gramEnd"/>
      <w:r w:rsidRPr="009C0294">
        <w:t>» осуществляется из подземного водозабора, производительность 0,5 м</w:t>
      </w:r>
      <w:r w:rsidRPr="009C0294">
        <w:rPr>
          <w:vertAlign w:val="superscript"/>
        </w:rPr>
        <w:t>3</w:t>
      </w:r>
      <w:r w:rsidRPr="009C0294">
        <w:t>/час. Оборудование – насос глубинный ЭЦВ 6-6,3-25. Год бур</w:t>
      </w:r>
      <w:r w:rsidRPr="009C0294">
        <w:t>е</w:t>
      </w:r>
      <w:r w:rsidRPr="009C0294">
        <w:t>ния скважины – 1988. Глубина скважины – 14</w:t>
      </w:r>
      <w:r w:rsidR="006F7D1D" w:rsidRPr="009C0294">
        <w:t xml:space="preserve"> м. Протяженность сетей – 1,26</w:t>
      </w:r>
      <w:r w:rsidRPr="009C0294">
        <w:t xml:space="preserve"> км. Уличные сети выполнены из стальных труб, диаметрами 25 и 50 мм.</w:t>
      </w:r>
    </w:p>
    <w:p w:rsidR="00906B0A" w:rsidRPr="009C0294" w:rsidRDefault="00906B0A" w:rsidP="00906B0A">
      <w:pPr>
        <w:pStyle w:val="S"/>
      </w:pPr>
      <w:r w:rsidRPr="009C0294">
        <w:t>Водоснабжение «Егорьевского детского дома-интерната для глубоко умственно о</w:t>
      </w:r>
      <w:r w:rsidRPr="009C0294">
        <w:t>т</w:t>
      </w:r>
      <w:r w:rsidRPr="009C0294">
        <w:t>сталых детей» осуществляется из подземного водозабора, производительность 10,8 м</w:t>
      </w:r>
      <w:r w:rsidRPr="009C0294">
        <w:rPr>
          <w:vertAlign w:val="superscript"/>
        </w:rPr>
        <w:t>3</w:t>
      </w:r>
      <w:r w:rsidRPr="009C0294">
        <w:t>/час. Оборудование – насос глубинный ЭЦВ. Глубина скважины – 80 м. Протяженность сетей – 0,85 км. Водоводы, протяженностью 446 м, выполнены из сталь</w:t>
      </w:r>
      <w:r w:rsidR="00B0186E" w:rsidRPr="009C0294">
        <w:t>ных труб</w:t>
      </w:r>
      <w:r w:rsidRPr="009C0294">
        <w:t xml:space="preserve"> диаметром 100 мм. Уличные сети, протяженностью 370 м, выполнены из стальных труб</w:t>
      </w:r>
      <w:r w:rsidR="00B0186E" w:rsidRPr="009C0294">
        <w:t xml:space="preserve"> диаметром</w:t>
      </w:r>
      <w:r w:rsidRPr="009C0294">
        <w:t xml:space="preserve"> 40 мм.</w:t>
      </w:r>
    </w:p>
    <w:p w:rsidR="006F7D1D" w:rsidRPr="009C0294" w:rsidRDefault="003549C4" w:rsidP="006F7D1D">
      <w:pPr>
        <w:pStyle w:val="S"/>
        <w:rPr>
          <w:rFonts w:eastAsia="MS Mincho"/>
        </w:rPr>
      </w:pPr>
      <w:r w:rsidRPr="009C0294">
        <w:t>Водоснабжение «</w:t>
      </w:r>
      <w:proofErr w:type="spellStart"/>
      <w:r w:rsidRPr="009C0294">
        <w:t>Лебяж</w:t>
      </w:r>
      <w:r w:rsidR="00731565" w:rsidRPr="009C0294">
        <w:t>и</w:t>
      </w:r>
      <w:r w:rsidR="00906B0A" w:rsidRPr="009C0294">
        <w:t>нской</w:t>
      </w:r>
      <w:proofErr w:type="spellEnd"/>
      <w:r w:rsidR="00906B0A" w:rsidRPr="009C0294">
        <w:t xml:space="preserve"> туберкулезной больницы» осуществляется из по</w:t>
      </w:r>
      <w:r w:rsidR="00906B0A" w:rsidRPr="009C0294">
        <w:t>д</w:t>
      </w:r>
      <w:r w:rsidR="00B0186E" w:rsidRPr="009C0294">
        <w:t>земной скважины</w:t>
      </w:r>
      <w:r w:rsidR="00906B0A" w:rsidRPr="009C0294">
        <w:t xml:space="preserve"> №</w:t>
      </w:r>
      <w:r w:rsidR="00B0186E" w:rsidRPr="009C0294">
        <w:t xml:space="preserve"> </w:t>
      </w:r>
      <w:proofErr w:type="gramStart"/>
      <w:r w:rsidR="00B0186E" w:rsidRPr="009C0294">
        <w:t>Р</w:t>
      </w:r>
      <w:proofErr w:type="gramEnd"/>
      <w:r w:rsidR="00B0186E" w:rsidRPr="009C0294">
        <w:t xml:space="preserve"> 9/81. Водонапорная башня</w:t>
      </w:r>
      <w:r w:rsidR="00906B0A" w:rsidRPr="009C0294">
        <w:t xml:space="preserve"> емкостью 30 м</w:t>
      </w:r>
      <w:r w:rsidR="00906B0A" w:rsidRPr="009C0294">
        <w:rPr>
          <w:vertAlign w:val="superscript"/>
        </w:rPr>
        <w:t>3</w:t>
      </w:r>
      <w:r w:rsidR="00906B0A" w:rsidRPr="009C0294">
        <w:t>, водомерное устройство марки СКБ. Производительность 9 м</w:t>
      </w:r>
      <w:r w:rsidR="00906B0A" w:rsidRPr="009C0294">
        <w:rPr>
          <w:vertAlign w:val="superscript"/>
        </w:rPr>
        <w:t>3</w:t>
      </w:r>
      <w:r w:rsidR="00906B0A" w:rsidRPr="009C0294">
        <w:t xml:space="preserve">/час. Оборудование – насос глубинный ЭЦВ 6-10-80. Год бурения скважины – 1981. Глубина скважины – 55,3 м. </w:t>
      </w:r>
      <w:r w:rsidR="00B0186E" w:rsidRPr="009C0294">
        <w:t>Протяженность сетей – 1,15</w:t>
      </w:r>
      <w:r w:rsidR="00906B0A" w:rsidRPr="009C0294">
        <w:t xml:space="preserve"> км. Водовод</w:t>
      </w:r>
      <w:r w:rsidR="00B0186E" w:rsidRPr="009C0294">
        <w:t>ы выполнены из пластиковых труб</w:t>
      </w:r>
      <w:r w:rsidR="00906B0A" w:rsidRPr="009C0294">
        <w:t xml:space="preserve"> диаметрами 100 и 150 мм.</w:t>
      </w:r>
    </w:p>
    <w:p w:rsidR="00256761" w:rsidRPr="009C0294" w:rsidRDefault="004E0BE1" w:rsidP="00413775">
      <w:pPr>
        <w:pStyle w:val="af9"/>
        <w:tabs>
          <w:tab w:val="left" w:pos="2100"/>
        </w:tabs>
        <w:jc w:val="right"/>
        <w:rPr>
          <w:rFonts w:ascii="Times New Roman" w:eastAsia="MS Mincho" w:hAnsi="Times New Roman" w:cs="Times New Roman"/>
          <w:sz w:val="24"/>
          <w:szCs w:val="24"/>
        </w:rPr>
      </w:pPr>
      <w:r w:rsidRPr="009C0294">
        <w:rPr>
          <w:rFonts w:ascii="Times New Roman" w:eastAsia="MS Mincho" w:hAnsi="Times New Roman" w:cs="Times New Roman"/>
          <w:sz w:val="24"/>
          <w:szCs w:val="24"/>
        </w:rPr>
        <w:t>Таблица 1</w:t>
      </w:r>
      <w:r w:rsidR="004B39ED" w:rsidRPr="009C0294">
        <w:rPr>
          <w:rFonts w:ascii="Times New Roman" w:eastAsia="MS Mincho" w:hAnsi="Times New Roman" w:cs="Times New Roman"/>
          <w:sz w:val="24"/>
          <w:szCs w:val="24"/>
        </w:rPr>
        <w:t>0</w:t>
      </w:r>
      <w:r w:rsidR="00413775" w:rsidRPr="009C0294">
        <w:rPr>
          <w:rFonts w:ascii="Times New Roman" w:eastAsia="MS Mincho" w:hAnsi="Times New Roman" w:cs="Times New Roman"/>
          <w:sz w:val="24"/>
          <w:szCs w:val="24"/>
        </w:rPr>
        <w:t xml:space="preserve"> </w:t>
      </w:r>
      <w:r w:rsidR="00256761" w:rsidRPr="009C0294">
        <w:rPr>
          <w:rFonts w:ascii="Times New Roman" w:eastAsia="MS Mincho" w:hAnsi="Times New Roman" w:cs="Times New Roman"/>
          <w:sz w:val="24"/>
          <w:szCs w:val="24"/>
        </w:rPr>
        <w:t xml:space="preserve">Характеристика </w:t>
      </w:r>
      <w:r w:rsidR="000779A5" w:rsidRPr="009C0294">
        <w:rPr>
          <w:rFonts w:ascii="Times New Roman" w:eastAsia="MS Mincho" w:hAnsi="Times New Roman" w:cs="Times New Roman"/>
          <w:sz w:val="24"/>
          <w:szCs w:val="24"/>
        </w:rPr>
        <w:t>вод</w:t>
      </w:r>
      <w:r w:rsidR="00534C9D" w:rsidRPr="009C0294">
        <w:rPr>
          <w:rFonts w:ascii="Times New Roman" w:eastAsia="MS Mincho" w:hAnsi="Times New Roman" w:cs="Times New Roman"/>
          <w:sz w:val="24"/>
          <w:szCs w:val="24"/>
        </w:rPr>
        <w:t xml:space="preserve">озаборных скважин МО </w:t>
      </w:r>
      <w:proofErr w:type="spellStart"/>
      <w:r w:rsidRPr="009C0294">
        <w:rPr>
          <w:rFonts w:ascii="Times New Roman" w:eastAsia="MS Mincho" w:hAnsi="Times New Roman" w:cs="Times New Roman"/>
          <w:sz w:val="24"/>
          <w:szCs w:val="24"/>
        </w:rPr>
        <w:t>Лебяжинский</w:t>
      </w:r>
      <w:proofErr w:type="spellEnd"/>
      <w:r w:rsidR="00534C9D" w:rsidRPr="009C0294">
        <w:rPr>
          <w:rFonts w:ascii="Times New Roman" w:eastAsia="MS Mincho" w:hAnsi="Times New Roman" w:cs="Times New Roman"/>
          <w:sz w:val="24"/>
          <w:szCs w:val="24"/>
        </w:rPr>
        <w:t xml:space="preserve"> сельсовет</w:t>
      </w:r>
      <w:r w:rsidR="009A2074" w:rsidRPr="009C0294">
        <w:rPr>
          <w:rFonts w:ascii="Times New Roman" w:eastAsia="MS Mincho" w:hAnsi="Times New Roman" w:cs="Times New Roman"/>
          <w:sz w:val="24"/>
          <w:szCs w:val="24"/>
        </w:rPr>
        <w:t>.</w:t>
      </w:r>
    </w:p>
    <w:tbl>
      <w:tblPr>
        <w:tblStyle w:val="DefaultTable"/>
        <w:tblW w:w="10875" w:type="dxa"/>
        <w:tblInd w:w="-1014" w:type="dxa"/>
        <w:tblLayout w:type="fixed"/>
        <w:tblLook w:val="0000"/>
      </w:tblPr>
      <w:tblGrid>
        <w:gridCol w:w="555"/>
        <w:gridCol w:w="964"/>
        <w:gridCol w:w="851"/>
        <w:gridCol w:w="708"/>
        <w:gridCol w:w="709"/>
        <w:gridCol w:w="567"/>
        <w:gridCol w:w="851"/>
        <w:gridCol w:w="1020"/>
        <w:gridCol w:w="1531"/>
        <w:gridCol w:w="709"/>
        <w:gridCol w:w="850"/>
        <w:gridCol w:w="851"/>
        <w:gridCol w:w="709"/>
      </w:tblGrid>
      <w:tr w:rsidR="00A5376E" w:rsidRPr="009C0294" w:rsidTr="00B800CA">
        <w:trPr>
          <w:trHeight w:val="1818"/>
        </w:trPr>
        <w:tc>
          <w:tcPr>
            <w:tcW w:w="555" w:type="dxa"/>
            <w:vMerge w:val="restart"/>
            <w:textDirection w:val="btLr"/>
            <w:vAlign w:val="center"/>
          </w:tcPr>
          <w:p w:rsidR="00A5376E" w:rsidRPr="009C0294" w:rsidRDefault="00A5376E" w:rsidP="007C4C9B">
            <w:pPr>
              <w:ind w:left="113" w:right="113"/>
              <w:jc w:val="left"/>
              <w:rPr>
                <w:sz w:val="24"/>
                <w:szCs w:val="24"/>
              </w:rPr>
            </w:pPr>
            <w:r w:rsidRPr="009C0294">
              <w:rPr>
                <w:sz w:val="24"/>
                <w:szCs w:val="24"/>
              </w:rPr>
              <w:t>№№</w:t>
            </w:r>
            <w:r w:rsidR="004E0BE1" w:rsidRPr="009C0294">
              <w:rPr>
                <w:sz w:val="24"/>
                <w:szCs w:val="24"/>
              </w:rPr>
              <w:t xml:space="preserve"> </w:t>
            </w:r>
            <w:proofErr w:type="spellStart"/>
            <w:proofErr w:type="gramStart"/>
            <w:r w:rsidRPr="009C0294">
              <w:rPr>
                <w:sz w:val="24"/>
                <w:szCs w:val="24"/>
              </w:rPr>
              <w:t>п</w:t>
            </w:r>
            <w:proofErr w:type="spellEnd"/>
            <w:proofErr w:type="gramEnd"/>
            <w:r w:rsidRPr="009C0294">
              <w:rPr>
                <w:sz w:val="24"/>
                <w:szCs w:val="24"/>
              </w:rPr>
              <w:t>/</w:t>
            </w:r>
            <w:proofErr w:type="spellStart"/>
            <w:r w:rsidRPr="009C0294">
              <w:rPr>
                <w:sz w:val="24"/>
                <w:szCs w:val="24"/>
              </w:rPr>
              <w:t>п</w:t>
            </w:r>
            <w:proofErr w:type="spellEnd"/>
          </w:p>
        </w:tc>
        <w:tc>
          <w:tcPr>
            <w:tcW w:w="964" w:type="dxa"/>
            <w:vMerge w:val="restart"/>
            <w:textDirection w:val="btLr"/>
            <w:vAlign w:val="center"/>
          </w:tcPr>
          <w:p w:rsidR="00A5376E" w:rsidRPr="009C0294" w:rsidRDefault="00A5376E" w:rsidP="007C4C9B">
            <w:pPr>
              <w:ind w:left="113" w:right="113"/>
              <w:jc w:val="left"/>
              <w:rPr>
                <w:sz w:val="24"/>
                <w:szCs w:val="24"/>
              </w:rPr>
            </w:pPr>
            <w:r w:rsidRPr="009C0294">
              <w:rPr>
                <w:sz w:val="24"/>
                <w:szCs w:val="24"/>
              </w:rPr>
              <w:t>Номер</w:t>
            </w:r>
            <w:r w:rsidRPr="009C0294">
              <w:rPr>
                <w:sz w:val="24"/>
                <w:szCs w:val="24"/>
              </w:rPr>
              <w:t xml:space="preserve"> </w:t>
            </w:r>
            <w:r w:rsidRPr="009C0294">
              <w:rPr>
                <w:sz w:val="24"/>
                <w:szCs w:val="24"/>
              </w:rPr>
              <w:t>скважин</w:t>
            </w:r>
            <w:r w:rsidRPr="009C0294">
              <w:rPr>
                <w:sz w:val="24"/>
                <w:szCs w:val="24"/>
              </w:rPr>
              <w:t xml:space="preserve"> </w:t>
            </w:r>
            <w:r w:rsidRPr="009C0294">
              <w:rPr>
                <w:sz w:val="24"/>
                <w:szCs w:val="24"/>
              </w:rPr>
              <w:t>по</w:t>
            </w:r>
            <w:r w:rsidRPr="009C0294">
              <w:rPr>
                <w:sz w:val="24"/>
                <w:szCs w:val="24"/>
              </w:rPr>
              <w:t xml:space="preserve"> </w:t>
            </w:r>
            <w:r w:rsidRPr="009C0294">
              <w:rPr>
                <w:sz w:val="24"/>
                <w:szCs w:val="24"/>
              </w:rPr>
              <w:t>па</w:t>
            </w:r>
            <w:r w:rsidRPr="009C0294">
              <w:rPr>
                <w:sz w:val="24"/>
                <w:szCs w:val="24"/>
              </w:rPr>
              <w:t>с</w:t>
            </w:r>
            <w:r w:rsidRPr="009C0294">
              <w:rPr>
                <w:sz w:val="24"/>
                <w:szCs w:val="24"/>
              </w:rPr>
              <w:t>порту</w:t>
            </w:r>
          </w:p>
        </w:tc>
        <w:tc>
          <w:tcPr>
            <w:tcW w:w="851" w:type="dxa"/>
            <w:vMerge w:val="restart"/>
            <w:textDirection w:val="btLr"/>
            <w:vAlign w:val="center"/>
          </w:tcPr>
          <w:p w:rsidR="00A5376E" w:rsidRPr="009C0294" w:rsidRDefault="00A5376E" w:rsidP="007C4C9B">
            <w:pPr>
              <w:ind w:left="113" w:right="113"/>
              <w:jc w:val="left"/>
              <w:rPr>
                <w:sz w:val="24"/>
                <w:szCs w:val="24"/>
              </w:rPr>
            </w:pPr>
            <w:r w:rsidRPr="009C0294">
              <w:rPr>
                <w:sz w:val="24"/>
                <w:szCs w:val="24"/>
              </w:rPr>
              <w:t>Год</w:t>
            </w:r>
            <w:r w:rsidRPr="009C0294">
              <w:rPr>
                <w:sz w:val="24"/>
                <w:szCs w:val="24"/>
              </w:rPr>
              <w:t xml:space="preserve"> </w:t>
            </w:r>
            <w:r w:rsidRPr="009C0294">
              <w:rPr>
                <w:sz w:val="24"/>
                <w:szCs w:val="24"/>
              </w:rPr>
              <w:t>бурения</w:t>
            </w:r>
            <w:r w:rsidRPr="009C0294">
              <w:rPr>
                <w:sz w:val="24"/>
                <w:szCs w:val="24"/>
              </w:rPr>
              <w:t xml:space="preserve"> </w:t>
            </w:r>
            <w:r w:rsidRPr="009C0294">
              <w:rPr>
                <w:sz w:val="24"/>
                <w:szCs w:val="24"/>
              </w:rPr>
              <w:t>скважины</w:t>
            </w:r>
          </w:p>
        </w:tc>
        <w:tc>
          <w:tcPr>
            <w:tcW w:w="708" w:type="dxa"/>
            <w:vMerge w:val="restart"/>
            <w:textDirection w:val="btLr"/>
            <w:vAlign w:val="center"/>
          </w:tcPr>
          <w:p w:rsidR="00A5376E" w:rsidRPr="009C0294" w:rsidRDefault="00A5376E" w:rsidP="007C4C9B">
            <w:pPr>
              <w:ind w:left="113" w:right="113"/>
              <w:jc w:val="left"/>
              <w:rPr>
                <w:sz w:val="24"/>
                <w:szCs w:val="24"/>
              </w:rPr>
            </w:pPr>
            <w:r w:rsidRPr="009C0294">
              <w:rPr>
                <w:sz w:val="24"/>
                <w:szCs w:val="24"/>
              </w:rPr>
              <w:t>Глубина</w:t>
            </w:r>
            <w:r w:rsidRPr="009C0294">
              <w:rPr>
                <w:sz w:val="24"/>
                <w:szCs w:val="24"/>
              </w:rPr>
              <w:t xml:space="preserve"> </w:t>
            </w:r>
            <w:r w:rsidRPr="009C0294">
              <w:rPr>
                <w:sz w:val="24"/>
                <w:szCs w:val="24"/>
              </w:rPr>
              <w:t>скважины</w:t>
            </w:r>
            <w:r w:rsidRPr="009C0294">
              <w:rPr>
                <w:sz w:val="24"/>
                <w:szCs w:val="24"/>
              </w:rPr>
              <w:t xml:space="preserve"> </w:t>
            </w:r>
            <w:r w:rsidRPr="009C0294">
              <w:rPr>
                <w:sz w:val="24"/>
                <w:szCs w:val="24"/>
              </w:rPr>
              <w:t>в</w:t>
            </w:r>
            <w:r w:rsidRPr="009C0294">
              <w:rPr>
                <w:sz w:val="24"/>
                <w:szCs w:val="24"/>
              </w:rPr>
              <w:t xml:space="preserve"> </w:t>
            </w:r>
            <w:r w:rsidRPr="009C0294">
              <w:rPr>
                <w:sz w:val="24"/>
                <w:szCs w:val="24"/>
              </w:rPr>
              <w:t>метрах</w:t>
            </w:r>
          </w:p>
        </w:tc>
        <w:tc>
          <w:tcPr>
            <w:tcW w:w="709" w:type="dxa"/>
            <w:vMerge w:val="restart"/>
            <w:textDirection w:val="btLr"/>
            <w:vAlign w:val="center"/>
          </w:tcPr>
          <w:p w:rsidR="00A5376E" w:rsidRPr="009C0294" w:rsidRDefault="00A5376E" w:rsidP="007C4C9B">
            <w:pPr>
              <w:ind w:left="113" w:right="113"/>
              <w:jc w:val="left"/>
              <w:rPr>
                <w:sz w:val="24"/>
                <w:szCs w:val="24"/>
              </w:rPr>
            </w:pPr>
            <w:r w:rsidRPr="009C0294">
              <w:rPr>
                <w:sz w:val="24"/>
                <w:szCs w:val="24"/>
              </w:rPr>
              <w:t>Диаметр</w:t>
            </w:r>
            <w:r w:rsidRPr="009C0294">
              <w:rPr>
                <w:sz w:val="24"/>
                <w:szCs w:val="24"/>
              </w:rPr>
              <w:t xml:space="preserve"> </w:t>
            </w:r>
            <w:r w:rsidRPr="009C0294">
              <w:rPr>
                <w:sz w:val="24"/>
                <w:szCs w:val="24"/>
              </w:rPr>
              <w:t>осад</w:t>
            </w:r>
            <w:proofErr w:type="gramStart"/>
            <w:r w:rsidRPr="009C0294">
              <w:rPr>
                <w:sz w:val="24"/>
                <w:szCs w:val="24"/>
              </w:rPr>
              <w:t>.</w:t>
            </w:r>
            <w:proofErr w:type="gramEnd"/>
            <w:r w:rsidRPr="009C0294">
              <w:rPr>
                <w:sz w:val="24"/>
                <w:szCs w:val="24"/>
              </w:rPr>
              <w:t xml:space="preserve"> </w:t>
            </w:r>
            <w:proofErr w:type="gramStart"/>
            <w:r w:rsidRPr="009C0294">
              <w:rPr>
                <w:sz w:val="24"/>
                <w:szCs w:val="24"/>
              </w:rPr>
              <w:t>т</w:t>
            </w:r>
            <w:proofErr w:type="gramEnd"/>
            <w:r w:rsidRPr="009C0294">
              <w:rPr>
                <w:sz w:val="24"/>
                <w:szCs w:val="24"/>
              </w:rPr>
              <w:t>рубы</w:t>
            </w:r>
            <w:r w:rsidRPr="009C0294">
              <w:rPr>
                <w:sz w:val="24"/>
                <w:szCs w:val="24"/>
              </w:rPr>
              <w:t xml:space="preserve">, </w:t>
            </w:r>
            <w:r w:rsidRPr="009C0294">
              <w:rPr>
                <w:sz w:val="24"/>
                <w:szCs w:val="24"/>
              </w:rPr>
              <w:t>мм</w:t>
            </w:r>
          </w:p>
        </w:tc>
        <w:tc>
          <w:tcPr>
            <w:tcW w:w="567" w:type="dxa"/>
            <w:vMerge w:val="restart"/>
            <w:textDirection w:val="btLr"/>
            <w:vAlign w:val="center"/>
          </w:tcPr>
          <w:p w:rsidR="00A5376E" w:rsidRPr="009C0294" w:rsidRDefault="00A5376E" w:rsidP="007C4C9B">
            <w:pPr>
              <w:ind w:left="113" w:right="113"/>
              <w:jc w:val="left"/>
              <w:rPr>
                <w:sz w:val="24"/>
                <w:szCs w:val="24"/>
              </w:rPr>
            </w:pPr>
            <w:r w:rsidRPr="009C0294">
              <w:rPr>
                <w:sz w:val="24"/>
                <w:szCs w:val="24"/>
              </w:rPr>
              <w:t>Дебит</w:t>
            </w:r>
            <w:r w:rsidRPr="009C0294">
              <w:rPr>
                <w:sz w:val="24"/>
                <w:szCs w:val="24"/>
              </w:rPr>
              <w:t xml:space="preserve"> </w:t>
            </w:r>
            <w:r w:rsidRPr="009C0294">
              <w:rPr>
                <w:sz w:val="24"/>
                <w:szCs w:val="24"/>
              </w:rPr>
              <w:t>скважин</w:t>
            </w:r>
            <w:r w:rsidRPr="009C0294">
              <w:rPr>
                <w:sz w:val="24"/>
                <w:szCs w:val="24"/>
              </w:rPr>
              <w:t xml:space="preserve">, </w:t>
            </w:r>
            <w:r w:rsidRPr="009C0294">
              <w:rPr>
                <w:sz w:val="24"/>
                <w:szCs w:val="24"/>
              </w:rPr>
              <w:t>м</w:t>
            </w:r>
            <w:r w:rsidRPr="009C0294">
              <w:rPr>
                <w:sz w:val="24"/>
                <w:szCs w:val="24"/>
                <w:vertAlign w:val="superscript"/>
              </w:rPr>
              <w:t>3</w:t>
            </w:r>
            <w:r w:rsidRPr="009C0294">
              <w:rPr>
                <w:sz w:val="24"/>
                <w:szCs w:val="24"/>
              </w:rPr>
              <w:t>/</w:t>
            </w:r>
            <w:r w:rsidRPr="009C0294">
              <w:rPr>
                <w:sz w:val="24"/>
                <w:szCs w:val="24"/>
              </w:rPr>
              <w:t>час</w:t>
            </w:r>
          </w:p>
        </w:tc>
        <w:tc>
          <w:tcPr>
            <w:tcW w:w="851" w:type="dxa"/>
            <w:vMerge w:val="restart"/>
            <w:textDirection w:val="btLr"/>
            <w:vAlign w:val="center"/>
          </w:tcPr>
          <w:p w:rsidR="00A5376E" w:rsidRPr="009C0294" w:rsidRDefault="00A5376E" w:rsidP="007C4C9B">
            <w:pPr>
              <w:ind w:left="113" w:right="113"/>
              <w:jc w:val="left"/>
              <w:rPr>
                <w:sz w:val="24"/>
                <w:szCs w:val="24"/>
              </w:rPr>
            </w:pPr>
            <w:r w:rsidRPr="009C0294">
              <w:rPr>
                <w:sz w:val="24"/>
                <w:szCs w:val="24"/>
              </w:rPr>
              <w:t>Статистический</w:t>
            </w:r>
            <w:r w:rsidRPr="009C0294">
              <w:rPr>
                <w:sz w:val="24"/>
                <w:szCs w:val="24"/>
              </w:rPr>
              <w:t xml:space="preserve"> </w:t>
            </w:r>
            <w:r w:rsidRPr="009C0294">
              <w:rPr>
                <w:sz w:val="24"/>
                <w:szCs w:val="24"/>
              </w:rPr>
              <w:t>ур</w:t>
            </w:r>
            <w:r w:rsidRPr="009C0294">
              <w:rPr>
                <w:sz w:val="24"/>
                <w:szCs w:val="24"/>
              </w:rPr>
              <w:t>о</w:t>
            </w:r>
            <w:r w:rsidRPr="009C0294">
              <w:rPr>
                <w:sz w:val="24"/>
                <w:szCs w:val="24"/>
              </w:rPr>
              <w:t>вень</w:t>
            </w:r>
            <w:r w:rsidRPr="009C0294">
              <w:rPr>
                <w:sz w:val="24"/>
                <w:szCs w:val="24"/>
              </w:rPr>
              <w:t xml:space="preserve">, </w:t>
            </w:r>
            <w:proofErr w:type="gramStart"/>
            <w:r w:rsidRPr="009C0294">
              <w:rPr>
                <w:sz w:val="24"/>
                <w:szCs w:val="24"/>
              </w:rPr>
              <w:t>м</w:t>
            </w:r>
            <w:proofErr w:type="gramEnd"/>
          </w:p>
        </w:tc>
        <w:tc>
          <w:tcPr>
            <w:tcW w:w="1020" w:type="dxa"/>
            <w:vMerge w:val="restart"/>
            <w:textDirection w:val="btLr"/>
            <w:vAlign w:val="center"/>
          </w:tcPr>
          <w:p w:rsidR="00A5376E" w:rsidRPr="009C0294" w:rsidRDefault="00A5376E" w:rsidP="007C4C9B">
            <w:pPr>
              <w:ind w:left="113" w:right="113"/>
              <w:jc w:val="left"/>
              <w:rPr>
                <w:sz w:val="24"/>
                <w:szCs w:val="24"/>
              </w:rPr>
            </w:pPr>
            <w:r w:rsidRPr="009C0294">
              <w:rPr>
                <w:sz w:val="24"/>
                <w:szCs w:val="24"/>
              </w:rPr>
              <w:t>Динамический</w:t>
            </w:r>
            <w:r w:rsidRPr="009C0294">
              <w:rPr>
                <w:sz w:val="24"/>
                <w:szCs w:val="24"/>
              </w:rPr>
              <w:t xml:space="preserve"> </w:t>
            </w:r>
            <w:r w:rsidRPr="009C0294">
              <w:rPr>
                <w:sz w:val="24"/>
                <w:szCs w:val="24"/>
              </w:rPr>
              <w:t>уровень</w:t>
            </w:r>
            <w:r w:rsidRPr="009C0294">
              <w:rPr>
                <w:sz w:val="24"/>
                <w:szCs w:val="24"/>
              </w:rPr>
              <w:t>,</w:t>
            </w:r>
            <w:r w:rsidR="000779A5" w:rsidRPr="009C0294">
              <w:rPr>
                <w:sz w:val="24"/>
                <w:szCs w:val="24"/>
              </w:rPr>
              <w:t xml:space="preserve"> </w:t>
            </w:r>
            <w:proofErr w:type="gramStart"/>
            <w:r w:rsidRPr="009C0294">
              <w:rPr>
                <w:sz w:val="24"/>
                <w:szCs w:val="24"/>
              </w:rPr>
              <w:t>м</w:t>
            </w:r>
            <w:proofErr w:type="gramEnd"/>
          </w:p>
        </w:tc>
        <w:tc>
          <w:tcPr>
            <w:tcW w:w="1531" w:type="dxa"/>
            <w:vMerge w:val="restart"/>
            <w:textDirection w:val="btLr"/>
            <w:vAlign w:val="center"/>
          </w:tcPr>
          <w:p w:rsidR="00A5376E" w:rsidRPr="009C0294" w:rsidRDefault="00A5376E" w:rsidP="007C4C9B">
            <w:pPr>
              <w:ind w:left="113" w:right="113"/>
              <w:jc w:val="left"/>
              <w:rPr>
                <w:sz w:val="24"/>
                <w:szCs w:val="24"/>
              </w:rPr>
            </w:pPr>
            <w:r w:rsidRPr="009C0294">
              <w:rPr>
                <w:sz w:val="24"/>
                <w:szCs w:val="24"/>
              </w:rPr>
              <w:t>Марка</w:t>
            </w:r>
            <w:r w:rsidRPr="009C0294">
              <w:rPr>
                <w:sz w:val="24"/>
                <w:szCs w:val="24"/>
              </w:rPr>
              <w:t xml:space="preserve"> </w:t>
            </w:r>
            <w:r w:rsidRPr="009C0294">
              <w:rPr>
                <w:sz w:val="24"/>
                <w:szCs w:val="24"/>
              </w:rPr>
              <w:t>насоса</w:t>
            </w:r>
          </w:p>
        </w:tc>
        <w:tc>
          <w:tcPr>
            <w:tcW w:w="709" w:type="dxa"/>
            <w:vMerge w:val="restart"/>
            <w:textDirection w:val="btLr"/>
            <w:vAlign w:val="center"/>
          </w:tcPr>
          <w:p w:rsidR="00A5376E" w:rsidRPr="009C0294" w:rsidRDefault="00A5376E" w:rsidP="007C4C9B">
            <w:pPr>
              <w:ind w:left="113" w:right="113"/>
              <w:jc w:val="left"/>
              <w:rPr>
                <w:sz w:val="24"/>
                <w:szCs w:val="24"/>
              </w:rPr>
            </w:pPr>
            <w:r w:rsidRPr="009C0294">
              <w:rPr>
                <w:sz w:val="24"/>
                <w:szCs w:val="24"/>
              </w:rPr>
              <w:t>Глубина</w:t>
            </w:r>
            <w:r w:rsidRPr="009C0294">
              <w:rPr>
                <w:sz w:val="24"/>
                <w:szCs w:val="24"/>
              </w:rPr>
              <w:t xml:space="preserve"> </w:t>
            </w:r>
            <w:r w:rsidRPr="009C0294">
              <w:rPr>
                <w:sz w:val="24"/>
                <w:szCs w:val="24"/>
              </w:rPr>
              <w:t>установленного</w:t>
            </w:r>
            <w:r w:rsidRPr="009C0294">
              <w:rPr>
                <w:sz w:val="24"/>
                <w:szCs w:val="24"/>
              </w:rPr>
              <w:t xml:space="preserve"> </w:t>
            </w:r>
            <w:r w:rsidRPr="009C0294">
              <w:rPr>
                <w:sz w:val="24"/>
                <w:szCs w:val="24"/>
              </w:rPr>
              <w:t>насоса</w:t>
            </w:r>
            <w:r w:rsidRPr="009C0294">
              <w:rPr>
                <w:sz w:val="24"/>
                <w:szCs w:val="24"/>
              </w:rPr>
              <w:t xml:space="preserve">, </w:t>
            </w:r>
            <w:proofErr w:type="gramStart"/>
            <w:r w:rsidRPr="009C0294">
              <w:rPr>
                <w:sz w:val="24"/>
                <w:szCs w:val="24"/>
              </w:rPr>
              <w:t>м</w:t>
            </w:r>
            <w:proofErr w:type="gramEnd"/>
          </w:p>
        </w:tc>
        <w:tc>
          <w:tcPr>
            <w:tcW w:w="1701" w:type="dxa"/>
            <w:gridSpan w:val="2"/>
            <w:textDirection w:val="btLr"/>
            <w:vAlign w:val="center"/>
          </w:tcPr>
          <w:p w:rsidR="00A5376E" w:rsidRPr="009C0294" w:rsidRDefault="00A5376E" w:rsidP="007C4C9B">
            <w:pPr>
              <w:ind w:left="113" w:right="113"/>
              <w:jc w:val="left"/>
              <w:rPr>
                <w:sz w:val="24"/>
                <w:szCs w:val="24"/>
              </w:rPr>
            </w:pPr>
            <w:r w:rsidRPr="009C0294">
              <w:rPr>
                <w:sz w:val="24"/>
                <w:szCs w:val="24"/>
              </w:rPr>
              <w:t>Время</w:t>
            </w:r>
            <w:r w:rsidRPr="009C0294">
              <w:rPr>
                <w:sz w:val="24"/>
                <w:szCs w:val="24"/>
              </w:rPr>
              <w:t xml:space="preserve"> </w:t>
            </w:r>
            <w:r w:rsidRPr="009C0294">
              <w:rPr>
                <w:sz w:val="24"/>
                <w:szCs w:val="24"/>
              </w:rPr>
              <w:t>работы</w:t>
            </w:r>
            <w:r w:rsidRPr="009C0294">
              <w:rPr>
                <w:sz w:val="24"/>
                <w:szCs w:val="24"/>
              </w:rPr>
              <w:t xml:space="preserve"> </w:t>
            </w:r>
            <w:r w:rsidRPr="009C0294">
              <w:rPr>
                <w:sz w:val="24"/>
                <w:szCs w:val="24"/>
              </w:rPr>
              <w:t>скважины</w:t>
            </w:r>
          </w:p>
        </w:tc>
        <w:tc>
          <w:tcPr>
            <w:tcW w:w="709" w:type="dxa"/>
            <w:vMerge w:val="restart"/>
            <w:textDirection w:val="btLr"/>
            <w:vAlign w:val="center"/>
          </w:tcPr>
          <w:p w:rsidR="00A5376E" w:rsidRPr="009C0294" w:rsidRDefault="00A5376E" w:rsidP="007C4C9B">
            <w:pPr>
              <w:ind w:left="113" w:right="113"/>
              <w:jc w:val="left"/>
              <w:rPr>
                <w:sz w:val="24"/>
                <w:szCs w:val="24"/>
              </w:rPr>
            </w:pPr>
            <w:r w:rsidRPr="009C0294">
              <w:rPr>
                <w:sz w:val="24"/>
                <w:szCs w:val="24"/>
              </w:rPr>
              <w:t>Диаметр</w:t>
            </w:r>
            <w:r w:rsidRPr="009C0294">
              <w:rPr>
                <w:sz w:val="24"/>
                <w:szCs w:val="24"/>
              </w:rPr>
              <w:t xml:space="preserve"> </w:t>
            </w:r>
            <w:r w:rsidRPr="009C0294">
              <w:rPr>
                <w:sz w:val="24"/>
                <w:szCs w:val="24"/>
              </w:rPr>
              <w:t>водопроводной</w:t>
            </w:r>
            <w:r w:rsidRPr="009C0294">
              <w:rPr>
                <w:sz w:val="24"/>
                <w:szCs w:val="24"/>
              </w:rPr>
              <w:t xml:space="preserve"> </w:t>
            </w:r>
            <w:r w:rsidRPr="009C0294">
              <w:rPr>
                <w:sz w:val="24"/>
                <w:szCs w:val="24"/>
              </w:rPr>
              <w:t>трубы</w:t>
            </w:r>
            <w:r w:rsidRPr="009C0294">
              <w:rPr>
                <w:sz w:val="24"/>
                <w:szCs w:val="24"/>
              </w:rPr>
              <w:t xml:space="preserve">, </w:t>
            </w:r>
            <w:proofErr w:type="gramStart"/>
            <w:r w:rsidRPr="009C0294">
              <w:rPr>
                <w:sz w:val="24"/>
                <w:szCs w:val="24"/>
              </w:rPr>
              <w:t>мм</w:t>
            </w:r>
            <w:proofErr w:type="gramEnd"/>
          </w:p>
        </w:tc>
      </w:tr>
      <w:tr w:rsidR="00A5376E" w:rsidRPr="009C0294" w:rsidTr="00B800CA">
        <w:trPr>
          <w:trHeight w:val="937"/>
        </w:trPr>
        <w:tc>
          <w:tcPr>
            <w:tcW w:w="555" w:type="dxa"/>
            <w:vMerge/>
          </w:tcPr>
          <w:p w:rsidR="00A5376E" w:rsidRPr="009C0294" w:rsidRDefault="00A5376E" w:rsidP="002E5612">
            <w:pPr>
              <w:rPr>
                <w:sz w:val="24"/>
                <w:szCs w:val="24"/>
              </w:rPr>
            </w:pPr>
          </w:p>
        </w:tc>
        <w:tc>
          <w:tcPr>
            <w:tcW w:w="964" w:type="dxa"/>
            <w:vMerge/>
          </w:tcPr>
          <w:p w:rsidR="00A5376E" w:rsidRPr="009C0294" w:rsidRDefault="00A5376E" w:rsidP="002E5612">
            <w:pPr>
              <w:rPr>
                <w:sz w:val="24"/>
                <w:szCs w:val="24"/>
              </w:rPr>
            </w:pPr>
          </w:p>
        </w:tc>
        <w:tc>
          <w:tcPr>
            <w:tcW w:w="851" w:type="dxa"/>
            <w:vMerge/>
          </w:tcPr>
          <w:p w:rsidR="00A5376E" w:rsidRPr="009C0294" w:rsidRDefault="00A5376E" w:rsidP="002E5612">
            <w:pPr>
              <w:rPr>
                <w:sz w:val="24"/>
                <w:szCs w:val="24"/>
              </w:rPr>
            </w:pPr>
          </w:p>
        </w:tc>
        <w:tc>
          <w:tcPr>
            <w:tcW w:w="708" w:type="dxa"/>
            <w:vMerge/>
          </w:tcPr>
          <w:p w:rsidR="00A5376E" w:rsidRPr="009C0294" w:rsidRDefault="00A5376E" w:rsidP="002E5612">
            <w:pPr>
              <w:rPr>
                <w:sz w:val="24"/>
                <w:szCs w:val="24"/>
              </w:rPr>
            </w:pPr>
          </w:p>
        </w:tc>
        <w:tc>
          <w:tcPr>
            <w:tcW w:w="709" w:type="dxa"/>
            <w:vMerge/>
          </w:tcPr>
          <w:p w:rsidR="00A5376E" w:rsidRPr="009C0294" w:rsidRDefault="00A5376E" w:rsidP="002E5612">
            <w:pPr>
              <w:rPr>
                <w:sz w:val="24"/>
                <w:szCs w:val="24"/>
              </w:rPr>
            </w:pPr>
          </w:p>
        </w:tc>
        <w:tc>
          <w:tcPr>
            <w:tcW w:w="567" w:type="dxa"/>
            <w:vMerge/>
          </w:tcPr>
          <w:p w:rsidR="00A5376E" w:rsidRPr="009C0294" w:rsidRDefault="00A5376E" w:rsidP="002E5612">
            <w:pPr>
              <w:rPr>
                <w:sz w:val="24"/>
                <w:szCs w:val="24"/>
              </w:rPr>
            </w:pPr>
          </w:p>
        </w:tc>
        <w:tc>
          <w:tcPr>
            <w:tcW w:w="851" w:type="dxa"/>
            <w:vMerge/>
          </w:tcPr>
          <w:p w:rsidR="00A5376E" w:rsidRPr="009C0294" w:rsidRDefault="00A5376E" w:rsidP="002E5612">
            <w:pPr>
              <w:rPr>
                <w:sz w:val="24"/>
                <w:szCs w:val="24"/>
              </w:rPr>
            </w:pPr>
          </w:p>
        </w:tc>
        <w:tc>
          <w:tcPr>
            <w:tcW w:w="1020" w:type="dxa"/>
            <w:vMerge/>
          </w:tcPr>
          <w:p w:rsidR="00A5376E" w:rsidRPr="009C0294" w:rsidRDefault="00A5376E" w:rsidP="002E5612">
            <w:pPr>
              <w:rPr>
                <w:sz w:val="24"/>
                <w:szCs w:val="24"/>
              </w:rPr>
            </w:pPr>
          </w:p>
        </w:tc>
        <w:tc>
          <w:tcPr>
            <w:tcW w:w="1531" w:type="dxa"/>
            <w:vMerge/>
          </w:tcPr>
          <w:p w:rsidR="00A5376E" w:rsidRPr="009C0294" w:rsidRDefault="00A5376E" w:rsidP="002E5612">
            <w:pPr>
              <w:rPr>
                <w:sz w:val="24"/>
                <w:szCs w:val="24"/>
              </w:rPr>
            </w:pPr>
          </w:p>
        </w:tc>
        <w:tc>
          <w:tcPr>
            <w:tcW w:w="709" w:type="dxa"/>
            <w:vMerge/>
          </w:tcPr>
          <w:p w:rsidR="00A5376E" w:rsidRPr="009C0294" w:rsidRDefault="00A5376E" w:rsidP="002E5612">
            <w:pPr>
              <w:rPr>
                <w:sz w:val="24"/>
                <w:szCs w:val="24"/>
              </w:rPr>
            </w:pPr>
          </w:p>
        </w:tc>
        <w:tc>
          <w:tcPr>
            <w:tcW w:w="850" w:type="dxa"/>
            <w:vAlign w:val="center"/>
          </w:tcPr>
          <w:p w:rsidR="00A5376E" w:rsidRPr="009C0294" w:rsidRDefault="00A5376E" w:rsidP="007C4C9B">
            <w:pPr>
              <w:jc w:val="center"/>
              <w:rPr>
                <w:sz w:val="24"/>
                <w:szCs w:val="24"/>
              </w:rPr>
            </w:pPr>
            <w:r w:rsidRPr="009C0294">
              <w:rPr>
                <w:sz w:val="24"/>
                <w:szCs w:val="24"/>
              </w:rPr>
              <w:t>летом</w:t>
            </w:r>
          </w:p>
        </w:tc>
        <w:tc>
          <w:tcPr>
            <w:tcW w:w="851" w:type="dxa"/>
            <w:vAlign w:val="center"/>
          </w:tcPr>
          <w:p w:rsidR="00A5376E" w:rsidRPr="009C0294" w:rsidRDefault="00A5376E" w:rsidP="007C4C9B">
            <w:pPr>
              <w:jc w:val="center"/>
              <w:rPr>
                <w:sz w:val="24"/>
                <w:szCs w:val="24"/>
              </w:rPr>
            </w:pPr>
            <w:r w:rsidRPr="009C0294">
              <w:rPr>
                <w:sz w:val="24"/>
                <w:szCs w:val="24"/>
              </w:rPr>
              <w:t>зимой</w:t>
            </w:r>
          </w:p>
        </w:tc>
        <w:tc>
          <w:tcPr>
            <w:tcW w:w="709" w:type="dxa"/>
            <w:vMerge/>
          </w:tcPr>
          <w:p w:rsidR="00A5376E" w:rsidRPr="009C0294" w:rsidRDefault="00A5376E" w:rsidP="002E5612">
            <w:pPr>
              <w:rPr>
                <w:sz w:val="24"/>
                <w:szCs w:val="24"/>
              </w:rPr>
            </w:pPr>
          </w:p>
        </w:tc>
      </w:tr>
      <w:tr w:rsidR="003549C4" w:rsidRPr="009C0294" w:rsidTr="003549C4">
        <w:trPr>
          <w:trHeight w:val="354"/>
        </w:trPr>
        <w:tc>
          <w:tcPr>
            <w:tcW w:w="10875" w:type="dxa"/>
            <w:gridSpan w:val="13"/>
            <w:vAlign w:val="center"/>
          </w:tcPr>
          <w:p w:rsidR="003549C4" w:rsidRPr="009C0294" w:rsidRDefault="003549C4" w:rsidP="00200FFA">
            <w:pPr>
              <w:jc w:val="center"/>
            </w:pPr>
            <w:r w:rsidRPr="009C0294">
              <w:t>с</w:t>
            </w:r>
            <w:r w:rsidRPr="009C0294">
              <w:t xml:space="preserve">. </w:t>
            </w:r>
            <w:r w:rsidRPr="009C0294">
              <w:t>Лебяжье</w:t>
            </w:r>
          </w:p>
        </w:tc>
      </w:tr>
      <w:tr w:rsidR="00C06B4E" w:rsidRPr="009C0294" w:rsidTr="00B800CA">
        <w:trPr>
          <w:trHeight w:val="388"/>
        </w:trPr>
        <w:tc>
          <w:tcPr>
            <w:tcW w:w="555" w:type="dxa"/>
            <w:vAlign w:val="center"/>
          </w:tcPr>
          <w:p w:rsidR="00C06B4E" w:rsidRPr="009C0294" w:rsidRDefault="00C06B4E" w:rsidP="00200FFA">
            <w:pPr>
              <w:jc w:val="center"/>
              <w:rPr>
                <w:rFonts w:ascii="Times New Roman"/>
                <w:lang w:val="en-US"/>
              </w:rPr>
            </w:pPr>
            <w:r w:rsidRPr="009C0294">
              <w:rPr>
                <w:rFonts w:ascii="Times New Roman"/>
                <w:lang w:val="en-US"/>
              </w:rPr>
              <w:t>1</w:t>
            </w:r>
          </w:p>
        </w:tc>
        <w:tc>
          <w:tcPr>
            <w:tcW w:w="964" w:type="dxa"/>
            <w:vAlign w:val="center"/>
          </w:tcPr>
          <w:p w:rsidR="00C06B4E" w:rsidRPr="009C0294" w:rsidRDefault="00C06B4E" w:rsidP="002B358C">
            <w:pPr>
              <w:jc w:val="center"/>
              <w:rPr>
                <w:rFonts w:ascii="Times New Roman"/>
              </w:rPr>
            </w:pPr>
            <w:r w:rsidRPr="009C0294">
              <w:rPr>
                <w:rFonts w:ascii="Times New Roman"/>
              </w:rPr>
              <w:t>20/84</w:t>
            </w:r>
          </w:p>
        </w:tc>
        <w:tc>
          <w:tcPr>
            <w:tcW w:w="851" w:type="dxa"/>
            <w:vAlign w:val="center"/>
          </w:tcPr>
          <w:p w:rsidR="00C06B4E" w:rsidRPr="009C0294" w:rsidRDefault="00C06B4E" w:rsidP="002B358C">
            <w:pPr>
              <w:jc w:val="center"/>
              <w:rPr>
                <w:rFonts w:ascii="Times New Roman"/>
              </w:rPr>
            </w:pPr>
            <w:r w:rsidRPr="009C0294">
              <w:rPr>
                <w:rFonts w:ascii="Times New Roman"/>
              </w:rPr>
              <w:t>1984</w:t>
            </w:r>
          </w:p>
        </w:tc>
        <w:tc>
          <w:tcPr>
            <w:tcW w:w="708" w:type="dxa"/>
            <w:vAlign w:val="center"/>
          </w:tcPr>
          <w:p w:rsidR="00C06B4E" w:rsidRPr="009C0294" w:rsidRDefault="00C06B4E" w:rsidP="002B358C">
            <w:pPr>
              <w:jc w:val="center"/>
              <w:rPr>
                <w:rFonts w:ascii="Times New Roman"/>
              </w:rPr>
            </w:pPr>
            <w:r w:rsidRPr="009C0294">
              <w:rPr>
                <w:rFonts w:ascii="Times New Roman"/>
              </w:rPr>
              <w:t>87</w:t>
            </w:r>
          </w:p>
        </w:tc>
        <w:tc>
          <w:tcPr>
            <w:tcW w:w="709" w:type="dxa"/>
            <w:vAlign w:val="center"/>
          </w:tcPr>
          <w:p w:rsidR="00C06B4E" w:rsidRPr="009C0294" w:rsidRDefault="00C06B4E" w:rsidP="002B358C">
            <w:pPr>
              <w:jc w:val="center"/>
              <w:rPr>
                <w:rFonts w:ascii="Times New Roman"/>
              </w:rPr>
            </w:pPr>
            <w:r w:rsidRPr="009C0294">
              <w:rPr>
                <w:rFonts w:ascii="Times New Roman"/>
              </w:rPr>
              <w:t>273</w:t>
            </w:r>
          </w:p>
        </w:tc>
        <w:tc>
          <w:tcPr>
            <w:tcW w:w="567" w:type="dxa"/>
            <w:vAlign w:val="center"/>
          </w:tcPr>
          <w:p w:rsidR="00C06B4E" w:rsidRPr="009C0294" w:rsidRDefault="00C06B4E" w:rsidP="002B358C">
            <w:pPr>
              <w:jc w:val="center"/>
              <w:rPr>
                <w:rFonts w:ascii="Times New Roman"/>
              </w:rPr>
            </w:pPr>
            <w:r w:rsidRPr="009C0294">
              <w:rPr>
                <w:rFonts w:ascii="Times New Roman"/>
              </w:rPr>
              <w:t>16</w:t>
            </w:r>
          </w:p>
        </w:tc>
        <w:tc>
          <w:tcPr>
            <w:tcW w:w="851" w:type="dxa"/>
            <w:vAlign w:val="center"/>
          </w:tcPr>
          <w:p w:rsidR="00C06B4E" w:rsidRPr="009C0294" w:rsidRDefault="00C06B4E" w:rsidP="002B358C">
            <w:pPr>
              <w:jc w:val="center"/>
              <w:rPr>
                <w:rFonts w:ascii="Times New Roman"/>
              </w:rPr>
            </w:pPr>
            <w:r w:rsidRPr="009C0294">
              <w:rPr>
                <w:rFonts w:ascii="Times New Roman"/>
              </w:rPr>
              <w:t>45</w:t>
            </w:r>
          </w:p>
        </w:tc>
        <w:tc>
          <w:tcPr>
            <w:tcW w:w="1020" w:type="dxa"/>
            <w:vAlign w:val="center"/>
          </w:tcPr>
          <w:p w:rsidR="00C06B4E" w:rsidRPr="009C0294" w:rsidRDefault="00C06B4E" w:rsidP="002B358C">
            <w:pPr>
              <w:jc w:val="center"/>
              <w:rPr>
                <w:rFonts w:ascii="Times New Roman"/>
              </w:rPr>
            </w:pPr>
            <w:r w:rsidRPr="009C0294">
              <w:rPr>
                <w:rFonts w:ascii="Times New Roman"/>
              </w:rPr>
              <w:t>15</w:t>
            </w:r>
          </w:p>
        </w:tc>
        <w:tc>
          <w:tcPr>
            <w:tcW w:w="1531" w:type="dxa"/>
            <w:vAlign w:val="center"/>
          </w:tcPr>
          <w:p w:rsidR="00C06B4E" w:rsidRPr="009C0294" w:rsidRDefault="00C06B4E" w:rsidP="002B358C">
            <w:pPr>
              <w:jc w:val="center"/>
              <w:rPr>
                <w:rFonts w:ascii="Times New Roman"/>
              </w:rPr>
            </w:pPr>
            <w:r w:rsidRPr="009C0294">
              <w:rPr>
                <w:rFonts w:ascii="Times New Roman"/>
              </w:rPr>
              <w:t>ЭЦВ 6-10</w:t>
            </w:r>
          </w:p>
        </w:tc>
        <w:tc>
          <w:tcPr>
            <w:tcW w:w="709" w:type="dxa"/>
            <w:vAlign w:val="center"/>
          </w:tcPr>
          <w:p w:rsidR="00C06B4E" w:rsidRPr="009C0294" w:rsidRDefault="00C06B4E" w:rsidP="002B358C">
            <w:pPr>
              <w:jc w:val="center"/>
              <w:rPr>
                <w:rFonts w:ascii="Times New Roman"/>
              </w:rPr>
            </w:pPr>
            <w:r w:rsidRPr="009C0294">
              <w:rPr>
                <w:rFonts w:ascii="Times New Roman"/>
              </w:rPr>
              <w:t>65</w:t>
            </w:r>
          </w:p>
        </w:tc>
        <w:tc>
          <w:tcPr>
            <w:tcW w:w="850" w:type="dxa"/>
            <w:vAlign w:val="center"/>
          </w:tcPr>
          <w:p w:rsidR="00C06B4E" w:rsidRPr="009C0294" w:rsidRDefault="00C06B4E" w:rsidP="002B358C">
            <w:pPr>
              <w:jc w:val="center"/>
              <w:rPr>
                <w:rFonts w:ascii="Times New Roman"/>
              </w:rPr>
            </w:pPr>
            <w:r w:rsidRPr="009C0294">
              <w:rPr>
                <w:rFonts w:ascii="Times New Roman"/>
              </w:rPr>
              <w:t>8</w:t>
            </w:r>
          </w:p>
        </w:tc>
        <w:tc>
          <w:tcPr>
            <w:tcW w:w="851" w:type="dxa"/>
            <w:vAlign w:val="center"/>
          </w:tcPr>
          <w:p w:rsidR="00C06B4E" w:rsidRPr="009C0294" w:rsidRDefault="00C06B4E" w:rsidP="002B358C">
            <w:pPr>
              <w:jc w:val="center"/>
              <w:rPr>
                <w:rFonts w:ascii="Times New Roman"/>
              </w:rPr>
            </w:pPr>
            <w:r w:rsidRPr="009C0294">
              <w:rPr>
                <w:rFonts w:ascii="Times New Roman"/>
              </w:rPr>
              <w:t>8</w:t>
            </w:r>
          </w:p>
        </w:tc>
        <w:tc>
          <w:tcPr>
            <w:tcW w:w="709" w:type="dxa"/>
            <w:vAlign w:val="center"/>
          </w:tcPr>
          <w:p w:rsidR="00C06B4E" w:rsidRPr="009C0294" w:rsidRDefault="00E615F9" w:rsidP="002B358C">
            <w:pPr>
              <w:jc w:val="center"/>
              <w:rPr>
                <w:rFonts w:ascii="Times New Roman"/>
              </w:rPr>
            </w:pPr>
            <w:r w:rsidRPr="009C0294">
              <w:rPr>
                <w:rFonts w:ascii="Times New Roman"/>
              </w:rPr>
              <w:t>-</w:t>
            </w:r>
          </w:p>
        </w:tc>
      </w:tr>
      <w:tr w:rsidR="00C06B4E" w:rsidRPr="009C0294" w:rsidTr="00B800CA">
        <w:trPr>
          <w:trHeight w:val="388"/>
        </w:trPr>
        <w:tc>
          <w:tcPr>
            <w:tcW w:w="555" w:type="dxa"/>
            <w:vAlign w:val="center"/>
          </w:tcPr>
          <w:p w:rsidR="00C06B4E" w:rsidRPr="009C0294" w:rsidRDefault="00C06B4E" w:rsidP="002B358C">
            <w:pPr>
              <w:jc w:val="center"/>
              <w:rPr>
                <w:rFonts w:ascii="Times New Roman"/>
              </w:rPr>
            </w:pPr>
            <w:r w:rsidRPr="009C0294">
              <w:rPr>
                <w:rFonts w:ascii="Times New Roman"/>
              </w:rPr>
              <w:t>2</w:t>
            </w:r>
          </w:p>
        </w:tc>
        <w:tc>
          <w:tcPr>
            <w:tcW w:w="964" w:type="dxa"/>
            <w:vAlign w:val="center"/>
          </w:tcPr>
          <w:p w:rsidR="00C06B4E" w:rsidRPr="009C0294" w:rsidRDefault="00C06B4E" w:rsidP="002B358C">
            <w:pPr>
              <w:jc w:val="center"/>
              <w:rPr>
                <w:rFonts w:ascii="Times New Roman"/>
              </w:rPr>
            </w:pPr>
            <w:r w:rsidRPr="009C0294">
              <w:rPr>
                <w:rFonts w:ascii="Times New Roman"/>
              </w:rPr>
              <w:t>5/83</w:t>
            </w:r>
          </w:p>
        </w:tc>
        <w:tc>
          <w:tcPr>
            <w:tcW w:w="851" w:type="dxa"/>
            <w:vAlign w:val="center"/>
          </w:tcPr>
          <w:p w:rsidR="00C06B4E" w:rsidRPr="009C0294" w:rsidRDefault="00C06B4E" w:rsidP="002B358C">
            <w:pPr>
              <w:jc w:val="center"/>
              <w:rPr>
                <w:rFonts w:ascii="Times New Roman"/>
              </w:rPr>
            </w:pPr>
            <w:r w:rsidRPr="009C0294">
              <w:rPr>
                <w:rFonts w:ascii="Times New Roman"/>
              </w:rPr>
              <w:t>1983</w:t>
            </w:r>
          </w:p>
        </w:tc>
        <w:tc>
          <w:tcPr>
            <w:tcW w:w="708" w:type="dxa"/>
            <w:vAlign w:val="center"/>
          </w:tcPr>
          <w:p w:rsidR="00C06B4E" w:rsidRPr="009C0294" w:rsidRDefault="00C06B4E" w:rsidP="002B358C">
            <w:pPr>
              <w:jc w:val="center"/>
              <w:rPr>
                <w:rFonts w:ascii="Times New Roman"/>
              </w:rPr>
            </w:pPr>
            <w:r w:rsidRPr="009C0294">
              <w:rPr>
                <w:rFonts w:ascii="Times New Roman"/>
              </w:rPr>
              <w:t>91</w:t>
            </w:r>
          </w:p>
        </w:tc>
        <w:tc>
          <w:tcPr>
            <w:tcW w:w="709" w:type="dxa"/>
            <w:vAlign w:val="center"/>
          </w:tcPr>
          <w:p w:rsidR="00C06B4E" w:rsidRPr="009C0294" w:rsidRDefault="00C06B4E" w:rsidP="002B358C">
            <w:pPr>
              <w:jc w:val="center"/>
              <w:rPr>
                <w:rFonts w:ascii="Times New Roman"/>
              </w:rPr>
            </w:pPr>
            <w:r w:rsidRPr="009C0294">
              <w:rPr>
                <w:rFonts w:ascii="Times New Roman"/>
              </w:rPr>
              <w:t>273</w:t>
            </w:r>
          </w:p>
        </w:tc>
        <w:tc>
          <w:tcPr>
            <w:tcW w:w="567" w:type="dxa"/>
            <w:vAlign w:val="center"/>
          </w:tcPr>
          <w:p w:rsidR="00C06B4E" w:rsidRPr="009C0294" w:rsidRDefault="00C06B4E" w:rsidP="002B358C">
            <w:pPr>
              <w:jc w:val="center"/>
              <w:rPr>
                <w:rFonts w:ascii="Times New Roman"/>
              </w:rPr>
            </w:pPr>
            <w:r w:rsidRPr="009C0294">
              <w:rPr>
                <w:rFonts w:ascii="Times New Roman"/>
              </w:rPr>
              <w:t>16</w:t>
            </w:r>
          </w:p>
        </w:tc>
        <w:tc>
          <w:tcPr>
            <w:tcW w:w="851" w:type="dxa"/>
            <w:vAlign w:val="center"/>
          </w:tcPr>
          <w:p w:rsidR="00C06B4E" w:rsidRPr="009C0294" w:rsidRDefault="00C06B4E" w:rsidP="002B358C">
            <w:pPr>
              <w:jc w:val="center"/>
              <w:rPr>
                <w:rFonts w:ascii="Times New Roman"/>
              </w:rPr>
            </w:pPr>
            <w:r w:rsidRPr="009C0294">
              <w:rPr>
                <w:rFonts w:ascii="Times New Roman"/>
              </w:rPr>
              <w:t>45</w:t>
            </w:r>
          </w:p>
        </w:tc>
        <w:tc>
          <w:tcPr>
            <w:tcW w:w="1020" w:type="dxa"/>
            <w:vAlign w:val="center"/>
          </w:tcPr>
          <w:p w:rsidR="00C06B4E" w:rsidRPr="009C0294" w:rsidRDefault="00C06B4E" w:rsidP="002B358C">
            <w:pPr>
              <w:jc w:val="center"/>
              <w:rPr>
                <w:rFonts w:ascii="Times New Roman"/>
              </w:rPr>
            </w:pPr>
            <w:r w:rsidRPr="009C0294">
              <w:rPr>
                <w:rFonts w:ascii="Times New Roman"/>
              </w:rPr>
              <w:t>15</w:t>
            </w:r>
          </w:p>
        </w:tc>
        <w:tc>
          <w:tcPr>
            <w:tcW w:w="1531" w:type="dxa"/>
            <w:vAlign w:val="center"/>
          </w:tcPr>
          <w:p w:rsidR="00C06B4E" w:rsidRPr="009C0294" w:rsidRDefault="00C06B4E" w:rsidP="002B358C">
            <w:pPr>
              <w:jc w:val="center"/>
              <w:rPr>
                <w:rFonts w:ascii="Times New Roman"/>
              </w:rPr>
            </w:pPr>
            <w:r w:rsidRPr="009C0294">
              <w:rPr>
                <w:rFonts w:ascii="Times New Roman"/>
              </w:rPr>
              <w:t>ЭЦВ 6-10</w:t>
            </w:r>
          </w:p>
        </w:tc>
        <w:tc>
          <w:tcPr>
            <w:tcW w:w="709" w:type="dxa"/>
            <w:vAlign w:val="center"/>
          </w:tcPr>
          <w:p w:rsidR="00C06B4E" w:rsidRPr="009C0294" w:rsidRDefault="00C06B4E" w:rsidP="002B358C">
            <w:pPr>
              <w:jc w:val="center"/>
              <w:rPr>
                <w:rFonts w:ascii="Times New Roman"/>
              </w:rPr>
            </w:pPr>
            <w:r w:rsidRPr="009C0294">
              <w:rPr>
                <w:rFonts w:ascii="Times New Roman"/>
              </w:rPr>
              <w:t>80</w:t>
            </w:r>
          </w:p>
        </w:tc>
        <w:tc>
          <w:tcPr>
            <w:tcW w:w="850" w:type="dxa"/>
            <w:vAlign w:val="center"/>
          </w:tcPr>
          <w:p w:rsidR="00C06B4E" w:rsidRPr="009C0294" w:rsidRDefault="00C06B4E" w:rsidP="002B358C">
            <w:pPr>
              <w:jc w:val="center"/>
              <w:rPr>
                <w:rFonts w:ascii="Times New Roman"/>
              </w:rPr>
            </w:pPr>
            <w:r w:rsidRPr="009C0294">
              <w:rPr>
                <w:rFonts w:ascii="Times New Roman"/>
              </w:rPr>
              <w:t>6</w:t>
            </w:r>
          </w:p>
        </w:tc>
        <w:tc>
          <w:tcPr>
            <w:tcW w:w="851" w:type="dxa"/>
            <w:vAlign w:val="center"/>
          </w:tcPr>
          <w:p w:rsidR="00C06B4E" w:rsidRPr="009C0294" w:rsidRDefault="00C06B4E" w:rsidP="002B358C">
            <w:pPr>
              <w:jc w:val="center"/>
              <w:rPr>
                <w:rFonts w:ascii="Times New Roman"/>
              </w:rPr>
            </w:pPr>
            <w:r w:rsidRPr="009C0294">
              <w:rPr>
                <w:rFonts w:ascii="Times New Roman"/>
              </w:rPr>
              <w:t>6</w:t>
            </w:r>
          </w:p>
        </w:tc>
        <w:tc>
          <w:tcPr>
            <w:tcW w:w="709" w:type="dxa"/>
            <w:vAlign w:val="center"/>
          </w:tcPr>
          <w:p w:rsidR="00C06B4E" w:rsidRPr="009C0294" w:rsidRDefault="00E615F9" w:rsidP="002B358C">
            <w:pPr>
              <w:jc w:val="center"/>
              <w:rPr>
                <w:rFonts w:ascii="Times New Roman"/>
              </w:rPr>
            </w:pPr>
            <w:r w:rsidRPr="009C0294">
              <w:rPr>
                <w:rFonts w:ascii="Times New Roman"/>
              </w:rPr>
              <w:t>-</w:t>
            </w:r>
          </w:p>
        </w:tc>
      </w:tr>
      <w:tr w:rsidR="00C06B4E" w:rsidRPr="009C0294" w:rsidTr="00B800CA">
        <w:trPr>
          <w:trHeight w:val="388"/>
        </w:trPr>
        <w:tc>
          <w:tcPr>
            <w:tcW w:w="555" w:type="dxa"/>
            <w:vAlign w:val="center"/>
          </w:tcPr>
          <w:p w:rsidR="00C06B4E" w:rsidRPr="009C0294" w:rsidRDefault="00C06B4E" w:rsidP="002B358C">
            <w:pPr>
              <w:jc w:val="center"/>
              <w:rPr>
                <w:rFonts w:ascii="Times New Roman"/>
              </w:rPr>
            </w:pPr>
            <w:r w:rsidRPr="009C0294">
              <w:rPr>
                <w:rFonts w:ascii="Times New Roman"/>
              </w:rPr>
              <w:t>3</w:t>
            </w:r>
          </w:p>
        </w:tc>
        <w:tc>
          <w:tcPr>
            <w:tcW w:w="964" w:type="dxa"/>
            <w:vAlign w:val="center"/>
          </w:tcPr>
          <w:p w:rsidR="00C06B4E" w:rsidRPr="009C0294" w:rsidRDefault="00C06B4E" w:rsidP="002B358C">
            <w:pPr>
              <w:jc w:val="center"/>
              <w:rPr>
                <w:rFonts w:ascii="Times New Roman"/>
              </w:rPr>
            </w:pPr>
            <w:r w:rsidRPr="009C0294">
              <w:rPr>
                <w:rFonts w:ascii="Times New Roman"/>
              </w:rPr>
              <w:t>3/89</w:t>
            </w:r>
          </w:p>
        </w:tc>
        <w:tc>
          <w:tcPr>
            <w:tcW w:w="851" w:type="dxa"/>
            <w:vAlign w:val="center"/>
          </w:tcPr>
          <w:p w:rsidR="00C06B4E" w:rsidRPr="009C0294" w:rsidRDefault="00C06B4E" w:rsidP="002B358C">
            <w:pPr>
              <w:jc w:val="center"/>
              <w:rPr>
                <w:rFonts w:ascii="Times New Roman"/>
              </w:rPr>
            </w:pPr>
            <w:r w:rsidRPr="009C0294">
              <w:rPr>
                <w:rFonts w:ascii="Times New Roman"/>
              </w:rPr>
              <w:t>1989</w:t>
            </w:r>
          </w:p>
        </w:tc>
        <w:tc>
          <w:tcPr>
            <w:tcW w:w="708" w:type="dxa"/>
            <w:vAlign w:val="center"/>
          </w:tcPr>
          <w:p w:rsidR="00C06B4E" w:rsidRPr="009C0294" w:rsidRDefault="00C06B4E" w:rsidP="002B358C">
            <w:pPr>
              <w:jc w:val="center"/>
              <w:rPr>
                <w:rFonts w:ascii="Times New Roman"/>
              </w:rPr>
            </w:pPr>
            <w:r w:rsidRPr="009C0294">
              <w:rPr>
                <w:rFonts w:ascii="Times New Roman"/>
              </w:rPr>
              <w:t>115</w:t>
            </w:r>
          </w:p>
        </w:tc>
        <w:tc>
          <w:tcPr>
            <w:tcW w:w="709" w:type="dxa"/>
            <w:vAlign w:val="center"/>
          </w:tcPr>
          <w:p w:rsidR="00C06B4E" w:rsidRPr="009C0294" w:rsidRDefault="00C06B4E" w:rsidP="002B358C">
            <w:pPr>
              <w:jc w:val="center"/>
              <w:rPr>
                <w:rFonts w:ascii="Times New Roman"/>
              </w:rPr>
            </w:pPr>
            <w:r w:rsidRPr="009C0294">
              <w:rPr>
                <w:rFonts w:ascii="Times New Roman"/>
              </w:rPr>
              <w:t>219</w:t>
            </w:r>
          </w:p>
        </w:tc>
        <w:tc>
          <w:tcPr>
            <w:tcW w:w="567" w:type="dxa"/>
            <w:vAlign w:val="center"/>
          </w:tcPr>
          <w:p w:rsidR="00C06B4E" w:rsidRPr="009C0294" w:rsidRDefault="00C06B4E" w:rsidP="002B358C">
            <w:pPr>
              <w:jc w:val="center"/>
              <w:rPr>
                <w:rFonts w:ascii="Times New Roman"/>
              </w:rPr>
            </w:pPr>
            <w:r w:rsidRPr="009C0294">
              <w:rPr>
                <w:rFonts w:ascii="Times New Roman"/>
              </w:rPr>
              <w:t>6</w:t>
            </w:r>
          </w:p>
        </w:tc>
        <w:tc>
          <w:tcPr>
            <w:tcW w:w="851" w:type="dxa"/>
            <w:vAlign w:val="center"/>
          </w:tcPr>
          <w:p w:rsidR="00C06B4E" w:rsidRPr="009C0294" w:rsidRDefault="00C06B4E" w:rsidP="002B358C">
            <w:pPr>
              <w:jc w:val="center"/>
              <w:rPr>
                <w:rFonts w:ascii="Times New Roman"/>
              </w:rPr>
            </w:pPr>
            <w:r w:rsidRPr="009C0294">
              <w:rPr>
                <w:rFonts w:ascii="Times New Roman"/>
              </w:rPr>
              <w:t>56</w:t>
            </w:r>
          </w:p>
        </w:tc>
        <w:tc>
          <w:tcPr>
            <w:tcW w:w="1020" w:type="dxa"/>
            <w:vAlign w:val="center"/>
          </w:tcPr>
          <w:p w:rsidR="00C06B4E" w:rsidRPr="009C0294" w:rsidRDefault="00C06B4E" w:rsidP="002B358C">
            <w:pPr>
              <w:jc w:val="center"/>
              <w:rPr>
                <w:rFonts w:ascii="Times New Roman"/>
              </w:rPr>
            </w:pPr>
            <w:r w:rsidRPr="009C0294">
              <w:rPr>
                <w:rFonts w:ascii="Times New Roman"/>
              </w:rPr>
              <w:t>71</w:t>
            </w:r>
          </w:p>
        </w:tc>
        <w:tc>
          <w:tcPr>
            <w:tcW w:w="1531" w:type="dxa"/>
            <w:vAlign w:val="center"/>
          </w:tcPr>
          <w:p w:rsidR="00C06B4E" w:rsidRPr="009C0294" w:rsidRDefault="00C06B4E" w:rsidP="002B358C">
            <w:pPr>
              <w:jc w:val="center"/>
              <w:rPr>
                <w:rFonts w:ascii="Times New Roman"/>
              </w:rPr>
            </w:pPr>
            <w:r w:rsidRPr="009C0294">
              <w:rPr>
                <w:rFonts w:ascii="Times New Roman"/>
              </w:rPr>
              <w:t>ЭЦВ 6-10</w:t>
            </w:r>
          </w:p>
        </w:tc>
        <w:tc>
          <w:tcPr>
            <w:tcW w:w="709" w:type="dxa"/>
            <w:vAlign w:val="center"/>
          </w:tcPr>
          <w:p w:rsidR="00C06B4E" w:rsidRPr="009C0294" w:rsidRDefault="00C06B4E" w:rsidP="002B358C">
            <w:pPr>
              <w:jc w:val="center"/>
              <w:rPr>
                <w:rFonts w:ascii="Times New Roman"/>
              </w:rPr>
            </w:pPr>
            <w:r w:rsidRPr="009C0294">
              <w:rPr>
                <w:rFonts w:ascii="Times New Roman"/>
              </w:rPr>
              <w:t>82</w:t>
            </w:r>
          </w:p>
        </w:tc>
        <w:tc>
          <w:tcPr>
            <w:tcW w:w="850" w:type="dxa"/>
            <w:vAlign w:val="center"/>
          </w:tcPr>
          <w:p w:rsidR="00C06B4E" w:rsidRPr="009C0294" w:rsidRDefault="00C06B4E" w:rsidP="002B358C">
            <w:pPr>
              <w:jc w:val="center"/>
              <w:rPr>
                <w:rFonts w:ascii="Times New Roman"/>
              </w:rPr>
            </w:pPr>
            <w:r w:rsidRPr="009C0294">
              <w:rPr>
                <w:rFonts w:ascii="Times New Roman"/>
              </w:rPr>
              <w:t>5</w:t>
            </w:r>
          </w:p>
        </w:tc>
        <w:tc>
          <w:tcPr>
            <w:tcW w:w="851" w:type="dxa"/>
            <w:vAlign w:val="center"/>
          </w:tcPr>
          <w:p w:rsidR="00C06B4E" w:rsidRPr="009C0294" w:rsidRDefault="00C06B4E" w:rsidP="002B358C">
            <w:pPr>
              <w:jc w:val="center"/>
              <w:rPr>
                <w:rFonts w:ascii="Times New Roman"/>
              </w:rPr>
            </w:pPr>
            <w:r w:rsidRPr="009C0294">
              <w:rPr>
                <w:rFonts w:ascii="Times New Roman"/>
              </w:rPr>
              <w:t>5</w:t>
            </w:r>
          </w:p>
        </w:tc>
        <w:tc>
          <w:tcPr>
            <w:tcW w:w="709" w:type="dxa"/>
            <w:vAlign w:val="center"/>
          </w:tcPr>
          <w:p w:rsidR="00C06B4E" w:rsidRPr="009C0294" w:rsidRDefault="00E615F9" w:rsidP="002B358C">
            <w:pPr>
              <w:jc w:val="center"/>
              <w:rPr>
                <w:rFonts w:ascii="Times New Roman"/>
              </w:rPr>
            </w:pPr>
            <w:r w:rsidRPr="009C0294">
              <w:rPr>
                <w:rFonts w:ascii="Times New Roman"/>
              </w:rPr>
              <w:t>-</w:t>
            </w:r>
          </w:p>
        </w:tc>
      </w:tr>
      <w:tr w:rsidR="00C06B4E" w:rsidRPr="009C0294" w:rsidTr="00B800CA">
        <w:trPr>
          <w:trHeight w:val="388"/>
        </w:trPr>
        <w:tc>
          <w:tcPr>
            <w:tcW w:w="555" w:type="dxa"/>
            <w:vAlign w:val="center"/>
          </w:tcPr>
          <w:p w:rsidR="00C06B4E" w:rsidRPr="009C0294" w:rsidRDefault="00C06B4E" w:rsidP="002B358C">
            <w:pPr>
              <w:jc w:val="center"/>
              <w:rPr>
                <w:rFonts w:ascii="Times New Roman"/>
              </w:rPr>
            </w:pPr>
            <w:r w:rsidRPr="009C0294">
              <w:rPr>
                <w:rFonts w:ascii="Times New Roman"/>
              </w:rPr>
              <w:t>4</w:t>
            </w:r>
          </w:p>
        </w:tc>
        <w:tc>
          <w:tcPr>
            <w:tcW w:w="964" w:type="dxa"/>
            <w:vAlign w:val="center"/>
          </w:tcPr>
          <w:p w:rsidR="00C06B4E" w:rsidRPr="009C0294" w:rsidRDefault="00C06B4E" w:rsidP="002B358C">
            <w:pPr>
              <w:jc w:val="center"/>
              <w:rPr>
                <w:rFonts w:ascii="Times New Roman"/>
              </w:rPr>
            </w:pPr>
            <w:r w:rsidRPr="009C0294">
              <w:rPr>
                <w:rFonts w:ascii="Times New Roman"/>
              </w:rPr>
              <w:t>60/74</w:t>
            </w:r>
          </w:p>
        </w:tc>
        <w:tc>
          <w:tcPr>
            <w:tcW w:w="851" w:type="dxa"/>
            <w:vAlign w:val="center"/>
          </w:tcPr>
          <w:p w:rsidR="00C06B4E" w:rsidRPr="009C0294" w:rsidRDefault="00C06B4E" w:rsidP="002B358C">
            <w:pPr>
              <w:jc w:val="center"/>
              <w:rPr>
                <w:rFonts w:ascii="Times New Roman"/>
              </w:rPr>
            </w:pPr>
            <w:r w:rsidRPr="009C0294">
              <w:rPr>
                <w:rFonts w:ascii="Times New Roman"/>
              </w:rPr>
              <w:t>1974</w:t>
            </w:r>
          </w:p>
        </w:tc>
        <w:tc>
          <w:tcPr>
            <w:tcW w:w="708" w:type="dxa"/>
            <w:vAlign w:val="center"/>
          </w:tcPr>
          <w:p w:rsidR="00C06B4E" w:rsidRPr="009C0294" w:rsidRDefault="00C06B4E" w:rsidP="002B358C">
            <w:pPr>
              <w:jc w:val="center"/>
              <w:rPr>
                <w:rFonts w:ascii="Times New Roman"/>
              </w:rPr>
            </w:pPr>
            <w:r w:rsidRPr="009C0294">
              <w:rPr>
                <w:rFonts w:ascii="Times New Roman"/>
              </w:rPr>
              <w:t>90</w:t>
            </w:r>
          </w:p>
        </w:tc>
        <w:tc>
          <w:tcPr>
            <w:tcW w:w="709" w:type="dxa"/>
            <w:vAlign w:val="center"/>
          </w:tcPr>
          <w:p w:rsidR="00C06B4E" w:rsidRPr="009C0294" w:rsidRDefault="00C06B4E" w:rsidP="002B358C">
            <w:pPr>
              <w:jc w:val="center"/>
              <w:rPr>
                <w:rFonts w:ascii="Times New Roman"/>
              </w:rPr>
            </w:pPr>
            <w:r w:rsidRPr="009C0294">
              <w:rPr>
                <w:rFonts w:ascii="Times New Roman"/>
              </w:rPr>
              <w:t>219</w:t>
            </w:r>
          </w:p>
        </w:tc>
        <w:tc>
          <w:tcPr>
            <w:tcW w:w="567" w:type="dxa"/>
            <w:vAlign w:val="center"/>
          </w:tcPr>
          <w:p w:rsidR="00C06B4E" w:rsidRPr="009C0294" w:rsidRDefault="00C06B4E" w:rsidP="002B358C">
            <w:pPr>
              <w:jc w:val="center"/>
              <w:rPr>
                <w:rFonts w:ascii="Times New Roman"/>
              </w:rPr>
            </w:pPr>
            <w:r w:rsidRPr="009C0294">
              <w:rPr>
                <w:rFonts w:ascii="Times New Roman"/>
              </w:rPr>
              <w:t>6</w:t>
            </w:r>
          </w:p>
        </w:tc>
        <w:tc>
          <w:tcPr>
            <w:tcW w:w="851" w:type="dxa"/>
            <w:vAlign w:val="center"/>
          </w:tcPr>
          <w:p w:rsidR="00C06B4E" w:rsidRPr="009C0294" w:rsidRDefault="00C06B4E" w:rsidP="002B358C">
            <w:pPr>
              <w:jc w:val="center"/>
              <w:rPr>
                <w:rFonts w:ascii="Times New Roman"/>
              </w:rPr>
            </w:pPr>
            <w:r w:rsidRPr="009C0294">
              <w:rPr>
                <w:rFonts w:ascii="Times New Roman"/>
              </w:rPr>
              <w:t>25</w:t>
            </w:r>
          </w:p>
        </w:tc>
        <w:tc>
          <w:tcPr>
            <w:tcW w:w="1020" w:type="dxa"/>
            <w:vAlign w:val="center"/>
          </w:tcPr>
          <w:p w:rsidR="00C06B4E" w:rsidRPr="009C0294" w:rsidRDefault="00C06B4E" w:rsidP="002B358C">
            <w:pPr>
              <w:jc w:val="center"/>
              <w:rPr>
                <w:rFonts w:ascii="Times New Roman"/>
              </w:rPr>
            </w:pPr>
            <w:r w:rsidRPr="009C0294">
              <w:rPr>
                <w:rFonts w:ascii="Times New Roman"/>
              </w:rPr>
              <w:t>38</w:t>
            </w:r>
          </w:p>
        </w:tc>
        <w:tc>
          <w:tcPr>
            <w:tcW w:w="1531" w:type="dxa"/>
            <w:vAlign w:val="center"/>
          </w:tcPr>
          <w:p w:rsidR="00C06B4E" w:rsidRPr="009C0294" w:rsidRDefault="00C06B4E" w:rsidP="002B358C">
            <w:pPr>
              <w:jc w:val="center"/>
              <w:rPr>
                <w:rFonts w:ascii="Times New Roman"/>
              </w:rPr>
            </w:pPr>
            <w:r w:rsidRPr="009C0294">
              <w:rPr>
                <w:rFonts w:ascii="Times New Roman"/>
              </w:rPr>
              <w:t>ЭЦВ 6-10</w:t>
            </w:r>
          </w:p>
        </w:tc>
        <w:tc>
          <w:tcPr>
            <w:tcW w:w="709" w:type="dxa"/>
            <w:vAlign w:val="center"/>
          </w:tcPr>
          <w:p w:rsidR="00C06B4E" w:rsidRPr="009C0294" w:rsidRDefault="00C06B4E" w:rsidP="002B358C">
            <w:pPr>
              <w:jc w:val="center"/>
              <w:rPr>
                <w:rFonts w:ascii="Times New Roman"/>
              </w:rPr>
            </w:pPr>
            <w:r w:rsidRPr="009C0294">
              <w:rPr>
                <w:rFonts w:ascii="Times New Roman"/>
              </w:rPr>
              <w:t>74</w:t>
            </w:r>
          </w:p>
        </w:tc>
        <w:tc>
          <w:tcPr>
            <w:tcW w:w="850" w:type="dxa"/>
            <w:vAlign w:val="center"/>
          </w:tcPr>
          <w:p w:rsidR="00C06B4E" w:rsidRPr="009C0294" w:rsidRDefault="00C06B4E" w:rsidP="002B358C">
            <w:pPr>
              <w:jc w:val="center"/>
              <w:rPr>
                <w:rFonts w:ascii="Times New Roman"/>
              </w:rPr>
            </w:pPr>
            <w:r w:rsidRPr="009C0294">
              <w:rPr>
                <w:rFonts w:ascii="Times New Roman"/>
              </w:rPr>
              <w:t>2</w:t>
            </w:r>
          </w:p>
        </w:tc>
        <w:tc>
          <w:tcPr>
            <w:tcW w:w="851" w:type="dxa"/>
            <w:vAlign w:val="center"/>
          </w:tcPr>
          <w:p w:rsidR="00C06B4E" w:rsidRPr="009C0294" w:rsidRDefault="00C06B4E" w:rsidP="002B358C">
            <w:pPr>
              <w:jc w:val="center"/>
              <w:rPr>
                <w:rFonts w:ascii="Times New Roman"/>
              </w:rPr>
            </w:pPr>
            <w:r w:rsidRPr="009C0294">
              <w:rPr>
                <w:rFonts w:ascii="Times New Roman"/>
              </w:rPr>
              <w:t>2</w:t>
            </w:r>
          </w:p>
        </w:tc>
        <w:tc>
          <w:tcPr>
            <w:tcW w:w="709" w:type="dxa"/>
            <w:vAlign w:val="center"/>
          </w:tcPr>
          <w:p w:rsidR="00C06B4E" w:rsidRPr="009C0294" w:rsidRDefault="00E615F9" w:rsidP="002B358C">
            <w:pPr>
              <w:jc w:val="center"/>
              <w:rPr>
                <w:rFonts w:ascii="Times New Roman"/>
              </w:rPr>
            </w:pPr>
            <w:r w:rsidRPr="009C0294">
              <w:rPr>
                <w:rFonts w:ascii="Times New Roman"/>
              </w:rPr>
              <w:t>-</w:t>
            </w:r>
          </w:p>
        </w:tc>
      </w:tr>
      <w:tr w:rsidR="00C06B4E" w:rsidRPr="009C0294" w:rsidTr="00B800CA">
        <w:trPr>
          <w:trHeight w:val="388"/>
        </w:trPr>
        <w:tc>
          <w:tcPr>
            <w:tcW w:w="555" w:type="dxa"/>
            <w:vAlign w:val="center"/>
          </w:tcPr>
          <w:p w:rsidR="00C06B4E" w:rsidRPr="009C0294" w:rsidRDefault="00C06B4E" w:rsidP="002B358C">
            <w:pPr>
              <w:jc w:val="center"/>
              <w:rPr>
                <w:rFonts w:ascii="Times New Roman"/>
              </w:rPr>
            </w:pPr>
            <w:r w:rsidRPr="009C0294">
              <w:rPr>
                <w:rFonts w:ascii="Times New Roman"/>
              </w:rPr>
              <w:t>5</w:t>
            </w:r>
          </w:p>
        </w:tc>
        <w:tc>
          <w:tcPr>
            <w:tcW w:w="964" w:type="dxa"/>
            <w:vAlign w:val="center"/>
          </w:tcPr>
          <w:p w:rsidR="00C06B4E" w:rsidRPr="009C0294" w:rsidRDefault="00C06B4E" w:rsidP="002B358C">
            <w:pPr>
              <w:jc w:val="center"/>
              <w:rPr>
                <w:rFonts w:ascii="Times New Roman"/>
              </w:rPr>
            </w:pPr>
            <w:r w:rsidRPr="009C0294">
              <w:rPr>
                <w:rFonts w:ascii="Times New Roman"/>
              </w:rPr>
              <w:t>54/63</w:t>
            </w:r>
          </w:p>
        </w:tc>
        <w:tc>
          <w:tcPr>
            <w:tcW w:w="851" w:type="dxa"/>
            <w:vAlign w:val="center"/>
          </w:tcPr>
          <w:p w:rsidR="00C06B4E" w:rsidRPr="009C0294" w:rsidRDefault="00C06B4E" w:rsidP="002B358C">
            <w:pPr>
              <w:jc w:val="center"/>
              <w:rPr>
                <w:rFonts w:ascii="Times New Roman"/>
              </w:rPr>
            </w:pPr>
            <w:r w:rsidRPr="009C0294">
              <w:rPr>
                <w:rFonts w:ascii="Times New Roman"/>
              </w:rPr>
              <w:t>1963</w:t>
            </w:r>
          </w:p>
        </w:tc>
        <w:tc>
          <w:tcPr>
            <w:tcW w:w="708" w:type="dxa"/>
            <w:vAlign w:val="center"/>
          </w:tcPr>
          <w:p w:rsidR="00C06B4E" w:rsidRPr="009C0294" w:rsidRDefault="00C06B4E" w:rsidP="002B358C">
            <w:pPr>
              <w:jc w:val="center"/>
              <w:rPr>
                <w:rFonts w:ascii="Times New Roman"/>
              </w:rPr>
            </w:pPr>
            <w:r w:rsidRPr="009C0294">
              <w:rPr>
                <w:rFonts w:ascii="Times New Roman"/>
              </w:rPr>
              <w:t>129</w:t>
            </w:r>
          </w:p>
        </w:tc>
        <w:tc>
          <w:tcPr>
            <w:tcW w:w="709" w:type="dxa"/>
            <w:vAlign w:val="center"/>
          </w:tcPr>
          <w:p w:rsidR="00C06B4E" w:rsidRPr="009C0294" w:rsidRDefault="00C06B4E" w:rsidP="002B358C">
            <w:pPr>
              <w:jc w:val="center"/>
              <w:rPr>
                <w:rFonts w:ascii="Times New Roman"/>
              </w:rPr>
            </w:pPr>
            <w:r w:rsidRPr="009C0294">
              <w:rPr>
                <w:rFonts w:ascii="Times New Roman"/>
              </w:rPr>
              <w:t>219</w:t>
            </w:r>
          </w:p>
        </w:tc>
        <w:tc>
          <w:tcPr>
            <w:tcW w:w="567" w:type="dxa"/>
            <w:vAlign w:val="center"/>
          </w:tcPr>
          <w:p w:rsidR="00C06B4E" w:rsidRPr="009C0294" w:rsidRDefault="00C06B4E" w:rsidP="002B358C">
            <w:pPr>
              <w:jc w:val="center"/>
              <w:rPr>
                <w:rFonts w:ascii="Times New Roman"/>
              </w:rPr>
            </w:pPr>
            <w:r w:rsidRPr="009C0294">
              <w:rPr>
                <w:rFonts w:ascii="Times New Roman"/>
              </w:rPr>
              <w:t>6</w:t>
            </w:r>
          </w:p>
        </w:tc>
        <w:tc>
          <w:tcPr>
            <w:tcW w:w="851" w:type="dxa"/>
            <w:vAlign w:val="center"/>
          </w:tcPr>
          <w:p w:rsidR="00C06B4E" w:rsidRPr="009C0294" w:rsidRDefault="00C06B4E" w:rsidP="002B358C">
            <w:pPr>
              <w:jc w:val="center"/>
              <w:rPr>
                <w:rFonts w:ascii="Times New Roman"/>
              </w:rPr>
            </w:pPr>
            <w:r w:rsidRPr="009C0294">
              <w:rPr>
                <w:rFonts w:ascii="Times New Roman"/>
              </w:rPr>
              <w:t>61</w:t>
            </w:r>
          </w:p>
        </w:tc>
        <w:tc>
          <w:tcPr>
            <w:tcW w:w="1020" w:type="dxa"/>
            <w:vAlign w:val="center"/>
          </w:tcPr>
          <w:p w:rsidR="00C06B4E" w:rsidRPr="009C0294" w:rsidRDefault="00C06B4E" w:rsidP="002B358C">
            <w:pPr>
              <w:jc w:val="center"/>
              <w:rPr>
                <w:rFonts w:ascii="Times New Roman"/>
              </w:rPr>
            </w:pPr>
            <w:r w:rsidRPr="009C0294">
              <w:rPr>
                <w:rFonts w:ascii="Times New Roman"/>
              </w:rPr>
              <w:t>72</w:t>
            </w:r>
          </w:p>
        </w:tc>
        <w:tc>
          <w:tcPr>
            <w:tcW w:w="1531" w:type="dxa"/>
            <w:vAlign w:val="center"/>
          </w:tcPr>
          <w:p w:rsidR="00C06B4E" w:rsidRPr="009C0294" w:rsidRDefault="00C06B4E" w:rsidP="002B358C">
            <w:pPr>
              <w:jc w:val="center"/>
              <w:rPr>
                <w:rFonts w:ascii="Times New Roman"/>
              </w:rPr>
            </w:pPr>
            <w:r w:rsidRPr="009C0294">
              <w:rPr>
                <w:rFonts w:ascii="Times New Roman"/>
              </w:rPr>
              <w:t>ЭЦВ 6-10</w:t>
            </w:r>
          </w:p>
        </w:tc>
        <w:tc>
          <w:tcPr>
            <w:tcW w:w="709" w:type="dxa"/>
            <w:vAlign w:val="center"/>
          </w:tcPr>
          <w:p w:rsidR="00C06B4E" w:rsidRPr="009C0294" w:rsidRDefault="00C06B4E" w:rsidP="002B358C">
            <w:pPr>
              <w:jc w:val="center"/>
              <w:rPr>
                <w:rFonts w:ascii="Times New Roman"/>
              </w:rPr>
            </w:pPr>
            <w:r w:rsidRPr="009C0294">
              <w:rPr>
                <w:rFonts w:ascii="Times New Roman"/>
              </w:rPr>
              <w:t>75</w:t>
            </w:r>
          </w:p>
        </w:tc>
        <w:tc>
          <w:tcPr>
            <w:tcW w:w="850" w:type="dxa"/>
            <w:vAlign w:val="center"/>
          </w:tcPr>
          <w:p w:rsidR="00C06B4E" w:rsidRPr="009C0294" w:rsidRDefault="00E615F9" w:rsidP="002B358C">
            <w:pPr>
              <w:jc w:val="center"/>
              <w:rPr>
                <w:rFonts w:ascii="Times New Roman"/>
              </w:rPr>
            </w:pPr>
            <w:r w:rsidRPr="009C0294">
              <w:rPr>
                <w:rFonts w:ascii="Times New Roman"/>
              </w:rPr>
              <w:t>-</w:t>
            </w:r>
          </w:p>
        </w:tc>
        <w:tc>
          <w:tcPr>
            <w:tcW w:w="851" w:type="dxa"/>
            <w:vAlign w:val="center"/>
          </w:tcPr>
          <w:p w:rsidR="00C06B4E" w:rsidRPr="009C0294" w:rsidRDefault="00C06B4E" w:rsidP="002B358C">
            <w:pPr>
              <w:jc w:val="center"/>
              <w:rPr>
                <w:rFonts w:ascii="Times New Roman"/>
              </w:rPr>
            </w:pPr>
            <w:r w:rsidRPr="009C0294">
              <w:rPr>
                <w:rFonts w:ascii="Times New Roman"/>
              </w:rPr>
              <w:t>4</w:t>
            </w:r>
          </w:p>
        </w:tc>
        <w:tc>
          <w:tcPr>
            <w:tcW w:w="709" w:type="dxa"/>
            <w:vAlign w:val="center"/>
          </w:tcPr>
          <w:p w:rsidR="00C06B4E" w:rsidRPr="009C0294" w:rsidRDefault="00E615F9" w:rsidP="002B358C">
            <w:pPr>
              <w:jc w:val="center"/>
              <w:rPr>
                <w:rFonts w:ascii="Times New Roman"/>
              </w:rPr>
            </w:pPr>
            <w:r w:rsidRPr="009C0294">
              <w:rPr>
                <w:rFonts w:ascii="Times New Roman"/>
              </w:rPr>
              <w:t>-</w:t>
            </w:r>
          </w:p>
        </w:tc>
      </w:tr>
      <w:tr w:rsidR="00C06B4E" w:rsidRPr="009C0294" w:rsidTr="00B800CA">
        <w:trPr>
          <w:trHeight w:val="388"/>
        </w:trPr>
        <w:tc>
          <w:tcPr>
            <w:tcW w:w="555" w:type="dxa"/>
            <w:vAlign w:val="center"/>
          </w:tcPr>
          <w:p w:rsidR="00C06B4E" w:rsidRPr="009C0294" w:rsidRDefault="00C06B4E" w:rsidP="002B358C">
            <w:pPr>
              <w:jc w:val="center"/>
              <w:rPr>
                <w:rFonts w:ascii="Times New Roman"/>
              </w:rPr>
            </w:pPr>
            <w:r w:rsidRPr="009C0294">
              <w:rPr>
                <w:rFonts w:ascii="Times New Roman"/>
              </w:rPr>
              <w:t>6</w:t>
            </w:r>
          </w:p>
        </w:tc>
        <w:tc>
          <w:tcPr>
            <w:tcW w:w="964" w:type="dxa"/>
            <w:vAlign w:val="center"/>
          </w:tcPr>
          <w:p w:rsidR="00C06B4E" w:rsidRPr="009C0294" w:rsidRDefault="00C06B4E" w:rsidP="002B358C">
            <w:pPr>
              <w:jc w:val="center"/>
              <w:rPr>
                <w:rFonts w:ascii="Times New Roman"/>
              </w:rPr>
            </w:pPr>
            <w:r w:rsidRPr="009C0294">
              <w:rPr>
                <w:rFonts w:ascii="Times New Roman"/>
              </w:rPr>
              <w:t>1/86</w:t>
            </w:r>
          </w:p>
        </w:tc>
        <w:tc>
          <w:tcPr>
            <w:tcW w:w="851" w:type="dxa"/>
            <w:vAlign w:val="center"/>
          </w:tcPr>
          <w:p w:rsidR="00C06B4E" w:rsidRPr="009C0294" w:rsidRDefault="00C06B4E" w:rsidP="002B358C">
            <w:pPr>
              <w:jc w:val="center"/>
              <w:rPr>
                <w:rFonts w:ascii="Times New Roman"/>
              </w:rPr>
            </w:pPr>
            <w:r w:rsidRPr="009C0294">
              <w:rPr>
                <w:rFonts w:ascii="Times New Roman"/>
              </w:rPr>
              <w:t>1986</w:t>
            </w:r>
          </w:p>
        </w:tc>
        <w:tc>
          <w:tcPr>
            <w:tcW w:w="708" w:type="dxa"/>
            <w:vAlign w:val="center"/>
          </w:tcPr>
          <w:p w:rsidR="00C06B4E" w:rsidRPr="009C0294" w:rsidRDefault="00C06B4E" w:rsidP="002B358C">
            <w:pPr>
              <w:jc w:val="center"/>
              <w:rPr>
                <w:rFonts w:ascii="Times New Roman"/>
              </w:rPr>
            </w:pPr>
            <w:r w:rsidRPr="009C0294">
              <w:rPr>
                <w:rFonts w:ascii="Times New Roman"/>
              </w:rPr>
              <w:t>82</w:t>
            </w:r>
          </w:p>
        </w:tc>
        <w:tc>
          <w:tcPr>
            <w:tcW w:w="709" w:type="dxa"/>
            <w:vAlign w:val="center"/>
          </w:tcPr>
          <w:p w:rsidR="00C06B4E" w:rsidRPr="009C0294" w:rsidRDefault="00C06B4E" w:rsidP="002B358C">
            <w:pPr>
              <w:jc w:val="center"/>
              <w:rPr>
                <w:rFonts w:ascii="Times New Roman"/>
              </w:rPr>
            </w:pPr>
            <w:r w:rsidRPr="009C0294">
              <w:rPr>
                <w:rFonts w:ascii="Times New Roman"/>
              </w:rPr>
              <w:t>219</w:t>
            </w:r>
          </w:p>
        </w:tc>
        <w:tc>
          <w:tcPr>
            <w:tcW w:w="567" w:type="dxa"/>
            <w:vAlign w:val="center"/>
          </w:tcPr>
          <w:p w:rsidR="00C06B4E" w:rsidRPr="009C0294" w:rsidRDefault="00C06B4E" w:rsidP="002B358C">
            <w:pPr>
              <w:jc w:val="center"/>
              <w:rPr>
                <w:rFonts w:ascii="Times New Roman"/>
              </w:rPr>
            </w:pPr>
            <w:r w:rsidRPr="009C0294">
              <w:rPr>
                <w:rFonts w:ascii="Times New Roman"/>
              </w:rPr>
              <w:t>6</w:t>
            </w:r>
          </w:p>
        </w:tc>
        <w:tc>
          <w:tcPr>
            <w:tcW w:w="851" w:type="dxa"/>
            <w:vAlign w:val="center"/>
          </w:tcPr>
          <w:p w:rsidR="00C06B4E" w:rsidRPr="009C0294" w:rsidRDefault="00C06B4E" w:rsidP="002B358C">
            <w:pPr>
              <w:jc w:val="center"/>
              <w:rPr>
                <w:rFonts w:ascii="Times New Roman"/>
              </w:rPr>
            </w:pPr>
            <w:r w:rsidRPr="009C0294">
              <w:rPr>
                <w:rFonts w:ascii="Times New Roman"/>
              </w:rPr>
              <w:t>30</w:t>
            </w:r>
          </w:p>
        </w:tc>
        <w:tc>
          <w:tcPr>
            <w:tcW w:w="1020" w:type="dxa"/>
            <w:vAlign w:val="center"/>
          </w:tcPr>
          <w:p w:rsidR="00C06B4E" w:rsidRPr="009C0294" w:rsidRDefault="00C06B4E" w:rsidP="002B358C">
            <w:pPr>
              <w:jc w:val="center"/>
              <w:rPr>
                <w:rFonts w:ascii="Times New Roman"/>
              </w:rPr>
            </w:pPr>
            <w:r w:rsidRPr="009C0294">
              <w:rPr>
                <w:rFonts w:ascii="Times New Roman"/>
              </w:rPr>
              <w:t>50</w:t>
            </w:r>
          </w:p>
        </w:tc>
        <w:tc>
          <w:tcPr>
            <w:tcW w:w="1531" w:type="dxa"/>
            <w:vAlign w:val="center"/>
          </w:tcPr>
          <w:p w:rsidR="00C06B4E" w:rsidRPr="009C0294" w:rsidRDefault="00C06B4E" w:rsidP="002B358C">
            <w:pPr>
              <w:jc w:val="center"/>
              <w:rPr>
                <w:rFonts w:ascii="Times New Roman"/>
              </w:rPr>
            </w:pPr>
            <w:r w:rsidRPr="009C0294">
              <w:rPr>
                <w:rFonts w:ascii="Times New Roman"/>
              </w:rPr>
              <w:t>ЭЦВ 6-10</w:t>
            </w:r>
          </w:p>
        </w:tc>
        <w:tc>
          <w:tcPr>
            <w:tcW w:w="709" w:type="dxa"/>
            <w:vAlign w:val="center"/>
          </w:tcPr>
          <w:p w:rsidR="00C06B4E" w:rsidRPr="009C0294" w:rsidRDefault="00C06B4E" w:rsidP="002B358C">
            <w:pPr>
              <w:jc w:val="center"/>
              <w:rPr>
                <w:rFonts w:ascii="Times New Roman"/>
              </w:rPr>
            </w:pPr>
            <w:r w:rsidRPr="009C0294">
              <w:rPr>
                <w:rFonts w:ascii="Times New Roman"/>
              </w:rPr>
              <w:t>61,5</w:t>
            </w:r>
          </w:p>
        </w:tc>
        <w:tc>
          <w:tcPr>
            <w:tcW w:w="850" w:type="dxa"/>
            <w:vAlign w:val="center"/>
          </w:tcPr>
          <w:p w:rsidR="00C06B4E" w:rsidRPr="009C0294" w:rsidRDefault="00E615F9" w:rsidP="002B358C">
            <w:pPr>
              <w:jc w:val="center"/>
              <w:rPr>
                <w:rFonts w:ascii="Times New Roman"/>
              </w:rPr>
            </w:pPr>
            <w:r w:rsidRPr="009C0294">
              <w:rPr>
                <w:rFonts w:ascii="Times New Roman"/>
              </w:rPr>
              <w:t>-</w:t>
            </w:r>
          </w:p>
        </w:tc>
        <w:tc>
          <w:tcPr>
            <w:tcW w:w="851" w:type="dxa"/>
            <w:vAlign w:val="center"/>
          </w:tcPr>
          <w:p w:rsidR="00C06B4E" w:rsidRPr="009C0294" w:rsidRDefault="00C06B4E" w:rsidP="002B358C">
            <w:pPr>
              <w:jc w:val="center"/>
              <w:rPr>
                <w:rFonts w:ascii="Times New Roman"/>
              </w:rPr>
            </w:pPr>
            <w:r w:rsidRPr="009C0294">
              <w:rPr>
                <w:rFonts w:ascii="Times New Roman"/>
              </w:rPr>
              <w:t>2</w:t>
            </w:r>
          </w:p>
        </w:tc>
        <w:tc>
          <w:tcPr>
            <w:tcW w:w="709" w:type="dxa"/>
            <w:vAlign w:val="center"/>
          </w:tcPr>
          <w:p w:rsidR="00C06B4E" w:rsidRPr="009C0294" w:rsidRDefault="00E615F9" w:rsidP="002B358C">
            <w:pPr>
              <w:jc w:val="center"/>
              <w:rPr>
                <w:rFonts w:ascii="Times New Roman"/>
              </w:rPr>
            </w:pPr>
            <w:r w:rsidRPr="009C0294">
              <w:rPr>
                <w:rFonts w:ascii="Times New Roman"/>
              </w:rPr>
              <w:t>-</w:t>
            </w:r>
          </w:p>
        </w:tc>
      </w:tr>
      <w:tr w:rsidR="00C06B4E" w:rsidRPr="009C0294" w:rsidTr="00B800CA">
        <w:trPr>
          <w:trHeight w:val="388"/>
        </w:trPr>
        <w:tc>
          <w:tcPr>
            <w:tcW w:w="555" w:type="dxa"/>
            <w:vAlign w:val="center"/>
          </w:tcPr>
          <w:p w:rsidR="00C06B4E" w:rsidRPr="009C0294" w:rsidRDefault="00C06B4E" w:rsidP="002B358C">
            <w:pPr>
              <w:jc w:val="center"/>
              <w:rPr>
                <w:rFonts w:ascii="Times New Roman"/>
              </w:rPr>
            </w:pPr>
            <w:r w:rsidRPr="009C0294">
              <w:rPr>
                <w:rFonts w:ascii="Times New Roman"/>
              </w:rPr>
              <w:t>7</w:t>
            </w:r>
          </w:p>
        </w:tc>
        <w:tc>
          <w:tcPr>
            <w:tcW w:w="964" w:type="dxa"/>
            <w:vAlign w:val="center"/>
          </w:tcPr>
          <w:p w:rsidR="00C06B4E" w:rsidRPr="009C0294" w:rsidRDefault="00C06B4E" w:rsidP="002B358C">
            <w:pPr>
              <w:jc w:val="center"/>
              <w:rPr>
                <w:rFonts w:ascii="Times New Roman"/>
              </w:rPr>
            </w:pPr>
            <w:r w:rsidRPr="009C0294">
              <w:rPr>
                <w:rFonts w:ascii="Times New Roman"/>
              </w:rPr>
              <w:t>13/63</w:t>
            </w:r>
          </w:p>
        </w:tc>
        <w:tc>
          <w:tcPr>
            <w:tcW w:w="851" w:type="dxa"/>
            <w:vAlign w:val="center"/>
          </w:tcPr>
          <w:p w:rsidR="00C06B4E" w:rsidRPr="009C0294" w:rsidRDefault="00C06B4E" w:rsidP="002B358C">
            <w:pPr>
              <w:jc w:val="center"/>
              <w:rPr>
                <w:rFonts w:ascii="Times New Roman"/>
              </w:rPr>
            </w:pPr>
            <w:r w:rsidRPr="009C0294">
              <w:rPr>
                <w:rFonts w:ascii="Times New Roman"/>
              </w:rPr>
              <w:t>1963</w:t>
            </w:r>
          </w:p>
        </w:tc>
        <w:tc>
          <w:tcPr>
            <w:tcW w:w="708" w:type="dxa"/>
            <w:vAlign w:val="center"/>
          </w:tcPr>
          <w:p w:rsidR="00C06B4E" w:rsidRPr="009C0294" w:rsidRDefault="00C06B4E" w:rsidP="002B358C">
            <w:pPr>
              <w:jc w:val="center"/>
              <w:rPr>
                <w:rFonts w:ascii="Times New Roman"/>
              </w:rPr>
            </w:pPr>
            <w:r w:rsidRPr="009C0294">
              <w:rPr>
                <w:rFonts w:ascii="Times New Roman"/>
              </w:rPr>
              <w:t>105</w:t>
            </w:r>
          </w:p>
        </w:tc>
        <w:tc>
          <w:tcPr>
            <w:tcW w:w="709" w:type="dxa"/>
            <w:vAlign w:val="center"/>
          </w:tcPr>
          <w:p w:rsidR="00C06B4E" w:rsidRPr="009C0294" w:rsidRDefault="00C06B4E" w:rsidP="002B358C">
            <w:pPr>
              <w:jc w:val="center"/>
              <w:rPr>
                <w:rFonts w:ascii="Times New Roman"/>
              </w:rPr>
            </w:pPr>
            <w:r w:rsidRPr="009C0294">
              <w:rPr>
                <w:rFonts w:ascii="Times New Roman"/>
              </w:rPr>
              <w:t>219</w:t>
            </w:r>
          </w:p>
        </w:tc>
        <w:tc>
          <w:tcPr>
            <w:tcW w:w="567" w:type="dxa"/>
            <w:vAlign w:val="center"/>
          </w:tcPr>
          <w:p w:rsidR="00C06B4E" w:rsidRPr="009C0294" w:rsidRDefault="00C06B4E" w:rsidP="002B358C">
            <w:pPr>
              <w:jc w:val="center"/>
              <w:rPr>
                <w:rFonts w:ascii="Times New Roman"/>
              </w:rPr>
            </w:pPr>
            <w:r w:rsidRPr="009C0294">
              <w:rPr>
                <w:rFonts w:ascii="Times New Roman"/>
              </w:rPr>
              <w:t>6</w:t>
            </w:r>
          </w:p>
        </w:tc>
        <w:tc>
          <w:tcPr>
            <w:tcW w:w="851" w:type="dxa"/>
            <w:vAlign w:val="center"/>
          </w:tcPr>
          <w:p w:rsidR="00C06B4E" w:rsidRPr="009C0294" w:rsidRDefault="00C06B4E" w:rsidP="002B358C">
            <w:pPr>
              <w:jc w:val="center"/>
              <w:rPr>
                <w:rFonts w:ascii="Times New Roman"/>
              </w:rPr>
            </w:pPr>
            <w:r w:rsidRPr="009C0294">
              <w:rPr>
                <w:rFonts w:ascii="Times New Roman"/>
              </w:rPr>
              <w:t>32</w:t>
            </w:r>
          </w:p>
        </w:tc>
        <w:tc>
          <w:tcPr>
            <w:tcW w:w="1020" w:type="dxa"/>
            <w:vAlign w:val="center"/>
          </w:tcPr>
          <w:p w:rsidR="00C06B4E" w:rsidRPr="009C0294" w:rsidRDefault="00C06B4E" w:rsidP="002B358C">
            <w:pPr>
              <w:jc w:val="center"/>
              <w:rPr>
                <w:rFonts w:ascii="Times New Roman"/>
              </w:rPr>
            </w:pPr>
            <w:r w:rsidRPr="009C0294">
              <w:rPr>
                <w:rFonts w:ascii="Times New Roman"/>
              </w:rPr>
              <w:t>59</w:t>
            </w:r>
          </w:p>
        </w:tc>
        <w:tc>
          <w:tcPr>
            <w:tcW w:w="1531" w:type="dxa"/>
            <w:vAlign w:val="center"/>
          </w:tcPr>
          <w:p w:rsidR="00C06B4E" w:rsidRPr="009C0294" w:rsidRDefault="00C06B4E" w:rsidP="002B358C">
            <w:pPr>
              <w:jc w:val="center"/>
              <w:rPr>
                <w:rFonts w:ascii="Times New Roman"/>
              </w:rPr>
            </w:pPr>
            <w:r w:rsidRPr="009C0294">
              <w:rPr>
                <w:rFonts w:ascii="Times New Roman"/>
              </w:rPr>
              <w:t>ЭЦВ 6-10</w:t>
            </w:r>
          </w:p>
        </w:tc>
        <w:tc>
          <w:tcPr>
            <w:tcW w:w="709" w:type="dxa"/>
            <w:vAlign w:val="center"/>
          </w:tcPr>
          <w:p w:rsidR="00C06B4E" w:rsidRPr="009C0294" w:rsidRDefault="00C06B4E" w:rsidP="002B358C">
            <w:pPr>
              <w:jc w:val="center"/>
              <w:rPr>
                <w:rFonts w:ascii="Times New Roman"/>
              </w:rPr>
            </w:pPr>
            <w:r w:rsidRPr="009C0294">
              <w:rPr>
                <w:rFonts w:ascii="Times New Roman"/>
              </w:rPr>
              <w:t>75</w:t>
            </w:r>
          </w:p>
        </w:tc>
        <w:tc>
          <w:tcPr>
            <w:tcW w:w="850" w:type="dxa"/>
            <w:vAlign w:val="center"/>
          </w:tcPr>
          <w:p w:rsidR="00C06B4E" w:rsidRPr="009C0294" w:rsidRDefault="00C06B4E" w:rsidP="002B358C">
            <w:pPr>
              <w:jc w:val="center"/>
              <w:rPr>
                <w:rFonts w:ascii="Times New Roman"/>
              </w:rPr>
            </w:pPr>
            <w:r w:rsidRPr="009C0294">
              <w:rPr>
                <w:rFonts w:ascii="Times New Roman"/>
              </w:rPr>
              <w:t>0,5</w:t>
            </w:r>
          </w:p>
        </w:tc>
        <w:tc>
          <w:tcPr>
            <w:tcW w:w="851" w:type="dxa"/>
            <w:vAlign w:val="center"/>
          </w:tcPr>
          <w:p w:rsidR="00C06B4E" w:rsidRPr="009C0294" w:rsidRDefault="00E615F9" w:rsidP="002B358C">
            <w:pPr>
              <w:jc w:val="center"/>
              <w:rPr>
                <w:rFonts w:ascii="Times New Roman"/>
              </w:rPr>
            </w:pPr>
            <w:r w:rsidRPr="009C0294">
              <w:rPr>
                <w:rFonts w:ascii="Times New Roman"/>
              </w:rPr>
              <w:t>-</w:t>
            </w:r>
          </w:p>
        </w:tc>
        <w:tc>
          <w:tcPr>
            <w:tcW w:w="709" w:type="dxa"/>
            <w:vAlign w:val="center"/>
          </w:tcPr>
          <w:p w:rsidR="00C06B4E" w:rsidRPr="009C0294" w:rsidRDefault="00E615F9" w:rsidP="002B358C">
            <w:pPr>
              <w:jc w:val="center"/>
              <w:rPr>
                <w:rFonts w:ascii="Times New Roman"/>
              </w:rPr>
            </w:pPr>
            <w:r w:rsidRPr="009C0294">
              <w:rPr>
                <w:rFonts w:ascii="Times New Roman"/>
              </w:rPr>
              <w:t>-</w:t>
            </w:r>
          </w:p>
        </w:tc>
      </w:tr>
      <w:tr w:rsidR="00C06B4E" w:rsidRPr="009C0294" w:rsidTr="00B800CA">
        <w:trPr>
          <w:trHeight w:val="388"/>
        </w:trPr>
        <w:tc>
          <w:tcPr>
            <w:tcW w:w="555" w:type="dxa"/>
            <w:vAlign w:val="center"/>
          </w:tcPr>
          <w:p w:rsidR="00C06B4E" w:rsidRPr="009C0294" w:rsidRDefault="00C06B4E" w:rsidP="002B358C">
            <w:pPr>
              <w:jc w:val="center"/>
              <w:rPr>
                <w:rFonts w:ascii="Times New Roman"/>
              </w:rPr>
            </w:pPr>
            <w:r w:rsidRPr="009C0294">
              <w:rPr>
                <w:rFonts w:ascii="Times New Roman"/>
              </w:rPr>
              <w:t>8</w:t>
            </w:r>
          </w:p>
        </w:tc>
        <w:tc>
          <w:tcPr>
            <w:tcW w:w="964" w:type="dxa"/>
            <w:vAlign w:val="center"/>
          </w:tcPr>
          <w:p w:rsidR="00C06B4E" w:rsidRPr="009C0294" w:rsidRDefault="00C06B4E" w:rsidP="002B358C">
            <w:pPr>
              <w:jc w:val="center"/>
              <w:rPr>
                <w:rFonts w:ascii="Times New Roman"/>
              </w:rPr>
            </w:pPr>
            <w:r w:rsidRPr="009C0294">
              <w:rPr>
                <w:rFonts w:ascii="Times New Roman"/>
              </w:rPr>
              <w:t>10/85</w:t>
            </w:r>
          </w:p>
        </w:tc>
        <w:tc>
          <w:tcPr>
            <w:tcW w:w="851" w:type="dxa"/>
            <w:vAlign w:val="center"/>
          </w:tcPr>
          <w:p w:rsidR="00C06B4E" w:rsidRPr="009C0294" w:rsidRDefault="00C06B4E" w:rsidP="002B358C">
            <w:pPr>
              <w:jc w:val="center"/>
              <w:rPr>
                <w:rFonts w:ascii="Times New Roman"/>
              </w:rPr>
            </w:pPr>
            <w:r w:rsidRPr="009C0294">
              <w:rPr>
                <w:rFonts w:ascii="Times New Roman"/>
              </w:rPr>
              <w:t>1985</w:t>
            </w:r>
          </w:p>
        </w:tc>
        <w:tc>
          <w:tcPr>
            <w:tcW w:w="708" w:type="dxa"/>
            <w:vAlign w:val="center"/>
          </w:tcPr>
          <w:p w:rsidR="00C06B4E" w:rsidRPr="009C0294" w:rsidRDefault="00C06B4E" w:rsidP="002B358C">
            <w:pPr>
              <w:jc w:val="center"/>
              <w:rPr>
                <w:rFonts w:ascii="Times New Roman"/>
              </w:rPr>
            </w:pPr>
            <w:r w:rsidRPr="009C0294">
              <w:rPr>
                <w:rFonts w:ascii="Times New Roman"/>
              </w:rPr>
              <w:t>137</w:t>
            </w:r>
          </w:p>
        </w:tc>
        <w:tc>
          <w:tcPr>
            <w:tcW w:w="709" w:type="dxa"/>
            <w:vAlign w:val="center"/>
          </w:tcPr>
          <w:p w:rsidR="00C06B4E" w:rsidRPr="009C0294" w:rsidRDefault="00C06B4E" w:rsidP="002B358C">
            <w:pPr>
              <w:jc w:val="center"/>
              <w:rPr>
                <w:rFonts w:ascii="Times New Roman"/>
              </w:rPr>
            </w:pPr>
            <w:r w:rsidRPr="009C0294">
              <w:rPr>
                <w:rFonts w:ascii="Times New Roman"/>
              </w:rPr>
              <w:t>219</w:t>
            </w:r>
          </w:p>
        </w:tc>
        <w:tc>
          <w:tcPr>
            <w:tcW w:w="567" w:type="dxa"/>
            <w:vAlign w:val="center"/>
          </w:tcPr>
          <w:p w:rsidR="00C06B4E" w:rsidRPr="009C0294" w:rsidRDefault="00C06B4E" w:rsidP="002B358C">
            <w:pPr>
              <w:jc w:val="center"/>
              <w:rPr>
                <w:rFonts w:ascii="Times New Roman"/>
              </w:rPr>
            </w:pPr>
            <w:r w:rsidRPr="009C0294">
              <w:rPr>
                <w:rFonts w:ascii="Times New Roman"/>
              </w:rPr>
              <w:t>5</w:t>
            </w:r>
          </w:p>
        </w:tc>
        <w:tc>
          <w:tcPr>
            <w:tcW w:w="851" w:type="dxa"/>
            <w:vAlign w:val="center"/>
          </w:tcPr>
          <w:p w:rsidR="00C06B4E" w:rsidRPr="009C0294" w:rsidRDefault="00C06B4E" w:rsidP="002B358C">
            <w:pPr>
              <w:jc w:val="center"/>
              <w:rPr>
                <w:rFonts w:ascii="Times New Roman"/>
              </w:rPr>
            </w:pPr>
            <w:r w:rsidRPr="009C0294">
              <w:rPr>
                <w:rFonts w:ascii="Times New Roman"/>
              </w:rPr>
              <w:t>63</w:t>
            </w:r>
          </w:p>
        </w:tc>
        <w:tc>
          <w:tcPr>
            <w:tcW w:w="1020" w:type="dxa"/>
            <w:vAlign w:val="center"/>
          </w:tcPr>
          <w:p w:rsidR="00C06B4E" w:rsidRPr="009C0294" w:rsidRDefault="00C06B4E" w:rsidP="002B358C">
            <w:pPr>
              <w:jc w:val="center"/>
              <w:rPr>
                <w:rFonts w:ascii="Times New Roman"/>
              </w:rPr>
            </w:pPr>
            <w:r w:rsidRPr="009C0294">
              <w:rPr>
                <w:rFonts w:ascii="Times New Roman"/>
              </w:rPr>
              <w:t>75</w:t>
            </w:r>
          </w:p>
        </w:tc>
        <w:tc>
          <w:tcPr>
            <w:tcW w:w="1531" w:type="dxa"/>
            <w:vAlign w:val="center"/>
          </w:tcPr>
          <w:p w:rsidR="00C06B4E" w:rsidRPr="009C0294" w:rsidRDefault="00C06B4E" w:rsidP="002B358C">
            <w:pPr>
              <w:jc w:val="center"/>
              <w:rPr>
                <w:rFonts w:ascii="Times New Roman"/>
              </w:rPr>
            </w:pPr>
            <w:r w:rsidRPr="009C0294">
              <w:rPr>
                <w:rFonts w:ascii="Times New Roman"/>
              </w:rPr>
              <w:t>ЭЦВ 6-10</w:t>
            </w:r>
          </w:p>
        </w:tc>
        <w:tc>
          <w:tcPr>
            <w:tcW w:w="709" w:type="dxa"/>
            <w:vAlign w:val="center"/>
          </w:tcPr>
          <w:p w:rsidR="00C06B4E" w:rsidRPr="009C0294" w:rsidRDefault="00C06B4E" w:rsidP="002B358C">
            <w:pPr>
              <w:jc w:val="center"/>
              <w:rPr>
                <w:rFonts w:ascii="Times New Roman"/>
              </w:rPr>
            </w:pPr>
            <w:r w:rsidRPr="009C0294">
              <w:rPr>
                <w:rFonts w:ascii="Times New Roman"/>
              </w:rPr>
              <w:t>112</w:t>
            </w:r>
          </w:p>
        </w:tc>
        <w:tc>
          <w:tcPr>
            <w:tcW w:w="850" w:type="dxa"/>
            <w:vAlign w:val="center"/>
          </w:tcPr>
          <w:p w:rsidR="00C06B4E" w:rsidRPr="009C0294" w:rsidRDefault="00C06B4E" w:rsidP="002B358C">
            <w:pPr>
              <w:jc w:val="center"/>
              <w:rPr>
                <w:rFonts w:ascii="Times New Roman"/>
              </w:rPr>
            </w:pPr>
            <w:r w:rsidRPr="009C0294">
              <w:rPr>
                <w:rFonts w:ascii="Times New Roman"/>
              </w:rPr>
              <w:t>0,5</w:t>
            </w:r>
          </w:p>
        </w:tc>
        <w:tc>
          <w:tcPr>
            <w:tcW w:w="851" w:type="dxa"/>
            <w:vAlign w:val="center"/>
          </w:tcPr>
          <w:p w:rsidR="00C06B4E" w:rsidRPr="009C0294" w:rsidRDefault="00E615F9" w:rsidP="002B358C">
            <w:pPr>
              <w:jc w:val="center"/>
              <w:rPr>
                <w:rFonts w:ascii="Times New Roman"/>
              </w:rPr>
            </w:pPr>
            <w:r w:rsidRPr="009C0294">
              <w:rPr>
                <w:rFonts w:ascii="Times New Roman"/>
              </w:rPr>
              <w:t>-</w:t>
            </w:r>
          </w:p>
        </w:tc>
        <w:tc>
          <w:tcPr>
            <w:tcW w:w="709" w:type="dxa"/>
            <w:vAlign w:val="center"/>
          </w:tcPr>
          <w:p w:rsidR="00C06B4E" w:rsidRPr="009C0294" w:rsidRDefault="00E615F9" w:rsidP="002B358C">
            <w:pPr>
              <w:jc w:val="center"/>
              <w:rPr>
                <w:rFonts w:ascii="Times New Roman"/>
              </w:rPr>
            </w:pPr>
            <w:r w:rsidRPr="009C0294">
              <w:rPr>
                <w:rFonts w:ascii="Times New Roman"/>
              </w:rPr>
              <w:t>-</w:t>
            </w:r>
          </w:p>
        </w:tc>
      </w:tr>
      <w:tr w:rsidR="00C06B4E" w:rsidRPr="009C0294" w:rsidTr="00B800CA">
        <w:trPr>
          <w:trHeight w:val="388"/>
        </w:trPr>
        <w:tc>
          <w:tcPr>
            <w:tcW w:w="555" w:type="dxa"/>
            <w:vAlign w:val="center"/>
          </w:tcPr>
          <w:p w:rsidR="00C06B4E" w:rsidRPr="009C0294" w:rsidRDefault="00C06B4E" w:rsidP="002B358C">
            <w:pPr>
              <w:jc w:val="center"/>
              <w:rPr>
                <w:rFonts w:ascii="Times New Roman"/>
              </w:rPr>
            </w:pPr>
            <w:r w:rsidRPr="009C0294">
              <w:rPr>
                <w:rFonts w:ascii="Times New Roman"/>
              </w:rPr>
              <w:t>9</w:t>
            </w:r>
          </w:p>
        </w:tc>
        <w:tc>
          <w:tcPr>
            <w:tcW w:w="964" w:type="dxa"/>
            <w:vAlign w:val="center"/>
          </w:tcPr>
          <w:p w:rsidR="00C06B4E" w:rsidRPr="009C0294" w:rsidRDefault="00C06B4E" w:rsidP="002B358C">
            <w:pPr>
              <w:jc w:val="center"/>
              <w:rPr>
                <w:rFonts w:ascii="Times New Roman"/>
              </w:rPr>
            </w:pPr>
            <w:r w:rsidRPr="009C0294">
              <w:rPr>
                <w:rFonts w:ascii="Times New Roman"/>
              </w:rPr>
              <w:t>2/92</w:t>
            </w:r>
          </w:p>
        </w:tc>
        <w:tc>
          <w:tcPr>
            <w:tcW w:w="851" w:type="dxa"/>
            <w:vAlign w:val="center"/>
          </w:tcPr>
          <w:p w:rsidR="00C06B4E" w:rsidRPr="009C0294" w:rsidRDefault="00C06B4E" w:rsidP="002B358C">
            <w:pPr>
              <w:jc w:val="center"/>
              <w:rPr>
                <w:rFonts w:ascii="Times New Roman"/>
              </w:rPr>
            </w:pPr>
            <w:r w:rsidRPr="009C0294">
              <w:rPr>
                <w:rFonts w:ascii="Times New Roman"/>
              </w:rPr>
              <w:t>1992</w:t>
            </w:r>
          </w:p>
        </w:tc>
        <w:tc>
          <w:tcPr>
            <w:tcW w:w="708" w:type="dxa"/>
            <w:vAlign w:val="center"/>
          </w:tcPr>
          <w:p w:rsidR="00C06B4E" w:rsidRPr="009C0294" w:rsidRDefault="00C06B4E" w:rsidP="002B358C">
            <w:pPr>
              <w:jc w:val="center"/>
              <w:rPr>
                <w:rFonts w:ascii="Times New Roman"/>
              </w:rPr>
            </w:pPr>
            <w:r w:rsidRPr="009C0294">
              <w:rPr>
                <w:rFonts w:ascii="Times New Roman"/>
              </w:rPr>
              <w:t>137</w:t>
            </w:r>
          </w:p>
        </w:tc>
        <w:tc>
          <w:tcPr>
            <w:tcW w:w="709" w:type="dxa"/>
            <w:vAlign w:val="center"/>
          </w:tcPr>
          <w:p w:rsidR="00C06B4E" w:rsidRPr="009C0294" w:rsidRDefault="00C06B4E" w:rsidP="002B358C">
            <w:pPr>
              <w:jc w:val="center"/>
              <w:rPr>
                <w:rFonts w:ascii="Times New Roman"/>
              </w:rPr>
            </w:pPr>
            <w:r w:rsidRPr="009C0294">
              <w:rPr>
                <w:rFonts w:ascii="Times New Roman"/>
              </w:rPr>
              <w:t>219</w:t>
            </w:r>
          </w:p>
        </w:tc>
        <w:tc>
          <w:tcPr>
            <w:tcW w:w="567" w:type="dxa"/>
            <w:vAlign w:val="center"/>
          </w:tcPr>
          <w:p w:rsidR="00C06B4E" w:rsidRPr="009C0294" w:rsidRDefault="00C06B4E" w:rsidP="002B358C">
            <w:pPr>
              <w:jc w:val="center"/>
              <w:rPr>
                <w:rFonts w:ascii="Times New Roman"/>
              </w:rPr>
            </w:pPr>
            <w:r w:rsidRPr="009C0294">
              <w:rPr>
                <w:rFonts w:ascii="Times New Roman"/>
              </w:rPr>
              <w:t>5</w:t>
            </w:r>
          </w:p>
        </w:tc>
        <w:tc>
          <w:tcPr>
            <w:tcW w:w="851" w:type="dxa"/>
            <w:vAlign w:val="center"/>
          </w:tcPr>
          <w:p w:rsidR="00C06B4E" w:rsidRPr="009C0294" w:rsidRDefault="00C06B4E" w:rsidP="002B358C">
            <w:pPr>
              <w:jc w:val="center"/>
              <w:rPr>
                <w:rFonts w:ascii="Times New Roman"/>
              </w:rPr>
            </w:pPr>
            <w:r w:rsidRPr="009C0294">
              <w:rPr>
                <w:rFonts w:ascii="Times New Roman"/>
              </w:rPr>
              <w:t>25</w:t>
            </w:r>
          </w:p>
        </w:tc>
        <w:tc>
          <w:tcPr>
            <w:tcW w:w="1020" w:type="dxa"/>
            <w:vAlign w:val="center"/>
          </w:tcPr>
          <w:p w:rsidR="00C06B4E" w:rsidRPr="009C0294" w:rsidRDefault="00C06B4E" w:rsidP="002B358C">
            <w:pPr>
              <w:jc w:val="center"/>
              <w:rPr>
                <w:rFonts w:ascii="Times New Roman"/>
              </w:rPr>
            </w:pPr>
            <w:r w:rsidRPr="009C0294">
              <w:rPr>
                <w:rFonts w:ascii="Times New Roman"/>
              </w:rPr>
              <w:t>35</w:t>
            </w:r>
          </w:p>
        </w:tc>
        <w:tc>
          <w:tcPr>
            <w:tcW w:w="1531" w:type="dxa"/>
            <w:vAlign w:val="center"/>
          </w:tcPr>
          <w:p w:rsidR="00C06B4E" w:rsidRPr="009C0294" w:rsidRDefault="00C06B4E" w:rsidP="002B358C">
            <w:pPr>
              <w:jc w:val="center"/>
              <w:rPr>
                <w:rFonts w:ascii="Times New Roman"/>
              </w:rPr>
            </w:pPr>
            <w:r w:rsidRPr="009C0294">
              <w:rPr>
                <w:rFonts w:ascii="Times New Roman"/>
              </w:rPr>
              <w:t>ЭЦВ 6-10</w:t>
            </w:r>
          </w:p>
        </w:tc>
        <w:tc>
          <w:tcPr>
            <w:tcW w:w="709" w:type="dxa"/>
            <w:vAlign w:val="center"/>
          </w:tcPr>
          <w:p w:rsidR="00C06B4E" w:rsidRPr="009C0294" w:rsidRDefault="00C06B4E" w:rsidP="002B358C">
            <w:pPr>
              <w:jc w:val="center"/>
              <w:rPr>
                <w:rFonts w:ascii="Times New Roman"/>
              </w:rPr>
            </w:pPr>
            <w:r w:rsidRPr="009C0294">
              <w:rPr>
                <w:rFonts w:ascii="Times New Roman"/>
              </w:rPr>
              <w:t>44</w:t>
            </w:r>
          </w:p>
        </w:tc>
        <w:tc>
          <w:tcPr>
            <w:tcW w:w="850" w:type="dxa"/>
            <w:vAlign w:val="center"/>
          </w:tcPr>
          <w:p w:rsidR="00C06B4E" w:rsidRPr="009C0294" w:rsidRDefault="00C06B4E" w:rsidP="002B358C">
            <w:pPr>
              <w:jc w:val="center"/>
              <w:rPr>
                <w:rFonts w:ascii="Times New Roman"/>
              </w:rPr>
            </w:pPr>
            <w:r w:rsidRPr="009C0294">
              <w:rPr>
                <w:rFonts w:ascii="Times New Roman"/>
              </w:rPr>
              <w:t>0,5</w:t>
            </w:r>
          </w:p>
        </w:tc>
        <w:tc>
          <w:tcPr>
            <w:tcW w:w="851" w:type="dxa"/>
            <w:vAlign w:val="center"/>
          </w:tcPr>
          <w:p w:rsidR="00C06B4E" w:rsidRPr="009C0294" w:rsidRDefault="00E615F9" w:rsidP="002B358C">
            <w:pPr>
              <w:jc w:val="center"/>
              <w:rPr>
                <w:rFonts w:ascii="Times New Roman"/>
              </w:rPr>
            </w:pPr>
            <w:r w:rsidRPr="009C0294">
              <w:rPr>
                <w:rFonts w:ascii="Times New Roman"/>
              </w:rPr>
              <w:t>-</w:t>
            </w:r>
          </w:p>
        </w:tc>
        <w:tc>
          <w:tcPr>
            <w:tcW w:w="709" w:type="dxa"/>
            <w:vAlign w:val="center"/>
          </w:tcPr>
          <w:p w:rsidR="00C06B4E" w:rsidRPr="009C0294" w:rsidRDefault="00E615F9" w:rsidP="002B358C">
            <w:pPr>
              <w:jc w:val="center"/>
              <w:rPr>
                <w:rFonts w:ascii="Times New Roman"/>
              </w:rPr>
            </w:pPr>
            <w:r w:rsidRPr="009C0294">
              <w:rPr>
                <w:rFonts w:ascii="Times New Roman"/>
              </w:rPr>
              <w:t>-</w:t>
            </w:r>
          </w:p>
        </w:tc>
      </w:tr>
      <w:tr w:rsidR="00C06B4E" w:rsidRPr="009C0294" w:rsidTr="00B800CA">
        <w:trPr>
          <w:trHeight w:val="388"/>
        </w:trPr>
        <w:tc>
          <w:tcPr>
            <w:tcW w:w="555" w:type="dxa"/>
            <w:vAlign w:val="center"/>
          </w:tcPr>
          <w:p w:rsidR="00C06B4E" w:rsidRPr="009C0294" w:rsidRDefault="00C06B4E" w:rsidP="002B358C">
            <w:pPr>
              <w:jc w:val="center"/>
              <w:rPr>
                <w:rFonts w:ascii="Times New Roman"/>
              </w:rPr>
            </w:pPr>
            <w:r w:rsidRPr="009C0294">
              <w:rPr>
                <w:rFonts w:ascii="Times New Roman"/>
              </w:rPr>
              <w:t>10</w:t>
            </w:r>
          </w:p>
        </w:tc>
        <w:tc>
          <w:tcPr>
            <w:tcW w:w="964" w:type="dxa"/>
            <w:vAlign w:val="center"/>
          </w:tcPr>
          <w:p w:rsidR="00C06B4E" w:rsidRPr="009C0294" w:rsidRDefault="00C06B4E" w:rsidP="002B358C">
            <w:pPr>
              <w:jc w:val="center"/>
              <w:rPr>
                <w:rFonts w:ascii="Times New Roman"/>
              </w:rPr>
            </w:pPr>
            <w:r w:rsidRPr="009C0294">
              <w:rPr>
                <w:rFonts w:ascii="Times New Roman"/>
              </w:rPr>
              <w:t>77/79</w:t>
            </w:r>
          </w:p>
        </w:tc>
        <w:tc>
          <w:tcPr>
            <w:tcW w:w="851" w:type="dxa"/>
            <w:vAlign w:val="center"/>
          </w:tcPr>
          <w:p w:rsidR="00C06B4E" w:rsidRPr="009C0294" w:rsidRDefault="00C06B4E" w:rsidP="002B358C">
            <w:pPr>
              <w:jc w:val="center"/>
              <w:rPr>
                <w:rFonts w:ascii="Times New Roman"/>
              </w:rPr>
            </w:pPr>
            <w:r w:rsidRPr="009C0294">
              <w:rPr>
                <w:rFonts w:ascii="Times New Roman"/>
              </w:rPr>
              <w:t>1979</w:t>
            </w:r>
          </w:p>
        </w:tc>
        <w:tc>
          <w:tcPr>
            <w:tcW w:w="708" w:type="dxa"/>
            <w:vAlign w:val="center"/>
          </w:tcPr>
          <w:p w:rsidR="00C06B4E" w:rsidRPr="009C0294" w:rsidRDefault="00C06B4E" w:rsidP="002B358C">
            <w:pPr>
              <w:jc w:val="center"/>
              <w:rPr>
                <w:rFonts w:ascii="Times New Roman"/>
              </w:rPr>
            </w:pPr>
            <w:r w:rsidRPr="009C0294">
              <w:rPr>
                <w:rFonts w:ascii="Times New Roman"/>
              </w:rPr>
              <w:t>159</w:t>
            </w:r>
          </w:p>
        </w:tc>
        <w:tc>
          <w:tcPr>
            <w:tcW w:w="709" w:type="dxa"/>
            <w:vAlign w:val="center"/>
          </w:tcPr>
          <w:p w:rsidR="00C06B4E" w:rsidRPr="009C0294" w:rsidRDefault="00C06B4E" w:rsidP="002B358C">
            <w:pPr>
              <w:jc w:val="center"/>
              <w:rPr>
                <w:rFonts w:ascii="Times New Roman"/>
              </w:rPr>
            </w:pPr>
            <w:r w:rsidRPr="009C0294">
              <w:rPr>
                <w:rFonts w:ascii="Times New Roman"/>
              </w:rPr>
              <w:t>219</w:t>
            </w:r>
          </w:p>
        </w:tc>
        <w:tc>
          <w:tcPr>
            <w:tcW w:w="567" w:type="dxa"/>
            <w:vAlign w:val="center"/>
          </w:tcPr>
          <w:p w:rsidR="00C06B4E" w:rsidRPr="009C0294" w:rsidRDefault="00C06B4E" w:rsidP="002B358C">
            <w:pPr>
              <w:jc w:val="center"/>
              <w:rPr>
                <w:rFonts w:ascii="Times New Roman"/>
              </w:rPr>
            </w:pPr>
            <w:r w:rsidRPr="009C0294">
              <w:rPr>
                <w:rFonts w:ascii="Times New Roman"/>
              </w:rPr>
              <w:t>5</w:t>
            </w:r>
          </w:p>
        </w:tc>
        <w:tc>
          <w:tcPr>
            <w:tcW w:w="851" w:type="dxa"/>
            <w:vAlign w:val="center"/>
          </w:tcPr>
          <w:p w:rsidR="00C06B4E" w:rsidRPr="009C0294" w:rsidRDefault="00C06B4E" w:rsidP="002B358C">
            <w:pPr>
              <w:jc w:val="center"/>
              <w:rPr>
                <w:rFonts w:ascii="Times New Roman"/>
              </w:rPr>
            </w:pPr>
            <w:r w:rsidRPr="009C0294">
              <w:rPr>
                <w:rFonts w:ascii="Times New Roman"/>
              </w:rPr>
              <w:t>80</w:t>
            </w:r>
          </w:p>
        </w:tc>
        <w:tc>
          <w:tcPr>
            <w:tcW w:w="1020" w:type="dxa"/>
            <w:vAlign w:val="center"/>
          </w:tcPr>
          <w:p w:rsidR="00C06B4E" w:rsidRPr="009C0294" w:rsidRDefault="00C06B4E" w:rsidP="002B358C">
            <w:pPr>
              <w:jc w:val="center"/>
              <w:rPr>
                <w:rFonts w:ascii="Times New Roman"/>
              </w:rPr>
            </w:pPr>
            <w:r w:rsidRPr="009C0294">
              <w:rPr>
                <w:rFonts w:ascii="Times New Roman"/>
              </w:rPr>
              <w:t>105</w:t>
            </w:r>
          </w:p>
        </w:tc>
        <w:tc>
          <w:tcPr>
            <w:tcW w:w="1531" w:type="dxa"/>
            <w:vAlign w:val="center"/>
          </w:tcPr>
          <w:p w:rsidR="00C06B4E" w:rsidRPr="009C0294" w:rsidRDefault="00C06B4E" w:rsidP="002B358C">
            <w:pPr>
              <w:jc w:val="center"/>
              <w:rPr>
                <w:rFonts w:ascii="Times New Roman"/>
              </w:rPr>
            </w:pPr>
            <w:r w:rsidRPr="009C0294">
              <w:rPr>
                <w:rFonts w:ascii="Times New Roman"/>
              </w:rPr>
              <w:t>ЭЦВ 6-10</w:t>
            </w:r>
          </w:p>
        </w:tc>
        <w:tc>
          <w:tcPr>
            <w:tcW w:w="709" w:type="dxa"/>
            <w:vAlign w:val="center"/>
          </w:tcPr>
          <w:p w:rsidR="00C06B4E" w:rsidRPr="009C0294" w:rsidRDefault="00C06B4E" w:rsidP="002B358C">
            <w:pPr>
              <w:jc w:val="center"/>
              <w:rPr>
                <w:rFonts w:ascii="Times New Roman"/>
              </w:rPr>
            </w:pPr>
            <w:r w:rsidRPr="009C0294">
              <w:rPr>
                <w:rFonts w:ascii="Times New Roman"/>
              </w:rPr>
              <w:t>115</w:t>
            </w:r>
          </w:p>
        </w:tc>
        <w:tc>
          <w:tcPr>
            <w:tcW w:w="850" w:type="dxa"/>
            <w:vAlign w:val="center"/>
          </w:tcPr>
          <w:p w:rsidR="00C06B4E" w:rsidRPr="009C0294" w:rsidRDefault="00C06B4E" w:rsidP="002B358C">
            <w:pPr>
              <w:jc w:val="center"/>
              <w:rPr>
                <w:rFonts w:ascii="Times New Roman"/>
              </w:rPr>
            </w:pPr>
            <w:r w:rsidRPr="009C0294">
              <w:rPr>
                <w:rFonts w:ascii="Times New Roman"/>
              </w:rPr>
              <w:t>0,5</w:t>
            </w:r>
          </w:p>
        </w:tc>
        <w:tc>
          <w:tcPr>
            <w:tcW w:w="851" w:type="dxa"/>
            <w:vAlign w:val="center"/>
          </w:tcPr>
          <w:p w:rsidR="00C06B4E" w:rsidRPr="009C0294" w:rsidRDefault="00E615F9" w:rsidP="002B358C">
            <w:pPr>
              <w:jc w:val="center"/>
              <w:rPr>
                <w:rFonts w:ascii="Times New Roman"/>
              </w:rPr>
            </w:pPr>
            <w:r w:rsidRPr="009C0294">
              <w:rPr>
                <w:rFonts w:ascii="Times New Roman"/>
              </w:rPr>
              <w:t>-</w:t>
            </w:r>
          </w:p>
        </w:tc>
        <w:tc>
          <w:tcPr>
            <w:tcW w:w="709" w:type="dxa"/>
            <w:vAlign w:val="center"/>
          </w:tcPr>
          <w:p w:rsidR="00C06B4E" w:rsidRPr="009C0294" w:rsidRDefault="00E615F9" w:rsidP="002B358C">
            <w:pPr>
              <w:jc w:val="center"/>
              <w:rPr>
                <w:rFonts w:ascii="Times New Roman"/>
              </w:rPr>
            </w:pPr>
            <w:r w:rsidRPr="009C0294">
              <w:rPr>
                <w:rFonts w:ascii="Times New Roman"/>
              </w:rPr>
              <w:t>-</w:t>
            </w:r>
          </w:p>
        </w:tc>
      </w:tr>
      <w:tr w:rsidR="00C06B4E" w:rsidRPr="009C0294" w:rsidTr="00B800CA">
        <w:trPr>
          <w:trHeight w:val="388"/>
        </w:trPr>
        <w:tc>
          <w:tcPr>
            <w:tcW w:w="555" w:type="dxa"/>
            <w:vAlign w:val="center"/>
          </w:tcPr>
          <w:p w:rsidR="00C06B4E" w:rsidRPr="009C0294" w:rsidRDefault="00C06B4E" w:rsidP="002B358C">
            <w:pPr>
              <w:jc w:val="center"/>
              <w:rPr>
                <w:rFonts w:ascii="Times New Roman"/>
              </w:rPr>
            </w:pPr>
            <w:r w:rsidRPr="009C0294">
              <w:rPr>
                <w:rFonts w:ascii="Times New Roman"/>
              </w:rPr>
              <w:t>11</w:t>
            </w:r>
          </w:p>
        </w:tc>
        <w:tc>
          <w:tcPr>
            <w:tcW w:w="964" w:type="dxa"/>
            <w:vAlign w:val="center"/>
          </w:tcPr>
          <w:p w:rsidR="00C06B4E" w:rsidRPr="009C0294" w:rsidRDefault="00C06B4E" w:rsidP="002B358C">
            <w:pPr>
              <w:jc w:val="center"/>
              <w:rPr>
                <w:rFonts w:ascii="Times New Roman"/>
              </w:rPr>
            </w:pPr>
            <w:r w:rsidRPr="009C0294">
              <w:rPr>
                <w:rFonts w:ascii="Times New Roman"/>
              </w:rPr>
              <w:t>65/64</w:t>
            </w:r>
          </w:p>
        </w:tc>
        <w:tc>
          <w:tcPr>
            <w:tcW w:w="851" w:type="dxa"/>
            <w:vAlign w:val="center"/>
          </w:tcPr>
          <w:p w:rsidR="00C06B4E" w:rsidRPr="009C0294" w:rsidRDefault="00C06B4E" w:rsidP="002B358C">
            <w:pPr>
              <w:jc w:val="center"/>
              <w:rPr>
                <w:rFonts w:ascii="Times New Roman"/>
              </w:rPr>
            </w:pPr>
            <w:r w:rsidRPr="009C0294">
              <w:rPr>
                <w:rFonts w:ascii="Times New Roman"/>
              </w:rPr>
              <w:t>1964</w:t>
            </w:r>
          </w:p>
        </w:tc>
        <w:tc>
          <w:tcPr>
            <w:tcW w:w="708" w:type="dxa"/>
            <w:vAlign w:val="center"/>
          </w:tcPr>
          <w:p w:rsidR="00C06B4E" w:rsidRPr="009C0294" w:rsidRDefault="00C06B4E" w:rsidP="002B358C">
            <w:pPr>
              <w:jc w:val="center"/>
              <w:rPr>
                <w:rFonts w:ascii="Times New Roman"/>
              </w:rPr>
            </w:pPr>
            <w:r w:rsidRPr="009C0294">
              <w:rPr>
                <w:rFonts w:ascii="Times New Roman"/>
              </w:rPr>
              <w:t>87,5</w:t>
            </w:r>
          </w:p>
        </w:tc>
        <w:tc>
          <w:tcPr>
            <w:tcW w:w="709" w:type="dxa"/>
            <w:vAlign w:val="center"/>
          </w:tcPr>
          <w:p w:rsidR="00C06B4E" w:rsidRPr="009C0294" w:rsidRDefault="00C06B4E" w:rsidP="002B358C">
            <w:pPr>
              <w:jc w:val="center"/>
              <w:rPr>
                <w:rFonts w:ascii="Times New Roman"/>
              </w:rPr>
            </w:pPr>
            <w:r w:rsidRPr="009C0294">
              <w:rPr>
                <w:rFonts w:ascii="Times New Roman"/>
              </w:rPr>
              <w:t>219</w:t>
            </w:r>
          </w:p>
        </w:tc>
        <w:tc>
          <w:tcPr>
            <w:tcW w:w="567" w:type="dxa"/>
            <w:vAlign w:val="center"/>
          </w:tcPr>
          <w:p w:rsidR="00C06B4E" w:rsidRPr="009C0294" w:rsidRDefault="00C06B4E" w:rsidP="002B358C">
            <w:pPr>
              <w:jc w:val="center"/>
              <w:rPr>
                <w:rFonts w:ascii="Times New Roman"/>
              </w:rPr>
            </w:pPr>
            <w:r w:rsidRPr="009C0294">
              <w:rPr>
                <w:rFonts w:ascii="Times New Roman"/>
              </w:rPr>
              <w:t>6</w:t>
            </w:r>
          </w:p>
        </w:tc>
        <w:tc>
          <w:tcPr>
            <w:tcW w:w="851" w:type="dxa"/>
            <w:vAlign w:val="center"/>
          </w:tcPr>
          <w:p w:rsidR="00C06B4E" w:rsidRPr="009C0294" w:rsidRDefault="00C06B4E" w:rsidP="002B358C">
            <w:pPr>
              <w:jc w:val="center"/>
              <w:rPr>
                <w:rFonts w:ascii="Times New Roman"/>
              </w:rPr>
            </w:pPr>
            <w:r w:rsidRPr="009C0294">
              <w:rPr>
                <w:rFonts w:ascii="Times New Roman"/>
              </w:rPr>
              <w:t>31</w:t>
            </w:r>
          </w:p>
        </w:tc>
        <w:tc>
          <w:tcPr>
            <w:tcW w:w="1020" w:type="dxa"/>
            <w:vAlign w:val="center"/>
          </w:tcPr>
          <w:p w:rsidR="00C06B4E" w:rsidRPr="009C0294" w:rsidRDefault="00C06B4E" w:rsidP="002B358C">
            <w:pPr>
              <w:jc w:val="center"/>
              <w:rPr>
                <w:rFonts w:ascii="Times New Roman"/>
              </w:rPr>
            </w:pPr>
            <w:r w:rsidRPr="009C0294">
              <w:rPr>
                <w:rFonts w:ascii="Times New Roman"/>
              </w:rPr>
              <w:t>52</w:t>
            </w:r>
          </w:p>
        </w:tc>
        <w:tc>
          <w:tcPr>
            <w:tcW w:w="1531" w:type="dxa"/>
            <w:vAlign w:val="center"/>
          </w:tcPr>
          <w:p w:rsidR="00C06B4E" w:rsidRPr="009C0294" w:rsidRDefault="00C06B4E" w:rsidP="002B358C">
            <w:pPr>
              <w:jc w:val="center"/>
              <w:rPr>
                <w:rFonts w:ascii="Times New Roman"/>
              </w:rPr>
            </w:pPr>
            <w:r w:rsidRPr="009C0294">
              <w:rPr>
                <w:rFonts w:ascii="Times New Roman"/>
              </w:rPr>
              <w:t>ЭЦВ 6-10</w:t>
            </w:r>
          </w:p>
        </w:tc>
        <w:tc>
          <w:tcPr>
            <w:tcW w:w="709" w:type="dxa"/>
            <w:vAlign w:val="center"/>
          </w:tcPr>
          <w:p w:rsidR="00C06B4E" w:rsidRPr="009C0294" w:rsidRDefault="00C06B4E" w:rsidP="002B358C">
            <w:pPr>
              <w:jc w:val="center"/>
              <w:rPr>
                <w:rFonts w:ascii="Times New Roman"/>
              </w:rPr>
            </w:pPr>
            <w:r w:rsidRPr="009C0294">
              <w:rPr>
                <w:rFonts w:ascii="Times New Roman"/>
              </w:rPr>
              <w:t>62</w:t>
            </w:r>
          </w:p>
        </w:tc>
        <w:tc>
          <w:tcPr>
            <w:tcW w:w="850" w:type="dxa"/>
            <w:vAlign w:val="center"/>
          </w:tcPr>
          <w:p w:rsidR="00C06B4E" w:rsidRPr="009C0294" w:rsidRDefault="00E615F9" w:rsidP="002B358C">
            <w:pPr>
              <w:jc w:val="center"/>
              <w:rPr>
                <w:rFonts w:ascii="Times New Roman"/>
              </w:rPr>
            </w:pPr>
            <w:r w:rsidRPr="009C0294">
              <w:rPr>
                <w:rFonts w:ascii="Times New Roman"/>
              </w:rPr>
              <w:t>-</w:t>
            </w:r>
          </w:p>
        </w:tc>
        <w:tc>
          <w:tcPr>
            <w:tcW w:w="851" w:type="dxa"/>
            <w:vAlign w:val="center"/>
          </w:tcPr>
          <w:p w:rsidR="00C06B4E" w:rsidRPr="009C0294" w:rsidRDefault="00C06B4E" w:rsidP="002B358C">
            <w:pPr>
              <w:jc w:val="center"/>
              <w:rPr>
                <w:rFonts w:ascii="Times New Roman"/>
              </w:rPr>
            </w:pPr>
            <w:r w:rsidRPr="009C0294">
              <w:rPr>
                <w:rFonts w:ascii="Times New Roman"/>
              </w:rPr>
              <w:t>1</w:t>
            </w:r>
          </w:p>
        </w:tc>
        <w:tc>
          <w:tcPr>
            <w:tcW w:w="709" w:type="dxa"/>
            <w:vAlign w:val="center"/>
          </w:tcPr>
          <w:p w:rsidR="00C06B4E" w:rsidRPr="009C0294" w:rsidRDefault="00E615F9" w:rsidP="002B358C">
            <w:pPr>
              <w:jc w:val="center"/>
              <w:rPr>
                <w:rFonts w:ascii="Times New Roman"/>
              </w:rPr>
            </w:pPr>
            <w:r w:rsidRPr="009C0294">
              <w:rPr>
                <w:rFonts w:ascii="Times New Roman"/>
              </w:rPr>
              <w:t>-</w:t>
            </w:r>
          </w:p>
        </w:tc>
      </w:tr>
      <w:tr w:rsidR="00C06B4E" w:rsidRPr="009C0294" w:rsidTr="00B800CA">
        <w:trPr>
          <w:trHeight w:val="388"/>
        </w:trPr>
        <w:tc>
          <w:tcPr>
            <w:tcW w:w="555" w:type="dxa"/>
            <w:vAlign w:val="center"/>
          </w:tcPr>
          <w:p w:rsidR="00C06B4E" w:rsidRPr="009C0294" w:rsidRDefault="00C06B4E" w:rsidP="002B358C">
            <w:pPr>
              <w:jc w:val="center"/>
              <w:rPr>
                <w:rFonts w:ascii="Times New Roman"/>
              </w:rPr>
            </w:pPr>
            <w:r w:rsidRPr="009C0294">
              <w:rPr>
                <w:rFonts w:ascii="Times New Roman"/>
              </w:rPr>
              <w:t>12</w:t>
            </w:r>
          </w:p>
        </w:tc>
        <w:tc>
          <w:tcPr>
            <w:tcW w:w="964" w:type="dxa"/>
            <w:vAlign w:val="center"/>
          </w:tcPr>
          <w:p w:rsidR="00C06B4E" w:rsidRPr="009C0294" w:rsidRDefault="00C06B4E" w:rsidP="002B358C">
            <w:pPr>
              <w:jc w:val="center"/>
              <w:rPr>
                <w:rFonts w:ascii="Times New Roman"/>
              </w:rPr>
            </w:pPr>
            <w:r w:rsidRPr="009C0294">
              <w:rPr>
                <w:rFonts w:ascii="Times New Roman"/>
              </w:rPr>
              <w:t>122/66</w:t>
            </w:r>
          </w:p>
        </w:tc>
        <w:tc>
          <w:tcPr>
            <w:tcW w:w="851" w:type="dxa"/>
            <w:vAlign w:val="center"/>
          </w:tcPr>
          <w:p w:rsidR="00C06B4E" w:rsidRPr="009C0294" w:rsidRDefault="00C06B4E" w:rsidP="002B358C">
            <w:pPr>
              <w:jc w:val="center"/>
              <w:rPr>
                <w:rFonts w:ascii="Times New Roman"/>
              </w:rPr>
            </w:pPr>
            <w:r w:rsidRPr="009C0294">
              <w:rPr>
                <w:rFonts w:ascii="Times New Roman"/>
              </w:rPr>
              <w:t>1966</w:t>
            </w:r>
          </w:p>
        </w:tc>
        <w:tc>
          <w:tcPr>
            <w:tcW w:w="708" w:type="dxa"/>
            <w:vAlign w:val="center"/>
          </w:tcPr>
          <w:p w:rsidR="00C06B4E" w:rsidRPr="009C0294" w:rsidRDefault="00C06B4E" w:rsidP="002B358C">
            <w:pPr>
              <w:jc w:val="center"/>
              <w:rPr>
                <w:rFonts w:ascii="Times New Roman"/>
              </w:rPr>
            </w:pPr>
            <w:r w:rsidRPr="009C0294">
              <w:rPr>
                <w:rFonts w:ascii="Times New Roman"/>
              </w:rPr>
              <w:t>80</w:t>
            </w:r>
          </w:p>
        </w:tc>
        <w:tc>
          <w:tcPr>
            <w:tcW w:w="709" w:type="dxa"/>
            <w:vAlign w:val="center"/>
          </w:tcPr>
          <w:p w:rsidR="00C06B4E" w:rsidRPr="009C0294" w:rsidRDefault="00C06B4E" w:rsidP="002B358C">
            <w:pPr>
              <w:jc w:val="center"/>
              <w:rPr>
                <w:rFonts w:ascii="Times New Roman"/>
              </w:rPr>
            </w:pPr>
            <w:r w:rsidRPr="009C0294">
              <w:rPr>
                <w:rFonts w:ascii="Times New Roman"/>
              </w:rPr>
              <w:t>219</w:t>
            </w:r>
          </w:p>
        </w:tc>
        <w:tc>
          <w:tcPr>
            <w:tcW w:w="567" w:type="dxa"/>
            <w:vAlign w:val="center"/>
          </w:tcPr>
          <w:p w:rsidR="00C06B4E" w:rsidRPr="009C0294" w:rsidRDefault="00C06B4E" w:rsidP="002B358C">
            <w:pPr>
              <w:jc w:val="center"/>
              <w:rPr>
                <w:rFonts w:ascii="Times New Roman"/>
              </w:rPr>
            </w:pPr>
            <w:r w:rsidRPr="009C0294">
              <w:rPr>
                <w:rFonts w:ascii="Times New Roman"/>
              </w:rPr>
              <w:t>5</w:t>
            </w:r>
          </w:p>
        </w:tc>
        <w:tc>
          <w:tcPr>
            <w:tcW w:w="851" w:type="dxa"/>
            <w:vAlign w:val="center"/>
          </w:tcPr>
          <w:p w:rsidR="00C06B4E" w:rsidRPr="009C0294" w:rsidRDefault="00C06B4E" w:rsidP="002B358C">
            <w:pPr>
              <w:jc w:val="center"/>
              <w:rPr>
                <w:rFonts w:ascii="Times New Roman"/>
              </w:rPr>
            </w:pPr>
            <w:r w:rsidRPr="009C0294">
              <w:rPr>
                <w:rFonts w:ascii="Times New Roman"/>
              </w:rPr>
              <w:t>16,5</w:t>
            </w:r>
          </w:p>
        </w:tc>
        <w:tc>
          <w:tcPr>
            <w:tcW w:w="1020" w:type="dxa"/>
            <w:vAlign w:val="center"/>
          </w:tcPr>
          <w:p w:rsidR="00C06B4E" w:rsidRPr="009C0294" w:rsidRDefault="00C06B4E" w:rsidP="002B358C">
            <w:pPr>
              <w:jc w:val="center"/>
              <w:rPr>
                <w:rFonts w:ascii="Times New Roman"/>
              </w:rPr>
            </w:pPr>
            <w:r w:rsidRPr="009C0294">
              <w:rPr>
                <w:rFonts w:ascii="Times New Roman"/>
              </w:rPr>
              <w:t>40</w:t>
            </w:r>
          </w:p>
        </w:tc>
        <w:tc>
          <w:tcPr>
            <w:tcW w:w="1531" w:type="dxa"/>
            <w:vAlign w:val="center"/>
          </w:tcPr>
          <w:p w:rsidR="00C06B4E" w:rsidRPr="009C0294" w:rsidRDefault="00C06B4E" w:rsidP="002B358C">
            <w:pPr>
              <w:jc w:val="center"/>
              <w:rPr>
                <w:rFonts w:ascii="Times New Roman"/>
              </w:rPr>
            </w:pPr>
            <w:r w:rsidRPr="009C0294">
              <w:rPr>
                <w:rFonts w:ascii="Times New Roman"/>
              </w:rPr>
              <w:t>ЭЦВ 6-10</w:t>
            </w:r>
          </w:p>
        </w:tc>
        <w:tc>
          <w:tcPr>
            <w:tcW w:w="709" w:type="dxa"/>
            <w:vAlign w:val="center"/>
          </w:tcPr>
          <w:p w:rsidR="00C06B4E" w:rsidRPr="009C0294" w:rsidRDefault="00C06B4E" w:rsidP="002B358C">
            <w:pPr>
              <w:jc w:val="center"/>
              <w:rPr>
                <w:rFonts w:ascii="Times New Roman"/>
              </w:rPr>
            </w:pPr>
            <w:r w:rsidRPr="009C0294">
              <w:rPr>
                <w:rFonts w:ascii="Times New Roman"/>
              </w:rPr>
              <w:t>57</w:t>
            </w:r>
          </w:p>
        </w:tc>
        <w:tc>
          <w:tcPr>
            <w:tcW w:w="850" w:type="dxa"/>
            <w:vAlign w:val="center"/>
          </w:tcPr>
          <w:p w:rsidR="00C06B4E" w:rsidRPr="009C0294" w:rsidRDefault="00E615F9" w:rsidP="002B358C">
            <w:pPr>
              <w:jc w:val="center"/>
              <w:rPr>
                <w:rFonts w:ascii="Times New Roman"/>
              </w:rPr>
            </w:pPr>
            <w:r w:rsidRPr="009C0294">
              <w:rPr>
                <w:rFonts w:ascii="Times New Roman"/>
              </w:rPr>
              <w:t>-</w:t>
            </w:r>
          </w:p>
        </w:tc>
        <w:tc>
          <w:tcPr>
            <w:tcW w:w="851" w:type="dxa"/>
            <w:vAlign w:val="center"/>
          </w:tcPr>
          <w:p w:rsidR="00C06B4E" w:rsidRPr="009C0294" w:rsidRDefault="00C06B4E" w:rsidP="002B358C">
            <w:pPr>
              <w:jc w:val="center"/>
              <w:rPr>
                <w:rFonts w:ascii="Times New Roman"/>
              </w:rPr>
            </w:pPr>
            <w:r w:rsidRPr="009C0294">
              <w:rPr>
                <w:rFonts w:ascii="Times New Roman"/>
              </w:rPr>
              <w:t>1</w:t>
            </w:r>
          </w:p>
        </w:tc>
        <w:tc>
          <w:tcPr>
            <w:tcW w:w="709" w:type="dxa"/>
            <w:vAlign w:val="center"/>
          </w:tcPr>
          <w:p w:rsidR="00C06B4E" w:rsidRPr="009C0294" w:rsidRDefault="00E615F9" w:rsidP="002B358C">
            <w:pPr>
              <w:jc w:val="center"/>
              <w:rPr>
                <w:rFonts w:ascii="Times New Roman"/>
              </w:rPr>
            </w:pPr>
            <w:r w:rsidRPr="009C0294">
              <w:rPr>
                <w:rFonts w:ascii="Times New Roman"/>
              </w:rPr>
              <w:t>-</w:t>
            </w:r>
          </w:p>
        </w:tc>
      </w:tr>
      <w:tr w:rsidR="00C06B4E" w:rsidRPr="009C0294" w:rsidTr="002B358C">
        <w:trPr>
          <w:trHeight w:val="388"/>
        </w:trPr>
        <w:tc>
          <w:tcPr>
            <w:tcW w:w="10875" w:type="dxa"/>
            <w:gridSpan w:val="13"/>
            <w:vAlign w:val="center"/>
          </w:tcPr>
          <w:p w:rsidR="00C06B4E" w:rsidRPr="009C0294" w:rsidRDefault="00C06B4E" w:rsidP="00200FFA">
            <w:pPr>
              <w:jc w:val="center"/>
              <w:rPr>
                <w:rFonts w:ascii="Times New Roman"/>
              </w:rPr>
            </w:pPr>
            <w:r w:rsidRPr="009C0294">
              <w:rPr>
                <w:rFonts w:ascii="Times New Roman"/>
              </w:rPr>
              <w:t>п. Перешеечный</w:t>
            </w:r>
          </w:p>
        </w:tc>
      </w:tr>
      <w:tr w:rsidR="00E615F9" w:rsidRPr="009C0294" w:rsidTr="00B800CA">
        <w:trPr>
          <w:trHeight w:val="388"/>
        </w:trPr>
        <w:tc>
          <w:tcPr>
            <w:tcW w:w="555" w:type="dxa"/>
            <w:vAlign w:val="center"/>
          </w:tcPr>
          <w:p w:rsidR="00E615F9" w:rsidRPr="009C0294" w:rsidRDefault="00E615F9" w:rsidP="002B358C">
            <w:pPr>
              <w:jc w:val="center"/>
              <w:rPr>
                <w:rFonts w:ascii="Times New Roman"/>
              </w:rPr>
            </w:pPr>
            <w:r w:rsidRPr="009C0294">
              <w:rPr>
                <w:rFonts w:ascii="Times New Roman"/>
              </w:rPr>
              <w:t>1</w:t>
            </w:r>
          </w:p>
        </w:tc>
        <w:tc>
          <w:tcPr>
            <w:tcW w:w="964" w:type="dxa"/>
            <w:vAlign w:val="center"/>
          </w:tcPr>
          <w:p w:rsidR="00E615F9" w:rsidRPr="009C0294" w:rsidRDefault="00E615F9" w:rsidP="002B358C">
            <w:pPr>
              <w:jc w:val="center"/>
              <w:rPr>
                <w:rFonts w:ascii="Times New Roman"/>
              </w:rPr>
            </w:pPr>
            <w:r w:rsidRPr="009C0294">
              <w:rPr>
                <w:rFonts w:ascii="Times New Roman"/>
              </w:rPr>
              <w:t>1</w:t>
            </w:r>
          </w:p>
        </w:tc>
        <w:tc>
          <w:tcPr>
            <w:tcW w:w="851" w:type="dxa"/>
            <w:vAlign w:val="center"/>
          </w:tcPr>
          <w:p w:rsidR="00E615F9" w:rsidRPr="009C0294" w:rsidRDefault="00E615F9" w:rsidP="002B358C">
            <w:pPr>
              <w:jc w:val="center"/>
              <w:rPr>
                <w:rFonts w:ascii="Times New Roman"/>
              </w:rPr>
            </w:pPr>
            <w:r w:rsidRPr="009C0294">
              <w:rPr>
                <w:rFonts w:ascii="Times New Roman"/>
              </w:rPr>
              <w:t>1988</w:t>
            </w:r>
          </w:p>
        </w:tc>
        <w:tc>
          <w:tcPr>
            <w:tcW w:w="708" w:type="dxa"/>
            <w:vAlign w:val="center"/>
          </w:tcPr>
          <w:p w:rsidR="00E615F9" w:rsidRPr="009C0294" w:rsidRDefault="00E615F9" w:rsidP="002B358C">
            <w:pPr>
              <w:jc w:val="center"/>
              <w:rPr>
                <w:rFonts w:ascii="Times New Roman"/>
              </w:rPr>
            </w:pPr>
            <w:r w:rsidRPr="009C0294">
              <w:rPr>
                <w:rFonts w:ascii="Times New Roman"/>
              </w:rPr>
              <w:t>14</w:t>
            </w:r>
          </w:p>
        </w:tc>
        <w:tc>
          <w:tcPr>
            <w:tcW w:w="709" w:type="dxa"/>
            <w:vAlign w:val="center"/>
          </w:tcPr>
          <w:p w:rsidR="00E615F9" w:rsidRPr="009C0294" w:rsidRDefault="00E615F9" w:rsidP="002B358C">
            <w:pPr>
              <w:jc w:val="center"/>
              <w:rPr>
                <w:rFonts w:ascii="Times New Roman"/>
              </w:rPr>
            </w:pPr>
            <w:r w:rsidRPr="009C0294">
              <w:rPr>
                <w:rFonts w:ascii="Times New Roman"/>
              </w:rPr>
              <w:t>219</w:t>
            </w:r>
          </w:p>
        </w:tc>
        <w:tc>
          <w:tcPr>
            <w:tcW w:w="567" w:type="dxa"/>
            <w:vAlign w:val="center"/>
          </w:tcPr>
          <w:p w:rsidR="00E615F9" w:rsidRPr="009C0294" w:rsidRDefault="00E615F9" w:rsidP="002B358C">
            <w:pPr>
              <w:jc w:val="center"/>
              <w:rPr>
                <w:rFonts w:ascii="Times New Roman"/>
              </w:rPr>
            </w:pPr>
            <w:r w:rsidRPr="009C0294">
              <w:rPr>
                <w:rFonts w:ascii="Times New Roman"/>
              </w:rPr>
              <w:t>0,5</w:t>
            </w:r>
          </w:p>
        </w:tc>
        <w:tc>
          <w:tcPr>
            <w:tcW w:w="851" w:type="dxa"/>
            <w:vAlign w:val="center"/>
          </w:tcPr>
          <w:p w:rsidR="00E615F9" w:rsidRPr="009C0294" w:rsidRDefault="00E615F9" w:rsidP="002B358C">
            <w:pPr>
              <w:jc w:val="center"/>
              <w:rPr>
                <w:rFonts w:ascii="Times New Roman"/>
              </w:rPr>
            </w:pPr>
            <w:r w:rsidRPr="009C0294">
              <w:rPr>
                <w:rFonts w:ascii="Times New Roman"/>
              </w:rPr>
              <w:t>6</w:t>
            </w:r>
          </w:p>
        </w:tc>
        <w:tc>
          <w:tcPr>
            <w:tcW w:w="1020" w:type="dxa"/>
            <w:vAlign w:val="center"/>
          </w:tcPr>
          <w:p w:rsidR="00E615F9" w:rsidRPr="009C0294" w:rsidRDefault="00E615F9" w:rsidP="002B358C">
            <w:pPr>
              <w:jc w:val="center"/>
              <w:rPr>
                <w:rFonts w:ascii="Times New Roman"/>
              </w:rPr>
            </w:pPr>
            <w:r w:rsidRPr="009C0294">
              <w:rPr>
                <w:rFonts w:ascii="Times New Roman"/>
              </w:rPr>
              <w:t>-</w:t>
            </w:r>
          </w:p>
        </w:tc>
        <w:tc>
          <w:tcPr>
            <w:tcW w:w="1531" w:type="dxa"/>
            <w:vAlign w:val="center"/>
          </w:tcPr>
          <w:p w:rsidR="00E615F9" w:rsidRPr="009C0294" w:rsidRDefault="00E615F9" w:rsidP="002B358C">
            <w:pPr>
              <w:jc w:val="center"/>
              <w:rPr>
                <w:rFonts w:ascii="Times New Roman"/>
              </w:rPr>
            </w:pPr>
            <w:r w:rsidRPr="009C0294">
              <w:rPr>
                <w:rFonts w:ascii="Times New Roman"/>
              </w:rPr>
              <w:t>ЭЦВ 6-6,3- 25</w:t>
            </w:r>
          </w:p>
        </w:tc>
        <w:tc>
          <w:tcPr>
            <w:tcW w:w="709" w:type="dxa"/>
            <w:vAlign w:val="center"/>
          </w:tcPr>
          <w:p w:rsidR="00E615F9" w:rsidRPr="009C0294" w:rsidRDefault="00E615F9" w:rsidP="002B358C">
            <w:pPr>
              <w:jc w:val="center"/>
              <w:rPr>
                <w:rFonts w:ascii="Times New Roman"/>
              </w:rPr>
            </w:pPr>
            <w:r w:rsidRPr="009C0294">
              <w:rPr>
                <w:rFonts w:ascii="Times New Roman"/>
              </w:rPr>
              <w:t>13</w:t>
            </w:r>
          </w:p>
        </w:tc>
        <w:tc>
          <w:tcPr>
            <w:tcW w:w="850" w:type="dxa"/>
            <w:vAlign w:val="center"/>
          </w:tcPr>
          <w:p w:rsidR="00E615F9" w:rsidRPr="009C0294" w:rsidRDefault="00E615F9" w:rsidP="002B358C">
            <w:pPr>
              <w:jc w:val="center"/>
              <w:rPr>
                <w:rFonts w:ascii="Times New Roman"/>
              </w:rPr>
            </w:pPr>
            <w:r w:rsidRPr="009C0294">
              <w:rPr>
                <w:rFonts w:ascii="Times New Roman"/>
              </w:rPr>
              <w:t>-</w:t>
            </w:r>
          </w:p>
        </w:tc>
        <w:tc>
          <w:tcPr>
            <w:tcW w:w="851" w:type="dxa"/>
            <w:vAlign w:val="center"/>
          </w:tcPr>
          <w:p w:rsidR="00E615F9" w:rsidRPr="009C0294" w:rsidRDefault="00E615F9" w:rsidP="002B358C">
            <w:pPr>
              <w:jc w:val="center"/>
              <w:rPr>
                <w:rFonts w:ascii="Times New Roman"/>
              </w:rPr>
            </w:pPr>
            <w:r w:rsidRPr="009C0294">
              <w:rPr>
                <w:rFonts w:ascii="Times New Roman"/>
              </w:rPr>
              <w:t>-</w:t>
            </w:r>
          </w:p>
        </w:tc>
        <w:tc>
          <w:tcPr>
            <w:tcW w:w="709" w:type="dxa"/>
            <w:vAlign w:val="center"/>
          </w:tcPr>
          <w:p w:rsidR="00E615F9" w:rsidRPr="009C0294" w:rsidRDefault="00E615F9" w:rsidP="002B358C">
            <w:pPr>
              <w:jc w:val="center"/>
              <w:rPr>
                <w:rFonts w:ascii="Times New Roman"/>
              </w:rPr>
            </w:pPr>
            <w:r w:rsidRPr="009C0294">
              <w:rPr>
                <w:rFonts w:ascii="Times New Roman"/>
              </w:rPr>
              <w:t>57</w:t>
            </w:r>
          </w:p>
        </w:tc>
      </w:tr>
      <w:tr w:rsidR="00E615F9" w:rsidRPr="009C0294" w:rsidTr="00B800CA">
        <w:trPr>
          <w:trHeight w:val="388"/>
        </w:trPr>
        <w:tc>
          <w:tcPr>
            <w:tcW w:w="555" w:type="dxa"/>
            <w:vAlign w:val="center"/>
          </w:tcPr>
          <w:p w:rsidR="00E615F9" w:rsidRPr="009C0294" w:rsidRDefault="00E615F9" w:rsidP="002B358C">
            <w:pPr>
              <w:jc w:val="center"/>
              <w:rPr>
                <w:rFonts w:ascii="Times New Roman"/>
              </w:rPr>
            </w:pPr>
            <w:r w:rsidRPr="009C0294">
              <w:rPr>
                <w:rFonts w:ascii="Times New Roman"/>
              </w:rPr>
              <w:t>2</w:t>
            </w:r>
          </w:p>
        </w:tc>
        <w:tc>
          <w:tcPr>
            <w:tcW w:w="964" w:type="dxa"/>
            <w:vAlign w:val="center"/>
          </w:tcPr>
          <w:p w:rsidR="00E615F9" w:rsidRPr="009C0294" w:rsidRDefault="00E615F9" w:rsidP="002B358C">
            <w:pPr>
              <w:jc w:val="center"/>
              <w:rPr>
                <w:rFonts w:ascii="Times New Roman"/>
              </w:rPr>
            </w:pPr>
            <w:r w:rsidRPr="009C0294">
              <w:rPr>
                <w:rFonts w:ascii="Times New Roman"/>
              </w:rPr>
              <w:t>-</w:t>
            </w:r>
          </w:p>
        </w:tc>
        <w:tc>
          <w:tcPr>
            <w:tcW w:w="851" w:type="dxa"/>
            <w:vAlign w:val="center"/>
          </w:tcPr>
          <w:p w:rsidR="00E615F9" w:rsidRPr="009C0294" w:rsidRDefault="00E615F9" w:rsidP="002B358C">
            <w:pPr>
              <w:jc w:val="center"/>
              <w:rPr>
                <w:rFonts w:ascii="Times New Roman"/>
              </w:rPr>
            </w:pPr>
            <w:r w:rsidRPr="009C0294">
              <w:rPr>
                <w:rFonts w:ascii="Times New Roman"/>
              </w:rPr>
              <w:t>1981</w:t>
            </w:r>
          </w:p>
        </w:tc>
        <w:tc>
          <w:tcPr>
            <w:tcW w:w="708" w:type="dxa"/>
            <w:vAlign w:val="center"/>
          </w:tcPr>
          <w:p w:rsidR="00E615F9" w:rsidRPr="009C0294" w:rsidRDefault="00E615F9" w:rsidP="002B358C">
            <w:pPr>
              <w:jc w:val="center"/>
              <w:rPr>
                <w:rFonts w:ascii="Times New Roman"/>
              </w:rPr>
            </w:pPr>
            <w:r w:rsidRPr="009C0294">
              <w:rPr>
                <w:rFonts w:ascii="Times New Roman"/>
              </w:rPr>
              <w:t>55,6</w:t>
            </w:r>
          </w:p>
        </w:tc>
        <w:tc>
          <w:tcPr>
            <w:tcW w:w="709" w:type="dxa"/>
            <w:vAlign w:val="center"/>
          </w:tcPr>
          <w:p w:rsidR="00E615F9" w:rsidRPr="009C0294" w:rsidRDefault="00E615F9" w:rsidP="002B358C">
            <w:pPr>
              <w:jc w:val="center"/>
              <w:rPr>
                <w:rFonts w:ascii="Times New Roman"/>
              </w:rPr>
            </w:pPr>
            <w:r w:rsidRPr="009C0294">
              <w:rPr>
                <w:rFonts w:ascii="Times New Roman"/>
              </w:rPr>
              <w:t>273</w:t>
            </w:r>
          </w:p>
        </w:tc>
        <w:tc>
          <w:tcPr>
            <w:tcW w:w="567" w:type="dxa"/>
            <w:vAlign w:val="center"/>
          </w:tcPr>
          <w:p w:rsidR="00E615F9" w:rsidRPr="009C0294" w:rsidRDefault="00E615F9" w:rsidP="002B358C">
            <w:pPr>
              <w:jc w:val="center"/>
              <w:rPr>
                <w:rFonts w:ascii="Times New Roman"/>
              </w:rPr>
            </w:pPr>
            <w:r w:rsidRPr="009C0294">
              <w:rPr>
                <w:rFonts w:ascii="Times New Roman"/>
              </w:rPr>
              <w:t>9</w:t>
            </w:r>
          </w:p>
        </w:tc>
        <w:tc>
          <w:tcPr>
            <w:tcW w:w="851" w:type="dxa"/>
            <w:vAlign w:val="center"/>
          </w:tcPr>
          <w:p w:rsidR="00E615F9" w:rsidRPr="009C0294" w:rsidRDefault="00E615F9" w:rsidP="002B358C">
            <w:pPr>
              <w:jc w:val="center"/>
              <w:rPr>
                <w:rFonts w:ascii="Times New Roman"/>
              </w:rPr>
            </w:pPr>
            <w:r w:rsidRPr="009C0294">
              <w:rPr>
                <w:rFonts w:ascii="Times New Roman"/>
              </w:rPr>
              <w:t>10</w:t>
            </w:r>
          </w:p>
        </w:tc>
        <w:tc>
          <w:tcPr>
            <w:tcW w:w="1020" w:type="dxa"/>
            <w:vAlign w:val="center"/>
          </w:tcPr>
          <w:p w:rsidR="00E615F9" w:rsidRPr="009C0294" w:rsidRDefault="00E615F9" w:rsidP="002B358C">
            <w:pPr>
              <w:jc w:val="center"/>
              <w:rPr>
                <w:rFonts w:ascii="Times New Roman"/>
              </w:rPr>
            </w:pPr>
            <w:r w:rsidRPr="009C0294">
              <w:rPr>
                <w:rFonts w:ascii="Times New Roman"/>
              </w:rPr>
              <w:t>45</w:t>
            </w:r>
          </w:p>
        </w:tc>
        <w:tc>
          <w:tcPr>
            <w:tcW w:w="1531" w:type="dxa"/>
            <w:vAlign w:val="center"/>
          </w:tcPr>
          <w:p w:rsidR="00E615F9" w:rsidRPr="009C0294" w:rsidRDefault="00E615F9" w:rsidP="002B358C">
            <w:pPr>
              <w:jc w:val="center"/>
              <w:rPr>
                <w:rFonts w:ascii="Times New Roman"/>
              </w:rPr>
            </w:pPr>
            <w:r w:rsidRPr="009C0294">
              <w:rPr>
                <w:rFonts w:ascii="Times New Roman"/>
              </w:rPr>
              <w:t>ЭЦВ 6-10-80</w:t>
            </w:r>
          </w:p>
        </w:tc>
        <w:tc>
          <w:tcPr>
            <w:tcW w:w="709" w:type="dxa"/>
            <w:vAlign w:val="center"/>
          </w:tcPr>
          <w:p w:rsidR="00E615F9" w:rsidRPr="009C0294" w:rsidRDefault="00E615F9" w:rsidP="002B358C">
            <w:pPr>
              <w:jc w:val="center"/>
              <w:rPr>
                <w:rFonts w:ascii="Times New Roman"/>
              </w:rPr>
            </w:pPr>
            <w:r w:rsidRPr="009C0294">
              <w:rPr>
                <w:rFonts w:ascii="Times New Roman"/>
              </w:rPr>
              <w:t>42</w:t>
            </w:r>
          </w:p>
        </w:tc>
        <w:tc>
          <w:tcPr>
            <w:tcW w:w="850" w:type="dxa"/>
            <w:vAlign w:val="center"/>
          </w:tcPr>
          <w:p w:rsidR="00E615F9" w:rsidRPr="009C0294" w:rsidRDefault="00E615F9" w:rsidP="002B358C">
            <w:pPr>
              <w:jc w:val="center"/>
              <w:rPr>
                <w:rFonts w:ascii="Times New Roman"/>
              </w:rPr>
            </w:pPr>
            <w:r w:rsidRPr="009C0294">
              <w:rPr>
                <w:rFonts w:ascii="Times New Roman"/>
              </w:rPr>
              <w:t>-</w:t>
            </w:r>
          </w:p>
        </w:tc>
        <w:tc>
          <w:tcPr>
            <w:tcW w:w="851" w:type="dxa"/>
            <w:vAlign w:val="center"/>
          </w:tcPr>
          <w:p w:rsidR="00E615F9" w:rsidRPr="009C0294" w:rsidRDefault="00E615F9" w:rsidP="002B358C">
            <w:pPr>
              <w:jc w:val="center"/>
              <w:rPr>
                <w:rFonts w:ascii="Times New Roman"/>
              </w:rPr>
            </w:pPr>
            <w:r w:rsidRPr="009C0294">
              <w:rPr>
                <w:rFonts w:ascii="Times New Roman"/>
              </w:rPr>
              <w:t>-</w:t>
            </w:r>
          </w:p>
        </w:tc>
        <w:tc>
          <w:tcPr>
            <w:tcW w:w="709" w:type="dxa"/>
            <w:vAlign w:val="center"/>
          </w:tcPr>
          <w:p w:rsidR="00E615F9" w:rsidRPr="009C0294" w:rsidRDefault="00E615F9" w:rsidP="002B358C">
            <w:pPr>
              <w:jc w:val="center"/>
              <w:rPr>
                <w:rFonts w:ascii="Times New Roman"/>
              </w:rPr>
            </w:pPr>
            <w:r w:rsidRPr="009C0294">
              <w:rPr>
                <w:rFonts w:ascii="Times New Roman"/>
              </w:rPr>
              <w:t>100</w:t>
            </w:r>
          </w:p>
        </w:tc>
      </w:tr>
      <w:tr w:rsidR="00E615F9" w:rsidRPr="009C0294" w:rsidTr="00B800CA">
        <w:trPr>
          <w:trHeight w:val="388"/>
        </w:trPr>
        <w:tc>
          <w:tcPr>
            <w:tcW w:w="555" w:type="dxa"/>
            <w:vAlign w:val="center"/>
          </w:tcPr>
          <w:p w:rsidR="00E615F9" w:rsidRPr="009C0294" w:rsidRDefault="00E615F9" w:rsidP="002B358C">
            <w:pPr>
              <w:jc w:val="center"/>
              <w:rPr>
                <w:rFonts w:ascii="Times New Roman"/>
              </w:rPr>
            </w:pPr>
            <w:r w:rsidRPr="009C0294">
              <w:rPr>
                <w:rFonts w:ascii="Times New Roman"/>
              </w:rPr>
              <w:t>3</w:t>
            </w:r>
          </w:p>
        </w:tc>
        <w:tc>
          <w:tcPr>
            <w:tcW w:w="964" w:type="dxa"/>
            <w:vAlign w:val="center"/>
          </w:tcPr>
          <w:p w:rsidR="00E615F9" w:rsidRPr="009C0294" w:rsidRDefault="00E615F9" w:rsidP="002B358C">
            <w:pPr>
              <w:jc w:val="center"/>
              <w:rPr>
                <w:rFonts w:ascii="Times New Roman"/>
              </w:rPr>
            </w:pPr>
            <w:r w:rsidRPr="009C0294">
              <w:rPr>
                <w:rFonts w:ascii="Times New Roman"/>
              </w:rPr>
              <w:t>1</w:t>
            </w:r>
          </w:p>
        </w:tc>
        <w:tc>
          <w:tcPr>
            <w:tcW w:w="851" w:type="dxa"/>
            <w:vAlign w:val="center"/>
          </w:tcPr>
          <w:p w:rsidR="00E615F9" w:rsidRPr="009C0294" w:rsidRDefault="00E615F9" w:rsidP="002B358C">
            <w:pPr>
              <w:jc w:val="center"/>
              <w:rPr>
                <w:rFonts w:ascii="Times New Roman"/>
              </w:rPr>
            </w:pPr>
            <w:r w:rsidRPr="009C0294">
              <w:rPr>
                <w:rFonts w:ascii="Times New Roman"/>
              </w:rPr>
              <w:t>-</w:t>
            </w:r>
          </w:p>
        </w:tc>
        <w:tc>
          <w:tcPr>
            <w:tcW w:w="708" w:type="dxa"/>
            <w:vAlign w:val="center"/>
          </w:tcPr>
          <w:p w:rsidR="00E615F9" w:rsidRPr="009C0294" w:rsidRDefault="00E615F9" w:rsidP="002B358C">
            <w:pPr>
              <w:jc w:val="center"/>
              <w:rPr>
                <w:rFonts w:ascii="Times New Roman"/>
              </w:rPr>
            </w:pPr>
            <w:r w:rsidRPr="009C0294">
              <w:rPr>
                <w:rFonts w:ascii="Times New Roman"/>
              </w:rPr>
              <w:t>80</w:t>
            </w:r>
          </w:p>
        </w:tc>
        <w:tc>
          <w:tcPr>
            <w:tcW w:w="709" w:type="dxa"/>
            <w:vAlign w:val="center"/>
          </w:tcPr>
          <w:p w:rsidR="00E615F9" w:rsidRPr="009C0294" w:rsidRDefault="00E615F9" w:rsidP="002B358C">
            <w:pPr>
              <w:jc w:val="center"/>
              <w:rPr>
                <w:rFonts w:ascii="Times New Roman"/>
              </w:rPr>
            </w:pPr>
            <w:r w:rsidRPr="009C0294">
              <w:rPr>
                <w:rFonts w:ascii="Times New Roman"/>
              </w:rPr>
              <w:t>200</w:t>
            </w:r>
          </w:p>
        </w:tc>
        <w:tc>
          <w:tcPr>
            <w:tcW w:w="567" w:type="dxa"/>
            <w:vAlign w:val="center"/>
          </w:tcPr>
          <w:p w:rsidR="00E615F9" w:rsidRPr="009C0294" w:rsidRDefault="00E615F9" w:rsidP="002B358C">
            <w:pPr>
              <w:jc w:val="center"/>
              <w:rPr>
                <w:rFonts w:ascii="Times New Roman"/>
              </w:rPr>
            </w:pPr>
            <w:r w:rsidRPr="009C0294">
              <w:rPr>
                <w:rFonts w:ascii="Times New Roman"/>
              </w:rPr>
              <w:t>10,8</w:t>
            </w:r>
          </w:p>
        </w:tc>
        <w:tc>
          <w:tcPr>
            <w:tcW w:w="851" w:type="dxa"/>
            <w:vAlign w:val="center"/>
          </w:tcPr>
          <w:p w:rsidR="00E615F9" w:rsidRPr="009C0294" w:rsidRDefault="00E615F9" w:rsidP="002B358C">
            <w:pPr>
              <w:jc w:val="center"/>
              <w:rPr>
                <w:rFonts w:ascii="Times New Roman"/>
              </w:rPr>
            </w:pPr>
            <w:r w:rsidRPr="009C0294">
              <w:rPr>
                <w:rFonts w:ascii="Times New Roman"/>
              </w:rPr>
              <w:t>-</w:t>
            </w:r>
          </w:p>
        </w:tc>
        <w:tc>
          <w:tcPr>
            <w:tcW w:w="1020" w:type="dxa"/>
            <w:vAlign w:val="center"/>
          </w:tcPr>
          <w:p w:rsidR="00E615F9" w:rsidRPr="009C0294" w:rsidRDefault="00E615F9" w:rsidP="002B358C">
            <w:pPr>
              <w:jc w:val="center"/>
              <w:rPr>
                <w:rFonts w:ascii="Times New Roman"/>
              </w:rPr>
            </w:pPr>
            <w:r w:rsidRPr="009C0294">
              <w:rPr>
                <w:rFonts w:ascii="Times New Roman"/>
              </w:rPr>
              <w:t>-</w:t>
            </w:r>
          </w:p>
        </w:tc>
        <w:tc>
          <w:tcPr>
            <w:tcW w:w="1531" w:type="dxa"/>
            <w:vAlign w:val="center"/>
          </w:tcPr>
          <w:p w:rsidR="00E615F9" w:rsidRPr="009C0294" w:rsidRDefault="00E615F9" w:rsidP="002B358C">
            <w:pPr>
              <w:jc w:val="center"/>
              <w:rPr>
                <w:rFonts w:ascii="Times New Roman"/>
              </w:rPr>
            </w:pPr>
            <w:r w:rsidRPr="009C0294">
              <w:rPr>
                <w:rFonts w:ascii="Times New Roman"/>
              </w:rPr>
              <w:t>ЭЦВ</w:t>
            </w:r>
          </w:p>
        </w:tc>
        <w:tc>
          <w:tcPr>
            <w:tcW w:w="709" w:type="dxa"/>
            <w:vAlign w:val="center"/>
          </w:tcPr>
          <w:p w:rsidR="00E615F9" w:rsidRPr="009C0294" w:rsidRDefault="00E615F9" w:rsidP="002B358C">
            <w:pPr>
              <w:jc w:val="center"/>
              <w:rPr>
                <w:rFonts w:ascii="Times New Roman"/>
              </w:rPr>
            </w:pPr>
            <w:r w:rsidRPr="009C0294">
              <w:rPr>
                <w:rFonts w:ascii="Times New Roman"/>
              </w:rPr>
              <w:t>40</w:t>
            </w:r>
          </w:p>
        </w:tc>
        <w:tc>
          <w:tcPr>
            <w:tcW w:w="850" w:type="dxa"/>
            <w:vAlign w:val="center"/>
          </w:tcPr>
          <w:p w:rsidR="00E615F9" w:rsidRPr="009C0294" w:rsidRDefault="00E615F9" w:rsidP="002B358C">
            <w:pPr>
              <w:jc w:val="center"/>
              <w:rPr>
                <w:rFonts w:ascii="Times New Roman"/>
              </w:rPr>
            </w:pPr>
            <w:r w:rsidRPr="009C0294">
              <w:rPr>
                <w:rFonts w:ascii="Times New Roman"/>
              </w:rPr>
              <w:t>-</w:t>
            </w:r>
          </w:p>
        </w:tc>
        <w:tc>
          <w:tcPr>
            <w:tcW w:w="851" w:type="dxa"/>
            <w:vAlign w:val="center"/>
          </w:tcPr>
          <w:p w:rsidR="00E615F9" w:rsidRPr="009C0294" w:rsidRDefault="00E615F9" w:rsidP="002B358C">
            <w:pPr>
              <w:jc w:val="center"/>
              <w:rPr>
                <w:rFonts w:ascii="Times New Roman"/>
              </w:rPr>
            </w:pPr>
            <w:r w:rsidRPr="009C0294">
              <w:rPr>
                <w:rFonts w:ascii="Times New Roman"/>
              </w:rPr>
              <w:t>-</w:t>
            </w:r>
          </w:p>
        </w:tc>
        <w:tc>
          <w:tcPr>
            <w:tcW w:w="709" w:type="dxa"/>
            <w:vAlign w:val="center"/>
          </w:tcPr>
          <w:p w:rsidR="00E615F9" w:rsidRPr="009C0294" w:rsidRDefault="00E615F9" w:rsidP="002B358C">
            <w:pPr>
              <w:jc w:val="center"/>
              <w:rPr>
                <w:rFonts w:ascii="Times New Roman"/>
              </w:rPr>
            </w:pPr>
            <w:r w:rsidRPr="009C0294">
              <w:rPr>
                <w:rFonts w:ascii="Times New Roman"/>
              </w:rPr>
              <w:t>100</w:t>
            </w:r>
          </w:p>
        </w:tc>
      </w:tr>
    </w:tbl>
    <w:p w:rsidR="00323E24" w:rsidRPr="009C0294" w:rsidRDefault="00323E24" w:rsidP="00323E24">
      <w:pPr>
        <w:pStyle w:val="S"/>
      </w:pPr>
      <w:r w:rsidRPr="009C0294">
        <w:t>На территории сельсовета находятся 3 водонапорные башни емкостью 10, 12, 15 м</w:t>
      </w:r>
      <w:r w:rsidRPr="009C0294">
        <w:rPr>
          <w:vertAlign w:val="superscript"/>
        </w:rPr>
        <w:t>3</w:t>
      </w:r>
      <w:r w:rsidRPr="009C0294">
        <w:t>.</w:t>
      </w:r>
    </w:p>
    <w:p w:rsidR="00323E24" w:rsidRPr="009C0294" w:rsidRDefault="00323E24" w:rsidP="00323E24">
      <w:pPr>
        <w:pStyle w:val="S"/>
        <w:rPr>
          <w:rFonts w:eastAsia="MS Mincho"/>
        </w:rPr>
      </w:pPr>
      <w:r w:rsidRPr="009C0294">
        <w:t>Пожарный водоем</w:t>
      </w:r>
      <w:r w:rsidR="00EE425D" w:rsidRPr="009C0294">
        <w:t xml:space="preserve"> </w:t>
      </w:r>
      <w:r w:rsidRPr="009C0294">
        <w:t>объемом 20 м</w:t>
      </w:r>
      <w:r w:rsidRPr="009C0294">
        <w:rPr>
          <w:vertAlign w:val="superscript"/>
        </w:rPr>
        <w:t>3</w:t>
      </w:r>
      <w:r w:rsidRPr="009C0294">
        <w:t xml:space="preserve"> расположен на территории </w:t>
      </w:r>
      <w:proofErr w:type="spellStart"/>
      <w:r w:rsidRPr="009C0294">
        <w:t>Лебяжинской</w:t>
      </w:r>
      <w:proofErr w:type="spellEnd"/>
      <w:r w:rsidRPr="009C0294">
        <w:t xml:space="preserve"> СОШ по адресу ул. </w:t>
      </w:r>
      <w:proofErr w:type="gramStart"/>
      <w:r w:rsidRPr="009C0294">
        <w:t>Молодежная</w:t>
      </w:r>
      <w:proofErr w:type="gramEnd"/>
      <w:r w:rsidRPr="009C0294">
        <w:t xml:space="preserve"> 2/1.</w:t>
      </w:r>
      <w:r w:rsidR="00203FDD" w:rsidRPr="009C0294">
        <w:rPr>
          <w:rFonts w:eastAsia="MS Mincho"/>
        </w:rPr>
        <w:t xml:space="preserve"> </w:t>
      </w:r>
      <w:r w:rsidR="00585E52" w:rsidRPr="009C0294">
        <w:rPr>
          <w:rFonts w:eastAsia="MS Mincho"/>
        </w:rPr>
        <w:t>Второй п</w:t>
      </w:r>
      <w:r w:rsidR="00585E52" w:rsidRPr="009C0294">
        <w:t>ожарный водоем емкостью 100 м</w:t>
      </w:r>
      <w:r w:rsidR="00585E52" w:rsidRPr="009C0294">
        <w:rPr>
          <w:vertAlign w:val="superscript"/>
        </w:rPr>
        <w:t>3</w:t>
      </w:r>
      <w:r w:rsidR="00585E52" w:rsidRPr="009C0294">
        <w:t xml:space="preserve"> расположен на территории ООО «</w:t>
      </w:r>
      <w:proofErr w:type="spellStart"/>
      <w:proofErr w:type="gramStart"/>
      <w:r w:rsidR="00585E52" w:rsidRPr="009C0294">
        <w:t>Лебяжье-Лес</w:t>
      </w:r>
      <w:proofErr w:type="spellEnd"/>
      <w:proofErr w:type="gramEnd"/>
      <w:r w:rsidR="00585E52" w:rsidRPr="009C0294">
        <w:t>» по ул. Лесхозной, 69.</w:t>
      </w:r>
    </w:p>
    <w:p w:rsidR="000E34A3" w:rsidRPr="009C0294" w:rsidRDefault="00EF6B71" w:rsidP="005B1FAC">
      <w:pPr>
        <w:pStyle w:val="ParaAttribute117"/>
        <w:numPr>
          <w:ilvl w:val="2"/>
          <w:numId w:val="11"/>
        </w:numPr>
        <w:spacing w:after="0" w:line="360" w:lineRule="auto"/>
        <w:ind w:left="0" w:firstLine="567"/>
        <w:jc w:val="left"/>
        <w:outlineLvl w:val="2"/>
        <w:rPr>
          <w:b/>
          <w:sz w:val="24"/>
          <w:szCs w:val="24"/>
        </w:rPr>
      </w:pPr>
      <w:bookmarkStart w:id="106" w:name="_Toc280271902"/>
      <w:bookmarkStart w:id="107" w:name="_Toc297106133"/>
      <w:bookmarkStart w:id="108" w:name="_Toc314205668"/>
      <w:bookmarkStart w:id="109" w:name="_Toc494971120"/>
      <w:r w:rsidRPr="009C0294">
        <w:rPr>
          <w:rStyle w:val="CharAttribute84"/>
          <w:b/>
          <w:szCs w:val="24"/>
        </w:rPr>
        <w:t>Водоотведение</w:t>
      </w:r>
      <w:bookmarkEnd w:id="106"/>
      <w:bookmarkEnd w:id="107"/>
      <w:bookmarkEnd w:id="108"/>
      <w:bookmarkEnd w:id="109"/>
    </w:p>
    <w:p w:rsidR="0093750C" w:rsidRPr="009C0294" w:rsidRDefault="0093750C" w:rsidP="00782A6D">
      <w:pPr>
        <w:pStyle w:val="ParaAttribute36"/>
        <w:spacing w:line="360" w:lineRule="auto"/>
        <w:ind w:firstLine="567"/>
        <w:rPr>
          <w:sz w:val="24"/>
          <w:szCs w:val="24"/>
        </w:rPr>
      </w:pPr>
      <w:bookmarkStart w:id="110" w:name="_Toc280271903"/>
      <w:bookmarkStart w:id="111" w:name="_Toc297106134"/>
      <w:bookmarkStart w:id="112" w:name="_Toc314205669"/>
      <w:r w:rsidRPr="009C0294">
        <w:rPr>
          <w:rStyle w:val="CharAttribute84"/>
          <w:rFonts w:eastAsia="№Е"/>
          <w:szCs w:val="24"/>
        </w:rPr>
        <w:t xml:space="preserve">В </w:t>
      </w:r>
      <w:r w:rsidR="00997800" w:rsidRPr="009C0294">
        <w:rPr>
          <w:rStyle w:val="CharAttribute84"/>
          <w:rFonts w:eastAsia="№Е"/>
          <w:szCs w:val="24"/>
        </w:rPr>
        <w:t>населенных пунктах сельсовета</w:t>
      </w:r>
      <w:r w:rsidR="000779A5" w:rsidRPr="009C0294">
        <w:rPr>
          <w:rStyle w:val="CharAttribute84"/>
          <w:rFonts w:eastAsia="№Е"/>
          <w:szCs w:val="24"/>
        </w:rPr>
        <w:t xml:space="preserve"> н</w:t>
      </w:r>
      <w:r w:rsidRPr="009C0294">
        <w:rPr>
          <w:rStyle w:val="CharAttribute84"/>
          <w:rFonts w:eastAsia="№Е"/>
          <w:szCs w:val="24"/>
        </w:rPr>
        <w:t xml:space="preserve">ет централизованной системы водоотведения, общественные здания имеют местную канализацию. </w:t>
      </w:r>
    </w:p>
    <w:p w:rsidR="0093750C" w:rsidRPr="009C0294" w:rsidRDefault="0093750C" w:rsidP="00782A6D">
      <w:pPr>
        <w:pStyle w:val="ParaAttribute36"/>
        <w:spacing w:line="360" w:lineRule="auto"/>
        <w:ind w:firstLine="567"/>
        <w:rPr>
          <w:sz w:val="24"/>
          <w:szCs w:val="24"/>
        </w:rPr>
      </w:pPr>
      <w:r w:rsidRPr="009C0294">
        <w:rPr>
          <w:rStyle w:val="CharAttribute84"/>
          <w:rFonts w:eastAsia="№Е"/>
          <w:szCs w:val="24"/>
        </w:rPr>
        <w:t>Сбор сточных вод с селитебной территории осуществляется в уличные туалеты и в выгребы, откуда ассенизаторскими машинами вывозятся в отведенные места. Очистные сооружения (поля фильтрации) отсутствуют. Сброс поверхностного стока селитебных территорий осуществляется без какой-либо очистки. Ливневая канализация отсутствует.</w:t>
      </w:r>
    </w:p>
    <w:p w:rsidR="000E34A3" w:rsidRPr="009C0294" w:rsidRDefault="00EF6B71" w:rsidP="005B1FAC">
      <w:pPr>
        <w:pStyle w:val="ParaAttribute91"/>
        <w:numPr>
          <w:ilvl w:val="2"/>
          <w:numId w:val="11"/>
        </w:numPr>
        <w:spacing w:after="0" w:line="360" w:lineRule="auto"/>
        <w:ind w:left="0" w:firstLine="567"/>
        <w:jc w:val="left"/>
        <w:outlineLvl w:val="2"/>
        <w:rPr>
          <w:b/>
          <w:sz w:val="24"/>
          <w:szCs w:val="24"/>
        </w:rPr>
      </w:pPr>
      <w:bookmarkStart w:id="113" w:name="_Toc494971121"/>
      <w:r w:rsidRPr="009C0294">
        <w:rPr>
          <w:rStyle w:val="CharAttribute70"/>
          <w:rFonts w:eastAsia="№Е"/>
          <w:b/>
          <w:szCs w:val="24"/>
        </w:rPr>
        <w:t>Теплоснабжение</w:t>
      </w:r>
      <w:bookmarkEnd w:id="110"/>
      <w:bookmarkEnd w:id="111"/>
      <w:bookmarkEnd w:id="112"/>
      <w:bookmarkEnd w:id="113"/>
    </w:p>
    <w:p w:rsidR="005B1FAC" w:rsidRPr="009C0294" w:rsidRDefault="005B1FAC" w:rsidP="000C40F1">
      <w:pPr>
        <w:pStyle w:val="ParaAttribute114"/>
        <w:spacing w:line="360" w:lineRule="auto"/>
        <w:ind w:firstLine="567"/>
        <w:jc w:val="both"/>
        <w:rPr>
          <w:rStyle w:val="CharAttribute84"/>
          <w:rFonts w:eastAsia="№Е"/>
          <w:szCs w:val="24"/>
        </w:rPr>
      </w:pPr>
      <w:r w:rsidRPr="009C0294">
        <w:rPr>
          <w:rStyle w:val="CharAttribute84"/>
          <w:rFonts w:eastAsia="№Е"/>
          <w:b/>
          <w:i/>
          <w:szCs w:val="24"/>
        </w:rPr>
        <w:t>С. Лебяжье.</w:t>
      </w:r>
    </w:p>
    <w:p w:rsidR="00E94EFF" w:rsidRPr="009C0294" w:rsidRDefault="005B1FAC" w:rsidP="00E94EFF">
      <w:pPr>
        <w:pStyle w:val="ParaAttribute114"/>
        <w:spacing w:line="360" w:lineRule="auto"/>
        <w:ind w:firstLine="567"/>
        <w:jc w:val="both"/>
        <w:rPr>
          <w:rStyle w:val="CharAttribute84"/>
          <w:rFonts w:eastAsia="№Е"/>
          <w:szCs w:val="24"/>
        </w:rPr>
      </w:pPr>
      <w:r w:rsidRPr="009C0294">
        <w:rPr>
          <w:rStyle w:val="CharAttribute84"/>
          <w:rFonts w:eastAsia="№Е"/>
          <w:szCs w:val="24"/>
        </w:rPr>
        <w:t xml:space="preserve">Централизованное теплоснабжение села осуществляется тремя котельными, </w:t>
      </w:r>
      <w:r w:rsidR="00FE29DA" w:rsidRPr="009C0294">
        <w:rPr>
          <w:rStyle w:val="CharAttribute84"/>
          <w:rFonts w:eastAsia="№Е"/>
          <w:szCs w:val="24"/>
        </w:rPr>
        <w:t>раб</w:t>
      </w:r>
      <w:r w:rsidR="00FE29DA" w:rsidRPr="009C0294">
        <w:rPr>
          <w:rStyle w:val="CharAttribute84"/>
          <w:rFonts w:eastAsia="№Е"/>
          <w:szCs w:val="24"/>
        </w:rPr>
        <w:t>о</w:t>
      </w:r>
      <w:r w:rsidR="00FE29DA" w:rsidRPr="009C0294">
        <w:rPr>
          <w:rStyle w:val="CharAttribute84"/>
          <w:rFonts w:eastAsia="№Е"/>
          <w:szCs w:val="24"/>
        </w:rPr>
        <w:t>тающими на твердом топливе</w:t>
      </w:r>
      <w:r w:rsidRPr="009C0294">
        <w:rPr>
          <w:rStyle w:val="CharAttribute84"/>
          <w:rFonts w:eastAsia="№Е"/>
          <w:szCs w:val="24"/>
        </w:rPr>
        <w:t xml:space="preserve">. </w:t>
      </w:r>
      <w:r w:rsidR="001C64F0" w:rsidRPr="009C0294">
        <w:rPr>
          <w:rStyle w:val="CharAttribute84"/>
          <w:rFonts w:eastAsia="№Е"/>
          <w:szCs w:val="24"/>
        </w:rPr>
        <w:t>Котельная по ул. Советской, отапливающая Администр</w:t>
      </w:r>
      <w:r w:rsidR="001C64F0" w:rsidRPr="009C0294">
        <w:rPr>
          <w:rStyle w:val="CharAttribute84"/>
          <w:rFonts w:eastAsia="№Е"/>
          <w:szCs w:val="24"/>
        </w:rPr>
        <w:t>а</w:t>
      </w:r>
      <w:r w:rsidR="001C64F0" w:rsidRPr="009C0294">
        <w:rPr>
          <w:rStyle w:val="CharAttribute84"/>
          <w:rFonts w:eastAsia="№Е"/>
          <w:szCs w:val="24"/>
        </w:rPr>
        <w:t xml:space="preserve">цию, имеет </w:t>
      </w:r>
      <w:r w:rsidR="006F5284" w:rsidRPr="009C0294">
        <w:rPr>
          <w:rStyle w:val="CharAttribute84"/>
          <w:rFonts w:eastAsia="№Е"/>
          <w:szCs w:val="24"/>
        </w:rPr>
        <w:t xml:space="preserve">два котла марки КВ «Энергия» с </w:t>
      </w:r>
      <w:r w:rsidR="001C64F0" w:rsidRPr="009C0294">
        <w:rPr>
          <w:rStyle w:val="CharAttribute84"/>
          <w:rFonts w:eastAsia="№Е"/>
          <w:szCs w:val="24"/>
        </w:rPr>
        <w:t>потребляе</w:t>
      </w:r>
      <w:r w:rsidR="006F5284" w:rsidRPr="009C0294">
        <w:rPr>
          <w:rStyle w:val="CharAttribute84"/>
          <w:rFonts w:eastAsia="№Е"/>
          <w:szCs w:val="24"/>
        </w:rPr>
        <w:t>мой</w:t>
      </w:r>
      <w:r w:rsidR="001C64F0" w:rsidRPr="009C0294">
        <w:rPr>
          <w:rStyle w:val="CharAttribute84"/>
          <w:rFonts w:eastAsia="№Е"/>
          <w:szCs w:val="24"/>
        </w:rPr>
        <w:t xml:space="preserve"> мощ</w:t>
      </w:r>
      <w:r w:rsidR="006F5284" w:rsidRPr="009C0294">
        <w:rPr>
          <w:rStyle w:val="CharAttribute84"/>
          <w:rFonts w:eastAsia="№Е"/>
          <w:szCs w:val="24"/>
        </w:rPr>
        <w:t>ность</w:t>
      </w:r>
      <w:r w:rsidR="001C64F0" w:rsidRPr="009C0294">
        <w:rPr>
          <w:rStyle w:val="CharAttribute84"/>
          <w:rFonts w:eastAsia="№Е"/>
          <w:szCs w:val="24"/>
        </w:rPr>
        <w:t xml:space="preserve"> – 0,2 Гкал/час, к</w:t>
      </w:r>
      <w:r w:rsidR="001C64F0" w:rsidRPr="009C0294">
        <w:rPr>
          <w:rStyle w:val="CharAttribute84"/>
          <w:rFonts w:eastAsia="№Е"/>
          <w:szCs w:val="24"/>
        </w:rPr>
        <w:t>о</w:t>
      </w:r>
      <w:r w:rsidR="001C64F0" w:rsidRPr="009C0294">
        <w:rPr>
          <w:rStyle w:val="CharAttribute84"/>
          <w:rFonts w:eastAsia="№Е"/>
          <w:szCs w:val="24"/>
        </w:rPr>
        <w:t>эффициент загруженности котлов – 0,50.</w:t>
      </w:r>
      <w:r w:rsidR="00FE29DA" w:rsidRPr="009C0294">
        <w:rPr>
          <w:rStyle w:val="CharAttribute84"/>
          <w:rFonts w:eastAsia="№Е"/>
          <w:szCs w:val="24"/>
        </w:rPr>
        <w:t xml:space="preserve"> </w:t>
      </w:r>
      <w:proofErr w:type="gramStart"/>
      <w:r w:rsidR="006F5284" w:rsidRPr="009C0294">
        <w:rPr>
          <w:rStyle w:val="CharAttribute84"/>
          <w:rFonts w:eastAsia="№Е"/>
          <w:szCs w:val="24"/>
        </w:rPr>
        <w:t>Введена</w:t>
      </w:r>
      <w:proofErr w:type="gramEnd"/>
      <w:r w:rsidR="006F5284" w:rsidRPr="009C0294">
        <w:rPr>
          <w:rStyle w:val="CharAttribute84"/>
          <w:rFonts w:eastAsia="№Е"/>
          <w:szCs w:val="24"/>
        </w:rPr>
        <w:t xml:space="preserve"> в эксплуатацию в 2003 году. </w:t>
      </w:r>
      <w:r w:rsidR="00E94EFF" w:rsidRPr="009C0294">
        <w:rPr>
          <w:rStyle w:val="CharAttribute84"/>
          <w:rFonts w:eastAsia="№Е"/>
          <w:szCs w:val="24"/>
        </w:rPr>
        <w:t>Протяже</w:t>
      </w:r>
      <w:r w:rsidR="00E94EFF" w:rsidRPr="009C0294">
        <w:rPr>
          <w:rStyle w:val="CharAttribute84"/>
          <w:rFonts w:eastAsia="№Е"/>
          <w:szCs w:val="24"/>
        </w:rPr>
        <w:t>н</w:t>
      </w:r>
      <w:r w:rsidR="00E94EFF" w:rsidRPr="009C0294">
        <w:rPr>
          <w:rStyle w:val="CharAttribute84"/>
          <w:rFonts w:eastAsia="№Е"/>
          <w:szCs w:val="24"/>
        </w:rPr>
        <w:t>ность тепловых сетей – 0,5 км.</w:t>
      </w:r>
    </w:p>
    <w:p w:rsidR="00FE29DA" w:rsidRPr="009C0294" w:rsidRDefault="009577B0" w:rsidP="001C64F0">
      <w:pPr>
        <w:pStyle w:val="ParaAttribute114"/>
        <w:spacing w:line="360" w:lineRule="auto"/>
        <w:ind w:firstLine="567"/>
        <w:jc w:val="both"/>
        <w:rPr>
          <w:rStyle w:val="CharAttribute84"/>
          <w:rFonts w:eastAsia="№Е"/>
          <w:szCs w:val="24"/>
        </w:rPr>
      </w:pPr>
      <w:r w:rsidRPr="009C0294">
        <w:rPr>
          <w:rStyle w:val="CharAttribute84"/>
          <w:rFonts w:eastAsia="№Е"/>
          <w:szCs w:val="24"/>
        </w:rPr>
        <w:t>Вторая к</w:t>
      </w:r>
      <w:r w:rsidR="00FE29DA" w:rsidRPr="009C0294">
        <w:rPr>
          <w:rStyle w:val="CharAttribute84"/>
          <w:rFonts w:eastAsia="№Е"/>
          <w:szCs w:val="24"/>
        </w:rPr>
        <w:t xml:space="preserve">отельная </w:t>
      </w:r>
      <w:r w:rsidR="007118F3" w:rsidRPr="009C0294">
        <w:rPr>
          <w:rStyle w:val="CharAttribute84"/>
          <w:rFonts w:eastAsia="№Е"/>
          <w:szCs w:val="24"/>
        </w:rPr>
        <w:t>на</w:t>
      </w:r>
      <w:r w:rsidRPr="009C0294">
        <w:rPr>
          <w:rStyle w:val="CharAttribute84"/>
          <w:rFonts w:eastAsia="№Е"/>
          <w:szCs w:val="24"/>
        </w:rPr>
        <w:t xml:space="preserve"> </w:t>
      </w:r>
      <w:r w:rsidR="00FE29DA" w:rsidRPr="009C0294">
        <w:rPr>
          <w:rStyle w:val="CharAttribute84"/>
          <w:rFonts w:eastAsia="№Е"/>
          <w:szCs w:val="24"/>
        </w:rPr>
        <w:t xml:space="preserve">ул. </w:t>
      </w:r>
      <w:proofErr w:type="gramStart"/>
      <w:r w:rsidR="00FE29DA" w:rsidRPr="009C0294">
        <w:rPr>
          <w:rStyle w:val="CharAttribute84"/>
          <w:rFonts w:eastAsia="№Е"/>
          <w:szCs w:val="24"/>
        </w:rPr>
        <w:t>Советск</w:t>
      </w:r>
      <w:r w:rsidR="007118F3" w:rsidRPr="009C0294">
        <w:rPr>
          <w:rStyle w:val="CharAttribute84"/>
          <w:rFonts w:eastAsia="№Е"/>
          <w:szCs w:val="24"/>
        </w:rPr>
        <w:t>ой</w:t>
      </w:r>
      <w:proofErr w:type="gramEnd"/>
      <w:r w:rsidR="006F5284" w:rsidRPr="009C0294">
        <w:rPr>
          <w:rStyle w:val="CharAttribute84"/>
          <w:rFonts w:eastAsia="№Е"/>
          <w:szCs w:val="24"/>
        </w:rPr>
        <w:t>, 34</w:t>
      </w:r>
      <w:r w:rsidR="00FE29DA" w:rsidRPr="009C0294">
        <w:rPr>
          <w:rStyle w:val="CharAttribute84"/>
          <w:rFonts w:eastAsia="№Е"/>
          <w:szCs w:val="24"/>
        </w:rPr>
        <w:t xml:space="preserve"> отапливает</w:t>
      </w:r>
      <w:r w:rsidR="006F5284" w:rsidRPr="009C0294">
        <w:rPr>
          <w:rStyle w:val="CharAttribute84"/>
          <w:rFonts w:eastAsia="№Е"/>
          <w:szCs w:val="24"/>
        </w:rPr>
        <w:t xml:space="preserve"> ОО</w:t>
      </w:r>
      <w:r w:rsidRPr="009C0294">
        <w:rPr>
          <w:rStyle w:val="CharAttribute84"/>
          <w:rFonts w:eastAsia="№Е"/>
          <w:szCs w:val="24"/>
        </w:rPr>
        <w:t>О «Лебяжье».</w:t>
      </w:r>
      <w:r w:rsidR="006F5284" w:rsidRPr="009C0294">
        <w:rPr>
          <w:rStyle w:val="CharAttribute84"/>
          <w:rFonts w:eastAsia="№Е"/>
          <w:szCs w:val="24"/>
        </w:rPr>
        <w:t xml:space="preserve"> Работает с 2005 г., имеет два котла марки </w:t>
      </w:r>
      <w:r w:rsidR="006F5284" w:rsidRPr="009C0294">
        <w:rPr>
          <w:sz w:val="24"/>
          <w:szCs w:val="24"/>
        </w:rPr>
        <w:t>КВр-0,25, мощностью по 0,2 Гкал/час.</w:t>
      </w:r>
    </w:p>
    <w:p w:rsidR="00FE29DA" w:rsidRPr="009C0294" w:rsidRDefault="00FE29DA" w:rsidP="00230E55">
      <w:pPr>
        <w:spacing w:line="360" w:lineRule="auto"/>
        <w:ind w:firstLine="567"/>
        <w:rPr>
          <w:rStyle w:val="CharAttribute84"/>
          <w:rFonts w:eastAsia="№Е"/>
          <w:szCs w:val="24"/>
        </w:rPr>
      </w:pPr>
      <w:r w:rsidRPr="009C0294">
        <w:rPr>
          <w:rStyle w:val="CharAttribute84"/>
          <w:rFonts w:eastAsia="№Е"/>
          <w:szCs w:val="24"/>
        </w:rPr>
        <w:t xml:space="preserve">Котельная </w:t>
      </w:r>
      <w:r w:rsidR="00230E55" w:rsidRPr="009C0294">
        <w:rPr>
          <w:rFonts w:ascii="Times New Roman"/>
          <w:sz w:val="24"/>
          <w:szCs w:val="24"/>
        </w:rPr>
        <w:t>МОУ «</w:t>
      </w:r>
      <w:proofErr w:type="spellStart"/>
      <w:r w:rsidR="00230E55" w:rsidRPr="009C0294">
        <w:rPr>
          <w:rFonts w:ascii="Times New Roman"/>
          <w:sz w:val="24"/>
          <w:szCs w:val="24"/>
        </w:rPr>
        <w:t>Лебяжинская</w:t>
      </w:r>
      <w:proofErr w:type="spellEnd"/>
      <w:r w:rsidR="00230E55" w:rsidRPr="009C0294">
        <w:rPr>
          <w:rFonts w:ascii="Times New Roman"/>
          <w:sz w:val="24"/>
          <w:szCs w:val="24"/>
        </w:rPr>
        <w:t xml:space="preserve"> ООШ», </w:t>
      </w:r>
      <w:r w:rsidRPr="009C0294">
        <w:rPr>
          <w:rStyle w:val="CharAttribute84"/>
          <w:rFonts w:eastAsia="№Е"/>
          <w:szCs w:val="24"/>
        </w:rPr>
        <w:t xml:space="preserve">расположенная по адресу ул. Молодежная, </w:t>
      </w:r>
      <w:r w:rsidR="00230E55" w:rsidRPr="009C0294">
        <w:rPr>
          <w:rStyle w:val="CharAttribute84"/>
          <w:rFonts w:eastAsia="№Е"/>
          <w:szCs w:val="24"/>
        </w:rPr>
        <w:t>1</w:t>
      </w:r>
      <w:r w:rsidRPr="009C0294">
        <w:rPr>
          <w:rStyle w:val="CharAttribute84"/>
          <w:rFonts w:eastAsia="№Е"/>
          <w:szCs w:val="24"/>
        </w:rPr>
        <w:t>/1</w:t>
      </w:r>
      <w:r w:rsidR="00230E55" w:rsidRPr="009C0294">
        <w:rPr>
          <w:rStyle w:val="CharAttribute84"/>
          <w:rFonts w:eastAsia="№Е"/>
          <w:szCs w:val="24"/>
        </w:rPr>
        <w:t>, с</w:t>
      </w:r>
      <w:r w:rsidR="009B7FEA" w:rsidRPr="009C0294">
        <w:rPr>
          <w:rStyle w:val="CharAttribute84"/>
          <w:rFonts w:eastAsia="№Е"/>
          <w:szCs w:val="24"/>
        </w:rPr>
        <w:t>набжена двумя котла</w:t>
      </w:r>
      <w:r w:rsidR="00230E55" w:rsidRPr="009C0294">
        <w:rPr>
          <w:rStyle w:val="CharAttribute84"/>
          <w:rFonts w:eastAsia="№Е"/>
          <w:szCs w:val="24"/>
        </w:rPr>
        <w:t>ми: КВ «Алтай-6» мощностью 0,516</w:t>
      </w:r>
      <w:r w:rsidR="00230E55" w:rsidRPr="009C0294">
        <w:rPr>
          <w:rFonts w:ascii="Times New Roman"/>
          <w:sz w:val="24"/>
          <w:szCs w:val="24"/>
        </w:rPr>
        <w:t xml:space="preserve"> Гкал/час, 1985 года выпу</w:t>
      </w:r>
      <w:r w:rsidR="00230E55" w:rsidRPr="009C0294">
        <w:rPr>
          <w:rFonts w:ascii="Times New Roman"/>
          <w:sz w:val="24"/>
          <w:szCs w:val="24"/>
        </w:rPr>
        <w:t>с</w:t>
      </w:r>
      <w:r w:rsidR="00230E55" w:rsidRPr="009C0294">
        <w:rPr>
          <w:rFonts w:ascii="Times New Roman"/>
          <w:sz w:val="24"/>
          <w:szCs w:val="24"/>
        </w:rPr>
        <w:t>ка,</w:t>
      </w:r>
      <w:r w:rsidR="00230E55" w:rsidRPr="009C0294">
        <w:rPr>
          <w:rStyle w:val="CharAttribute84"/>
          <w:rFonts w:eastAsia="№Е"/>
          <w:szCs w:val="24"/>
        </w:rPr>
        <w:t xml:space="preserve"> и </w:t>
      </w:r>
      <w:proofErr w:type="spellStart"/>
      <w:r w:rsidR="00230E55" w:rsidRPr="009C0294">
        <w:rPr>
          <w:rStyle w:val="CharAttribute84"/>
          <w:rFonts w:eastAsia="№Е"/>
          <w:szCs w:val="24"/>
        </w:rPr>
        <w:t>КВр</w:t>
      </w:r>
      <w:proofErr w:type="spellEnd"/>
      <w:r w:rsidR="00230E55" w:rsidRPr="009C0294">
        <w:rPr>
          <w:rStyle w:val="CharAttribute84"/>
          <w:rFonts w:eastAsia="№Е"/>
          <w:szCs w:val="24"/>
        </w:rPr>
        <w:t xml:space="preserve"> – 0,2 мощностью 0,172</w:t>
      </w:r>
      <w:r w:rsidR="00230E55" w:rsidRPr="009C0294">
        <w:rPr>
          <w:rFonts w:ascii="Times New Roman"/>
          <w:sz w:val="24"/>
          <w:szCs w:val="24"/>
        </w:rPr>
        <w:t xml:space="preserve"> Гкал/час, </w:t>
      </w:r>
      <w:r w:rsidR="00230E55" w:rsidRPr="009C0294">
        <w:rPr>
          <w:rStyle w:val="CharAttribute84"/>
          <w:rFonts w:eastAsia="№Е"/>
          <w:szCs w:val="24"/>
        </w:rPr>
        <w:t>2010</w:t>
      </w:r>
      <w:r w:rsidR="009B7FEA" w:rsidRPr="009C0294">
        <w:rPr>
          <w:rStyle w:val="CharAttribute84"/>
          <w:rFonts w:eastAsia="№Е"/>
          <w:szCs w:val="24"/>
        </w:rPr>
        <w:t xml:space="preserve"> года выпуска. </w:t>
      </w:r>
    </w:p>
    <w:p w:rsidR="009B7FEA" w:rsidRPr="009C0294" w:rsidRDefault="00BF232A" w:rsidP="000C40F1">
      <w:pPr>
        <w:pStyle w:val="ParaAttribute114"/>
        <w:spacing w:line="360" w:lineRule="auto"/>
        <w:ind w:firstLine="567"/>
        <w:jc w:val="both"/>
        <w:rPr>
          <w:rStyle w:val="CharAttribute84"/>
          <w:rFonts w:eastAsia="№Е"/>
          <w:szCs w:val="24"/>
        </w:rPr>
      </w:pPr>
      <w:r w:rsidRPr="009C0294">
        <w:rPr>
          <w:rStyle w:val="CharAttribute84"/>
          <w:rFonts w:eastAsia="№Е"/>
          <w:szCs w:val="24"/>
        </w:rPr>
        <w:t>О</w:t>
      </w:r>
      <w:r w:rsidR="000F7541" w:rsidRPr="009C0294">
        <w:rPr>
          <w:rStyle w:val="CharAttribute84"/>
          <w:rFonts w:eastAsia="№Е"/>
          <w:szCs w:val="24"/>
        </w:rPr>
        <w:t>топле</w:t>
      </w:r>
      <w:r w:rsidR="00894161" w:rsidRPr="009C0294">
        <w:rPr>
          <w:rStyle w:val="CharAttribute84"/>
          <w:rFonts w:eastAsia="№Е"/>
          <w:szCs w:val="24"/>
        </w:rPr>
        <w:t xml:space="preserve">ние </w:t>
      </w:r>
      <w:r w:rsidR="00FE29DA" w:rsidRPr="009C0294">
        <w:rPr>
          <w:rStyle w:val="CharAttribute84"/>
          <w:rFonts w:eastAsia="№Е"/>
          <w:szCs w:val="24"/>
        </w:rPr>
        <w:t>других</w:t>
      </w:r>
      <w:r w:rsidR="005B1FAC" w:rsidRPr="009C0294">
        <w:rPr>
          <w:rStyle w:val="CharAttribute84"/>
          <w:rFonts w:eastAsia="№Е"/>
          <w:szCs w:val="24"/>
        </w:rPr>
        <w:t xml:space="preserve"> </w:t>
      </w:r>
      <w:r w:rsidR="000F7541" w:rsidRPr="009C0294">
        <w:rPr>
          <w:rStyle w:val="CharAttribute84"/>
          <w:rFonts w:eastAsia="№Е"/>
          <w:szCs w:val="24"/>
        </w:rPr>
        <w:t>индивидуальных жилых домов усадебного типа</w:t>
      </w:r>
      <w:r w:rsidR="009B7FEA" w:rsidRPr="009C0294">
        <w:rPr>
          <w:rStyle w:val="CharAttribute84"/>
          <w:rFonts w:eastAsia="№Е"/>
          <w:szCs w:val="24"/>
        </w:rPr>
        <w:t xml:space="preserve"> и общественных зданий</w:t>
      </w:r>
      <w:r w:rsidR="000F7541" w:rsidRPr="009C0294">
        <w:rPr>
          <w:rStyle w:val="CharAttribute84"/>
          <w:rFonts w:eastAsia="№Е"/>
          <w:szCs w:val="24"/>
        </w:rPr>
        <w:t xml:space="preserve"> печное, как правило, на твердом топливе.</w:t>
      </w:r>
    </w:p>
    <w:p w:rsidR="005B1FAC" w:rsidRPr="009C0294" w:rsidRDefault="00344C89" w:rsidP="000C40F1">
      <w:pPr>
        <w:pStyle w:val="ParaAttribute114"/>
        <w:spacing w:line="360" w:lineRule="auto"/>
        <w:ind w:firstLine="567"/>
        <w:jc w:val="both"/>
        <w:rPr>
          <w:rStyle w:val="CharAttribute70"/>
          <w:rFonts w:eastAsia="№Е"/>
          <w:b/>
          <w:i/>
          <w:szCs w:val="24"/>
        </w:rPr>
      </w:pPr>
      <w:r w:rsidRPr="009C0294">
        <w:rPr>
          <w:rStyle w:val="CharAttribute70"/>
          <w:rFonts w:eastAsia="№Е"/>
          <w:b/>
          <w:i/>
          <w:szCs w:val="24"/>
        </w:rPr>
        <w:t>П. Перешеечный.</w:t>
      </w:r>
    </w:p>
    <w:p w:rsidR="00344C89" w:rsidRPr="009C0294" w:rsidRDefault="00344C89" w:rsidP="00344C89">
      <w:pPr>
        <w:pStyle w:val="ParaAttribute114"/>
        <w:spacing w:line="360" w:lineRule="auto"/>
        <w:ind w:firstLine="567"/>
        <w:jc w:val="both"/>
        <w:rPr>
          <w:rStyle w:val="CharAttribute70"/>
          <w:rFonts w:eastAsia="№Е"/>
          <w:szCs w:val="24"/>
        </w:rPr>
      </w:pPr>
      <w:r w:rsidRPr="009C0294">
        <w:rPr>
          <w:rStyle w:val="CharAttribute70"/>
          <w:rFonts w:eastAsia="№Е"/>
          <w:szCs w:val="24"/>
        </w:rPr>
        <w:t>Централизованное теплоснабжение поселка осуществляется котельной, находящейся в аренде ООО «</w:t>
      </w:r>
      <w:proofErr w:type="gramStart"/>
      <w:r w:rsidRPr="009C0294">
        <w:rPr>
          <w:rStyle w:val="CharAttribute70"/>
          <w:rFonts w:eastAsia="№Е"/>
          <w:szCs w:val="24"/>
        </w:rPr>
        <w:t>Егорьевская</w:t>
      </w:r>
      <w:proofErr w:type="gramEnd"/>
      <w:r w:rsidRPr="009C0294">
        <w:rPr>
          <w:rStyle w:val="CharAttribute70"/>
          <w:rFonts w:eastAsia="№Е"/>
          <w:szCs w:val="24"/>
        </w:rPr>
        <w:t xml:space="preserve"> МУК»</w:t>
      </w:r>
      <w:r w:rsidR="008D55D1" w:rsidRPr="009C0294">
        <w:rPr>
          <w:rStyle w:val="CharAttribute70"/>
          <w:rFonts w:eastAsia="№Е"/>
          <w:szCs w:val="24"/>
        </w:rPr>
        <w:t xml:space="preserve"> по адресу ул. Кирпичная, 5/1</w:t>
      </w:r>
      <w:r w:rsidRPr="009C0294">
        <w:rPr>
          <w:rStyle w:val="CharAttribute70"/>
          <w:rFonts w:eastAsia="№Е"/>
          <w:szCs w:val="24"/>
        </w:rPr>
        <w:t xml:space="preserve">. Котельная работает на твердом топливе (уголь). Установленная мощность </w:t>
      </w:r>
      <w:r w:rsidR="003612BD" w:rsidRPr="009C0294">
        <w:rPr>
          <w:rStyle w:val="CharAttribute70"/>
          <w:rFonts w:eastAsia="№Е"/>
          <w:szCs w:val="24"/>
        </w:rPr>
        <w:t xml:space="preserve">– </w:t>
      </w:r>
      <w:r w:rsidRPr="009C0294">
        <w:rPr>
          <w:rStyle w:val="CharAttribute70"/>
          <w:rFonts w:eastAsia="№Е"/>
          <w:szCs w:val="24"/>
        </w:rPr>
        <w:t xml:space="preserve">0,136 Гкал/час (2 котла по 0,068 Гкал/час). </w:t>
      </w:r>
      <w:r w:rsidR="008D55D1" w:rsidRPr="009C0294">
        <w:rPr>
          <w:rStyle w:val="CharAttribute70"/>
          <w:rFonts w:eastAsia="№Е"/>
          <w:szCs w:val="24"/>
        </w:rPr>
        <w:t xml:space="preserve">Котлы марки </w:t>
      </w:r>
      <w:r w:rsidR="008D55D1" w:rsidRPr="009C0294">
        <w:rPr>
          <w:sz w:val="24"/>
          <w:szCs w:val="24"/>
        </w:rPr>
        <w:t>КЧМ-5к</w:t>
      </w:r>
      <w:r w:rsidR="008D55D1" w:rsidRPr="009C0294">
        <w:rPr>
          <w:rStyle w:val="CharAttribute70"/>
          <w:rFonts w:eastAsia="№Е"/>
          <w:szCs w:val="24"/>
        </w:rPr>
        <w:t xml:space="preserve"> установлены в 1962 и 2008 годах</w:t>
      </w:r>
      <w:r w:rsidR="00135051" w:rsidRPr="009C0294">
        <w:rPr>
          <w:rStyle w:val="CharAttribute70"/>
          <w:rFonts w:eastAsia="№Е"/>
          <w:szCs w:val="24"/>
        </w:rPr>
        <w:t xml:space="preserve">. </w:t>
      </w:r>
      <w:r w:rsidRPr="009C0294">
        <w:rPr>
          <w:rStyle w:val="CharAttribute70"/>
          <w:rFonts w:eastAsia="№Е"/>
          <w:szCs w:val="24"/>
        </w:rPr>
        <w:t>Котельная отапливает</w:t>
      </w:r>
      <w:r w:rsidR="008D55D1" w:rsidRPr="009C0294">
        <w:rPr>
          <w:rStyle w:val="CharAttribute70"/>
          <w:rFonts w:eastAsia="№Е"/>
          <w:szCs w:val="24"/>
        </w:rPr>
        <w:t xml:space="preserve"> также </w:t>
      </w:r>
      <w:r w:rsidRPr="009C0294">
        <w:rPr>
          <w:rStyle w:val="CharAttribute70"/>
          <w:rFonts w:eastAsia="№Е"/>
          <w:szCs w:val="24"/>
        </w:rPr>
        <w:t>«</w:t>
      </w:r>
      <w:proofErr w:type="spellStart"/>
      <w:r w:rsidRPr="009C0294">
        <w:rPr>
          <w:rStyle w:val="CharAttribute70"/>
          <w:rFonts w:eastAsia="№Е"/>
          <w:szCs w:val="24"/>
        </w:rPr>
        <w:t>Курортовскую</w:t>
      </w:r>
      <w:proofErr w:type="spellEnd"/>
      <w:r w:rsidRPr="009C0294">
        <w:rPr>
          <w:rStyle w:val="CharAttribute70"/>
          <w:rFonts w:eastAsia="№Е"/>
          <w:szCs w:val="24"/>
        </w:rPr>
        <w:t xml:space="preserve"> школу».</w:t>
      </w:r>
    </w:p>
    <w:p w:rsidR="00344C89" w:rsidRPr="009C0294" w:rsidRDefault="00344C89" w:rsidP="00344C89">
      <w:pPr>
        <w:pStyle w:val="ParaAttribute114"/>
        <w:spacing w:line="360" w:lineRule="auto"/>
        <w:ind w:firstLine="567"/>
        <w:jc w:val="both"/>
        <w:rPr>
          <w:rStyle w:val="CharAttribute70"/>
          <w:rFonts w:eastAsia="№Е"/>
          <w:szCs w:val="24"/>
        </w:rPr>
      </w:pPr>
      <w:r w:rsidRPr="009C0294">
        <w:rPr>
          <w:rStyle w:val="CharAttribute70"/>
          <w:rFonts w:eastAsia="№Е"/>
          <w:szCs w:val="24"/>
        </w:rPr>
        <w:t>Кроме того, на территории поселка имеются индивидуальные котельные, отапл</w:t>
      </w:r>
      <w:r w:rsidRPr="009C0294">
        <w:rPr>
          <w:rStyle w:val="CharAttribute70"/>
          <w:rFonts w:eastAsia="№Е"/>
          <w:szCs w:val="24"/>
        </w:rPr>
        <w:t>и</w:t>
      </w:r>
      <w:r w:rsidRPr="009C0294">
        <w:rPr>
          <w:rStyle w:val="CharAttribute70"/>
          <w:rFonts w:eastAsia="№Е"/>
          <w:szCs w:val="24"/>
        </w:rPr>
        <w:t>вающие производственные объекты и общественные здания.</w:t>
      </w:r>
    </w:p>
    <w:p w:rsidR="00344C89" w:rsidRPr="009C0294" w:rsidRDefault="00344C89" w:rsidP="00344C89">
      <w:pPr>
        <w:pStyle w:val="ParaAttribute114"/>
        <w:spacing w:line="360" w:lineRule="auto"/>
        <w:ind w:firstLine="567"/>
        <w:jc w:val="both"/>
        <w:rPr>
          <w:rStyle w:val="CharAttribute84"/>
          <w:rFonts w:eastAsia="№Е"/>
          <w:szCs w:val="24"/>
        </w:rPr>
      </w:pPr>
      <w:r w:rsidRPr="009C0294">
        <w:rPr>
          <w:rStyle w:val="CharAttribute70"/>
          <w:rFonts w:eastAsia="№Е"/>
          <w:szCs w:val="24"/>
        </w:rPr>
        <w:t>Котельная «</w:t>
      </w:r>
      <w:proofErr w:type="spellStart"/>
      <w:r w:rsidRPr="009C0294">
        <w:rPr>
          <w:rStyle w:val="CharAttribute70"/>
          <w:rFonts w:eastAsia="№Е"/>
          <w:szCs w:val="24"/>
        </w:rPr>
        <w:t>Лебяжинской</w:t>
      </w:r>
      <w:proofErr w:type="spellEnd"/>
      <w:r w:rsidRPr="009C0294">
        <w:rPr>
          <w:rStyle w:val="CharAttribute70"/>
          <w:rFonts w:eastAsia="№Е"/>
          <w:szCs w:val="24"/>
        </w:rPr>
        <w:t xml:space="preserve"> туберкулезной больницы» (ул. Курортная, 1)</w:t>
      </w:r>
      <w:r w:rsidR="005D236A" w:rsidRPr="009C0294">
        <w:rPr>
          <w:rStyle w:val="CharAttribute70"/>
          <w:rFonts w:eastAsia="№Е"/>
          <w:szCs w:val="24"/>
        </w:rPr>
        <w:t xml:space="preserve"> введена в эксплуатацию в 1977 г.,</w:t>
      </w:r>
      <w:r w:rsidRPr="009C0294">
        <w:rPr>
          <w:rStyle w:val="CharAttribute70"/>
          <w:rFonts w:eastAsia="№Е"/>
          <w:szCs w:val="24"/>
        </w:rPr>
        <w:t xml:space="preserve"> </w:t>
      </w:r>
      <w:r w:rsidRPr="009C0294">
        <w:rPr>
          <w:rStyle w:val="CharAttribute84"/>
          <w:rFonts w:eastAsia="№Е"/>
          <w:szCs w:val="24"/>
        </w:rPr>
        <w:t xml:space="preserve">имеет </w:t>
      </w:r>
      <w:r w:rsidR="005D236A" w:rsidRPr="009C0294">
        <w:rPr>
          <w:rStyle w:val="CharAttribute84"/>
          <w:rFonts w:eastAsia="№Е"/>
          <w:szCs w:val="24"/>
        </w:rPr>
        <w:t xml:space="preserve">четыре котла марки </w:t>
      </w:r>
      <w:r w:rsidR="005D236A" w:rsidRPr="009C0294">
        <w:rPr>
          <w:sz w:val="24"/>
          <w:szCs w:val="24"/>
        </w:rPr>
        <w:t xml:space="preserve">КВр-0,7 с общей </w:t>
      </w:r>
      <w:r w:rsidRPr="009C0294">
        <w:rPr>
          <w:rStyle w:val="CharAttribute84"/>
          <w:rFonts w:eastAsia="№Е"/>
          <w:szCs w:val="24"/>
        </w:rPr>
        <w:t>уста</w:t>
      </w:r>
      <w:r w:rsidR="005D236A" w:rsidRPr="009C0294">
        <w:rPr>
          <w:rStyle w:val="CharAttribute84"/>
          <w:rFonts w:eastAsia="№Е"/>
          <w:szCs w:val="24"/>
        </w:rPr>
        <w:t>новленной</w:t>
      </w:r>
      <w:r w:rsidRPr="009C0294">
        <w:rPr>
          <w:rStyle w:val="CharAttribute84"/>
          <w:rFonts w:eastAsia="№Е"/>
          <w:szCs w:val="24"/>
        </w:rPr>
        <w:t xml:space="preserve"> мо</w:t>
      </w:r>
      <w:r w:rsidRPr="009C0294">
        <w:rPr>
          <w:rStyle w:val="CharAttribute84"/>
          <w:rFonts w:eastAsia="№Е"/>
          <w:szCs w:val="24"/>
        </w:rPr>
        <w:t>щ</w:t>
      </w:r>
      <w:r w:rsidRPr="009C0294">
        <w:rPr>
          <w:rStyle w:val="CharAttribute84"/>
          <w:rFonts w:eastAsia="№Е"/>
          <w:szCs w:val="24"/>
        </w:rPr>
        <w:t>ность</w:t>
      </w:r>
      <w:r w:rsidR="005D236A" w:rsidRPr="009C0294">
        <w:rPr>
          <w:rStyle w:val="CharAttribute84"/>
          <w:rFonts w:eastAsia="№Е"/>
          <w:szCs w:val="24"/>
        </w:rPr>
        <w:t>ю</w:t>
      </w:r>
      <w:r w:rsidRPr="009C0294">
        <w:rPr>
          <w:rStyle w:val="CharAttribute84"/>
          <w:rFonts w:eastAsia="№Е"/>
          <w:szCs w:val="24"/>
        </w:rPr>
        <w:t xml:space="preserve"> котлов 2,8 Гкал/час, потребляе</w:t>
      </w:r>
      <w:r w:rsidR="005D236A" w:rsidRPr="009C0294">
        <w:rPr>
          <w:rStyle w:val="CharAttribute84"/>
          <w:rFonts w:eastAsia="№Е"/>
          <w:szCs w:val="24"/>
        </w:rPr>
        <w:t>мая</w:t>
      </w:r>
      <w:r w:rsidRPr="009C0294">
        <w:rPr>
          <w:rStyle w:val="CharAttribute84"/>
          <w:rFonts w:eastAsia="№Е"/>
          <w:szCs w:val="24"/>
        </w:rPr>
        <w:t xml:space="preserve"> мощн</w:t>
      </w:r>
      <w:r w:rsidR="00760C5D" w:rsidRPr="009C0294">
        <w:rPr>
          <w:rStyle w:val="CharAttribute84"/>
          <w:rFonts w:eastAsia="№Е"/>
          <w:szCs w:val="24"/>
        </w:rPr>
        <w:t>ость котлов – 2,0</w:t>
      </w:r>
      <w:r w:rsidRPr="009C0294">
        <w:rPr>
          <w:rStyle w:val="CharAttribute84"/>
          <w:rFonts w:eastAsia="№Е"/>
          <w:szCs w:val="24"/>
        </w:rPr>
        <w:t xml:space="preserve"> Гкал/час.</w:t>
      </w:r>
    </w:p>
    <w:p w:rsidR="00C335F4" w:rsidRPr="009C0294" w:rsidRDefault="00C335F4" w:rsidP="004F5841">
      <w:pPr>
        <w:pStyle w:val="ParaAttribute114"/>
        <w:spacing w:line="360" w:lineRule="auto"/>
        <w:ind w:firstLine="567"/>
        <w:jc w:val="both"/>
        <w:rPr>
          <w:rStyle w:val="CharAttribute84"/>
          <w:rFonts w:eastAsia="№Е"/>
          <w:szCs w:val="24"/>
        </w:rPr>
      </w:pPr>
      <w:r w:rsidRPr="009C0294">
        <w:rPr>
          <w:rStyle w:val="CharAttribute70"/>
          <w:rFonts w:eastAsia="№Е"/>
          <w:szCs w:val="24"/>
        </w:rPr>
        <w:t xml:space="preserve">Котельная </w:t>
      </w:r>
      <w:r w:rsidR="00C10233" w:rsidRPr="009C0294">
        <w:rPr>
          <w:rStyle w:val="CharAttribute70"/>
          <w:rFonts w:eastAsia="№Е"/>
          <w:szCs w:val="24"/>
        </w:rPr>
        <w:t>по</w:t>
      </w:r>
      <w:r w:rsidRPr="009C0294">
        <w:rPr>
          <w:rStyle w:val="CharAttribute70"/>
          <w:rFonts w:eastAsia="№Е"/>
          <w:szCs w:val="24"/>
        </w:rPr>
        <w:t xml:space="preserve"> ул. Лесхозной, 76 отапливает</w:t>
      </w:r>
      <w:r w:rsidR="005B0C81" w:rsidRPr="009C0294">
        <w:rPr>
          <w:rStyle w:val="CharAttribute70"/>
          <w:rFonts w:eastAsia="№Е"/>
          <w:szCs w:val="24"/>
        </w:rPr>
        <w:t xml:space="preserve"> </w:t>
      </w:r>
      <w:r w:rsidR="005B0C81" w:rsidRPr="009C0294">
        <w:rPr>
          <w:sz w:val="24"/>
          <w:szCs w:val="24"/>
        </w:rPr>
        <w:t>КГБСУСО</w:t>
      </w:r>
      <w:r w:rsidRPr="009C0294">
        <w:rPr>
          <w:rStyle w:val="CharAttribute70"/>
          <w:rFonts w:eastAsia="№Е"/>
          <w:szCs w:val="24"/>
        </w:rPr>
        <w:t xml:space="preserve"> «Егорьевский</w:t>
      </w:r>
      <w:r w:rsidR="005B0C81" w:rsidRPr="009C0294">
        <w:rPr>
          <w:rStyle w:val="CharAttribute70"/>
          <w:rFonts w:eastAsia="№Е"/>
          <w:szCs w:val="24"/>
        </w:rPr>
        <w:t xml:space="preserve"> детский дом для </w:t>
      </w:r>
      <w:r w:rsidRPr="009C0294">
        <w:rPr>
          <w:rStyle w:val="CharAttribute70"/>
          <w:rFonts w:eastAsia="№Е"/>
          <w:szCs w:val="24"/>
        </w:rPr>
        <w:t>умственно отсталых детей»</w:t>
      </w:r>
      <w:r w:rsidR="004F5841" w:rsidRPr="009C0294">
        <w:rPr>
          <w:rStyle w:val="CharAttribute70"/>
          <w:rFonts w:eastAsia="№Е"/>
          <w:szCs w:val="24"/>
        </w:rPr>
        <w:t xml:space="preserve"> с двумя котлами марки КВм-0,6 и одним марки КВм-1,0</w:t>
      </w:r>
      <w:r w:rsidRPr="009C0294">
        <w:rPr>
          <w:rStyle w:val="CharAttribute70"/>
          <w:rFonts w:eastAsia="№Е"/>
          <w:szCs w:val="24"/>
        </w:rPr>
        <w:t xml:space="preserve"> </w:t>
      </w:r>
      <w:r w:rsidRPr="009C0294">
        <w:rPr>
          <w:rStyle w:val="CharAttribute84"/>
          <w:rFonts w:eastAsia="№Е"/>
          <w:szCs w:val="24"/>
        </w:rPr>
        <w:t>имеет установленную мощность котлов 2,2 Гкал/час, потребляемую мощ</w:t>
      </w:r>
      <w:r w:rsidR="004F5841" w:rsidRPr="009C0294">
        <w:rPr>
          <w:rStyle w:val="CharAttribute84"/>
          <w:rFonts w:eastAsia="№Е"/>
          <w:szCs w:val="24"/>
        </w:rPr>
        <w:t>ность котлов – 1,6 Гкал/час. Год ввода в эксплуатацию – 2005.</w:t>
      </w:r>
    </w:p>
    <w:p w:rsidR="00760C5D" w:rsidRPr="009C0294" w:rsidRDefault="0051381D" w:rsidP="0026713E">
      <w:pPr>
        <w:pStyle w:val="ParaAttribute114"/>
        <w:spacing w:line="360" w:lineRule="auto"/>
        <w:ind w:firstLine="567"/>
        <w:jc w:val="both"/>
        <w:rPr>
          <w:rStyle w:val="CharAttribute84"/>
          <w:rFonts w:eastAsia="№Е"/>
          <w:szCs w:val="24"/>
        </w:rPr>
      </w:pPr>
      <w:r w:rsidRPr="009C0294">
        <w:rPr>
          <w:rStyle w:val="CharAttribute70"/>
          <w:rFonts w:eastAsia="№Е"/>
          <w:szCs w:val="24"/>
        </w:rPr>
        <w:t>ООО «</w:t>
      </w:r>
      <w:proofErr w:type="spellStart"/>
      <w:proofErr w:type="gramStart"/>
      <w:r w:rsidRPr="009C0294">
        <w:rPr>
          <w:rStyle w:val="CharAttribute70"/>
          <w:rFonts w:eastAsia="№Е"/>
          <w:szCs w:val="24"/>
        </w:rPr>
        <w:t>Лебяжье-Лес</w:t>
      </w:r>
      <w:proofErr w:type="spellEnd"/>
      <w:proofErr w:type="gramEnd"/>
      <w:r w:rsidRPr="009C0294">
        <w:rPr>
          <w:rStyle w:val="CharAttribute70"/>
          <w:rFonts w:eastAsia="№Е"/>
          <w:szCs w:val="24"/>
        </w:rPr>
        <w:t xml:space="preserve">»  отапливают две котельные. </w:t>
      </w:r>
      <w:proofErr w:type="gramStart"/>
      <w:r w:rsidRPr="009C0294">
        <w:rPr>
          <w:rStyle w:val="CharAttribute70"/>
          <w:rFonts w:eastAsia="№Е"/>
          <w:szCs w:val="24"/>
        </w:rPr>
        <w:t xml:space="preserve">Котельная № 1 (ул. Лесхозная, 71) с </w:t>
      </w:r>
      <w:r w:rsidRPr="009C0294">
        <w:rPr>
          <w:rStyle w:val="CharAttribute84"/>
          <w:rFonts w:eastAsia="№Е"/>
          <w:szCs w:val="24"/>
        </w:rPr>
        <w:t xml:space="preserve">установленной мощностью </w:t>
      </w:r>
      <w:r w:rsidR="0026713E" w:rsidRPr="009C0294">
        <w:rPr>
          <w:rStyle w:val="CharAttribute84"/>
          <w:rFonts w:eastAsia="№Е"/>
          <w:szCs w:val="24"/>
        </w:rPr>
        <w:t xml:space="preserve">двух </w:t>
      </w:r>
      <w:r w:rsidRPr="009C0294">
        <w:rPr>
          <w:rStyle w:val="CharAttribute84"/>
          <w:rFonts w:eastAsia="№Е"/>
          <w:szCs w:val="24"/>
        </w:rPr>
        <w:t xml:space="preserve">котлов </w:t>
      </w:r>
      <w:r w:rsidR="0026713E" w:rsidRPr="009C0294">
        <w:rPr>
          <w:rStyle w:val="CharAttribute84"/>
          <w:rFonts w:eastAsia="№Е"/>
          <w:szCs w:val="24"/>
        </w:rPr>
        <w:t xml:space="preserve">(марка </w:t>
      </w:r>
      <w:proofErr w:type="spellStart"/>
      <w:r w:rsidR="0026713E" w:rsidRPr="009C0294">
        <w:rPr>
          <w:sz w:val="24"/>
          <w:szCs w:val="24"/>
        </w:rPr>
        <w:t>КВр</w:t>
      </w:r>
      <w:proofErr w:type="spellEnd"/>
      <w:r w:rsidR="0026713E" w:rsidRPr="009C0294">
        <w:rPr>
          <w:sz w:val="24"/>
          <w:szCs w:val="24"/>
        </w:rPr>
        <w:t xml:space="preserve"> – 0,6) </w:t>
      </w:r>
      <w:r w:rsidRPr="009C0294">
        <w:rPr>
          <w:rStyle w:val="CharAttribute84"/>
          <w:rFonts w:eastAsia="№Е"/>
          <w:szCs w:val="24"/>
        </w:rPr>
        <w:t>1,2 Гкал/час,</w:t>
      </w:r>
      <w:r w:rsidR="0026713E" w:rsidRPr="009C0294">
        <w:rPr>
          <w:rStyle w:val="CharAttribute84"/>
          <w:rFonts w:eastAsia="№Е"/>
          <w:szCs w:val="24"/>
        </w:rPr>
        <w:t xml:space="preserve"> работает с 1984 г</w:t>
      </w:r>
      <w:r w:rsidRPr="009C0294">
        <w:rPr>
          <w:rStyle w:val="CharAttribute84"/>
          <w:rFonts w:eastAsia="№Е"/>
          <w:szCs w:val="24"/>
        </w:rPr>
        <w:t>. Котельная № 2 (ул. Лесхоз</w:t>
      </w:r>
      <w:r w:rsidR="0026713E" w:rsidRPr="009C0294">
        <w:rPr>
          <w:rStyle w:val="CharAttribute84"/>
          <w:rFonts w:eastAsia="№Е"/>
          <w:szCs w:val="24"/>
        </w:rPr>
        <w:t xml:space="preserve">ная, 67) имеет котел марки </w:t>
      </w:r>
      <w:proofErr w:type="spellStart"/>
      <w:r w:rsidR="0026713E" w:rsidRPr="009C0294">
        <w:rPr>
          <w:sz w:val="24"/>
          <w:szCs w:val="24"/>
        </w:rPr>
        <w:t>КВр</w:t>
      </w:r>
      <w:proofErr w:type="spellEnd"/>
      <w:r w:rsidR="0026713E" w:rsidRPr="009C0294">
        <w:rPr>
          <w:sz w:val="24"/>
          <w:szCs w:val="24"/>
        </w:rPr>
        <w:t xml:space="preserve"> – 0,3 с </w:t>
      </w:r>
      <w:r w:rsidRPr="009C0294">
        <w:rPr>
          <w:rStyle w:val="CharAttribute84"/>
          <w:rFonts w:eastAsia="№Е"/>
          <w:szCs w:val="24"/>
        </w:rPr>
        <w:t>установленная мощ</w:t>
      </w:r>
      <w:r w:rsidR="0026713E" w:rsidRPr="009C0294">
        <w:rPr>
          <w:rStyle w:val="CharAttribute84"/>
          <w:rFonts w:eastAsia="№Е"/>
          <w:szCs w:val="24"/>
        </w:rPr>
        <w:t>н</w:t>
      </w:r>
      <w:r w:rsidR="0026713E" w:rsidRPr="009C0294">
        <w:rPr>
          <w:rStyle w:val="CharAttribute84"/>
          <w:rFonts w:eastAsia="№Е"/>
          <w:szCs w:val="24"/>
        </w:rPr>
        <w:t>о</w:t>
      </w:r>
      <w:r w:rsidR="0026713E" w:rsidRPr="009C0294">
        <w:rPr>
          <w:rStyle w:val="CharAttribute84"/>
          <w:rFonts w:eastAsia="№Е"/>
          <w:szCs w:val="24"/>
        </w:rPr>
        <w:t xml:space="preserve">стью </w:t>
      </w:r>
      <w:r w:rsidRPr="009C0294">
        <w:rPr>
          <w:rStyle w:val="CharAttribute84"/>
          <w:rFonts w:eastAsia="№Е"/>
          <w:szCs w:val="24"/>
        </w:rPr>
        <w:t>– 0,3 Гкал/час, потреб</w:t>
      </w:r>
      <w:r w:rsidR="0026713E" w:rsidRPr="009C0294">
        <w:rPr>
          <w:rStyle w:val="CharAttribute84"/>
          <w:rFonts w:eastAsia="№Е"/>
          <w:szCs w:val="24"/>
        </w:rPr>
        <w:t>ляемой</w:t>
      </w:r>
      <w:r w:rsidRPr="009C0294">
        <w:rPr>
          <w:rStyle w:val="CharAttribute84"/>
          <w:rFonts w:eastAsia="№Е"/>
          <w:szCs w:val="24"/>
        </w:rPr>
        <w:t xml:space="preserve"> мощность</w:t>
      </w:r>
      <w:r w:rsidR="0026713E" w:rsidRPr="009C0294">
        <w:rPr>
          <w:rStyle w:val="CharAttribute84"/>
          <w:rFonts w:eastAsia="№Е"/>
          <w:szCs w:val="24"/>
        </w:rPr>
        <w:t>ю</w:t>
      </w:r>
      <w:r w:rsidRPr="009C0294">
        <w:rPr>
          <w:rStyle w:val="CharAttribute84"/>
          <w:rFonts w:eastAsia="№Е"/>
          <w:szCs w:val="24"/>
        </w:rPr>
        <w:t xml:space="preserve"> котлов – 0,3 Гкал/час,</w:t>
      </w:r>
      <w:r w:rsidR="0026713E" w:rsidRPr="009C0294">
        <w:rPr>
          <w:rStyle w:val="CharAttribute84"/>
          <w:rFonts w:eastAsia="№Е"/>
          <w:szCs w:val="24"/>
        </w:rPr>
        <w:t xml:space="preserve"> введена в эксплуат</w:t>
      </w:r>
      <w:r w:rsidR="0026713E" w:rsidRPr="009C0294">
        <w:rPr>
          <w:rStyle w:val="CharAttribute84"/>
          <w:rFonts w:eastAsia="№Е"/>
          <w:szCs w:val="24"/>
        </w:rPr>
        <w:t>а</w:t>
      </w:r>
      <w:r w:rsidR="0026713E" w:rsidRPr="009C0294">
        <w:rPr>
          <w:rStyle w:val="CharAttribute84"/>
          <w:rFonts w:eastAsia="№Е"/>
          <w:szCs w:val="24"/>
        </w:rPr>
        <w:t>цию в 1968 г</w:t>
      </w:r>
      <w:r w:rsidRPr="009C0294">
        <w:rPr>
          <w:rStyle w:val="CharAttribute84"/>
          <w:rFonts w:eastAsia="№Е"/>
          <w:szCs w:val="24"/>
        </w:rPr>
        <w:t>.</w:t>
      </w:r>
      <w:proofErr w:type="gramEnd"/>
    </w:p>
    <w:p w:rsidR="0098319C" w:rsidRPr="009C0294" w:rsidRDefault="0098319C" w:rsidP="0051381D">
      <w:pPr>
        <w:pStyle w:val="ParaAttribute114"/>
        <w:spacing w:line="360" w:lineRule="auto"/>
        <w:ind w:firstLine="567"/>
        <w:rPr>
          <w:rStyle w:val="CharAttribute84"/>
          <w:rFonts w:eastAsia="№Е"/>
          <w:b/>
          <w:i/>
          <w:szCs w:val="24"/>
        </w:rPr>
      </w:pPr>
      <w:r w:rsidRPr="009C0294">
        <w:rPr>
          <w:rStyle w:val="CharAttribute84"/>
          <w:rFonts w:eastAsia="№Е"/>
          <w:b/>
          <w:i/>
          <w:szCs w:val="24"/>
        </w:rPr>
        <w:t>П. Песчаный Борок.</w:t>
      </w:r>
    </w:p>
    <w:p w:rsidR="0098319C" w:rsidRPr="009C0294" w:rsidRDefault="00313051" w:rsidP="0051381D">
      <w:pPr>
        <w:pStyle w:val="ParaAttribute114"/>
        <w:spacing w:line="360" w:lineRule="auto"/>
        <w:ind w:firstLine="567"/>
        <w:rPr>
          <w:rStyle w:val="CharAttribute70"/>
          <w:rFonts w:eastAsia="№Е"/>
          <w:szCs w:val="24"/>
        </w:rPr>
      </w:pPr>
      <w:r w:rsidRPr="009C0294">
        <w:rPr>
          <w:rStyle w:val="CharAttribute70"/>
          <w:rFonts w:eastAsia="№Е"/>
          <w:szCs w:val="24"/>
        </w:rPr>
        <w:t xml:space="preserve">Централизованное теплоснабжение в поселке отсутствует. </w:t>
      </w:r>
      <w:r w:rsidRPr="009C0294">
        <w:rPr>
          <w:rStyle w:val="CharAttribute84"/>
          <w:rFonts w:eastAsia="№Е"/>
          <w:szCs w:val="24"/>
        </w:rPr>
        <w:t>Отопление  индивидуал</w:t>
      </w:r>
      <w:r w:rsidRPr="009C0294">
        <w:rPr>
          <w:rStyle w:val="CharAttribute84"/>
          <w:rFonts w:eastAsia="№Е"/>
          <w:szCs w:val="24"/>
        </w:rPr>
        <w:t>ь</w:t>
      </w:r>
      <w:r w:rsidRPr="009C0294">
        <w:rPr>
          <w:rStyle w:val="CharAttribute84"/>
          <w:rFonts w:eastAsia="№Е"/>
          <w:szCs w:val="24"/>
        </w:rPr>
        <w:t>ных жилых домов усадебного типа печное, как правило, на твердом топливе.</w:t>
      </w:r>
    </w:p>
    <w:p w:rsidR="00237C2B" w:rsidRPr="009C0294" w:rsidRDefault="00237C2B" w:rsidP="006822EF">
      <w:pPr>
        <w:pStyle w:val="ParaAttribute30"/>
        <w:numPr>
          <w:ilvl w:val="2"/>
          <w:numId w:val="11"/>
        </w:numPr>
        <w:spacing w:before="240" w:line="360" w:lineRule="auto"/>
        <w:ind w:left="0" w:firstLine="567"/>
        <w:jc w:val="left"/>
        <w:outlineLvl w:val="2"/>
        <w:rPr>
          <w:b/>
          <w:sz w:val="24"/>
          <w:szCs w:val="24"/>
        </w:rPr>
      </w:pPr>
      <w:bookmarkStart w:id="114" w:name="_Toc494971122"/>
      <w:r w:rsidRPr="009C0294">
        <w:rPr>
          <w:rStyle w:val="CharAttribute84"/>
          <w:b/>
          <w:szCs w:val="24"/>
        </w:rPr>
        <w:t>Электроснабжение</w:t>
      </w:r>
      <w:bookmarkEnd w:id="114"/>
    </w:p>
    <w:p w:rsidR="00C2669C" w:rsidRPr="009C0294" w:rsidRDefault="00985D0A" w:rsidP="00BD062E">
      <w:pPr>
        <w:pStyle w:val="Default"/>
        <w:spacing w:line="360" w:lineRule="auto"/>
        <w:ind w:firstLine="567"/>
        <w:jc w:val="both"/>
        <w:rPr>
          <w:color w:val="auto"/>
          <w:sz w:val="28"/>
          <w:szCs w:val="28"/>
        </w:rPr>
      </w:pPr>
      <w:r w:rsidRPr="009C0294">
        <w:rPr>
          <w:rStyle w:val="CharAttribute84"/>
          <w:color w:val="auto"/>
        </w:rPr>
        <w:t xml:space="preserve">Электрические сети населенных пунктов </w:t>
      </w:r>
      <w:r w:rsidR="00413775" w:rsidRPr="009C0294">
        <w:rPr>
          <w:rStyle w:val="CharAttribute84"/>
          <w:color w:val="auto"/>
        </w:rPr>
        <w:t>муниципального образования</w:t>
      </w:r>
      <w:r w:rsidRPr="009C0294">
        <w:rPr>
          <w:rStyle w:val="CharAttribute84"/>
          <w:color w:val="auto"/>
        </w:rPr>
        <w:t xml:space="preserve"> </w:t>
      </w:r>
      <w:proofErr w:type="spellStart"/>
      <w:r w:rsidR="007D5A89" w:rsidRPr="009C0294">
        <w:rPr>
          <w:rStyle w:val="CharAttribute84"/>
          <w:color w:val="auto"/>
        </w:rPr>
        <w:t>Лебяжинский</w:t>
      </w:r>
      <w:proofErr w:type="spellEnd"/>
      <w:r w:rsidRPr="009C0294">
        <w:rPr>
          <w:rStyle w:val="CharAttribute84"/>
          <w:color w:val="auto"/>
        </w:rPr>
        <w:t xml:space="preserve"> сельсовет обслуживаются </w:t>
      </w:r>
      <w:r w:rsidR="00DA1DC4" w:rsidRPr="009C0294">
        <w:rPr>
          <w:rStyle w:val="CharAttribute84"/>
          <w:color w:val="auto"/>
        </w:rPr>
        <w:t>п</w:t>
      </w:r>
      <w:r w:rsidR="00DA1DC4" w:rsidRPr="009C0294">
        <w:rPr>
          <w:color w:val="auto"/>
        </w:rPr>
        <w:t>оставщиком электроэнергии</w:t>
      </w:r>
      <w:r w:rsidR="00413775" w:rsidRPr="009C0294">
        <w:rPr>
          <w:color w:val="auto"/>
        </w:rPr>
        <w:t xml:space="preserve"> МРСК Сибири</w:t>
      </w:r>
      <w:r w:rsidR="00686E34" w:rsidRPr="009C0294">
        <w:rPr>
          <w:color w:val="auto"/>
        </w:rPr>
        <w:t xml:space="preserve"> филиал </w:t>
      </w:r>
      <w:proofErr w:type="spellStart"/>
      <w:r w:rsidR="00686E34" w:rsidRPr="009C0294">
        <w:rPr>
          <w:color w:val="auto"/>
        </w:rPr>
        <w:t>Алта</w:t>
      </w:r>
      <w:r w:rsidR="00686E34" w:rsidRPr="009C0294">
        <w:rPr>
          <w:color w:val="auto"/>
        </w:rPr>
        <w:t>й</w:t>
      </w:r>
      <w:r w:rsidR="00686E34" w:rsidRPr="009C0294">
        <w:rPr>
          <w:color w:val="auto"/>
        </w:rPr>
        <w:t>энерго</w:t>
      </w:r>
      <w:proofErr w:type="spellEnd"/>
      <w:r w:rsidR="00686E34" w:rsidRPr="009C0294">
        <w:rPr>
          <w:color w:val="auto"/>
        </w:rPr>
        <w:t xml:space="preserve"> ПОЗЭС Егорьевский РЭС</w:t>
      </w:r>
      <w:r w:rsidR="00DA1DC4" w:rsidRPr="009C0294">
        <w:rPr>
          <w:color w:val="auto"/>
        </w:rPr>
        <w:t>.</w:t>
      </w:r>
      <w:r w:rsidRPr="009C0294">
        <w:rPr>
          <w:rStyle w:val="CharAttribute84"/>
          <w:color w:val="auto"/>
        </w:rPr>
        <w:t xml:space="preserve"> </w:t>
      </w:r>
      <w:r w:rsidR="00EF1035" w:rsidRPr="009C0294">
        <w:rPr>
          <w:rStyle w:val="CharAttribute84"/>
          <w:color w:val="auto"/>
        </w:rPr>
        <w:t>Подача электроэнергии осуществляется от понизител</w:t>
      </w:r>
      <w:r w:rsidR="00EF1035" w:rsidRPr="009C0294">
        <w:rPr>
          <w:rStyle w:val="CharAttribute84"/>
          <w:color w:val="auto"/>
        </w:rPr>
        <w:t>ь</w:t>
      </w:r>
      <w:r w:rsidR="00EF1035" w:rsidRPr="009C0294">
        <w:rPr>
          <w:rStyle w:val="CharAttribute84"/>
          <w:color w:val="auto"/>
        </w:rPr>
        <w:t>ной подстанции</w:t>
      </w:r>
      <w:r w:rsidR="00686E34" w:rsidRPr="009C0294">
        <w:rPr>
          <w:color w:val="auto"/>
        </w:rPr>
        <w:t xml:space="preserve"> ПС 35/10 № 32 «</w:t>
      </w:r>
      <w:proofErr w:type="spellStart"/>
      <w:r w:rsidR="00686E34" w:rsidRPr="009C0294">
        <w:rPr>
          <w:color w:val="auto"/>
        </w:rPr>
        <w:t>Новоегорьевская</w:t>
      </w:r>
      <w:proofErr w:type="spellEnd"/>
      <w:r w:rsidR="00D5798F" w:rsidRPr="009C0294">
        <w:rPr>
          <w:color w:val="auto"/>
        </w:rPr>
        <w:t>».</w:t>
      </w:r>
      <w:r w:rsidR="00EF1035" w:rsidRPr="009C0294">
        <w:rPr>
          <w:color w:val="auto"/>
          <w:sz w:val="28"/>
          <w:szCs w:val="28"/>
        </w:rPr>
        <w:t xml:space="preserve"> </w:t>
      </w:r>
    </w:p>
    <w:p w:rsidR="00C2669C" w:rsidRPr="009C0294" w:rsidRDefault="00985D0A" w:rsidP="00C2669C">
      <w:pPr>
        <w:pStyle w:val="S"/>
      </w:pPr>
      <w:proofErr w:type="gramStart"/>
      <w:r w:rsidRPr="009C0294">
        <w:rPr>
          <w:rStyle w:val="CharAttribute84"/>
        </w:rPr>
        <w:t xml:space="preserve">Электроснабжение </w:t>
      </w:r>
      <w:r w:rsidR="00C2669C" w:rsidRPr="009C0294">
        <w:rPr>
          <w:rStyle w:val="CharAttribute84"/>
          <w:b/>
          <w:i/>
        </w:rPr>
        <w:t>с. Лебяжье</w:t>
      </w:r>
      <w:r w:rsidRPr="009C0294">
        <w:rPr>
          <w:rStyle w:val="CharAttribute84"/>
        </w:rPr>
        <w:t xml:space="preserve"> осуществляется по воздушным линиям электроп</w:t>
      </w:r>
      <w:r w:rsidRPr="009C0294">
        <w:rPr>
          <w:rStyle w:val="CharAttribute84"/>
        </w:rPr>
        <w:t>е</w:t>
      </w:r>
      <w:r w:rsidRPr="009C0294">
        <w:rPr>
          <w:rStyle w:val="CharAttribute84"/>
        </w:rPr>
        <w:t xml:space="preserve">редач ВЛ-10 кВ </w:t>
      </w:r>
      <w:r w:rsidR="00C2669C" w:rsidRPr="009C0294">
        <w:rPr>
          <w:rStyle w:val="CharAttribute84"/>
        </w:rPr>
        <w:t>№ 32-1</w:t>
      </w:r>
      <w:r w:rsidRPr="009C0294">
        <w:rPr>
          <w:rStyle w:val="CharAttribute84"/>
        </w:rPr>
        <w:t>.</w:t>
      </w:r>
      <w:proofErr w:type="gramEnd"/>
      <w:r w:rsidRPr="009C0294">
        <w:rPr>
          <w:rStyle w:val="CharAttribute84"/>
        </w:rPr>
        <w:t xml:space="preserve"> </w:t>
      </w:r>
      <w:r w:rsidR="00C2669C" w:rsidRPr="009C0294">
        <w:rPr>
          <w:lang w:eastAsia="en-US"/>
        </w:rPr>
        <w:t>Сети выполнены воздушными линиями, провода марки А-50, о</w:t>
      </w:r>
      <w:r w:rsidR="00C2669C" w:rsidRPr="009C0294">
        <w:rPr>
          <w:lang w:eastAsia="en-US"/>
        </w:rPr>
        <w:t>б</w:t>
      </w:r>
      <w:r w:rsidR="00C2669C" w:rsidRPr="009C0294">
        <w:rPr>
          <w:lang w:eastAsia="en-US"/>
        </w:rPr>
        <w:t>щая протяженность – 12,37 км. От ВЛ-10 кВ №</w:t>
      </w:r>
      <w:r w:rsidR="00F0066F" w:rsidRPr="009C0294">
        <w:rPr>
          <w:lang w:eastAsia="en-US"/>
        </w:rPr>
        <w:t xml:space="preserve"> </w:t>
      </w:r>
      <w:r w:rsidR="00C2669C" w:rsidRPr="009C0294">
        <w:rPr>
          <w:lang w:eastAsia="en-US"/>
        </w:rPr>
        <w:t>32-1 по</w:t>
      </w:r>
      <w:r w:rsidR="00F0066F" w:rsidRPr="009C0294">
        <w:rPr>
          <w:lang w:eastAsia="en-US"/>
        </w:rPr>
        <w:t>лучают питание 10 КТП 10/0,4 кВ</w:t>
      </w:r>
      <w:r w:rsidR="00C2669C" w:rsidRPr="009C0294">
        <w:rPr>
          <w:lang w:eastAsia="en-US"/>
        </w:rPr>
        <w:t xml:space="preserve"> различной мощности. </w:t>
      </w:r>
      <w:r w:rsidR="00C2669C" w:rsidRPr="009C0294">
        <w:t>Сети электроснабжения 0,4 кВ выполнены большей частью возду</w:t>
      </w:r>
      <w:r w:rsidR="00C2669C" w:rsidRPr="009C0294">
        <w:t>ш</w:t>
      </w:r>
      <w:r w:rsidR="00C2669C" w:rsidRPr="009C0294">
        <w:t>ны</w:t>
      </w:r>
      <w:r w:rsidR="00945531" w:rsidRPr="009C0294">
        <w:t>ми</w:t>
      </w:r>
      <w:r w:rsidR="00C2669C" w:rsidRPr="009C0294">
        <w:t xml:space="preserve"> проводами марок А-16, А-25, А-35. Суммарная протяженность ВЛ-0,4кВ </w:t>
      </w:r>
      <w:r w:rsidR="00F0066F" w:rsidRPr="009C0294">
        <w:t xml:space="preserve">– </w:t>
      </w:r>
      <w:r w:rsidR="00C2669C" w:rsidRPr="009C0294">
        <w:t>36,72 км. Загрузка трансформаторов КТП 10/0,4 кВ составляет от</w:t>
      </w:r>
      <w:r w:rsidR="00F0066F" w:rsidRPr="009C0294">
        <w:t xml:space="preserve"> </w:t>
      </w:r>
      <w:r w:rsidR="00C2669C" w:rsidRPr="009C0294">
        <w:t>5 до 75 %.</w:t>
      </w:r>
    </w:p>
    <w:p w:rsidR="00F0066F" w:rsidRPr="009C0294" w:rsidRDefault="00F0066F" w:rsidP="00F0066F">
      <w:pPr>
        <w:pStyle w:val="S"/>
      </w:pPr>
      <w:r w:rsidRPr="009C0294">
        <w:rPr>
          <w:lang w:eastAsia="en-US"/>
        </w:rPr>
        <w:t xml:space="preserve">В </w:t>
      </w:r>
      <w:r w:rsidRPr="009C0294">
        <w:rPr>
          <w:b/>
          <w:i/>
          <w:lang w:eastAsia="en-US"/>
        </w:rPr>
        <w:t>п. Песчаный Борок</w:t>
      </w:r>
      <w:r w:rsidRPr="009C0294">
        <w:rPr>
          <w:lang w:eastAsia="en-US"/>
        </w:rPr>
        <w:t xml:space="preserve"> от подстанции электроснабжение осуществляется по ВЛ-10 кВ № 32-2. Сети выполнены воздушными линиями, провода марки А-50 и А-35, общая протяженность – 36,47 км. От ВЛ-10 кВ № 32-2 получают питание 2 КТП 10/0,4 кВ, мо</w:t>
      </w:r>
      <w:r w:rsidRPr="009C0294">
        <w:rPr>
          <w:lang w:eastAsia="en-US"/>
        </w:rPr>
        <w:t>щ</w:t>
      </w:r>
      <w:r w:rsidRPr="009C0294">
        <w:rPr>
          <w:lang w:eastAsia="en-US"/>
        </w:rPr>
        <w:t xml:space="preserve">ностью 63 и 160 кВ. </w:t>
      </w:r>
      <w:r w:rsidRPr="009C0294">
        <w:t>Сети электроснабжения 0,4 кВ выполнены воздушными проводами марок А-16, А-35. Суммарная протяженность ВЛ-0,4кВ – 1,58 км. Загрузка трансформат</w:t>
      </w:r>
      <w:r w:rsidRPr="009C0294">
        <w:t>о</w:t>
      </w:r>
      <w:r w:rsidRPr="009C0294">
        <w:t>ров КТП 10/0,4 кВ составляет от 5 до 50 %.</w:t>
      </w:r>
    </w:p>
    <w:p w:rsidR="00945531" w:rsidRPr="009C0294" w:rsidRDefault="00945531" w:rsidP="00945531">
      <w:pPr>
        <w:pStyle w:val="S"/>
      </w:pPr>
      <w:r w:rsidRPr="009C0294">
        <w:rPr>
          <w:lang w:eastAsia="en-US"/>
        </w:rPr>
        <w:t xml:space="preserve">Электроснабжение </w:t>
      </w:r>
      <w:r w:rsidRPr="009C0294">
        <w:rPr>
          <w:b/>
          <w:i/>
          <w:lang w:eastAsia="en-US"/>
        </w:rPr>
        <w:t>п. Перешеечный</w:t>
      </w:r>
      <w:r w:rsidRPr="009C0294">
        <w:rPr>
          <w:lang w:eastAsia="en-US"/>
        </w:rPr>
        <w:t xml:space="preserve"> осуществляется по ВЛ-10 кВ № 32-1. Сети выполнены воздушными линиями, провода марки АС-50, общая протяженность – 10,381 км. От ВЛ-10 кВ № 32-1 получают питание 5 КТП 10/0,4 кВ различной мощности.  </w:t>
      </w:r>
      <w:r w:rsidRPr="009C0294">
        <w:t>Сети электроснабжения 0,4 кВ выполнены большей частью воздушными проводами марки А-35. Суммарная протяженность ВЛ-0,4кВ – 7,073 км. Загрузка трансформаторов КТП 10/0,4 кВ составляет от 5 до 75 %.</w:t>
      </w:r>
    </w:p>
    <w:p w:rsidR="00095718" w:rsidRPr="009C0294" w:rsidRDefault="00630DE0" w:rsidP="00E537FD">
      <w:pPr>
        <w:pStyle w:val="ParaAttribute30"/>
        <w:numPr>
          <w:ilvl w:val="2"/>
          <w:numId w:val="11"/>
        </w:numPr>
        <w:spacing w:before="240" w:line="360" w:lineRule="auto"/>
        <w:ind w:left="0" w:firstLine="567"/>
        <w:jc w:val="left"/>
        <w:outlineLvl w:val="2"/>
        <w:rPr>
          <w:rStyle w:val="CharAttribute84"/>
          <w:b/>
        </w:rPr>
      </w:pPr>
      <w:bookmarkStart w:id="115" w:name="_Toc494971123"/>
      <w:bookmarkStart w:id="116" w:name="_Toc280271907"/>
      <w:r w:rsidRPr="009C0294">
        <w:rPr>
          <w:rStyle w:val="CharAttribute84"/>
          <w:b/>
        </w:rPr>
        <w:t>Газоснабжение</w:t>
      </w:r>
      <w:bookmarkEnd w:id="115"/>
    </w:p>
    <w:p w:rsidR="00083CEB" w:rsidRPr="009C0294" w:rsidRDefault="00095718" w:rsidP="00095718">
      <w:pPr>
        <w:pStyle w:val="15"/>
        <w:widowControl w:val="0"/>
        <w:shd w:val="clear" w:color="auto" w:fill="FFFFFF"/>
        <w:ind w:left="0" w:firstLine="567"/>
        <w:rPr>
          <w:rFonts w:ascii="Times New Roman" w:hAnsi="Times New Roman"/>
        </w:rPr>
      </w:pPr>
      <w:r w:rsidRPr="009C0294">
        <w:rPr>
          <w:rFonts w:ascii="Times New Roman" w:hAnsi="Times New Roman"/>
        </w:rPr>
        <w:t xml:space="preserve">Села </w:t>
      </w:r>
      <w:proofErr w:type="spellStart"/>
      <w:r w:rsidR="000E6EB3" w:rsidRPr="009C0294">
        <w:rPr>
          <w:rFonts w:ascii="Times New Roman" w:hAnsi="Times New Roman"/>
        </w:rPr>
        <w:t>Лебяжинского</w:t>
      </w:r>
      <w:proofErr w:type="spellEnd"/>
      <w:r w:rsidRPr="009C0294">
        <w:rPr>
          <w:rFonts w:ascii="Times New Roman" w:hAnsi="Times New Roman"/>
        </w:rPr>
        <w:t xml:space="preserve"> сельсовета не газифицированы. Население пользуется сжиже</w:t>
      </w:r>
      <w:r w:rsidRPr="009C0294">
        <w:rPr>
          <w:rFonts w:ascii="Times New Roman" w:hAnsi="Times New Roman"/>
        </w:rPr>
        <w:t>н</w:t>
      </w:r>
      <w:r w:rsidRPr="009C0294">
        <w:rPr>
          <w:rFonts w:ascii="Times New Roman" w:hAnsi="Times New Roman"/>
        </w:rPr>
        <w:t>ным газом из баллонов.</w:t>
      </w:r>
      <w:r w:rsidR="00083CEB" w:rsidRPr="009C0294">
        <w:t xml:space="preserve"> </w:t>
      </w:r>
      <w:r w:rsidR="00083CEB" w:rsidRPr="009C0294">
        <w:rPr>
          <w:rFonts w:ascii="Times New Roman" w:hAnsi="Times New Roman"/>
        </w:rPr>
        <w:t xml:space="preserve">Газоснабжение населения района сжиженным газом осуществляет </w:t>
      </w:r>
      <w:r w:rsidR="00BA020F" w:rsidRPr="009C0294">
        <w:rPr>
          <w:rFonts w:ascii="Times New Roman" w:hAnsi="Times New Roman"/>
        </w:rPr>
        <w:t xml:space="preserve">Егорьевский газовый участок филиала </w:t>
      </w:r>
      <w:r w:rsidR="00083CEB" w:rsidRPr="009C0294">
        <w:rPr>
          <w:rFonts w:ascii="Times New Roman" w:hAnsi="Times New Roman"/>
        </w:rPr>
        <w:t xml:space="preserve">ОАО </w:t>
      </w:r>
      <w:proofErr w:type="spellStart"/>
      <w:r w:rsidR="00083CEB" w:rsidRPr="009C0294">
        <w:rPr>
          <w:rFonts w:ascii="Times New Roman" w:hAnsi="Times New Roman"/>
        </w:rPr>
        <w:t>Алтайкрайгазсервис</w:t>
      </w:r>
      <w:proofErr w:type="spellEnd"/>
      <w:r w:rsidR="00083CEB" w:rsidRPr="009C0294">
        <w:rPr>
          <w:rFonts w:ascii="Times New Roman" w:hAnsi="Times New Roman"/>
        </w:rPr>
        <w:t xml:space="preserve">. </w:t>
      </w:r>
      <w:r w:rsidRPr="009C0294">
        <w:rPr>
          <w:rFonts w:ascii="Times New Roman" w:hAnsi="Times New Roman"/>
        </w:rPr>
        <w:t xml:space="preserve"> </w:t>
      </w:r>
    </w:p>
    <w:p w:rsidR="00095718" w:rsidRPr="009C0294" w:rsidRDefault="00095718" w:rsidP="00095718">
      <w:pPr>
        <w:pStyle w:val="15"/>
        <w:widowControl w:val="0"/>
        <w:shd w:val="clear" w:color="auto" w:fill="FFFFFF"/>
        <w:ind w:left="0" w:firstLine="567"/>
        <w:rPr>
          <w:rStyle w:val="CharAttribute70"/>
          <w:rFonts w:eastAsia="№Е"/>
          <w:b/>
        </w:rPr>
      </w:pPr>
      <w:r w:rsidRPr="009C0294">
        <w:rPr>
          <w:rFonts w:ascii="Times New Roman" w:hAnsi="Times New Roman"/>
        </w:rPr>
        <w:t>Согласно «Энергетической стратегии Алтайского края на период до 2020 года», «Г</w:t>
      </w:r>
      <w:r w:rsidRPr="009C0294">
        <w:rPr>
          <w:rFonts w:ascii="Times New Roman" w:hAnsi="Times New Roman"/>
        </w:rPr>
        <w:t>е</w:t>
      </w:r>
      <w:r w:rsidRPr="009C0294">
        <w:rPr>
          <w:rFonts w:ascii="Times New Roman" w:hAnsi="Times New Roman"/>
        </w:rPr>
        <w:t xml:space="preserve">неральной схемы газоснабжения и газификации Алтайского края», в </w:t>
      </w:r>
      <w:r w:rsidR="000E6EB3" w:rsidRPr="009C0294">
        <w:rPr>
          <w:rFonts w:ascii="Times New Roman" w:hAnsi="Times New Roman"/>
        </w:rPr>
        <w:t>Егорьевском</w:t>
      </w:r>
      <w:r w:rsidRPr="009C0294">
        <w:rPr>
          <w:rFonts w:ascii="Times New Roman" w:hAnsi="Times New Roman"/>
        </w:rPr>
        <w:t xml:space="preserve"> районе планируется строительство межпоселкового газопровода и ГРС для газификации всех н</w:t>
      </w:r>
      <w:r w:rsidRPr="009C0294">
        <w:rPr>
          <w:rFonts w:ascii="Times New Roman" w:hAnsi="Times New Roman"/>
        </w:rPr>
        <w:t>а</w:t>
      </w:r>
      <w:r w:rsidRPr="009C0294">
        <w:rPr>
          <w:rFonts w:ascii="Times New Roman" w:hAnsi="Times New Roman"/>
        </w:rPr>
        <w:t>селенных пунктов района.</w:t>
      </w:r>
    </w:p>
    <w:p w:rsidR="00095718" w:rsidRPr="009C0294" w:rsidRDefault="00095718" w:rsidP="00E537FD">
      <w:pPr>
        <w:pStyle w:val="ParaAttribute30"/>
        <w:numPr>
          <w:ilvl w:val="2"/>
          <w:numId w:val="11"/>
        </w:numPr>
        <w:spacing w:before="240" w:line="360" w:lineRule="auto"/>
        <w:ind w:left="0" w:firstLine="567"/>
        <w:jc w:val="left"/>
        <w:outlineLvl w:val="2"/>
        <w:rPr>
          <w:rStyle w:val="CharAttribute84"/>
          <w:b/>
        </w:rPr>
      </w:pPr>
      <w:bookmarkStart w:id="117" w:name="_Toc494971124"/>
      <w:r w:rsidRPr="009C0294">
        <w:rPr>
          <w:rStyle w:val="CharAttribute84"/>
          <w:b/>
        </w:rPr>
        <w:t>Связь и информация</w:t>
      </w:r>
      <w:bookmarkEnd w:id="117"/>
    </w:p>
    <w:p w:rsidR="00095718" w:rsidRPr="009C0294" w:rsidRDefault="00095718" w:rsidP="00095718">
      <w:pPr>
        <w:pStyle w:val="ParaAttribute22"/>
        <w:spacing w:line="360" w:lineRule="auto"/>
        <w:ind w:firstLine="567"/>
        <w:rPr>
          <w:sz w:val="24"/>
          <w:szCs w:val="24"/>
        </w:rPr>
      </w:pPr>
      <w:r w:rsidRPr="009C0294">
        <w:rPr>
          <w:rStyle w:val="CharAttribute92"/>
          <w:rFonts w:eastAsia="№Е"/>
          <w:szCs w:val="24"/>
        </w:rPr>
        <w:t xml:space="preserve">Услуги связи на территории района оказывают организации: </w:t>
      </w:r>
      <w:r w:rsidR="000E558E" w:rsidRPr="009C0294">
        <w:rPr>
          <w:sz w:val="24"/>
          <w:szCs w:val="24"/>
        </w:rPr>
        <w:t xml:space="preserve">Егорьевское отделение </w:t>
      </w:r>
      <w:proofErr w:type="spellStart"/>
      <w:r w:rsidR="000E558E" w:rsidRPr="009C0294">
        <w:rPr>
          <w:sz w:val="24"/>
          <w:szCs w:val="24"/>
        </w:rPr>
        <w:t>Рубцовского</w:t>
      </w:r>
      <w:proofErr w:type="spellEnd"/>
      <w:r w:rsidR="000E558E" w:rsidRPr="009C0294">
        <w:rPr>
          <w:sz w:val="24"/>
          <w:szCs w:val="24"/>
        </w:rPr>
        <w:t xml:space="preserve"> </w:t>
      </w:r>
      <w:proofErr w:type="spellStart"/>
      <w:r w:rsidR="000E558E" w:rsidRPr="009C0294">
        <w:rPr>
          <w:sz w:val="24"/>
          <w:szCs w:val="24"/>
        </w:rPr>
        <w:t>почтампа</w:t>
      </w:r>
      <w:proofErr w:type="spellEnd"/>
      <w:r w:rsidR="000E558E" w:rsidRPr="009C0294">
        <w:rPr>
          <w:sz w:val="24"/>
          <w:szCs w:val="24"/>
        </w:rPr>
        <w:t xml:space="preserve"> ОСП Управления Федеральной почтовой связи Алтайского края, Егорьевский узел связи ОАО «</w:t>
      </w:r>
      <w:proofErr w:type="spellStart"/>
      <w:r w:rsidR="000E558E" w:rsidRPr="009C0294">
        <w:rPr>
          <w:sz w:val="24"/>
          <w:szCs w:val="24"/>
        </w:rPr>
        <w:t>Сибирьтелеком</w:t>
      </w:r>
      <w:proofErr w:type="spellEnd"/>
      <w:r w:rsidR="000E558E" w:rsidRPr="009C0294">
        <w:rPr>
          <w:sz w:val="24"/>
          <w:szCs w:val="24"/>
        </w:rPr>
        <w:t>»</w:t>
      </w:r>
      <w:r w:rsidRPr="009C0294">
        <w:rPr>
          <w:rStyle w:val="CharAttribute92"/>
          <w:rFonts w:eastAsia="№Е"/>
          <w:szCs w:val="24"/>
        </w:rPr>
        <w:t xml:space="preserve">. </w:t>
      </w:r>
      <w:r w:rsidRPr="009C0294">
        <w:rPr>
          <w:sz w:val="24"/>
          <w:szCs w:val="24"/>
        </w:rPr>
        <w:t xml:space="preserve">Через территорию </w:t>
      </w:r>
      <w:proofErr w:type="spellStart"/>
      <w:r w:rsidR="000E558E" w:rsidRPr="009C0294">
        <w:rPr>
          <w:sz w:val="24"/>
          <w:szCs w:val="24"/>
        </w:rPr>
        <w:t>Лебяжинского</w:t>
      </w:r>
      <w:proofErr w:type="spellEnd"/>
      <w:r w:rsidRPr="009C0294">
        <w:rPr>
          <w:sz w:val="24"/>
          <w:szCs w:val="24"/>
        </w:rPr>
        <w:t xml:space="preserve"> сельс</w:t>
      </w:r>
      <w:r w:rsidRPr="009C0294">
        <w:rPr>
          <w:sz w:val="24"/>
          <w:szCs w:val="24"/>
        </w:rPr>
        <w:t>о</w:t>
      </w:r>
      <w:r w:rsidRPr="009C0294">
        <w:rPr>
          <w:sz w:val="24"/>
          <w:szCs w:val="24"/>
        </w:rPr>
        <w:t>вета проходят линии связи ВОЛС, КСПП.</w:t>
      </w:r>
    </w:p>
    <w:p w:rsidR="00D92B14" w:rsidRPr="009C0294" w:rsidRDefault="00D92B14" w:rsidP="00095718">
      <w:pPr>
        <w:pStyle w:val="ParaAttribute22"/>
        <w:spacing w:line="360" w:lineRule="auto"/>
        <w:ind w:firstLine="567"/>
        <w:rPr>
          <w:rStyle w:val="CharAttribute92"/>
          <w:rFonts w:eastAsia="№Е"/>
          <w:szCs w:val="24"/>
        </w:rPr>
      </w:pPr>
      <w:r w:rsidRPr="009C0294">
        <w:rPr>
          <w:sz w:val="24"/>
          <w:szCs w:val="24"/>
        </w:rPr>
        <w:t xml:space="preserve">В селе </w:t>
      </w:r>
      <w:proofErr w:type="gramStart"/>
      <w:r w:rsidRPr="009C0294">
        <w:rPr>
          <w:sz w:val="24"/>
          <w:szCs w:val="24"/>
        </w:rPr>
        <w:t>Лебяжье</w:t>
      </w:r>
      <w:proofErr w:type="gramEnd"/>
      <w:r w:rsidRPr="009C0294">
        <w:rPr>
          <w:sz w:val="24"/>
          <w:szCs w:val="24"/>
        </w:rPr>
        <w:t xml:space="preserve"> и поселке Перешеечном стоят цифровые АТС на 192 номера.</w:t>
      </w:r>
    </w:p>
    <w:p w:rsidR="000E34A3" w:rsidRPr="009C0294" w:rsidRDefault="00095718" w:rsidP="007F6B59">
      <w:pPr>
        <w:pStyle w:val="ParaAttribute22"/>
        <w:spacing w:line="360" w:lineRule="auto"/>
        <w:ind w:firstLine="567"/>
        <w:rPr>
          <w:rStyle w:val="CharAttribute88"/>
          <w:rFonts w:eastAsia="№Е"/>
          <w:szCs w:val="24"/>
        </w:rPr>
      </w:pPr>
      <w:r w:rsidRPr="009C0294">
        <w:rPr>
          <w:rStyle w:val="CharAttribute92"/>
          <w:rFonts w:eastAsia="№Е"/>
          <w:szCs w:val="24"/>
        </w:rPr>
        <w:t xml:space="preserve">Населенные пункты охвачены вещанием телевизионных каналов – «Первый канал», «Россия 1», «НТВ» и др. </w:t>
      </w:r>
      <w:r w:rsidRPr="009C0294">
        <w:rPr>
          <w:rStyle w:val="CharAttribute88"/>
          <w:szCs w:val="24"/>
        </w:rPr>
        <w:t>Существующая инфраструктура системы связи и телерадиовещ</w:t>
      </w:r>
      <w:r w:rsidRPr="009C0294">
        <w:rPr>
          <w:rStyle w:val="CharAttribute88"/>
          <w:szCs w:val="24"/>
        </w:rPr>
        <w:t>а</w:t>
      </w:r>
      <w:r w:rsidRPr="009C0294">
        <w:rPr>
          <w:rStyle w:val="CharAttribute88"/>
          <w:szCs w:val="24"/>
        </w:rPr>
        <w:t>ния соответствует требованиям предоставления услуг связи и телерадиовещания. М</w:t>
      </w:r>
      <w:r w:rsidRPr="009C0294">
        <w:rPr>
          <w:rStyle w:val="CharAttribute88"/>
          <w:szCs w:val="24"/>
        </w:rPr>
        <w:t>о</w:t>
      </w:r>
      <w:r w:rsidRPr="009C0294">
        <w:rPr>
          <w:rStyle w:val="CharAttribute88"/>
          <w:szCs w:val="24"/>
        </w:rPr>
        <w:t>бильная связь представлена операторами «</w:t>
      </w:r>
      <w:proofErr w:type="spellStart"/>
      <w:r w:rsidRPr="009C0294">
        <w:rPr>
          <w:rStyle w:val="CharAttribute88"/>
          <w:szCs w:val="24"/>
        </w:rPr>
        <w:t>Билайн</w:t>
      </w:r>
      <w:proofErr w:type="spellEnd"/>
      <w:r w:rsidRPr="009C0294">
        <w:rPr>
          <w:rStyle w:val="CharAttribute88"/>
          <w:szCs w:val="24"/>
        </w:rPr>
        <w:t>», «МТС», «Мегафон». Интернет-услуги также осуществляются мобильными операторами.</w:t>
      </w:r>
    </w:p>
    <w:p w:rsidR="000E34A3" w:rsidRPr="009C0294" w:rsidRDefault="00EF6B71" w:rsidP="007A32D6">
      <w:pPr>
        <w:pStyle w:val="ParaAttribute144"/>
        <w:numPr>
          <w:ilvl w:val="1"/>
          <w:numId w:val="11"/>
        </w:numPr>
        <w:spacing w:line="360" w:lineRule="auto"/>
        <w:ind w:left="0" w:firstLine="567"/>
        <w:jc w:val="left"/>
        <w:outlineLvl w:val="1"/>
        <w:rPr>
          <w:rStyle w:val="CharAttribute84"/>
          <w:b/>
          <w:sz w:val="26"/>
          <w:szCs w:val="26"/>
        </w:rPr>
      </w:pPr>
      <w:bookmarkStart w:id="118" w:name="_Toc280271908"/>
      <w:bookmarkStart w:id="119" w:name="_Toc297106140"/>
      <w:bookmarkStart w:id="120" w:name="_Toc314205675"/>
      <w:bookmarkStart w:id="121" w:name="_Toc370810063"/>
      <w:bookmarkStart w:id="122" w:name="_Toc494971125"/>
      <w:bookmarkEnd w:id="116"/>
      <w:r w:rsidRPr="009C0294">
        <w:rPr>
          <w:rStyle w:val="CharAttribute84"/>
          <w:b/>
          <w:sz w:val="26"/>
          <w:szCs w:val="26"/>
        </w:rPr>
        <w:t>Экологическое состояние территории</w:t>
      </w:r>
      <w:bookmarkEnd w:id="118"/>
      <w:bookmarkEnd w:id="119"/>
      <w:bookmarkEnd w:id="120"/>
      <w:bookmarkEnd w:id="121"/>
      <w:bookmarkEnd w:id="122"/>
    </w:p>
    <w:p w:rsidR="008E6C83" w:rsidRPr="009C0294" w:rsidRDefault="008E6C83" w:rsidP="008E6C83">
      <w:pPr>
        <w:spacing w:line="360" w:lineRule="auto"/>
        <w:ind w:firstLine="708"/>
        <w:rPr>
          <w:rStyle w:val="CharAttribute88"/>
          <w:szCs w:val="24"/>
        </w:rPr>
      </w:pPr>
      <w:r w:rsidRPr="009C0294">
        <w:rPr>
          <w:rFonts w:ascii="Times New Roman"/>
          <w:sz w:val="24"/>
          <w:szCs w:val="24"/>
        </w:rPr>
        <w:t>Общее экологическое состояние Егорьевского района следует признать удовлетв</w:t>
      </w:r>
      <w:r w:rsidRPr="009C0294">
        <w:rPr>
          <w:rFonts w:ascii="Times New Roman"/>
          <w:sz w:val="24"/>
          <w:szCs w:val="24"/>
        </w:rPr>
        <w:t>о</w:t>
      </w:r>
      <w:r w:rsidRPr="009C0294">
        <w:rPr>
          <w:rFonts w:ascii="Times New Roman"/>
          <w:sz w:val="24"/>
          <w:szCs w:val="24"/>
        </w:rPr>
        <w:t>рительным, так как каких-либо объектов, отрицательно влияющих на окружающую пр</w:t>
      </w:r>
      <w:r w:rsidRPr="009C0294">
        <w:rPr>
          <w:rFonts w:ascii="Times New Roman"/>
          <w:sz w:val="24"/>
          <w:szCs w:val="24"/>
        </w:rPr>
        <w:t>и</w:t>
      </w:r>
      <w:r w:rsidRPr="009C0294">
        <w:rPr>
          <w:rFonts w:ascii="Times New Roman"/>
          <w:sz w:val="24"/>
          <w:szCs w:val="24"/>
        </w:rPr>
        <w:t>ро</w:t>
      </w:r>
      <w:r w:rsidR="00227B9F" w:rsidRPr="009C0294">
        <w:rPr>
          <w:rFonts w:ascii="Times New Roman"/>
          <w:sz w:val="24"/>
          <w:szCs w:val="24"/>
        </w:rPr>
        <w:t xml:space="preserve">дную среду, на территории </w:t>
      </w:r>
      <w:r w:rsidRPr="009C0294">
        <w:rPr>
          <w:rFonts w:ascii="Times New Roman"/>
          <w:sz w:val="24"/>
          <w:szCs w:val="24"/>
        </w:rPr>
        <w:t>района нет.</w:t>
      </w:r>
    </w:p>
    <w:p w:rsidR="002171F6" w:rsidRPr="009C0294" w:rsidRDefault="002A3320" w:rsidP="002171F6">
      <w:pPr>
        <w:pStyle w:val="ParaAttribute145"/>
        <w:spacing w:before="0" w:after="0" w:line="360" w:lineRule="auto"/>
        <w:ind w:firstLine="567"/>
        <w:rPr>
          <w:rStyle w:val="CharAttribute96"/>
          <w:rFonts w:eastAsia="№Е"/>
          <w:szCs w:val="24"/>
        </w:rPr>
      </w:pPr>
      <w:r w:rsidRPr="009C0294">
        <w:rPr>
          <w:rStyle w:val="CharAttribute88"/>
          <w:szCs w:val="24"/>
        </w:rPr>
        <w:t>Территория</w:t>
      </w:r>
      <w:r w:rsidR="00EF6B71" w:rsidRPr="009C0294">
        <w:rPr>
          <w:rStyle w:val="CharAttribute88"/>
          <w:szCs w:val="24"/>
        </w:rPr>
        <w:t xml:space="preserve"> </w:t>
      </w:r>
      <w:r w:rsidRPr="009C0294">
        <w:rPr>
          <w:rStyle w:val="CharAttribute88"/>
          <w:szCs w:val="24"/>
        </w:rPr>
        <w:t>муниципального образования</w:t>
      </w:r>
      <w:r w:rsidR="00EF6B71" w:rsidRPr="009C0294">
        <w:rPr>
          <w:rStyle w:val="CharAttribute88"/>
          <w:szCs w:val="24"/>
        </w:rPr>
        <w:t xml:space="preserve"> подвержена значительной хозяйственной нагрузке. Природные комплексы или отдельные их компоненты в той или иной степени изменены, а местами сильно </w:t>
      </w:r>
      <w:r w:rsidRPr="009C0294">
        <w:rPr>
          <w:rStyle w:val="CharAttribute88"/>
          <w:szCs w:val="24"/>
        </w:rPr>
        <w:t>де</w:t>
      </w:r>
      <w:r w:rsidR="00EF6B71" w:rsidRPr="009C0294">
        <w:rPr>
          <w:rStyle w:val="CharAttribute88"/>
          <w:szCs w:val="24"/>
        </w:rPr>
        <w:t>формированы различными видами хозяйственных возде</w:t>
      </w:r>
      <w:r w:rsidR="00EF6B71" w:rsidRPr="009C0294">
        <w:rPr>
          <w:rStyle w:val="CharAttribute88"/>
          <w:szCs w:val="24"/>
        </w:rPr>
        <w:t>й</w:t>
      </w:r>
      <w:r w:rsidR="00EF6B71" w:rsidRPr="009C0294">
        <w:rPr>
          <w:rStyle w:val="CharAttribute88"/>
          <w:szCs w:val="24"/>
        </w:rPr>
        <w:t>ствий и не могут выполнять свои экологические функции. Повышенные местности, с да</w:t>
      </w:r>
      <w:r w:rsidR="00EF6B71" w:rsidRPr="009C0294">
        <w:rPr>
          <w:rStyle w:val="CharAttribute88"/>
          <w:szCs w:val="24"/>
        </w:rPr>
        <w:t>в</w:t>
      </w:r>
      <w:r w:rsidR="00EF6B71" w:rsidRPr="009C0294">
        <w:rPr>
          <w:rStyle w:val="CharAttribute88"/>
          <w:szCs w:val="24"/>
        </w:rPr>
        <w:t>них пор используемые в земледелии, испытывают негативные эрозионные процессы, об</w:t>
      </w:r>
      <w:r w:rsidR="00EF6B71" w:rsidRPr="009C0294">
        <w:rPr>
          <w:rStyle w:val="CharAttribute88"/>
          <w:szCs w:val="24"/>
        </w:rPr>
        <w:t>у</w:t>
      </w:r>
      <w:r w:rsidR="00EF6B71" w:rsidRPr="009C0294">
        <w:rPr>
          <w:rStyle w:val="CharAttribute88"/>
          <w:szCs w:val="24"/>
        </w:rPr>
        <w:t>славливающие падение плодородия почв. Местности, приуроченные к низким гипсоме</w:t>
      </w:r>
      <w:r w:rsidR="00EF6B71" w:rsidRPr="009C0294">
        <w:rPr>
          <w:rStyle w:val="CharAttribute88"/>
          <w:szCs w:val="24"/>
        </w:rPr>
        <w:t>т</w:t>
      </w:r>
      <w:r w:rsidR="00EF6B71" w:rsidRPr="009C0294">
        <w:rPr>
          <w:rStyle w:val="CharAttribute88"/>
          <w:szCs w:val="24"/>
        </w:rPr>
        <w:t>рическим уровням, испытывают существенную пастбищную нагрузку, местами привод</w:t>
      </w:r>
      <w:r w:rsidR="00EF6B71" w:rsidRPr="009C0294">
        <w:rPr>
          <w:rStyle w:val="CharAttribute88"/>
          <w:szCs w:val="24"/>
        </w:rPr>
        <w:t>я</w:t>
      </w:r>
      <w:r w:rsidR="00EF6B71" w:rsidRPr="009C0294">
        <w:rPr>
          <w:rStyle w:val="CharAttribute88"/>
          <w:szCs w:val="24"/>
        </w:rPr>
        <w:t>щую к негативной трансформации растительных сообществ (сбою).</w:t>
      </w:r>
      <w:r w:rsidR="00EF6B71" w:rsidRPr="009C0294">
        <w:rPr>
          <w:rStyle w:val="CharAttribute96"/>
          <w:rFonts w:eastAsia="№Е"/>
          <w:szCs w:val="24"/>
        </w:rPr>
        <w:t xml:space="preserve"> </w:t>
      </w:r>
    </w:p>
    <w:p w:rsidR="002171F6" w:rsidRPr="009C0294" w:rsidRDefault="002171F6" w:rsidP="002171F6">
      <w:pPr>
        <w:pStyle w:val="ParaAttribute145"/>
        <w:spacing w:before="0" w:after="0" w:line="360" w:lineRule="auto"/>
        <w:ind w:firstLine="567"/>
        <w:rPr>
          <w:sz w:val="24"/>
          <w:szCs w:val="24"/>
        </w:rPr>
      </w:pPr>
      <w:r w:rsidRPr="009C0294">
        <w:rPr>
          <w:sz w:val="24"/>
          <w:szCs w:val="24"/>
        </w:rPr>
        <w:t>Сельское хозяйство в районе ведется в сложных климатических условиях, так как расположен он в зоне малого увлажнения и периодических засух, то есть в зоне «риск</w:t>
      </w:r>
      <w:r w:rsidRPr="009C0294">
        <w:rPr>
          <w:sz w:val="24"/>
          <w:szCs w:val="24"/>
        </w:rPr>
        <w:t>о</w:t>
      </w:r>
      <w:r w:rsidRPr="009C0294">
        <w:rPr>
          <w:sz w:val="24"/>
          <w:szCs w:val="24"/>
        </w:rPr>
        <w:t xml:space="preserve">ванного земледелия». Высокая </w:t>
      </w:r>
      <w:proofErr w:type="spellStart"/>
      <w:r w:rsidRPr="009C0294">
        <w:rPr>
          <w:sz w:val="24"/>
          <w:szCs w:val="24"/>
        </w:rPr>
        <w:t>распаханность</w:t>
      </w:r>
      <w:proofErr w:type="spellEnd"/>
      <w:r w:rsidRPr="009C0294">
        <w:rPr>
          <w:sz w:val="24"/>
          <w:szCs w:val="24"/>
        </w:rPr>
        <w:t xml:space="preserve"> территории, почти полное отсутствие ле</w:t>
      </w:r>
      <w:r w:rsidRPr="009C0294">
        <w:rPr>
          <w:sz w:val="24"/>
          <w:szCs w:val="24"/>
        </w:rPr>
        <w:t>с</w:t>
      </w:r>
      <w:r w:rsidRPr="009C0294">
        <w:rPr>
          <w:sz w:val="24"/>
          <w:szCs w:val="24"/>
        </w:rPr>
        <w:t>ных полос в условиях повышенного ветрового режима  привело к тому, что почти вся те</w:t>
      </w:r>
      <w:r w:rsidRPr="009C0294">
        <w:rPr>
          <w:sz w:val="24"/>
          <w:szCs w:val="24"/>
        </w:rPr>
        <w:t>р</w:t>
      </w:r>
      <w:r w:rsidRPr="009C0294">
        <w:rPr>
          <w:sz w:val="24"/>
          <w:szCs w:val="24"/>
        </w:rPr>
        <w:t>ритория района, кроме западной лесной части, подвержена ветровой эрозии (дефляции). Дефляционные процессы ежегодно усиливаются, так как земледельцы района из-за ф</w:t>
      </w:r>
      <w:r w:rsidRPr="009C0294">
        <w:rPr>
          <w:sz w:val="24"/>
          <w:szCs w:val="24"/>
        </w:rPr>
        <w:t>и</w:t>
      </w:r>
      <w:r w:rsidRPr="009C0294">
        <w:rPr>
          <w:sz w:val="24"/>
          <w:szCs w:val="24"/>
        </w:rPr>
        <w:t>нансовых трудностей не выполняют комплекс противоэрозионных мероприятий.</w:t>
      </w:r>
    </w:p>
    <w:p w:rsidR="002171F6" w:rsidRPr="009C0294" w:rsidRDefault="002171F6" w:rsidP="002171F6">
      <w:pPr>
        <w:pStyle w:val="ParaAttribute145"/>
        <w:spacing w:before="0" w:after="0" w:line="360" w:lineRule="auto"/>
        <w:ind w:firstLine="567"/>
        <w:rPr>
          <w:sz w:val="24"/>
          <w:szCs w:val="24"/>
        </w:rPr>
      </w:pPr>
      <w:r w:rsidRPr="009C0294">
        <w:rPr>
          <w:sz w:val="24"/>
          <w:szCs w:val="24"/>
        </w:rPr>
        <w:t>За последние годы увеличилась площадь засоленных земель. Это объясняется тем, что при распашке по</w:t>
      </w:r>
      <w:proofErr w:type="gramStart"/>
      <w:r w:rsidRPr="009C0294">
        <w:rPr>
          <w:sz w:val="24"/>
          <w:szCs w:val="24"/>
        </w:rPr>
        <w:t>чв с бл</w:t>
      </w:r>
      <w:proofErr w:type="gramEnd"/>
      <w:r w:rsidRPr="009C0294">
        <w:rPr>
          <w:sz w:val="24"/>
          <w:szCs w:val="24"/>
        </w:rPr>
        <w:t>изким залеганием грунтовых вод происходит усиленное исп</w:t>
      </w:r>
      <w:r w:rsidRPr="009C0294">
        <w:rPr>
          <w:sz w:val="24"/>
          <w:szCs w:val="24"/>
        </w:rPr>
        <w:t>а</w:t>
      </w:r>
      <w:r w:rsidRPr="009C0294">
        <w:rPr>
          <w:sz w:val="24"/>
          <w:szCs w:val="24"/>
        </w:rPr>
        <w:t>рение влаги, а, следовательно, и отложение на поверхности легко растворимых солей. Большой ущерб сельскому хозяйству наносят пылевые бури.</w:t>
      </w:r>
    </w:p>
    <w:p w:rsidR="002171F6" w:rsidRPr="009C0294" w:rsidRDefault="002171F6" w:rsidP="002171F6">
      <w:pPr>
        <w:pStyle w:val="ParaAttribute145"/>
        <w:spacing w:before="0" w:after="0" w:line="360" w:lineRule="auto"/>
        <w:ind w:firstLine="567"/>
        <w:rPr>
          <w:sz w:val="24"/>
          <w:szCs w:val="24"/>
        </w:rPr>
      </w:pPr>
      <w:r w:rsidRPr="009C0294">
        <w:rPr>
          <w:sz w:val="24"/>
          <w:szCs w:val="24"/>
        </w:rPr>
        <w:t>Растительный покров района также подвержен сильному антропогенному влиянию. Участки степей сохранились локально. Значительную долю во флоре района занимает группа сорных растений.</w:t>
      </w:r>
    </w:p>
    <w:p w:rsidR="002171F6" w:rsidRPr="009C0294" w:rsidRDefault="002171F6" w:rsidP="002171F6">
      <w:pPr>
        <w:pStyle w:val="ParaAttribute145"/>
        <w:spacing w:before="0" w:after="0" w:line="360" w:lineRule="auto"/>
        <w:ind w:firstLine="567"/>
        <w:rPr>
          <w:sz w:val="24"/>
          <w:szCs w:val="24"/>
        </w:rPr>
      </w:pPr>
      <w:r w:rsidRPr="009C0294">
        <w:rPr>
          <w:sz w:val="24"/>
          <w:szCs w:val="24"/>
        </w:rPr>
        <w:t>Лесной фонд занимает около 50 % всей площади района. Сосновый бор, распол</w:t>
      </w:r>
      <w:r w:rsidRPr="009C0294">
        <w:rPr>
          <w:sz w:val="24"/>
          <w:szCs w:val="24"/>
        </w:rPr>
        <w:t>о</w:t>
      </w:r>
      <w:r w:rsidRPr="009C0294">
        <w:rPr>
          <w:sz w:val="24"/>
          <w:szCs w:val="24"/>
        </w:rPr>
        <w:t>женный на песчаных возвышенностях и холмах, предохраняет почву от ветровой эрозии, а лощины, поросшие лиственными породами деревьев, являются естественными рассадн</w:t>
      </w:r>
      <w:r w:rsidRPr="009C0294">
        <w:rPr>
          <w:sz w:val="24"/>
          <w:szCs w:val="24"/>
        </w:rPr>
        <w:t>и</w:t>
      </w:r>
      <w:r w:rsidRPr="009C0294">
        <w:rPr>
          <w:sz w:val="24"/>
          <w:szCs w:val="24"/>
        </w:rPr>
        <w:t>ками дикорастущих трав. В соответствии с хозяйственным и экологическим значением лесного фонда лес в районе отнесен к «особо ценным лесным массивам». Большой ущерб лесу наносится пожарами, а также лесными вредителями. Территория Егорьевского ра</w:t>
      </w:r>
      <w:r w:rsidRPr="009C0294">
        <w:rPr>
          <w:sz w:val="24"/>
          <w:szCs w:val="24"/>
        </w:rPr>
        <w:t>й</w:t>
      </w:r>
      <w:r w:rsidRPr="009C0294">
        <w:rPr>
          <w:sz w:val="24"/>
          <w:szCs w:val="24"/>
        </w:rPr>
        <w:t>она относится ко второму классу пожарной опасности.</w:t>
      </w:r>
    </w:p>
    <w:p w:rsidR="002171F6" w:rsidRPr="009C0294" w:rsidRDefault="002171F6" w:rsidP="002171F6">
      <w:pPr>
        <w:pStyle w:val="ParaAttribute145"/>
        <w:spacing w:before="0" w:after="0" w:line="360" w:lineRule="auto"/>
        <w:ind w:firstLine="567"/>
        <w:rPr>
          <w:sz w:val="24"/>
          <w:szCs w:val="24"/>
        </w:rPr>
      </w:pPr>
      <w:r w:rsidRPr="009C0294">
        <w:rPr>
          <w:sz w:val="24"/>
          <w:szCs w:val="24"/>
        </w:rPr>
        <w:t>Хозяйственное освоение территории сказалось и на распространении и численности диких животных и птиц.</w:t>
      </w:r>
    </w:p>
    <w:p w:rsidR="000E34A3" w:rsidRPr="009C0294" w:rsidRDefault="00EF6B71" w:rsidP="00BD062E">
      <w:pPr>
        <w:pStyle w:val="ParaAttribute147"/>
        <w:spacing w:line="360" w:lineRule="auto"/>
        <w:ind w:right="0" w:firstLine="567"/>
        <w:rPr>
          <w:sz w:val="24"/>
          <w:szCs w:val="24"/>
        </w:rPr>
      </w:pPr>
      <w:r w:rsidRPr="009C0294">
        <w:rPr>
          <w:rStyle w:val="CharAttribute88"/>
          <w:szCs w:val="24"/>
        </w:rPr>
        <w:t>На состояние атмосферного воздуха в муниципальном образовании оказывают вли</w:t>
      </w:r>
      <w:r w:rsidRPr="009C0294">
        <w:rPr>
          <w:rStyle w:val="CharAttribute88"/>
          <w:szCs w:val="24"/>
        </w:rPr>
        <w:t>я</w:t>
      </w:r>
      <w:r w:rsidRPr="009C0294">
        <w:rPr>
          <w:rStyle w:val="CharAttribute88"/>
          <w:szCs w:val="24"/>
        </w:rPr>
        <w:t>ние объекты транспортной инфраструктуры.</w:t>
      </w:r>
    </w:p>
    <w:p w:rsidR="00231770" w:rsidRPr="009C0294" w:rsidRDefault="00EF6B71" w:rsidP="00BD062E">
      <w:pPr>
        <w:pStyle w:val="ParaAttribute36"/>
        <w:spacing w:line="360" w:lineRule="auto"/>
        <w:ind w:firstLine="567"/>
        <w:rPr>
          <w:rStyle w:val="CharAttribute95"/>
          <w:rFonts w:eastAsia="№Е"/>
          <w:szCs w:val="24"/>
        </w:rPr>
      </w:pPr>
      <w:r w:rsidRPr="009C0294">
        <w:rPr>
          <w:rStyle w:val="CharAttribute95"/>
          <w:rFonts w:eastAsia="№Е"/>
          <w:szCs w:val="24"/>
        </w:rPr>
        <w:t xml:space="preserve">На территории располагаются объекты, требующие установления санитарно-защитных зон в соответствии с </w:t>
      </w:r>
      <w:proofErr w:type="spellStart"/>
      <w:r w:rsidRPr="009C0294">
        <w:rPr>
          <w:rStyle w:val="CharAttribute95"/>
          <w:rFonts w:eastAsia="№Е"/>
          <w:szCs w:val="24"/>
        </w:rPr>
        <w:t>СанПиН</w:t>
      </w:r>
      <w:proofErr w:type="spellEnd"/>
      <w:r w:rsidRPr="009C0294">
        <w:rPr>
          <w:rStyle w:val="CharAttribute95"/>
          <w:rFonts w:eastAsia="№Е"/>
          <w:szCs w:val="24"/>
        </w:rPr>
        <w:t xml:space="preserve"> 2.2.1/2.1.1.1200-03 «Санитарно-защитные зоны и санитарная классификация предприятий, сооружений и иных объектов» для уменьшения воздействия загрязнения на атмосферный воздух до значений, установленных гигиенич</w:t>
      </w:r>
      <w:r w:rsidRPr="009C0294">
        <w:rPr>
          <w:rStyle w:val="CharAttribute95"/>
          <w:rFonts w:eastAsia="№Е"/>
          <w:szCs w:val="24"/>
        </w:rPr>
        <w:t>е</w:t>
      </w:r>
      <w:r w:rsidRPr="009C0294">
        <w:rPr>
          <w:rStyle w:val="CharAttribute95"/>
          <w:rFonts w:eastAsia="№Е"/>
          <w:szCs w:val="24"/>
        </w:rPr>
        <w:t>скими нормативами и уменьшения отрицательного влияния предприятий на население.</w:t>
      </w:r>
    </w:p>
    <w:p w:rsidR="00A36DA6" w:rsidRPr="009C0294" w:rsidRDefault="00DC16FE" w:rsidP="00A36DA6">
      <w:pPr>
        <w:pStyle w:val="ParaAttribute36"/>
        <w:spacing w:line="360" w:lineRule="auto"/>
        <w:ind w:firstLine="0"/>
        <w:jc w:val="right"/>
        <w:rPr>
          <w:rStyle w:val="CharAttribute95"/>
          <w:rFonts w:eastAsia="№Е"/>
          <w:szCs w:val="24"/>
        </w:rPr>
      </w:pPr>
      <w:r w:rsidRPr="009C0294">
        <w:rPr>
          <w:rStyle w:val="CharAttribute95"/>
          <w:rFonts w:eastAsia="№Е"/>
          <w:szCs w:val="24"/>
        </w:rPr>
        <w:t>Таблица 1</w:t>
      </w:r>
      <w:r w:rsidR="004B39ED" w:rsidRPr="009C0294">
        <w:rPr>
          <w:rStyle w:val="CharAttribute95"/>
          <w:rFonts w:eastAsia="№Е"/>
          <w:szCs w:val="24"/>
        </w:rPr>
        <w:t>1</w:t>
      </w:r>
    </w:p>
    <w:p w:rsidR="000E34A3" w:rsidRPr="009C0294" w:rsidRDefault="00EF6B71" w:rsidP="00A36DA6">
      <w:pPr>
        <w:pStyle w:val="ParaAttribute36"/>
        <w:spacing w:line="360" w:lineRule="auto"/>
        <w:ind w:firstLine="0"/>
        <w:jc w:val="center"/>
        <w:rPr>
          <w:rStyle w:val="CharAttribute95"/>
          <w:rFonts w:eastAsia="№Е"/>
          <w:szCs w:val="24"/>
        </w:rPr>
      </w:pPr>
      <w:r w:rsidRPr="009C0294">
        <w:rPr>
          <w:rStyle w:val="CharAttribute95"/>
          <w:rFonts w:eastAsia="№Е"/>
          <w:szCs w:val="24"/>
        </w:rPr>
        <w:t xml:space="preserve">Перечень объектов, </w:t>
      </w:r>
      <w:r w:rsidR="00517C7A" w:rsidRPr="009C0294">
        <w:rPr>
          <w:rStyle w:val="CharAttribute95"/>
          <w:rFonts w:eastAsia="№Е"/>
          <w:szCs w:val="24"/>
        </w:rPr>
        <w:t>оказывающих негативное влияние на окружающую среду</w:t>
      </w:r>
    </w:p>
    <w:tbl>
      <w:tblPr>
        <w:tblStyle w:val="DefaultTable"/>
        <w:tblW w:w="0" w:type="auto"/>
        <w:tblInd w:w="0" w:type="dxa"/>
        <w:tblLook w:val="04A0"/>
      </w:tblPr>
      <w:tblGrid>
        <w:gridCol w:w="1439"/>
        <w:gridCol w:w="5521"/>
        <w:gridCol w:w="2611"/>
      </w:tblGrid>
      <w:tr w:rsidR="00406793" w:rsidRPr="009C0294" w:rsidTr="00406793">
        <w:trPr>
          <w:trHeight w:val="151"/>
        </w:trPr>
        <w:tc>
          <w:tcPr>
            <w:tcW w:w="1439" w:type="dxa"/>
          </w:tcPr>
          <w:p w:rsidR="00406793" w:rsidRPr="009C0294" w:rsidRDefault="00406793" w:rsidP="00692207">
            <w:pPr>
              <w:pStyle w:val="ParaAttribute149"/>
              <w:rPr>
                <w:sz w:val="24"/>
                <w:szCs w:val="24"/>
              </w:rPr>
            </w:pPr>
            <w:r w:rsidRPr="009C0294">
              <w:rPr>
                <w:rStyle w:val="CharAttribute95"/>
                <w:rFonts w:eastAsia="№Е"/>
                <w:szCs w:val="24"/>
              </w:rPr>
              <w:t>№</w:t>
            </w:r>
          </w:p>
        </w:tc>
        <w:tc>
          <w:tcPr>
            <w:tcW w:w="5521" w:type="dxa"/>
          </w:tcPr>
          <w:p w:rsidR="00406793" w:rsidRPr="009C0294" w:rsidRDefault="00406793" w:rsidP="00692207">
            <w:pPr>
              <w:pStyle w:val="ParaAttribute149"/>
              <w:rPr>
                <w:sz w:val="24"/>
                <w:szCs w:val="24"/>
              </w:rPr>
            </w:pPr>
            <w:r w:rsidRPr="009C0294">
              <w:rPr>
                <w:rStyle w:val="CharAttribute95"/>
                <w:rFonts w:eastAsia="№Е"/>
                <w:szCs w:val="24"/>
              </w:rPr>
              <w:t>Наименование</w:t>
            </w:r>
          </w:p>
        </w:tc>
        <w:tc>
          <w:tcPr>
            <w:tcW w:w="2611" w:type="dxa"/>
          </w:tcPr>
          <w:p w:rsidR="00406793" w:rsidRPr="009C0294" w:rsidRDefault="00406793" w:rsidP="00692207">
            <w:pPr>
              <w:pStyle w:val="ParaAttribute149"/>
              <w:rPr>
                <w:sz w:val="24"/>
                <w:szCs w:val="24"/>
              </w:rPr>
            </w:pPr>
            <w:r w:rsidRPr="009C0294">
              <w:rPr>
                <w:rStyle w:val="CharAttribute95"/>
                <w:rFonts w:eastAsia="№Е"/>
                <w:szCs w:val="24"/>
              </w:rPr>
              <w:t>Класс производства</w:t>
            </w:r>
          </w:p>
        </w:tc>
      </w:tr>
      <w:tr w:rsidR="00406793" w:rsidRPr="009C0294" w:rsidTr="00D666D6">
        <w:tc>
          <w:tcPr>
            <w:tcW w:w="1439" w:type="dxa"/>
            <w:vAlign w:val="center"/>
          </w:tcPr>
          <w:p w:rsidR="00406793" w:rsidRPr="009C0294" w:rsidRDefault="00406793" w:rsidP="00102EA2">
            <w:pPr>
              <w:pStyle w:val="ParaAttribute149"/>
              <w:rPr>
                <w:i/>
                <w:sz w:val="24"/>
                <w:szCs w:val="24"/>
              </w:rPr>
            </w:pPr>
            <w:r w:rsidRPr="009C0294">
              <w:rPr>
                <w:rStyle w:val="CharAttribute95"/>
                <w:rFonts w:eastAsia="№Е"/>
                <w:szCs w:val="24"/>
              </w:rPr>
              <w:t>1</w:t>
            </w:r>
          </w:p>
        </w:tc>
        <w:tc>
          <w:tcPr>
            <w:tcW w:w="5521" w:type="dxa"/>
          </w:tcPr>
          <w:p w:rsidR="00406793" w:rsidRPr="009C0294" w:rsidRDefault="00A246A1" w:rsidP="00C1636A">
            <w:pPr>
              <w:pStyle w:val="ParaAttribute150"/>
              <w:rPr>
                <w:sz w:val="24"/>
                <w:szCs w:val="24"/>
              </w:rPr>
            </w:pPr>
            <w:r w:rsidRPr="009C0294">
              <w:rPr>
                <w:sz w:val="24"/>
                <w:szCs w:val="24"/>
              </w:rPr>
              <w:t xml:space="preserve">Ферма КРС </w:t>
            </w:r>
            <w:r w:rsidR="008C66F6" w:rsidRPr="009C0294">
              <w:rPr>
                <w:sz w:val="24"/>
                <w:szCs w:val="24"/>
              </w:rPr>
              <w:t>менее 1200 голов</w:t>
            </w:r>
            <w:r w:rsidR="0040723B" w:rsidRPr="009C0294">
              <w:rPr>
                <w:sz w:val="24"/>
                <w:szCs w:val="24"/>
              </w:rPr>
              <w:t xml:space="preserve"> </w:t>
            </w:r>
          </w:p>
        </w:tc>
        <w:tc>
          <w:tcPr>
            <w:tcW w:w="2611" w:type="dxa"/>
            <w:vAlign w:val="center"/>
          </w:tcPr>
          <w:p w:rsidR="00406793" w:rsidRPr="009C0294" w:rsidRDefault="00406793" w:rsidP="00D666D6">
            <w:pPr>
              <w:pStyle w:val="ParaAttribute150"/>
              <w:jc w:val="left"/>
              <w:rPr>
                <w:sz w:val="24"/>
                <w:szCs w:val="24"/>
              </w:rPr>
            </w:pPr>
            <w:r w:rsidRPr="009C0294">
              <w:rPr>
                <w:rStyle w:val="CharAttribute95"/>
                <w:rFonts w:eastAsia="№Е"/>
                <w:szCs w:val="24"/>
              </w:rPr>
              <w:t>Класс III СЗЗ – 300 м</w:t>
            </w:r>
          </w:p>
        </w:tc>
      </w:tr>
      <w:tr w:rsidR="0064333B" w:rsidRPr="009C0294" w:rsidTr="00D666D6">
        <w:tc>
          <w:tcPr>
            <w:tcW w:w="1439" w:type="dxa"/>
            <w:vAlign w:val="center"/>
          </w:tcPr>
          <w:p w:rsidR="0064333B" w:rsidRPr="009C0294" w:rsidRDefault="0064333B" w:rsidP="00102EA2">
            <w:pPr>
              <w:pStyle w:val="ParaAttribute149"/>
              <w:rPr>
                <w:i/>
                <w:sz w:val="24"/>
                <w:szCs w:val="24"/>
              </w:rPr>
            </w:pPr>
            <w:r w:rsidRPr="009C0294">
              <w:rPr>
                <w:rStyle w:val="CharAttribute95"/>
                <w:rFonts w:eastAsia="№Е"/>
                <w:szCs w:val="24"/>
              </w:rPr>
              <w:t>2</w:t>
            </w:r>
          </w:p>
        </w:tc>
        <w:tc>
          <w:tcPr>
            <w:tcW w:w="5521" w:type="dxa"/>
          </w:tcPr>
          <w:p w:rsidR="0064333B" w:rsidRPr="009C0294" w:rsidRDefault="0064333B" w:rsidP="00692207">
            <w:pPr>
              <w:pStyle w:val="ParaAttribute150"/>
              <w:rPr>
                <w:rStyle w:val="CharAttribute95"/>
                <w:rFonts w:eastAsia="№Е"/>
                <w:szCs w:val="24"/>
              </w:rPr>
            </w:pPr>
            <w:r w:rsidRPr="009C0294">
              <w:rPr>
                <w:rStyle w:val="CharAttribute95"/>
                <w:rFonts w:eastAsia="№Е"/>
                <w:szCs w:val="24"/>
              </w:rPr>
              <w:t>АЗС</w:t>
            </w:r>
            <w:r w:rsidR="00C1636A" w:rsidRPr="009C0294">
              <w:rPr>
                <w:rStyle w:val="CharAttribute95"/>
                <w:rFonts w:eastAsia="№Е"/>
                <w:szCs w:val="24"/>
              </w:rPr>
              <w:t xml:space="preserve"> </w:t>
            </w:r>
            <w:proofErr w:type="gramStart"/>
            <w:r w:rsidR="00C1636A" w:rsidRPr="009C0294">
              <w:rPr>
                <w:rStyle w:val="CharAttribute95"/>
                <w:rFonts w:eastAsia="№Е"/>
                <w:szCs w:val="24"/>
              </w:rPr>
              <w:t xml:space="preserve">( </w:t>
            </w:r>
            <w:proofErr w:type="gramEnd"/>
            <w:r w:rsidR="00C1636A" w:rsidRPr="009C0294">
              <w:rPr>
                <w:rStyle w:val="CharAttribute95"/>
                <w:rFonts w:eastAsia="№Е"/>
                <w:szCs w:val="24"/>
              </w:rPr>
              <w:t>склад ГСМ)</w:t>
            </w:r>
          </w:p>
        </w:tc>
        <w:tc>
          <w:tcPr>
            <w:tcW w:w="2611" w:type="dxa"/>
            <w:vAlign w:val="center"/>
          </w:tcPr>
          <w:p w:rsidR="0064333B" w:rsidRPr="009C0294" w:rsidRDefault="0064333B" w:rsidP="00D666D6">
            <w:pPr>
              <w:pStyle w:val="ParaAttribute150"/>
              <w:jc w:val="left"/>
              <w:rPr>
                <w:rStyle w:val="CharAttribute95"/>
                <w:rFonts w:eastAsia="№Е"/>
                <w:szCs w:val="24"/>
              </w:rPr>
            </w:pPr>
            <w:r w:rsidRPr="009C0294">
              <w:rPr>
                <w:rStyle w:val="CharAttribute95"/>
                <w:rFonts w:eastAsia="№Е"/>
                <w:szCs w:val="24"/>
              </w:rPr>
              <w:t>Класс IV СЗЗ – 100 м</w:t>
            </w:r>
          </w:p>
        </w:tc>
      </w:tr>
      <w:tr w:rsidR="00406793" w:rsidRPr="009C0294" w:rsidTr="00D666D6">
        <w:tc>
          <w:tcPr>
            <w:tcW w:w="1439" w:type="dxa"/>
            <w:vAlign w:val="center"/>
          </w:tcPr>
          <w:p w:rsidR="00406793" w:rsidRPr="009C0294" w:rsidRDefault="00406793" w:rsidP="00102EA2">
            <w:pPr>
              <w:pStyle w:val="ParaAttribute149"/>
              <w:rPr>
                <w:i/>
                <w:sz w:val="24"/>
                <w:szCs w:val="24"/>
              </w:rPr>
            </w:pPr>
            <w:r w:rsidRPr="009C0294">
              <w:rPr>
                <w:rStyle w:val="CharAttribute95"/>
                <w:rFonts w:eastAsia="№Е"/>
                <w:szCs w:val="24"/>
              </w:rPr>
              <w:t>3</w:t>
            </w:r>
          </w:p>
        </w:tc>
        <w:tc>
          <w:tcPr>
            <w:tcW w:w="5521" w:type="dxa"/>
          </w:tcPr>
          <w:p w:rsidR="00406793" w:rsidRPr="009C0294" w:rsidRDefault="00667C72" w:rsidP="00692207">
            <w:pPr>
              <w:pStyle w:val="ParaAttribute150"/>
              <w:rPr>
                <w:sz w:val="24"/>
                <w:szCs w:val="24"/>
              </w:rPr>
            </w:pPr>
            <w:r w:rsidRPr="009C0294">
              <w:rPr>
                <w:sz w:val="24"/>
                <w:szCs w:val="24"/>
              </w:rPr>
              <w:t>Мельница</w:t>
            </w:r>
          </w:p>
        </w:tc>
        <w:tc>
          <w:tcPr>
            <w:tcW w:w="2611" w:type="dxa"/>
            <w:vAlign w:val="center"/>
          </w:tcPr>
          <w:p w:rsidR="00406793" w:rsidRPr="009C0294" w:rsidRDefault="00667C72" w:rsidP="00D666D6">
            <w:pPr>
              <w:pStyle w:val="ParaAttribute150"/>
              <w:jc w:val="left"/>
              <w:rPr>
                <w:sz w:val="24"/>
                <w:szCs w:val="24"/>
              </w:rPr>
            </w:pPr>
            <w:r w:rsidRPr="009C0294">
              <w:rPr>
                <w:rStyle w:val="CharAttribute95"/>
                <w:rFonts w:eastAsia="№Е"/>
                <w:szCs w:val="24"/>
              </w:rPr>
              <w:t>Класс IV СЗЗ – 100 м</w:t>
            </w:r>
          </w:p>
        </w:tc>
      </w:tr>
      <w:tr w:rsidR="00406793" w:rsidRPr="009C0294" w:rsidTr="00D666D6">
        <w:tc>
          <w:tcPr>
            <w:tcW w:w="1439" w:type="dxa"/>
            <w:vAlign w:val="center"/>
          </w:tcPr>
          <w:p w:rsidR="00406793" w:rsidRPr="009C0294" w:rsidRDefault="00406793" w:rsidP="00102EA2">
            <w:pPr>
              <w:pStyle w:val="ParaAttribute149"/>
              <w:rPr>
                <w:sz w:val="24"/>
                <w:szCs w:val="24"/>
              </w:rPr>
            </w:pPr>
            <w:r w:rsidRPr="009C0294">
              <w:rPr>
                <w:rStyle w:val="CharAttribute95"/>
                <w:rFonts w:eastAsia="№Е"/>
                <w:szCs w:val="24"/>
              </w:rPr>
              <w:t>4</w:t>
            </w:r>
          </w:p>
        </w:tc>
        <w:tc>
          <w:tcPr>
            <w:tcW w:w="5521" w:type="dxa"/>
          </w:tcPr>
          <w:p w:rsidR="00406793" w:rsidRPr="009C0294" w:rsidRDefault="00667C72" w:rsidP="00692207">
            <w:pPr>
              <w:pStyle w:val="ParaAttribute150"/>
              <w:rPr>
                <w:sz w:val="24"/>
                <w:szCs w:val="24"/>
              </w:rPr>
            </w:pPr>
            <w:r w:rsidRPr="009C0294">
              <w:rPr>
                <w:sz w:val="24"/>
                <w:szCs w:val="24"/>
              </w:rPr>
              <w:t>Склады зерна</w:t>
            </w:r>
            <w:r w:rsidR="008C66F6" w:rsidRPr="009C0294">
              <w:rPr>
                <w:sz w:val="24"/>
                <w:szCs w:val="24"/>
              </w:rPr>
              <w:t>, фуража</w:t>
            </w:r>
          </w:p>
        </w:tc>
        <w:tc>
          <w:tcPr>
            <w:tcW w:w="2611" w:type="dxa"/>
            <w:vAlign w:val="center"/>
          </w:tcPr>
          <w:p w:rsidR="00406793" w:rsidRPr="009C0294" w:rsidRDefault="00667C72" w:rsidP="00D666D6">
            <w:pPr>
              <w:pStyle w:val="ParaAttribute150"/>
              <w:jc w:val="left"/>
              <w:rPr>
                <w:sz w:val="24"/>
                <w:szCs w:val="24"/>
              </w:rPr>
            </w:pPr>
            <w:r w:rsidRPr="009C0294">
              <w:rPr>
                <w:rStyle w:val="CharAttribute95"/>
                <w:rFonts w:eastAsia="№Е"/>
                <w:szCs w:val="24"/>
              </w:rPr>
              <w:t>Класс V СЗЗ – 50 м</w:t>
            </w:r>
          </w:p>
        </w:tc>
      </w:tr>
      <w:tr w:rsidR="00406793" w:rsidRPr="009C0294" w:rsidTr="00D666D6">
        <w:tc>
          <w:tcPr>
            <w:tcW w:w="1439" w:type="dxa"/>
            <w:vAlign w:val="center"/>
          </w:tcPr>
          <w:p w:rsidR="00406793" w:rsidRPr="009C0294" w:rsidRDefault="00402F0F" w:rsidP="00102EA2">
            <w:pPr>
              <w:pStyle w:val="ParaAttribute149"/>
              <w:rPr>
                <w:rStyle w:val="CharAttribute95"/>
                <w:rFonts w:eastAsia="№Е"/>
                <w:szCs w:val="24"/>
                <w:lang w:val="en-US"/>
              </w:rPr>
            </w:pPr>
            <w:r w:rsidRPr="009C0294">
              <w:rPr>
                <w:rStyle w:val="CharAttribute95"/>
                <w:rFonts w:eastAsia="№Е"/>
                <w:szCs w:val="24"/>
                <w:lang w:val="en-US"/>
              </w:rPr>
              <w:t>5</w:t>
            </w:r>
          </w:p>
        </w:tc>
        <w:tc>
          <w:tcPr>
            <w:tcW w:w="5521" w:type="dxa"/>
          </w:tcPr>
          <w:p w:rsidR="00C1636A" w:rsidRPr="009C0294" w:rsidRDefault="00C1636A" w:rsidP="00C1636A">
            <w:pPr>
              <w:pStyle w:val="ParaAttribute150"/>
              <w:rPr>
                <w:rStyle w:val="CharAttribute95"/>
                <w:rFonts w:eastAsia="№Е"/>
                <w:szCs w:val="24"/>
              </w:rPr>
            </w:pPr>
            <w:r w:rsidRPr="009C0294">
              <w:rPr>
                <w:rStyle w:val="CharAttribute95"/>
                <w:rFonts w:eastAsia="№Е"/>
                <w:szCs w:val="24"/>
              </w:rPr>
              <w:t>Ферма КРС до 100 голов</w:t>
            </w:r>
          </w:p>
        </w:tc>
        <w:tc>
          <w:tcPr>
            <w:tcW w:w="2611" w:type="dxa"/>
            <w:vAlign w:val="center"/>
          </w:tcPr>
          <w:p w:rsidR="00406793" w:rsidRPr="009C0294" w:rsidRDefault="008C66F6" w:rsidP="00C1636A">
            <w:pPr>
              <w:pStyle w:val="ParaAttribute150"/>
              <w:jc w:val="left"/>
              <w:rPr>
                <w:rStyle w:val="CharAttribute95"/>
                <w:rFonts w:eastAsia="№Е"/>
                <w:szCs w:val="24"/>
              </w:rPr>
            </w:pPr>
            <w:r w:rsidRPr="009C0294">
              <w:rPr>
                <w:rStyle w:val="CharAttribute95"/>
                <w:rFonts w:eastAsia="№Е"/>
                <w:szCs w:val="24"/>
              </w:rPr>
              <w:t xml:space="preserve">Класс III СЗЗ – </w:t>
            </w:r>
            <w:r w:rsidR="00C1636A" w:rsidRPr="009C0294">
              <w:rPr>
                <w:rStyle w:val="CharAttribute95"/>
                <w:rFonts w:eastAsia="№Е"/>
                <w:szCs w:val="24"/>
              </w:rPr>
              <w:t>100</w:t>
            </w:r>
            <w:r w:rsidRPr="009C0294">
              <w:rPr>
                <w:rStyle w:val="CharAttribute95"/>
                <w:rFonts w:eastAsia="№Е"/>
                <w:szCs w:val="24"/>
              </w:rPr>
              <w:t xml:space="preserve"> м</w:t>
            </w:r>
          </w:p>
        </w:tc>
      </w:tr>
      <w:tr w:rsidR="00406793" w:rsidRPr="009C0294" w:rsidTr="00D666D6">
        <w:tc>
          <w:tcPr>
            <w:tcW w:w="1439" w:type="dxa"/>
            <w:vAlign w:val="center"/>
          </w:tcPr>
          <w:p w:rsidR="00406793" w:rsidRPr="009C0294" w:rsidRDefault="00402F0F" w:rsidP="00102EA2">
            <w:pPr>
              <w:pStyle w:val="ParaAttribute149"/>
              <w:rPr>
                <w:rStyle w:val="CharAttribute95"/>
                <w:rFonts w:eastAsia="№Е"/>
                <w:szCs w:val="24"/>
                <w:lang w:val="en-US"/>
              </w:rPr>
            </w:pPr>
            <w:r w:rsidRPr="009C0294">
              <w:rPr>
                <w:rStyle w:val="CharAttribute95"/>
                <w:rFonts w:eastAsia="№Е"/>
                <w:szCs w:val="24"/>
                <w:lang w:val="en-US"/>
              </w:rPr>
              <w:t>6</w:t>
            </w:r>
          </w:p>
        </w:tc>
        <w:tc>
          <w:tcPr>
            <w:tcW w:w="5521" w:type="dxa"/>
          </w:tcPr>
          <w:p w:rsidR="00406793" w:rsidRPr="009C0294" w:rsidRDefault="00102EA2" w:rsidP="00402F0F">
            <w:pPr>
              <w:pStyle w:val="ParaAttribute150"/>
              <w:rPr>
                <w:rStyle w:val="CharAttribute95"/>
                <w:rFonts w:eastAsia="№Е"/>
                <w:szCs w:val="24"/>
              </w:rPr>
            </w:pPr>
            <w:r w:rsidRPr="009C0294">
              <w:rPr>
                <w:sz w:val="24"/>
                <w:szCs w:val="24"/>
              </w:rPr>
              <w:t xml:space="preserve">Гаражи </w:t>
            </w:r>
          </w:p>
        </w:tc>
        <w:tc>
          <w:tcPr>
            <w:tcW w:w="2611" w:type="dxa"/>
            <w:vAlign w:val="center"/>
          </w:tcPr>
          <w:p w:rsidR="00406793" w:rsidRPr="009C0294" w:rsidRDefault="00102EA2" w:rsidP="00C1636A">
            <w:pPr>
              <w:pStyle w:val="ParaAttribute150"/>
              <w:jc w:val="left"/>
              <w:rPr>
                <w:rStyle w:val="CharAttribute95"/>
                <w:rFonts w:eastAsia="№Е"/>
                <w:szCs w:val="24"/>
              </w:rPr>
            </w:pPr>
            <w:r w:rsidRPr="009C0294">
              <w:rPr>
                <w:rStyle w:val="CharAttribute95"/>
                <w:rFonts w:eastAsia="№Е"/>
                <w:szCs w:val="24"/>
              </w:rPr>
              <w:t xml:space="preserve">Класс III СЗЗ – </w:t>
            </w:r>
            <w:r w:rsidR="00C1636A" w:rsidRPr="009C0294">
              <w:rPr>
                <w:rStyle w:val="CharAttribute95"/>
                <w:rFonts w:eastAsia="№Е"/>
                <w:szCs w:val="24"/>
              </w:rPr>
              <w:t>50</w:t>
            </w:r>
            <w:r w:rsidRPr="009C0294">
              <w:rPr>
                <w:rStyle w:val="CharAttribute95"/>
                <w:rFonts w:eastAsia="№Е"/>
                <w:szCs w:val="24"/>
              </w:rPr>
              <w:t xml:space="preserve"> м</w:t>
            </w:r>
          </w:p>
        </w:tc>
      </w:tr>
      <w:tr w:rsidR="008C66F6" w:rsidRPr="009C0294" w:rsidTr="00D666D6">
        <w:tblPrEx>
          <w:tblLook w:val="0000"/>
        </w:tblPrEx>
        <w:trPr>
          <w:trHeight w:val="151"/>
        </w:trPr>
        <w:tc>
          <w:tcPr>
            <w:tcW w:w="1439" w:type="dxa"/>
            <w:tcBorders>
              <w:top w:val="single" w:sz="4" w:space="0" w:color="000000"/>
              <w:left w:val="single" w:sz="4" w:space="0" w:color="000000"/>
              <w:bottom w:val="single" w:sz="4" w:space="0" w:color="000000"/>
              <w:right w:val="single" w:sz="4" w:space="0" w:color="000000"/>
            </w:tcBorders>
            <w:vAlign w:val="center"/>
          </w:tcPr>
          <w:p w:rsidR="008C66F6" w:rsidRPr="009C0294" w:rsidRDefault="0005331C" w:rsidP="00102EA2">
            <w:pPr>
              <w:pStyle w:val="ParaAttribute149"/>
              <w:rPr>
                <w:sz w:val="24"/>
                <w:szCs w:val="24"/>
              </w:rPr>
            </w:pPr>
            <w:r w:rsidRPr="009C0294">
              <w:rPr>
                <w:sz w:val="24"/>
                <w:szCs w:val="24"/>
              </w:rPr>
              <w:t>7</w:t>
            </w:r>
          </w:p>
        </w:tc>
        <w:tc>
          <w:tcPr>
            <w:tcW w:w="5521" w:type="dxa"/>
            <w:tcBorders>
              <w:top w:val="single" w:sz="4" w:space="0" w:color="000000"/>
              <w:left w:val="single" w:sz="4" w:space="0" w:color="000000"/>
              <w:bottom w:val="single" w:sz="4" w:space="0" w:color="000000"/>
              <w:right w:val="single" w:sz="4" w:space="0" w:color="000000"/>
            </w:tcBorders>
            <w:vAlign w:val="center"/>
          </w:tcPr>
          <w:p w:rsidR="008C66F6" w:rsidRPr="009C0294" w:rsidRDefault="00D666D6" w:rsidP="00D666D6">
            <w:pPr>
              <w:pStyle w:val="ParaAttribute149"/>
              <w:jc w:val="left"/>
              <w:rPr>
                <w:sz w:val="24"/>
                <w:szCs w:val="24"/>
              </w:rPr>
            </w:pPr>
            <w:r w:rsidRPr="009C0294">
              <w:rPr>
                <w:sz w:val="24"/>
                <w:szCs w:val="24"/>
              </w:rPr>
              <w:t>Кладбища</w:t>
            </w:r>
          </w:p>
        </w:tc>
        <w:tc>
          <w:tcPr>
            <w:tcW w:w="2611" w:type="dxa"/>
            <w:tcBorders>
              <w:top w:val="single" w:sz="4" w:space="0" w:color="000000"/>
              <w:left w:val="single" w:sz="4" w:space="0" w:color="000000"/>
              <w:bottom w:val="single" w:sz="4" w:space="0" w:color="000000"/>
              <w:right w:val="single" w:sz="4" w:space="0" w:color="000000"/>
            </w:tcBorders>
            <w:vAlign w:val="center"/>
          </w:tcPr>
          <w:p w:rsidR="008C66F6" w:rsidRPr="009C0294" w:rsidRDefault="00D666D6" w:rsidP="00D666D6">
            <w:pPr>
              <w:pStyle w:val="ParaAttribute149"/>
              <w:jc w:val="left"/>
              <w:rPr>
                <w:sz w:val="24"/>
                <w:szCs w:val="24"/>
              </w:rPr>
            </w:pPr>
            <w:r w:rsidRPr="009C0294">
              <w:rPr>
                <w:rStyle w:val="CharAttribute95"/>
                <w:rFonts w:eastAsia="№Е"/>
                <w:szCs w:val="24"/>
              </w:rPr>
              <w:t>Класс V СЗЗ – 50 м</w:t>
            </w:r>
          </w:p>
        </w:tc>
      </w:tr>
      <w:tr w:rsidR="008C66F6" w:rsidRPr="009C0294" w:rsidTr="00D666D6">
        <w:tblPrEx>
          <w:tblLook w:val="0000"/>
        </w:tblPrEx>
        <w:trPr>
          <w:trHeight w:val="151"/>
        </w:trPr>
        <w:tc>
          <w:tcPr>
            <w:tcW w:w="1439" w:type="dxa"/>
            <w:tcBorders>
              <w:top w:val="single" w:sz="4" w:space="0" w:color="000000"/>
              <w:left w:val="single" w:sz="4" w:space="0" w:color="000000"/>
              <w:bottom w:val="single" w:sz="4" w:space="0" w:color="000000"/>
              <w:right w:val="single" w:sz="4" w:space="0" w:color="000000"/>
            </w:tcBorders>
            <w:vAlign w:val="center"/>
          </w:tcPr>
          <w:p w:rsidR="008C66F6" w:rsidRPr="009C0294" w:rsidRDefault="0005331C" w:rsidP="00102EA2">
            <w:pPr>
              <w:pStyle w:val="ParaAttribute149"/>
              <w:rPr>
                <w:sz w:val="24"/>
                <w:szCs w:val="24"/>
              </w:rPr>
            </w:pPr>
            <w:r w:rsidRPr="009C0294">
              <w:rPr>
                <w:sz w:val="24"/>
                <w:szCs w:val="24"/>
              </w:rPr>
              <w:t>8</w:t>
            </w:r>
          </w:p>
        </w:tc>
        <w:tc>
          <w:tcPr>
            <w:tcW w:w="5521" w:type="dxa"/>
            <w:tcBorders>
              <w:top w:val="single" w:sz="4" w:space="0" w:color="000000"/>
              <w:left w:val="single" w:sz="4" w:space="0" w:color="000000"/>
              <w:bottom w:val="single" w:sz="4" w:space="0" w:color="000000"/>
              <w:right w:val="single" w:sz="4" w:space="0" w:color="000000"/>
            </w:tcBorders>
            <w:vAlign w:val="center"/>
          </w:tcPr>
          <w:p w:rsidR="008C66F6" w:rsidRPr="009C0294" w:rsidRDefault="0065532F" w:rsidP="00D666D6">
            <w:pPr>
              <w:pStyle w:val="ParaAttribute149"/>
              <w:jc w:val="left"/>
              <w:rPr>
                <w:sz w:val="24"/>
                <w:szCs w:val="24"/>
              </w:rPr>
            </w:pPr>
            <w:r w:rsidRPr="009C0294">
              <w:rPr>
                <w:sz w:val="24"/>
                <w:szCs w:val="24"/>
              </w:rPr>
              <w:t>Деревообрабатывающее предприятие ООО «</w:t>
            </w:r>
            <w:proofErr w:type="spellStart"/>
            <w:proofErr w:type="gramStart"/>
            <w:r w:rsidRPr="009C0294">
              <w:rPr>
                <w:sz w:val="24"/>
                <w:szCs w:val="24"/>
              </w:rPr>
              <w:t>Леб</w:t>
            </w:r>
            <w:r w:rsidRPr="009C0294">
              <w:rPr>
                <w:sz w:val="24"/>
                <w:szCs w:val="24"/>
              </w:rPr>
              <w:t>я</w:t>
            </w:r>
            <w:r w:rsidRPr="009C0294">
              <w:rPr>
                <w:sz w:val="24"/>
                <w:szCs w:val="24"/>
              </w:rPr>
              <w:t>жье-Лес</w:t>
            </w:r>
            <w:proofErr w:type="spellEnd"/>
            <w:proofErr w:type="gramEnd"/>
            <w:r w:rsidRPr="009C0294">
              <w:rPr>
                <w:sz w:val="24"/>
                <w:szCs w:val="24"/>
              </w:rPr>
              <w:t>»</w:t>
            </w:r>
          </w:p>
        </w:tc>
        <w:tc>
          <w:tcPr>
            <w:tcW w:w="2611" w:type="dxa"/>
            <w:tcBorders>
              <w:top w:val="single" w:sz="4" w:space="0" w:color="000000"/>
              <w:left w:val="single" w:sz="4" w:space="0" w:color="000000"/>
              <w:bottom w:val="single" w:sz="4" w:space="0" w:color="000000"/>
              <w:right w:val="single" w:sz="4" w:space="0" w:color="000000"/>
            </w:tcBorders>
            <w:vAlign w:val="center"/>
          </w:tcPr>
          <w:p w:rsidR="008C66F6" w:rsidRPr="009C0294" w:rsidRDefault="0040723B" w:rsidP="00C1636A">
            <w:pPr>
              <w:pStyle w:val="ParaAttribute149"/>
              <w:jc w:val="left"/>
              <w:rPr>
                <w:sz w:val="24"/>
                <w:szCs w:val="24"/>
              </w:rPr>
            </w:pPr>
            <w:r w:rsidRPr="009C0294">
              <w:rPr>
                <w:rStyle w:val="CharAttribute95"/>
                <w:rFonts w:eastAsia="№Е"/>
                <w:szCs w:val="24"/>
              </w:rPr>
              <w:t xml:space="preserve">Класс III СЗЗ – </w:t>
            </w:r>
            <w:r w:rsidR="00C1636A" w:rsidRPr="009C0294">
              <w:rPr>
                <w:rStyle w:val="CharAttribute95"/>
                <w:rFonts w:eastAsia="№Е"/>
                <w:szCs w:val="24"/>
              </w:rPr>
              <w:t>100</w:t>
            </w:r>
            <w:r w:rsidRPr="009C0294">
              <w:rPr>
                <w:rStyle w:val="CharAttribute95"/>
                <w:rFonts w:eastAsia="№Е"/>
                <w:szCs w:val="24"/>
              </w:rPr>
              <w:t xml:space="preserve"> м</w:t>
            </w:r>
          </w:p>
        </w:tc>
      </w:tr>
      <w:tr w:rsidR="00C1636A" w:rsidRPr="009C0294" w:rsidTr="00D666D6">
        <w:tblPrEx>
          <w:tblLook w:val="0000"/>
        </w:tblPrEx>
        <w:trPr>
          <w:trHeight w:val="151"/>
        </w:trPr>
        <w:tc>
          <w:tcPr>
            <w:tcW w:w="1439" w:type="dxa"/>
            <w:tcBorders>
              <w:top w:val="single" w:sz="4" w:space="0" w:color="000000"/>
              <w:left w:val="single" w:sz="4" w:space="0" w:color="000000"/>
              <w:bottom w:val="single" w:sz="4" w:space="0" w:color="000000"/>
              <w:right w:val="single" w:sz="4" w:space="0" w:color="000000"/>
            </w:tcBorders>
            <w:vAlign w:val="center"/>
          </w:tcPr>
          <w:p w:rsidR="00C1636A" w:rsidRPr="009C0294" w:rsidRDefault="0005331C" w:rsidP="00102EA2">
            <w:pPr>
              <w:pStyle w:val="ParaAttribute149"/>
              <w:rPr>
                <w:sz w:val="24"/>
                <w:szCs w:val="24"/>
              </w:rPr>
            </w:pPr>
            <w:r w:rsidRPr="009C0294">
              <w:rPr>
                <w:sz w:val="24"/>
                <w:szCs w:val="24"/>
              </w:rPr>
              <w:t>9</w:t>
            </w:r>
          </w:p>
        </w:tc>
        <w:tc>
          <w:tcPr>
            <w:tcW w:w="5521" w:type="dxa"/>
            <w:tcBorders>
              <w:top w:val="single" w:sz="4" w:space="0" w:color="000000"/>
              <w:left w:val="single" w:sz="4" w:space="0" w:color="000000"/>
              <w:bottom w:val="single" w:sz="4" w:space="0" w:color="000000"/>
              <w:right w:val="single" w:sz="4" w:space="0" w:color="000000"/>
            </w:tcBorders>
            <w:vAlign w:val="center"/>
          </w:tcPr>
          <w:p w:rsidR="00C1636A" w:rsidRPr="009C0294" w:rsidRDefault="00C1636A" w:rsidP="00D666D6">
            <w:pPr>
              <w:pStyle w:val="ParaAttribute149"/>
              <w:jc w:val="left"/>
              <w:rPr>
                <w:sz w:val="24"/>
                <w:szCs w:val="24"/>
              </w:rPr>
            </w:pPr>
            <w:r w:rsidRPr="009C0294">
              <w:rPr>
                <w:sz w:val="24"/>
                <w:szCs w:val="24"/>
              </w:rPr>
              <w:t xml:space="preserve">Склад </w:t>
            </w:r>
            <w:r w:rsidR="00A56A0B" w:rsidRPr="009C0294">
              <w:rPr>
                <w:sz w:val="24"/>
                <w:szCs w:val="24"/>
              </w:rPr>
              <w:t xml:space="preserve">для хранения </w:t>
            </w:r>
            <w:r w:rsidRPr="009C0294">
              <w:rPr>
                <w:sz w:val="24"/>
                <w:szCs w:val="24"/>
              </w:rPr>
              <w:t xml:space="preserve">ядохимикатов </w:t>
            </w:r>
            <w:r w:rsidR="00A56A0B" w:rsidRPr="009C0294">
              <w:rPr>
                <w:sz w:val="24"/>
                <w:szCs w:val="24"/>
              </w:rPr>
              <w:t>до 50т</w:t>
            </w:r>
          </w:p>
        </w:tc>
        <w:tc>
          <w:tcPr>
            <w:tcW w:w="2611" w:type="dxa"/>
            <w:tcBorders>
              <w:top w:val="single" w:sz="4" w:space="0" w:color="000000"/>
              <w:left w:val="single" w:sz="4" w:space="0" w:color="000000"/>
              <w:bottom w:val="single" w:sz="4" w:space="0" w:color="000000"/>
              <w:right w:val="single" w:sz="4" w:space="0" w:color="000000"/>
            </w:tcBorders>
            <w:vAlign w:val="center"/>
          </w:tcPr>
          <w:p w:rsidR="00C1636A" w:rsidRPr="009C0294" w:rsidRDefault="00A56A0B" w:rsidP="00C1636A">
            <w:pPr>
              <w:pStyle w:val="ParaAttribute149"/>
              <w:jc w:val="left"/>
              <w:rPr>
                <w:rStyle w:val="CharAttribute95"/>
                <w:rFonts w:eastAsia="№Е"/>
                <w:szCs w:val="24"/>
              </w:rPr>
            </w:pPr>
            <w:r w:rsidRPr="009C0294">
              <w:rPr>
                <w:rStyle w:val="CharAttribute95"/>
                <w:rFonts w:eastAsia="№Е"/>
                <w:szCs w:val="24"/>
              </w:rPr>
              <w:t>1</w:t>
            </w:r>
            <w:r w:rsidR="00C1636A" w:rsidRPr="009C0294">
              <w:rPr>
                <w:rStyle w:val="CharAttribute95"/>
                <w:rFonts w:eastAsia="№Е"/>
                <w:szCs w:val="24"/>
              </w:rPr>
              <w:t>00</w:t>
            </w:r>
            <w:r w:rsidRPr="009C0294">
              <w:rPr>
                <w:rStyle w:val="CharAttribute95"/>
                <w:rFonts w:eastAsia="№Е"/>
                <w:szCs w:val="24"/>
              </w:rPr>
              <w:t xml:space="preserve"> м</w:t>
            </w:r>
          </w:p>
        </w:tc>
      </w:tr>
      <w:tr w:rsidR="00C1636A" w:rsidRPr="009C0294" w:rsidTr="00D666D6">
        <w:tblPrEx>
          <w:tblLook w:val="0000"/>
        </w:tblPrEx>
        <w:trPr>
          <w:trHeight w:val="151"/>
        </w:trPr>
        <w:tc>
          <w:tcPr>
            <w:tcW w:w="1439" w:type="dxa"/>
            <w:tcBorders>
              <w:top w:val="single" w:sz="4" w:space="0" w:color="000000"/>
              <w:left w:val="single" w:sz="4" w:space="0" w:color="000000"/>
              <w:bottom w:val="single" w:sz="4" w:space="0" w:color="000000"/>
              <w:right w:val="single" w:sz="4" w:space="0" w:color="000000"/>
            </w:tcBorders>
            <w:vAlign w:val="center"/>
          </w:tcPr>
          <w:p w:rsidR="00C1636A" w:rsidRPr="009C0294" w:rsidRDefault="0005331C" w:rsidP="00102EA2">
            <w:pPr>
              <w:pStyle w:val="ParaAttribute149"/>
              <w:rPr>
                <w:sz w:val="24"/>
                <w:szCs w:val="24"/>
              </w:rPr>
            </w:pPr>
            <w:r w:rsidRPr="009C0294">
              <w:rPr>
                <w:sz w:val="24"/>
                <w:szCs w:val="24"/>
              </w:rPr>
              <w:t>10</w:t>
            </w:r>
          </w:p>
        </w:tc>
        <w:tc>
          <w:tcPr>
            <w:tcW w:w="5521" w:type="dxa"/>
            <w:tcBorders>
              <w:top w:val="single" w:sz="4" w:space="0" w:color="000000"/>
              <w:left w:val="single" w:sz="4" w:space="0" w:color="000000"/>
              <w:bottom w:val="single" w:sz="4" w:space="0" w:color="000000"/>
              <w:right w:val="single" w:sz="4" w:space="0" w:color="000000"/>
            </w:tcBorders>
            <w:vAlign w:val="center"/>
          </w:tcPr>
          <w:p w:rsidR="00C1636A" w:rsidRPr="009C0294" w:rsidRDefault="00C1636A" w:rsidP="00D666D6">
            <w:pPr>
              <w:pStyle w:val="ParaAttribute149"/>
              <w:jc w:val="left"/>
              <w:rPr>
                <w:sz w:val="24"/>
                <w:szCs w:val="24"/>
              </w:rPr>
            </w:pPr>
            <w:r w:rsidRPr="009C0294">
              <w:rPr>
                <w:sz w:val="24"/>
                <w:szCs w:val="24"/>
              </w:rPr>
              <w:t>Столярная мастерская</w:t>
            </w:r>
          </w:p>
        </w:tc>
        <w:tc>
          <w:tcPr>
            <w:tcW w:w="2611" w:type="dxa"/>
            <w:tcBorders>
              <w:top w:val="single" w:sz="4" w:space="0" w:color="000000"/>
              <w:left w:val="single" w:sz="4" w:space="0" w:color="000000"/>
              <w:bottom w:val="single" w:sz="4" w:space="0" w:color="000000"/>
              <w:right w:val="single" w:sz="4" w:space="0" w:color="000000"/>
            </w:tcBorders>
            <w:vAlign w:val="center"/>
          </w:tcPr>
          <w:p w:rsidR="00C1636A" w:rsidRPr="009C0294" w:rsidRDefault="00C1636A" w:rsidP="00C1636A">
            <w:pPr>
              <w:pStyle w:val="ParaAttribute149"/>
              <w:jc w:val="left"/>
              <w:rPr>
                <w:rStyle w:val="CharAttribute95"/>
                <w:rFonts w:eastAsia="№Е"/>
                <w:szCs w:val="24"/>
              </w:rPr>
            </w:pPr>
            <w:r w:rsidRPr="009C0294">
              <w:rPr>
                <w:rStyle w:val="CharAttribute95"/>
                <w:rFonts w:eastAsia="№Е"/>
                <w:szCs w:val="24"/>
              </w:rPr>
              <w:t>50</w:t>
            </w:r>
            <w:r w:rsidR="00A56A0B" w:rsidRPr="009C0294">
              <w:rPr>
                <w:rStyle w:val="CharAttribute95"/>
                <w:rFonts w:eastAsia="№Е"/>
                <w:szCs w:val="24"/>
              </w:rPr>
              <w:t xml:space="preserve"> м</w:t>
            </w:r>
          </w:p>
        </w:tc>
      </w:tr>
    </w:tbl>
    <w:p w:rsidR="000E34A3" w:rsidRPr="009C0294" w:rsidRDefault="00EF6B71" w:rsidP="00E54CD3">
      <w:pPr>
        <w:pStyle w:val="ParaAttribute22"/>
        <w:spacing w:before="240" w:line="360" w:lineRule="auto"/>
        <w:ind w:firstLine="567"/>
        <w:rPr>
          <w:sz w:val="24"/>
          <w:szCs w:val="24"/>
        </w:rPr>
      </w:pPr>
      <w:r w:rsidRPr="009C0294">
        <w:rPr>
          <w:rStyle w:val="CharAttribute88"/>
          <w:szCs w:val="24"/>
        </w:rPr>
        <w:t>При размещении всех производственных и коммунально-складских объектов, а та</w:t>
      </w:r>
      <w:r w:rsidRPr="009C0294">
        <w:rPr>
          <w:rStyle w:val="CharAttribute88"/>
          <w:szCs w:val="24"/>
        </w:rPr>
        <w:t>к</w:t>
      </w:r>
      <w:r w:rsidRPr="009C0294">
        <w:rPr>
          <w:rStyle w:val="CharAttribute88"/>
          <w:szCs w:val="24"/>
        </w:rPr>
        <w:t>же при реконструкции существующих объектов (при определении параметров мощности), необходимо учитывать влияние размещаемого производства на проектные жилые и общ</w:t>
      </w:r>
      <w:r w:rsidRPr="009C0294">
        <w:rPr>
          <w:rStyle w:val="CharAttribute88"/>
          <w:szCs w:val="24"/>
        </w:rPr>
        <w:t>е</w:t>
      </w:r>
      <w:r w:rsidRPr="009C0294">
        <w:rPr>
          <w:rStyle w:val="CharAttribute88"/>
          <w:szCs w:val="24"/>
        </w:rPr>
        <w:t>ственно-деловые территории.</w:t>
      </w:r>
    </w:p>
    <w:p w:rsidR="000E34A3" w:rsidRPr="009C0294" w:rsidRDefault="00EF6B71" w:rsidP="00BD062E">
      <w:pPr>
        <w:pStyle w:val="ParaAttribute65"/>
        <w:spacing w:line="360" w:lineRule="auto"/>
        <w:ind w:firstLine="567"/>
        <w:rPr>
          <w:rStyle w:val="CharAttribute88"/>
          <w:szCs w:val="24"/>
        </w:rPr>
      </w:pPr>
      <w:r w:rsidRPr="009C0294">
        <w:rPr>
          <w:rStyle w:val="CharAttribute88"/>
          <w:szCs w:val="24"/>
        </w:rPr>
        <w:t>Неудовлетворительное санитарное состоян</w:t>
      </w:r>
      <w:r w:rsidR="00032C1E" w:rsidRPr="009C0294">
        <w:rPr>
          <w:rStyle w:val="CharAttribute88"/>
          <w:szCs w:val="24"/>
        </w:rPr>
        <w:t>ие населе</w:t>
      </w:r>
      <w:r w:rsidR="00A01F5F" w:rsidRPr="009C0294">
        <w:rPr>
          <w:rStyle w:val="CharAttribute88"/>
          <w:szCs w:val="24"/>
        </w:rPr>
        <w:t>нных мест, территорий объектов специального назначения</w:t>
      </w:r>
      <w:r w:rsidRPr="009C0294">
        <w:rPr>
          <w:rStyle w:val="CharAttribute88"/>
          <w:szCs w:val="24"/>
        </w:rPr>
        <w:t xml:space="preserve"> является основной причиной загрязнения почв. Поверхностные и канализационные стоки, несанкционированные свалки </w:t>
      </w:r>
      <w:r w:rsidR="009068EF" w:rsidRPr="009C0294">
        <w:rPr>
          <w:rStyle w:val="CharAttribute88"/>
          <w:szCs w:val="24"/>
        </w:rPr>
        <w:t>коммунальных</w:t>
      </w:r>
      <w:r w:rsidRPr="009C0294">
        <w:rPr>
          <w:rStyle w:val="CharAttribute88"/>
          <w:szCs w:val="24"/>
        </w:rPr>
        <w:t xml:space="preserve"> и сельскохозяйс</w:t>
      </w:r>
      <w:r w:rsidRPr="009C0294">
        <w:rPr>
          <w:rStyle w:val="CharAttribute88"/>
          <w:szCs w:val="24"/>
        </w:rPr>
        <w:t>т</w:t>
      </w:r>
      <w:r w:rsidRPr="009C0294">
        <w:rPr>
          <w:rStyle w:val="CharAttribute88"/>
          <w:szCs w:val="24"/>
        </w:rPr>
        <w:t xml:space="preserve">венных отходов, отсутствие современных и эффективных моделей санитарной очистки усугубляют обстановку. </w:t>
      </w:r>
    </w:p>
    <w:p w:rsidR="000E34A3" w:rsidRPr="009C0294" w:rsidRDefault="00EF6B71" w:rsidP="007E4EA1">
      <w:pPr>
        <w:pStyle w:val="ParaAttribute65"/>
        <w:numPr>
          <w:ilvl w:val="1"/>
          <w:numId w:val="11"/>
        </w:numPr>
        <w:spacing w:before="240" w:after="240" w:line="360" w:lineRule="auto"/>
        <w:ind w:left="0" w:firstLine="567"/>
        <w:jc w:val="left"/>
        <w:rPr>
          <w:rStyle w:val="CharAttribute95"/>
          <w:rFonts w:eastAsia="№Е"/>
          <w:b/>
          <w:sz w:val="26"/>
          <w:szCs w:val="26"/>
        </w:rPr>
      </w:pPr>
      <w:bookmarkStart w:id="123" w:name="_Toc297106141"/>
      <w:bookmarkStart w:id="124" w:name="_Toc314205676"/>
      <w:bookmarkStart w:id="125" w:name="_Toc370810064"/>
      <w:r w:rsidRPr="009C0294">
        <w:rPr>
          <w:rStyle w:val="CharAttribute95"/>
          <w:rFonts w:eastAsia="№Е"/>
          <w:b/>
          <w:sz w:val="26"/>
          <w:szCs w:val="26"/>
        </w:rPr>
        <w:t>Современное состояние территории</w:t>
      </w:r>
      <w:bookmarkEnd w:id="123"/>
      <w:bookmarkEnd w:id="124"/>
      <w:bookmarkEnd w:id="125"/>
    </w:p>
    <w:p w:rsidR="000E34A3" w:rsidRPr="009C0294" w:rsidRDefault="00EF6B71" w:rsidP="00687F5D">
      <w:pPr>
        <w:pStyle w:val="ParaAttribute116"/>
        <w:spacing w:line="360" w:lineRule="auto"/>
        <w:ind w:firstLine="567"/>
        <w:jc w:val="both"/>
        <w:rPr>
          <w:sz w:val="24"/>
          <w:szCs w:val="24"/>
        </w:rPr>
      </w:pPr>
      <w:r w:rsidRPr="009C0294">
        <w:rPr>
          <w:rStyle w:val="CharAttribute95"/>
          <w:rFonts w:eastAsia="№Е"/>
          <w:szCs w:val="24"/>
        </w:rPr>
        <w:t xml:space="preserve">Территория </w:t>
      </w:r>
      <w:r w:rsidR="00413775" w:rsidRPr="009C0294">
        <w:rPr>
          <w:rStyle w:val="CharAttribute95"/>
          <w:rFonts w:eastAsia="№Е"/>
          <w:szCs w:val="24"/>
        </w:rPr>
        <w:t>муниципального образования</w:t>
      </w:r>
      <w:r w:rsidRPr="009C0294">
        <w:rPr>
          <w:rStyle w:val="CharAttribute95"/>
          <w:rFonts w:eastAsia="№Е"/>
          <w:szCs w:val="24"/>
        </w:rPr>
        <w:t xml:space="preserve"> </w:t>
      </w:r>
      <w:proofErr w:type="spellStart"/>
      <w:r w:rsidR="00DE759F" w:rsidRPr="009C0294">
        <w:rPr>
          <w:rStyle w:val="CharAttribute95"/>
          <w:rFonts w:eastAsia="№Е"/>
          <w:szCs w:val="24"/>
        </w:rPr>
        <w:t>Лебяжинский</w:t>
      </w:r>
      <w:proofErr w:type="spellEnd"/>
      <w:r w:rsidR="00FB3DA6" w:rsidRPr="009C0294">
        <w:rPr>
          <w:rStyle w:val="CharAttribute95"/>
          <w:rFonts w:eastAsia="№Е"/>
          <w:szCs w:val="24"/>
        </w:rPr>
        <w:t xml:space="preserve"> сельсовет </w:t>
      </w:r>
      <w:r w:rsidRPr="009C0294">
        <w:rPr>
          <w:rStyle w:val="CharAttribute95"/>
          <w:rFonts w:eastAsia="№Е"/>
          <w:szCs w:val="24"/>
        </w:rPr>
        <w:t>имеет высокий потенциал для экономического развития: местность характеризуется благоприятными природно-климатическими условиями, сельсовет имеет значительные резервные террит</w:t>
      </w:r>
      <w:r w:rsidRPr="009C0294">
        <w:rPr>
          <w:rStyle w:val="CharAttribute95"/>
          <w:rFonts w:eastAsia="№Е"/>
          <w:szCs w:val="24"/>
        </w:rPr>
        <w:t>о</w:t>
      </w:r>
      <w:r w:rsidRPr="009C0294">
        <w:rPr>
          <w:rStyle w:val="CharAttribute95"/>
          <w:rFonts w:eastAsia="№Е"/>
          <w:szCs w:val="24"/>
        </w:rPr>
        <w:t>рии, пригодные для сельскохозяйственного использования, в частности, для выращив</w:t>
      </w:r>
      <w:r w:rsidR="00245EAE" w:rsidRPr="009C0294">
        <w:rPr>
          <w:rStyle w:val="CharAttribute95"/>
          <w:rFonts w:eastAsia="№Е"/>
          <w:szCs w:val="24"/>
        </w:rPr>
        <w:t xml:space="preserve">ания зерновых </w:t>
      </w:r>
      <w:r w:rsidRPr="009C0294">
        <w:rPr>
          <w:rStyle w:val="CharAttribute95"/>
          <w:rFonts w:eastAsia="№Е"/>
          <w:szCs w:val="24"/>
        </w:rPr>
        <w:t>и кормовых культур</w:t>
      </w:r>
      <w:r w:rsidR="00245EAE" w:rsidRPr="009C0294">
        <w:rPr>
          <w:rStyle w:val="CharAttribute95"/>
          <w:rFonts w:eastAsia="№Е"/>
          <w:szCs w:val="24"/>
        </w:rPr>
        <w:t xml:space="preserve">, </w:t>
      </w:r>
      <w:r w:rsidR="00245EAE" w:rsidRPr="009C0294">
        <w:rPr>
          <w:rStyle w:val="CharAttribute99"/>
          <w:szCs w:val="24"/>
        </w:rPr>
        <w:t>но</w:t>
      </w:r>
      <w:r w:rsidRPr="009C0294">
        <w:rPr>
          <w:rStyle w:val="CharAttribute99"/>
          <w:szCs w:val="24"/>
        </w:rPr>
        <w:t xml:space="preserve"> </w:t>
      </w:r>
      <w:r w:rsidR="00245EAE" w:rsidRPr="009C0294">
        <w:rPr>
          <w:rStyle w:val="CharAttribute99"/>
          <w:szCs w:val="24"/>
        </w:rPr>
        <w:t>плохо</w:t>
      </w:r>
      <w:r w:rsidRPr="009C0294">
        <w:rPr>
          <w:rStyle w:val="CharAttribute99"/>
          <w:szCs w:val="24"/>
        </w:rPr>
        <w:t xml:space="preserve"> развита переработка сельскохоз</w:t>
      </w:r>
      <w:r w:rsidR="007637B8" w:rsidRPr="009C0294">
        <w:rPr>
          <w:rStyle w:val="CharAttribute99"/>
          <w:szCs w:val="24"/>
        </w:rPr>
        <w:t>яйственной</w:t>
      </w:r>
      <w:r w:rsidR="00245EAE" w:rsidRPr="009C0294">
        <w:rPr>
          <w:rStyle w:val="CharAttribute99"/>
          <w:szCs w:val="24"/>
        </w:rPr>
        <w:t xml:space="preserve"> </w:t>
      </w:r>
      <w:r w:rsidRPr="009C0294">
        <w:rPr>
          <w:rStyle w:val="CharAttribute99"/>
          <w:szCs w:val="24"/>
        </w:rPr>
        <w:t>пр</w:t>
      </w:r>
      <w:r w:rsidRPr="009C0294">
        <w:rPr>
          <w:rStyle w:val="CharAttribute99"/>
          <w:szCs w:val="24"/>
        </w:rPr>
        <w:t>о</w:t>
      </w:r>
      <w:r w:rsidRPr="009C0294">
        <w:rPr>
          <w:rStyle w:val="CharAttribute99"/>
          <w:szCs w:val="24"/>
        </w:rPr>
        <w:t>дукции.</w:t>
      </w:r>
    </w:p>
    <w:p w:rsidR="00681B5D" w:rsidRPr="009C0294" w:rsidRDefault="00A376F6" w:rsidP="00BD062E">
      <w:pPr>
        <w:pStyle w:val="ConsPlusTitle"/>
        <w:widowControl/>
        <w:spacing w:line="360" w:lineRule="auto"/>
        <w:ind w:firstLine="567"/>
        <w:jc w:val="both"/>
        <w:rPr>
          <w:rFonts w:ascii="Times New Roman" w:eastAsia="Calibri" w:hAnsi="Times New Roman" w:cs="Times New Roman"/>
          <w:b w:val="0"/>
          <w:sz w:val="24"/>
          <w:szCs w:val="24"/>
        </w:rPr>
      </w:pPr>
      <w:r w:rsidRPr="009C0294">
        <w:rPr>
          <w:rStyle w:val="CharAttribute99"/>
          <w:rFonts w:hAnsi="Times New Roman" w:cs="Times New Roman"/>
          <w:b w:val="0"/>
          <w:szCs w:val="24"/>
        </w:rPr>
        <w:t>Те</w:t>
      </w:r>
      <w:r w:rsidR="00032C1E" w:rsidRPr="009C0294">
        <w:rPr>
          <w:rStyle w:val="CharAttribute99"/>
          <w:rFonts w:hAnsi="Times New Roman" w:cs="Times New Roman"/>
          <w:b w:val="0"/>
          <w:szCs w:val="24"/>
        </w:rPr>
        <w:t xml:space="preserve">рритория сельского совета имеет </w:t>
      </w:r>
      <w:r w:rsidR="00245EAE" w:rsidRPr="009C0294">
        <w:rPr>
          <w:rStyle w:val="CharAttribute99"/>
          <w:rFonts w:hAnsi="Times New Roman" w:cs="Times New Roman"/>
          <w:b w:val="0"/>
          <w:szCs w:val="24"/>
        </w:rPr>
        <w:t xml:space="preserve">слабо </w:t>
      </w:r>
      <w:r w:rsidR="00032C1E" w:rsidRPr="009C0294">
        <w:rPr>
          <w:rStyle w:val="CharAttribute99"/>
          <w:rFonts w:hAnsi="Times New Roman" w:cs="Times New Roman"/>
          <w:b w:val="0"/>
          <w:szCs w:val="24"/>
        </w:rPr>
        <w:t xml:space="preserve">разветвленную </w:t>
      </w:r>
      <w:r w:rsidRPr="009C0294">
        <w:rPr>
          <w:rStyle w:val="CharAttribute99"/>
          <w:rFonts w:hAnsi="Times New Roman" w:cs="Times New Roman"/>
          <w:b w:val="0"/>
          <w:szCs w:val="24"/>
        </w:rPr>
        <w:t>транспортную сеть.</w:t>
      </w:r>
      <w:r w:rsidR="00EF6B71" w:rsidRPr="009C0294">
        <w:rPr>
          <w:rStyle w:val="CharAttribute99"/>
          <w:rFonts w:hAnsi="Times New Roman" w:cs="Times New Roman"/>
          <w:b w:val="0"/>
          <w:szCs w:val="24"/>
        </w:rPr>
        <w:t xml:space="preserve"> </w:t>
      </w:r>
      <w:r w:rsidR="00245EAE" w:rsidRPr="009C0294">
        <w:rPr>
          <w:rStyle w:val="CharAttribute99"/>
          <w:rFonts w:hAnsi="Times New Roman" w:cs="Times New Roman"/>
          <w:b w:val="0"/>
          <w:szCs w:val="24"/>
        </w:rPr>
        <w:t xml:space="preserve"> Здесь</w:t>
      </w:r>
      <w:r w:rsidR="00EF6B71" w:rsidRPr="009C0294">
        <w:rPr>
          <w:rStyle w:val="CharAttribute99"/>
          <w:rFonts w:hAnsi="Times New Roman" w:cs="Times New Roman"/>
          <w:b w:val="0"/>
          <w:szCs w:val="24"/>
        </w:rPr>
        <w:t xml:space="preserve"> проход</w:t>
      </w:r>
      <w:r w:rsidR="009F668D" w:rsidRPr="009C0294">
        <w:rPr>
          <w:rStyle w:val="CharAttribute99"/>
          <w:rFonts w:hAnsi="Times New Roman" w:cs="Times New Roman"/>
          <w:b w:val="0"/>
          <w:szCs w:val="24"/>
        </w:rPr>
        <w:t>я</w:t>
      </w:r>
      <w:r w:rsidR="00EF6B71" w:rsidRPr="009C0294">
        <w:rPr>
          <w:rStyle w:val="CharAttribute99"/>
          <w:rFonts w:hAnsi="Times New Roman" w:cs="Times New Roman"/>
          <w:b w:val="0"/>
          <w:szCs w:val="24"/>
        </w:rPr>
        <w:t>т автомобильн</w:t>
      </w:r>
      <w:r w:rsidR="009F668D" w:rsidRPr="009C0294">
        <w:rPr>
          <w:rStyle w:val="CharAttribute99"/>
          <w:rFonts w:hAnsi="Times New Roman" w:cs="Times New Roman"/>
          <w:b w:val="0"/>
          <w:szCs w:val="24"/>
        </w:rPr>
        <w:t>ые</w:t>
      </w:r>
      <w:r w:rsidR="00EF6B71" w:rsidRPr="009C0294">
        <w:rPr>
          <w:rStyle w:val="CharAttribute99"/>
          <w:rFonts w:hAnsi="Times New Roman" w:cs="Times New Roman"/>
          <w:b w:val="0"/>
          <w:szCs w:val="24"/>
        </w:rPr>
        <w:t xml:space="preserve"> дорог</w:t>
      </w:r>
      <w:r w:rsidR="009F668D" w:rsidRPr="009C0294">
        <w:rPr>
          <w:rStyle w:val="CharAttribute99"/>
          <w:rFonts w:hAnsi="Times New Roman" w:cs="Times New Roman"/>
          <w:b w:val="0"/>
          <w:szCs w:val="24"/>
        </w:rPr>
        <w:t>и</w:t>
      </w:r>
      <w:r w:rsidR="00EF6B71" w:rsidRPr="009C0294">
        <w:rPr>
          <w:rStyle w:val="CharAttribute99"/>
          <w:rFonts w:hAnsi="Times New Roman" w:cs="Times New Roman"/>
          <w:b w:val="0"/>
          <w:szCs w:val="24"/>
        </w:rPr>
        <w:t xml:space="preserve"> </w:t>
      </w:r>
      <w:r w:rsidR="00753B2F" w:rsidRPr="009C0294">
        <w:rPr>
          <w:rStyle w:val="CharAttribute99"/>
          <w:rFonts w:hAnsi="Times New Roman" w:cs="Times New Roman"/>
          <w:b w:val="0"/>
          <w:szCs w:val="24"/>
        </w:rPr>
        <w:t>регионального</w:t>
      </w:r>
      <w:r w:rsidR="00EF6B71" w:rsidRPr="009C0294">
        <w:rPr>
          <w:rStyle w:val="CharAttribute99"/>
          <w:rFonts w:hAnsi="Times New Roman" w:cs="Times New Roman"/>
          <w:b w:val="0"/>
          <w:szCs w:val="24"/>
        </w:rPr>
        <w:t xml:space="preserve"> значения</w:t>
      </w:r>
      <w:r w:rsidR="00696412" w:rsidRPr="009C0294">
        <w:rPr>
          <w:rStyle w:val="CharAttribute99"/>
          <w:rFonts w:hAnsi="Times New Roman" w:cs="Times New Roman"/>
          <w:b w:val="0"/>
          <w:szCs w:val="24"/>
        </w:rPr>
        <w:t>:</w:t>
      </w:r>
      <w:r w:rsidR="009F668D" w:rsidRPr="009C0294">
        <w:rPr>
          <w:rStyle w:val="CharAttribute99"/>
          <w:rFonts w:hAnsi="Times New Roman" w:cs="Times New Roman"/>
          <w:b w:val="0"/>
          <w:szCs w:val="24"/>
        </w:rPr>
        <w:t xml:space="preserve"> </w:t>
      </w:r>
      <w:proofErr w:type="gramStart"/>
      <w:r w:rsidR="009F668D" w:rsidRPr="009C0294">
        <w:rPr>
          <w:rStyle w:val="CharAttribute99"/>
          <w:rFonts w:hAnsi="Times New Roman" w:cs="Times New Roman"/>
          <w:b w:val="0"/>
          <w:szCs w:val="24"/>
        </w:rPr>
        <w:t>Лебяжье</w:t>
      </w:r>
      <w:proofErr w:type="gramEnd"/>
      <w:r w:rsidR="009F668D" w:rsidRPr="009C0294">
        <w:rPr>
          <w:rStyle w:val="CharAttribute99"/>
          <w:rFonts w:hAnsi="Times New Roman" w:cs="Times New Roman"/>
          <w:b w:val="0"/>
          <w:szCs w:val="24"/>
        </w:rPr>
        <w:t xml:space="preserve"> – Перешеечный и Песчаный Борок – Первомайское – Ивановка</w:t>
      </w:r>
      <w:r w:rsidR="00581F64" w:rsidRPr="009C0294">
        <w:rPr>
          <w:rStyle w:val="CharAttribute99"/>
          <w:rFonts w:hAnsi="Times New Roman" w:cs="Times New Roman"/>
          <w:b w:val="0"/>
          <w:szCs w:val="24"/>
        </w:rPr>
        <w:t xml:space="preserve">. </w:t>
      </w:r>
    </w:p>
    <w:p w:rsidR="00D87131" w:rsidRPr="009C0294" w:rsidRDefault="00EF6B71" w:rsidP="00BD062E">
      <w:pPr>
        <w:pStyle w:val="ParaAttribute36"/>
        <w:spacing w:line="360" w:lineRule="auto"/>
        <w:ind w:firstLine="567"/>
        <w:rPr>
          <w:rStyle w:val="CharAttribute99"/>
          <w:szCs w:val="24"/>
        </w:rPr>
      </w:pPr>
      <w:r w:rsidRPr="009C0294">
        <w:rPr>
          <w:rStyle w:val="CharAttribute99"/>
          <w:szCs w:val="24"/>
        </w:rPr>
        <w:t xml:space="preserve">Планировочная структура </w:t>
      </w:r>
      <w:r w:rsidR="00964064" w:rsidRPr="009C0294">
        <w:rPr>
          <w:rStyle w:val="CharAttribute99"/>
          <w:b/>
          <w:i/>
          <w:szCs w:val="24"/>
        </w:rPr>
        <w:t xml:space="preserve">с. </w:t>
      </w:r>
      <w:proofErr w:type="gramStart"/>
      <w:r w:rsidR="006D5324" w:rsidRPr="009C0294">
        <w:rPr>
          <w:rStyle w:val="CharAttribute99"/>
          <w:b/>
          <w:i/>
          <w:szCs w:val="24"/>
        </w:rPr>
        <w:t>Ле</w:t>
      </w:r>
      <w:r w:rsidR="003A6B1F" w:rsidRPr="009C0294">
        <w:rPr>
          <w:rStyle w:val="CharAttribute99"/>
          <w:b/>
          <w:i/>
          <w:szCs w:val="24"/>
        </w:rPr>
        <w:t>бяжье</w:t>
      </w:r>
      <w:proofErr w:type="gramEnd"/>
      <w:r w:rsidR="00964064" w:rsidRPr="009C0294">
        <w:rPr>
          <w:rStyle w:val="CharAttribute99"/>
          <w:szCs w:val="24"/>
        </w:rPr>
        <w:t xml:space="preserve"> </w:t>
      </w:r>
      <w:r w:rsidRPr="009C0294">
        <w:rPr>
          <w:rStyle w:val="CharAttribute99"/>
          <w:szCs w:val="24"/>
        </w:rPr>
        <w:t>четкая, компактная с прямоугольной системой транспортных связей</w:t>
      </w:r>
      <w:r w:rsidR="00696412" w:rsidRPr="009C0294">
        <w:rPr>
          <w:rStyle w:val="CharAttribute99"/>
          <w:szCs w:val="24"/>
        </w:rPr>
        <w:t>.</w:t>
      </w:r>
      <w:r w:rsidR="004F7C0D" w:rsidRPr="009C0294">
        <w:rPr>
          <w:rStyle w:val="CharAttribute99"/>
          <w:szCs w:val="24"/>
        </w:rPr>
        <w:t xml:space="preserve"> </w:t>
      </w:r>
      <w:r w:rsidRPr="009C0294">
        <w:rPr>
          <w:rStyle w:val="CharAttribute99"/>
          <w:szCs w:val="24"/>
        </w:rPr>
        <w:t>О</w:t>
      </w:r>
      <w:r w:rsidR="004F7C0D" w:rsidRPr="009C0294">
        <w:rPr>
          <w:rStyle w:val="CharAttribute99"/>
          <w:szCs w:val="24"/>
        </w:rPr>
        <w:t xml:space="preserve">сновные улицы – </w:t>
      </w:r>
      <w:r w:rsidR="006C448E" w:rsidRPr="009C0294">
        <w:rPr>
          <w:rStyle w:val="CharAttribute99"/>
          <w:szCs w:val="24"/>
        </w:rPr>
        <w:t xml:space="preserve">Партизанская,  </w:t>
      </w:r>
      <w:r w:rsidR="004F7C0D" w:rsidRPr="009C0294">
        <w:rPr>
          <w:rStyle w:val="CharAttribute99"/>
          <w:szCs w:val="24"/>
        </w:rPr>
        <w:t>Советская, Молодежная, О</w:t>
      </w:r>
      <w:r w:rsidR="004F7C0D" w:rsidRPr="009C0294">
        <w:rPr>
          <w:rStyle w:val="CharAttribute99"/>
          <w:szCs w:val="24"/>
        </w:rPr>
        <w:t>к</w:t>
      </w:r>
      <w:r w:rsidR="004F7C0D" w:rsidRPr="009C0294">
        <w:rPr>
          <w:rStyle w:val="CharAttribute99"/>
          <w:szCs w:val="24"/>
        </w:rPr>
        <w:t>тябрьская, Комсомольская</w:t>
      </w:r>
      <w:r w:rsidRPr="009C0294">
        <w:rPr>
          <w:rStyle w:val="CharAttribute99"/>
          <w:szCs w:val="24"/>
        </w:rPr>
        <w:t>, пересе</w:t>
      </w:r>
      <w:r w:rsidR="004F7C0D" w:rsidRPr="009C0294">
        <w:rPr>
          <w:rStyle w:val="CharAttribute99"/>
          <w:szCs w:val="24"/>
        </w:rPr>
        <w:t>кая село с юга на север</w:t>
      </w:r>
      <w:r w:rsidRPr="009C0294">
        <w:rPr>
          <w:rStyle w:val="CharAttribute99"/>
          <w:szCs w:val="24"/>
        </w:rPr>
        <w:t>, формируют планировочный каркас населенного пункта. Второстепенны</w:t>
      </w:r>
      <w:r w:rsidR="00D87131" w:rsidRPr="009C0294">
        <w:rPr>
          <w:rStyle w:val="CharAttribute99"/>
          <w:szCs w:val="24"/>
        </w:rPr>
        <w:t>ми являются ул</w:t>
      </w:r>
      <w:r w:rsidR="00DA77E7" w:rsidRPr="009C0294">
        <w:rPr>
          <w:rStyle w:val="CharAttribute99"/>
          <w:szCs w:val="24"/>
        </w:rPr>
        <w:t xml:space="preserve">. </w:t>
      </w:r>
      <w:r w:rsidR="004F7C0D" w:rsidRPr="009C0294">
        <w:rPr>
          <w:rStyle w:val="CharAttribute99"/>
          <w:szCs w:val="24"/>
        </w:rPr>
        <w:t xml:space="preserve">Д. </w:t>
      </w:r>
      <w:proofErr w:type="spellStart"/>
      <w:r w:rsidR="004F7C0D" w:rsidRPr="009C0294">
        <w:rPr>
          <w:rStyle w:val="CharAttribute99"/>
          <w:szCs w:val="24"/>
        </w:rPr>
        <w:t>Компанца</w:t>
      </w:r>
      <w:proofErr w:type="spellEnd"/>
      <w:r w:rsidR="00DA77E7" w:rsidRPr="009C0294">
        <w:rPr>
          <w:rStyle w:val="CharAttribute99"/>
          <w:szCs w:val="24"/>
        </w:rPr>
        <w:t xml:space="preserve"> и </w:t>
      </w:r>
      <w:r w:rsidR="004F7C0D" w:rsidRPr="009C0294">
        <w:rPr>
          <w:rStyle w:val="CharAttribute99"/>
          <w:szCs w:val="24"/>
        </w:rPr>
        <w:t xml:space="preserve">пер. </w:t>
      </w:r>
      <w:proofErr w:type="gramStart"/>
      <w:r w:rsidR="004F7C0D" w:rsidRPr="009C0294">
        <w:rPr>
          <w:rStyle w:val="CharAttribute99"/>
          <w:szCs w:val="24"/>
        </w:rPr>
        <w:t>Школ</w:t>
      </w:r>
      <w:r w:rsidR="004F7C0D" w:rsidRPr="009C0294">
        <w:rPr>
          <w:rStyle w:val="CharAttribute99"/>
          <w:szCs w:val="24"/>
        </w:rPr>
        <w:t>ь</w:t>
      </w:r>
      <w:r w:rsidR="004F7C0D" w:rsidRPr="009C0294">
        <w:rPr>
          <w:rStyle w:val="CharAttribute99"/>
          <w:szCs w:val="24"/>
        </w:rPr>
        <w:t>ный</w:t>
      </w:r>
      <w:proofErr w:type="gramEnd"/>
      <w:r w:rsidR="00D87131" w:rsidRPr="009C0294">
        <w:rPr>
          <w:rStyle w:val="CharAttribute99"/>
          <w:szCs w:val="24"/>
        </w:rPr>
        <w:t>.</w:t>
      </w:r>
    </w:p>
    <w:p w:rsidR="00964064" w:rsidRPr="009C0294" w:rsidRDefault="00964064" w:rsidP="00BD062E">
      <w:pPr>
        <w:pStyle w:val="ParaAttribute36"/>
        <w:spacing w:line="360" w:lineRule="auto"/>
        <w:ind w:firstLine="567"/>
        <w:rPr>
          <w:rStyle w:val="CharAttribute95"/>
          <w:rFonts w:eastAsia="№Е"/>
          <w:szCs w:val="24"/>
        </w:rPr>
      </w:pPr>
      <w:r w:rsidRPr="009C0294">
        <w:rPr>
          <w:rStyle w:val="CharAttribute99"/>
          <w:szCs w:val="24"/>
        </w:rPr>
        <w:t>Основные культурно-бытовые, административные здания и учреждения, обществе</w:t>
      </w:r>
      <w:r w:rsidRPr="009C0294">
        <w:rPr>
          <w:rStyle w:val="CharAttribute99"/>
          <w:szCs w:val="24"/>
        </w:rPr>
        <w:t>н</w:t>
      </w:r>
      <w:r w:rsidRPr="009C0294">
        <w:rPr>
          <w:rStyle w:val="CharAttribute99"/>
          <w:szCs w:val="24"/>
        </w:rPr>
        <w:t>но-административный центр сосредоточены в  центре села</w:t>
      </w:r>
      <w:r w:rsidR="005E2066" w:rsidRPr="009C0294">
        <w:rPr>
          <w:rStyle w:val="CharAttribute99"/>
          <w:szCs w:val="24"/>
        </w:rPr>
        <w:t xml:space="preserve"> на улицах Советской и Мол</w:t>
      </w:r>
      <w:r w:rsidR="005E2066" w:rsidRPr="009C0294">
        <w:rPr>
          <w:rStyle w:val="CharAttribute99"/>
          <w:szCs w:val="24"/>
        </w:rPr>
        <w:t>о</w:t>
      </w:r>
      <w:r w:rsidR="005E2066" w:rsidRPr="009C0294">
        <w:rPr>
          <w:rStyle w:val="CharAttribute99"/>
          <w:szCs w:val="24"/>
        </w:rPr>
        <w:t xml:space="preserve">дежной. </w:t>
      </w:r>
      <w:r w:rsidR="000F6CE8" w:rsidRPr="009C0294">
        <w:rPr>
          <w:rStyle w:val="CharAttribute99"/>
          <w:szCs w:val="24"/>
        </w:rPr>
        <w:t xml:space="preserve">Это </w:t>
      </w:r>
      <w:r w:rsidRPr="009C0294">
        <w:rPr>
          <w:rStyle w:val="CharAttribute99"/>
          <w:szCs w:val="24"/>
        </w:rPr>
        <w:t>сре</w:t>
      </w:r>
      <w:r w:rsidR="000F6CE8" w:rsidRPr="009C0294">
        <w:rPr>
          <w:rStyle w:val="CharAttribute99"/>
          <w:szCs w:val="24"/>
        </w:rPr>
        <w:t xml:space="preserve">дняя школа, детский </w:t>
      </w:r>
      <w:r w:rsidRPr="009C0294">
        <w:rPr>
          <w:rStyle w:val="CharAttribute99"/>
          <w:szCs w:val="24"/>
        </w:rPr>
        <w:t xml:space="preserve">сад, сельский </w:t>
      </w:r>
      <w:r w:rsidR="000F6CE8" w:rsidRPr="009C0294">
        <w:rPr>
          <w:rStyle w:val="CharAttribute99"/>
          <w:szCs w:val="24"/>
        </w:rPr>
        <w:t xml:space="preserve">дом культуры, </w:t>
      </w:r>
      <w:r w:rsidR="00C2781D" w:rsidRPr="009C0294">
        <w:rPr>
          <w:rStyle w:val="CharAttribute99"/>
          <w:szCs w:val="24"/>
        </w:rPr>
        <w:t xml:space="preserve">почта, </w:t>
      </w:r>
      <w:r w:rsidR="000F6CE8" w:rsidRPr="009C0294">
        <w:rPr>
          <w:rStyle w:val="CharAttribute99"/>
          <w:szCs w:val="24"/>
        </w:rPr>
        <w:t>магазин</w:t>
      </w:r>
      <w:r w:rsidR="005E2066" w:rsidRPr="009C0294">
        <w:rPr>
          <w:rStyle w:val="CharAttribute99"/>
          <w:szCs w:val="24"/>
        </w:rPr>
        <w:t>ы</w:t>
      </w:r>
      <w:r w:rsidR="000F6CE8" w:rsidRPr="009C0294">
        <w:rPr>
          <w:rStyle w:val="CharAttribute99"/>
          <w:szCs w:val="24"/>
        </w:rPr>
        <w:t xml:space="preserve">, </w:t>
      </w:r>
      <w:r w:rsidRPr="009C0294">
        <w:rPr>
          <w:rStyle w:val="CharAttribute99"/>
          <w:szCs w:val="24"/>
        </w:rPr>
        <w:t>адм</w:t>
      </w:r>
      <w:r w:rsidRPr="009C0294">
        <w:rPr>
          <w:rStyle w:val="CharAttribute99"/>
          <w:szCs w:val="24"/>
        </w:rPr>
        <w:t>и</w:t>
      </w:r>
      <w:r w:rsidRPr="009C0294">
        <w:rPr>
          <w:rStyle w:val="CharAttribute99"/>
          <w:szCs w:val="24"/>
        </w:rPr>
        <w:t xml:space="preserve">нистративные здания. </w:t>
      </w:r>
      <w:r w:rsidRPr="009C0294">
        <w:rPr>
          <w:rStyle w:val="CharAttribute95"/>
          <w:rFonts w:eastAsia="№Е"/>
          <w:szCs w:val="24"/>
        </w:rPr>
        <w:t>Озеленение представлено зелеными насаждениями усадебных ж</w:t>
      </w:r>
      <w:r w:rsidRPr="009C0294">
        <w:rPr>
          <w:rStyle w:val="CharAttribute95"/>
          <w:rFonts w:eastAsia="№Е"/>
          <w:szCs w:val="24"/>
        </w:rPr>
        <w:t>и</w:t>
      </w:r>
      <w:r w:rsidRPr="009C0294">
        <w:rPr>
          <w:rStyle w:val="CharAttribute95"/>
          <w:rFonts w:eastAsia="№Е"/>
          <w:szCs w:val="24"/>
        </w:rPr>
        <w:t>лых домов, вдоль улиц. Большую часть населенного пункта занимает индивидуальная з</w:t>
      </w:r>
      <w:r w:rsidRPr="009C0294">
        <w:rPr>
          <w:rStyle w:val="CharAttribute95"/>
          <w:rFonts w:eastAsia="№Е"/>
          <w:szCs w:val="24"/>
        </w:rPr>
        <w:t>а</w:t>
      </w:r>
      <w:r w:rsidRPr="009C0294">
        <w:rPr>
          <w:rStyle w:val="CharAttribute95"/>
          <w:rFonts w:eastAsia="№Е"/>
          <w:szCs w:val="24"/>
        </w:rPr>
        <w:t xml:space="preserve">стройка, </w:t>
      </w:r>
      <w:r w:rsidR="00F75910" w:rsidRPr="009C0294">
        <w:rPr>
          <w:rStyle w:val="CharAttribute95"/>
          <w:rFonts w:eastAsia="№Е"/>
          <w:szCs w:val="24"/>
        </w:rPr>
        <w:t xml:space="preserve">которая представлена </w:t>
      </w:r>
      <w:r w:rsidRPr="009C0294">
        <w:rPr>
          <w:rStyle w:val="CharAttribute95"/>
          <w:rFonts w:eastAsia="№Е"/>
          <w:szCs w:val="24"/>
        </w:rPr>
        <w:t>одноэтажными домами усадебного типа со средн</w:t>
      </w:r>
      <w:r w:rsidR="00C7586F" w:rsidRPr="009C0294">
        <w:rPr>
          <w:rStyle w:val="CharAttribute95"/>
          <w:rFonts w:eastAsia="№Е"/>
          <w:szCs w:val="24"/>
        </w:rPr>
        <w:t>ей площ</w:t>
      </w:r>
      <w:r w:rsidR="00C7586F" w:rsidRPr="009C0294">
        <w:rPr>
          <w:rStyle w:val="CharAttribute95"/>
          <w:rFonts w:eastAsia="№Е"/>
          <w:szCs w:val="24"/>
        </w:rPr>
        <w:t>а</w:t>
      </w:r>
      <w:r w:rsidR="00C7586F" w:rsidRPr="009C0294">
        <w:rPr>
          <w:rStyle w:val="CharAttribute95"/>
          <w:rFonts w:eastAsia="№Е"/>
          <w:szCs w:val="24"/>
        </w:rPr>
        <w:t xml:space="preserve">дью земельных участков </w:t>
      </w:r>
      <w:r w:rsidR="005E2066" w:rsidRPr="009C0294">
        <w:rPr>
          <w:rStyle w:val="CharAttribute95"/>
          <w:rFonts w:eastAsia="№Е"/>
          <w:szCs w:val="24"/>
        </w:rPr>
        <w:t>25</w:t>
      </w:r>
      <w:r w:rsidRPr="009C0294">
        <w:rPr>
          <w:rStyle w:val="CharAttribute95"/>
          <w:rFonts w:eastAsia="№Е"/>
          <w:szCs w:val="24"/>
        </w:rPr>
        <w:t xml:space="preserve">00 м². </w:t>
      </w:r>
    </w:p>
    <w:p w:rsidR="00964064" w:rsidRPr="009C0294" w:rsidRDefault="00E021AE" w:rsidP="00BD062E">
      <w:pPr>
        <w:pStyle w:val="ParaAttribute36"/>
        <w:spacing w:line="360" w:lineRule="auto"/>
        <w:ind w:firstLine="567"/>
        <w:rPr>
          <w:rStyle w:val="CharAttribute102"/>
          <w:szCs w:val="24"/>
        </w:rPr>
      </w:pPr>
      <w:r w:rsidRPr="009C0294">
        <w:rPr>
          <w:rStyle w:val="CharAttribute95"/>
          <w:rFonts w:eastAsia="№Е"/>
          <w:szCs w:val="24"/>
        </w:rPr>
        <w:t>Сельскохозя</w:t>
      </w:r>
      <w:r w:rsidR="00E2367A" w:rsidRPr="009C0294">
        <w:rPr>
          <w:rStyle w:val="CharAttribute95"/>
          <w:rFonts w:eastAsia="№Е"/>
          <w:szCs w:val="24"/>
        </w:rPr>
        <w:t>й</w:t>
      </w:r>
      <w:r w:rsidRPr="009C0294">
        <w:rPr>
          <w:rStyle w:val="CharAttribute95"/>
          <w:rFonts w:eastAsia="№Е"/>
          <w:szCs w:val="24"/>
        </w:rPr>
        <w:t>ственная</w:t>
      </w:r>
      <w:r w:rsidR="00964064" w:rsidRPr="009C0294">
        <w:rPr>
          <w:rStyle w:val="CharAttribute95"/>
          <w:rFonts w:eastAsia="№Е"/>
          <w:szCs w:val="24"/>
        </w:rPr>
        <w:t xml:space="preserve"> и коммунально-складская зона </w:t>
      </w:r>
      <w:r w:rsidR="001B7E40" w:rsidRPr="009C0294">
        <w:rPr>
          <w:rStyle w:val="CharAttribute95"/>
          <w:rFonts w:eastAsia="№Е"/>
          <w:szCs w:val="24"/>
        </w:rPr>
        <w:t>ОО</w:t>
      </w:r>
      <w:r w:rsidRPr="009C0294">
        <w:rPr>
          <w:rStyle w:val="CharAttribute95"/>
          <w:rFonts w:eastAsia="№Е"/>
          <w:szCs w:val="24"/>
        </w:rPr>
        <w:t xml:space="preserve">О «Лебяжье» </w:t>
      </w:r>
      <w:r w:rsidR="00964064" w:rsidRPr="009C0294">
        <w:rPr>
          <w:rStyle w:val="CharAttribute95"/>
          <w:rFonts w:eastAsia="№Е"/>
          <w:szCs w:val="24"/>
        </w:rPr>
        <w:t>сформиров</w:t>
      </w:r>
      <w:r w:rsidR="00964064" w:rsidRPr="009C0294">
        <w:rPr>
          <w:rStyle w:val="CharAttribute95"/>
          <w:rFonts w:eastAsia="№Е"/>
          <w:szCs w:val="24"/>
        </w:rPr>
        <w:t>а</w:t>
      </w:r>
      <w:r w:rsidR="00DA0B8A" w:rsidRPr="009C0294">
        <w:rPr>
          <w:rStyle w:val="CharAttribute95"/>
          <w:rFonts w:eastAsia="№Е"/>
          <w:szCs w:val="24"/>
        </w:rPr>
        <w:t>ли</w:t>
      </w:r>
      <w:r w:rsidR="00964064" w:rsidRPr="009C0294">
        <w:rPr>
          <w:rStyle w:val="CharAttribute95"/>
          <w:rFonts w:eastAsia="№Е"/>
          <w:szCs w:val="24"/>
        </w:rPr>
        <w:t xml:space="preserve">сь на </w:t>
      </w:r>
      <w:r w:rsidR="00B90777" w:rsidRPr="009C0294">
        <w:rPr>
          <w:rStyle w:val="CharAttribute95"/>
          <w:rFonts w:eastAsia="№Е"/>
          <w:szCs w:val="24"/>
        </w:rPr>
        <w:t>востоке</w:t>
      </w:r>
      <w:r w:rsidR="00964064" w:rsidRPr="009C0294">
        <w:rPr>
          <w:rStyle w:val="CharAttribute95"/>
          <w:rFonts w:eastAsia="№Е"/>
          <w:szCs w:val="24"/>
        </w:rPr>
        <w:t xml:space="preserve"> </w:t>
      </w:r>
      <w:proofErr w:type="gramStart"/>
      <w:r w:rsidR="00964064" w:rsidRPr="009C0294">
        <w:rPr>
          <w:rStyle w:val="CharAttribute95"/>
          <w:rFonts w:eastAsia="№Е"/>
          <w:szCs w:val="24"/>
        </w:rPr>
        <w:t>с</w:t>
      </w:r>
      <w:proofErr w:type="gramEnd"/>
      <w:r w:rsidR="00964064" w:rsidRPr="009C0294">
        <w:rPr>
          <w:rStyle w:val="CharAttribute95"/>
          <w:rFonts w:eastAsia="№Е"/>
          <w:szCs w:val="24"/>
        </w:rPr>
        <w:t xml:space="preserve">. </w:t>
      </w:r>
      <w:r w:rsidR="00767309" w:rsidRPr="009C0294">
        <w:rPr>
          <w:rStyle w:val="CharAttribute95"/>
          <w:rFonts w:eastAsia="№Е"/>
          <w:szCs w:val="24"/>
        </w:rPr>
        <w:t>Лебяжье</w:t>
      </w:r>
      <w:r w:rsidR="00964064" w:rsidRPr="009C0294">
        <w:rPr>
          <w:rStyle w:val="CharAttribute95"/>
          <w:rFonts w:eastAsia="№Е"/>
          <w:szCs w:val="24"/>
        </w:rPr>
        <w:t>.</w:t>
      </w:r>
      <w:r w:rsidR="00964064" w:rsidRPr="009C0294">
        <w:rPr>
          <w:rStyle w:val="CharAttribute99"/>
          <w:szCs w:val="24"/>
        </w:rPr>
        <w:t xml:space="preserve"> </w:t>
      </w:r>
      <w:r w:rsidR="001B7E40" w:rsidRPr="009C0294">
        <w:rPr>
          <w:rStyle w:val="CharAttribute99"/>
          <w:szCs w:val="24"/>
        </w:rPr>
        <w:t>С</w:t>
      </w:r>
      <w:r w:rsidR="00964064" w:rsidRPr="009C0294">
        <w:rPr>
          <w:rStyle w:val="CharAttribute99"/>
          <w:szCs w:val="24"/>
        </w:rPr>
        <w:t xml:space="preserve">кладской сектор, </w:t>
      </w:r>
      <w:r w:rsidR="001B7E40" w:rsidRPr="009C0294">
        <w:rPr>
          <w:rStyle w:val="CharAttribute99"/>
          <w:szCs w:val="24"/>
        </w:rPr>
        <w:t xml:space="preserve">ферма КРС до 1200 голов </w:t>
      </w:r>
      <w:r w:rsidR="00964064" w:rsidRPr="009C0294">
        <w:rPr>
          <w:rStyle w:val="CharAttribute99"/>
          <w:szCs w:val="24"/>
        </w:rPr>
        <w:t>расположены</w:t>
      </w:r>
      <w:r w:rsidR="001B7E40" w:rsidRPr="009C0294">
        <w:rPr>
          <w:rStyle w:val="CharAttribute99"/>
          <w:szCs w:val="24"/>
        </w:rPr>
        <w:t xml:space="preserve"> с</w:t>
      </w:r>
      <w:r w:rsidR="001B7E40" w:rsidRPr="009C0294">
        <w:rPr>
          <w:rStyle w:val="CharAttribute99"/>
          <w:szCs w:val="24"/>
        </w:rPr>
        <w:t>е</w:t>
      </w:r>
      <w:r w:rsidR="001B7E40" w:rsidRPr="009C0294">
        <w:rPr>
          <w:rStyle w:val="CharAttribute99"/>
          <w:szCs w:val="24"/>
        </w:rPr>
        <w:t>веро-восточнее</w:t>
      </w:r>
      <w:r w:rsidR="00964064" w:rsidRPr="009C0294">
        <w:rPr>
          <w:rStyle w:val="CharAttribute99"/>
          <w:szCs w:val="24"/>
        </w:rPr>
        <w:t xml:space="preserve"> села.</w:t>
      </w:r>
      <w:r w:rsidR="001B7E40" w:rsidRPr="009C0294">
        <w:rPr>
          <w:rStyle w:val="CharAttribute99"/>
          <w:szCs w:val="24"/>
        </w:rPr>
        <w:t xml:space="preserve"> На юг от этой территории стоит АЗС, мельница и склады. </w:t>
      </w:r>
      <w:r w:rsidR="00964064" w:rsidRPr="009C0294">
        <w:rPr>
          <w:rStyle w:val="CharAttribute102"/>
          <w:szCs w:val="24"/>
        </w:rPr>
        <w:t>Сущес</w:t>
      </w:r>
      <w:r w:rsidR="00964064" w:rsidRPr="009C0294">
        <w:rPr>
          <w:rStyle w:val="CharAttribute102"/>
          <w:szCs w:val="24"/>
        </w:rPr>
        <w:t>т</w:t>
      </w:r>
      <w:r w:rsidR="00964064" w:rsidRPr="009C0294">
        <w:rPr>
          <w:rStyle w:val="CharAttribute102"/>
          <w:szCs w:val="24"/>
        </w:rPr>
        <w:t xml:space="preserve">вующее кладбище расположено </w:t>
      </w:r>
      <w:r w:rsidR="00681BBE" w:rsidRPr="009C0294">
        <w:rPr>
          <w:rStyle w:val="CharAttribute102"/>
          <w:szCs w:val="24"/>
        </w:rPr>
        <w:t>восточнее</w:t>
      </w:r>
      <w:r w:rsidR="00964064" w:rsidRPr="009C0294">
        <w:rPr>
          <w:rStyle w:val="CharAttribute102"/>
          <w:szCs w:val="24"/>
        </w:rPr>
        <w:t xml:space="preserve"> села на достаточном расстоянии от границы жилой застройки. </w:t>
      </w:r>
    </w:p>
    <w:p w:rsidR="00A40E52" w:rsidRPr="009C0294" w:rsidRDefault="00A40E52" w:rsidP="00A40E52">
      <w:pPr>
        <w:pStyle w:val="ParaAttribute36"/>
        <w:spacing w:line="360" w:lineRule="auto"/>
        <w:ind w:firstLine="567"/>
        <w:rPr>
          <w:rStyle w:val="CharAttribute99"/>
          <w:szCs w:val="24"/>
        </w:rPr>
      </w:pPr>
      <w:r w:rsidRPr="009C0294">
        <w:rPr>
          <w:rStyle w:val="CharAttribute99"/>
          <w:szCs w:val="24"/>
        </w:rPr>
        <w:t xml:space="preserve">Планировочная структура </w:t>
      </w:r>
      <w:r w:rsidRPr="009C0294">
        <w:rPr>
          <w:rStyle w:val="CharAttribute99"/>
          <w:b/>
          <w:i/>
          <w:szCs w:val="24"/>
        </w:rPr>
        <w:t xml:space="preserve">п. </w:t>
      </w:r>
      <w:proofErr w:type="gramStart"/>
      <w:r w:rsidRPr="009C0294">
        <w:rPr>
          <w:rStyle w:val="CharAttribute99"/>
          <w:b/>
          <w:i/>
          <w:szCs w:val="24"/>
        </w:rPr>
        <w:t>Перешеечный</w:t>
      </w:r>
      <w:proofErr w:type="gramEnd"/>
      <w:r w:rsidRPr="009C0294">
        <w:rPr>
          <w:rStyle w:val="CharAttribute99"/>
          <w:szCs w:val="24"/>
        </w:rPr>
        <w:t xml:space="preserve"> нечеткая, растянутая по территории си</w:t>
      </w:r>
      <w:r w:rsidRPr="009C0294">
        <w:rPr>
          <w:rStyle w:val="CharAttribute99"/>
          <w:szCs w:val="24"/>
        </w:rPr>
        <w:t>с</w:t>
      </w:r>
      <w:r w:rsidRPr="009C0294">
        <w:rPr>
          <w:rStyle w:val="CharAttribute99"/>
          <w:szCs w:val="24"/>
        </w:rPr>
        <w:t>тема транспортных связей соединяет между собой две части поселка, разделенные бором. Основные улицы – Курортная и Лесхозная, довольно разветвленные и протягиваются, с</w:t>
      </w:r>
      <w:r w:rsidRPr="009C0294">
        <w:rPr>
          <w:rStyle w:val="CharAttribute99"/>
          <w:szCs w:val="24"/>
        </w:rPr>
        <w:t>о</w:t>
      </w:r>
      <w:r w:rsidRPr="009C0294">
        <w:rPr>
          <w:rStyle w:val="CharAttribute99"/>
          <w:szCs w:val="24"/>
        </w:rPr>
        <w:t>ответственно, с запада на восток и с севера на юг. Второстепенн</w:t>
      </w:r>
      <w:r w:rsidR="000E5645" w:rsidRPr="009C0294">
        <w:rPr>
          <w:rStyle w:val="CharAttribute99"/>
          <w:szCs w:val="24"/>
        </w:rPr>
        <w:t>ая</w:t>
      </w:r>
      <w:r w:rsidRPr="009C0294">
        <w:rPr>
          <w:rStyle w:val="CharAttribute99"/>
          <w:szCs w:val="24"/>
        </w:rPr>
        <w:t xml:space="preserve"> </w:t>
      </w:r>
      <w:r w:rsidR="000E5645" w:rsidRPr="009C0294">
        <w:rPr>
          <w:rStyle w:val="CharAttribute99"/>
          <w:szCs w:val="24"/>
        </w:rPr>
        <w:t xml:space="preserve">– </w:t>
      </w:r>
      <w:r w:rsidRPr="009C0294">
        <w:rPr>
          <w:rStyle w:val="CharAttribute99"/>
          <w:szCs w:val="24"/>
        </w:rPr>
        <w:t>ул.</w:t>
      </w:r>
      <w:r w:rsidR="00242EE1" w:rsidRPr="009C0294">
        <w:rPr>
          <w:rStyle w:val="CharAttribute99"/>
          <w:szCs w:val="24"/>
        </w:rPr>
        <w:t xml:space="preserve"> </w:t>
      </w:r>
      <w:r w:rsidR="000E5645" w:rsidRPr="009C0294">
        <w:rPr>
          <w:rStyle w:val="CharAttribute99"/>
          <w:szCs w:val="24"/>
        </w:rPr>
        <w:t>Кирпичная</w:t>
      </w:r>
      <w:r w:rsidRPr="009C0294">
        <w:rPr>
          <w:rStyle w:val="CharAttribute99"/>
          <w:szCs w:val="24"/>
        </w:rPr>
        <w:t>.</w:t>
      </w:r>
    </w:p>
    <w:p w:rsidR="009B7BAA" w:rsidRPr="009C0294" w:rsidRDefault="009B7BAA" w:rsidP="009B7BAA">
      <w:pPr>
        <w:pStyle w:val="ParaAttribute36"/>
        <w:spacing w:line="360" w:lineRule="auto"/>
        <w:ind w:firstLine="567"/>
        <w:rPr>
          <w:rStyle w:val="CharAttribute95"/>
          <w:rFonts w:eastAsia="№Е"/>
          <w:szCs w:val="24"/>
        </w:rPr>
      </w:pPr>
      <w:r w:rsidRPr="009C0294">
        <w:rPr>
          <w:rStyle w:val="CharAttribute99"/>
          <w:szCs w:val="24"/>
        </w:rPr>
        <w:t>Основные культурно-бытовые, админ</w:t>
      </w:r>
      <w:r w:rsidR="000C389E" w:rsidRPr="009C0294">
        <w:rPr>
          <w:rStyle w:val="CharAttribute99"/>
          <w:szCs w:val="24"/>
        </w:rPr>
        <w:t xml:space="preserve">истративные здания и учреждения в селе </w:t>
      </w:r>
      <w:r w:rsidR="003A7348" w:rsidRPr="009C0294">
        <w:rPr>
          <w:rStyle w:val="CharAttribute99"/>
          <w:szCs w:val="24"/>
        </w:rPr>
        <w:t>ра</w:t>
      </w:r>
      <w:r w:rsidR="003A7348" w:rsidRPr="009C0294">
        <w:rPr>
          <w:rStyle w:val="CharAttribute99"/>
          <w:szCs w:val="24"/>
        </w:rPr>
        <w:t>с</w:t>
      </w:r>
      <w:r w:rsidR="003A7348" w:rsidRPr="009C0294">
        <w:rPr>
          <w:rStyle w:val="CharAttribute99"/>
          <w:szCs w:val="24"/>
        </w:rPr>
        <w:t>пределены по всей территории</w:t>
      </w:r>
      <w:r w:rsidR="000C389E" w:rsidRPr="009C0294">
        <w:rPr>
          <w:rStyle w:val="CharAttribute99"/>
          <w:szCs w:val="24"/>
        </w:rPr>
        <w:t xml:space="preserve">. </w:t>
      </w:r>
      <w:r w:rsidRPr="009C0294">
        <w:rPr>
          <w:rStyle w:val="CharAttribute95"/>
          <w:rFonts w:eastAsia="№Е"/>
          <w:szCs w:val="24"/>
        </w:rPr>
        <w:t xml:space="preserve">Озеленение представлено </w:t>
      </w:r>
      <w:r w:rsidR="00261B86" w:rsidRPr="009C0294">
        <w:rPr>
          <w:rStyle w:val="CharAttribute95"/>
          <w:rFonts w:eastAsia="№Е"/>
          <w:szCs w:val="24"/>
        </w:rPr>
        <w:t xml:space="preserve">немногочисленными </w:t>
      </w:r>
      <w:r w:rsidRPr="009C0294">
        <w:rPr>
          <w:rStyle w:val="CharAttribute95"/>
          <w:rFonts w:eastAsia="№Е"/>
          <w:szCs w:val="24"/>
        </w:rPr>
        <w:t>зелеными насаждениями усадебных жилых домов, вдоль улиц</w:t>
      </w:r>
      <w:r w:rsidR="00242EE1" w:rsidRPr="009C0294">
        <w:rPr>
          <w:rStyle w:val="CharAttribute95"/>
          <w:rFonts w:eastAsia="№Е"/>
          <w:szCs w:val="24"/>
        </w:rPr>
        <w:t xml:space="preserve">, а также </w:t>
      </w:r>
      <w:r w:rsidR="00261B86" w:rsidRPr="009C0294">
        <w:rPr>
          <w:rStyle w:val="CharAttribute95"/>
          <w:rFonts w:eastAsia="№Е"/>
          <w:szCs w:val="24"/>
        </w:rPr>
        <w:t>естественной растительн</w:t>
      </w:r>
      <w:r w:rsidR="00261B86" w:rsidRPr="009C0294">
        <w:rPr>
          <w:rStyle w:val="CharAttribute95"/>
          <w:rFonts w:eastAsia="№Е"/>
          <w:szCs w:val="24"/>
        </w:rPr>
        <w:t>о</w:t>
      </w:r>
      <w:r w:rsidR="00261B86" w:rsidRPr="009C0294">
        <w:rPr>
          <w:rStyle w:val="CharAttribute95"/>
          <w:rFonts w:eastAsia="№Е"/>
          <w:szCs w:val="24"/>
        </w:rPr>
        <w:t xml:space="preserve">стью </w:t>
      </w:r>
      <w:r w:rsidR="003B6536" w:rsidRPr="009C0294">
        <w:rPr>
          <w:rStyle w:val="CharAttribute95"/>
          <w:rFonts w:eastAsia="№Е"/>
          <w:szCs w:val="24"/>
        </w:rPr>
        <w:t>лесного массива</w:t>
      </w:r>
      <w:r w:rsidRPr="009C0294">
        <w:rPr>
          <w:rStyle w:val="CharAttribute95"/>
          <w:rFonts w:eastAsia="№Е"/>
          <w:szCs w:val="24"/>
        </w:rPr>
        <w:t>. Большую часть населенного пункта занимает индивидуальная з</w:t>
      </w:r>
      <w:r w:rsidRPr="009C0294">
        <w:rPr>
          <w:rStyle w:val="CharAttribute95"/>
          <w:rFonts w:eastAsia="№Е"/>
          <w:szCs w:val="24"/>
        </w:rPr>
        <w:t>а</w:t>
      </w:r>
      <w:r w:rsidRPr="009C0294">
        <w:rPr>
          <w:rStyle w:val="CharAttribute95"/>
          <w:rFonts w:eastAsia="№Е"/>
          <w:szCs w:val="24"/>
        </w:rPr>
        <w:t>стройка, которая представлена одноэтажными домами усадебного типа со средней площ</w:t>
      </w:r>
      <w:r w:rsidRPr="009C0294">
        <w:rPr>
          <w:rStyle w:val="CharAttribute95"/>
          <w:rFonts w:eastAsia="№Е"/>
          <w:szCs w:val="24"/>
        </w:rPr>
        <w:t>а</w:t>
      </w:r>
      <w:r w:rsidRPr="009C0294">
        <w:rPr>
          <w:rStyle w:val="CharAttribute95"/>
          <w:rFonts w:eastAsia="№Е"/>
          <w:szCs w:val="24"/>
        </w:rPr>
        <w:t xml:space="preserve">дью земельных </w:t>
      </w:r>
      <w:r w:rsidR="00C94DA1" w:rsidRPr="009C0294">
        <w:rPr>
          <w:rStyle w:val="CharAttribute95"/>
          <w:rFonts w:eastAsia="№Е"/>
          <w:szCs w:val="24"/>
        </w:rPr>
        <w:t>участ</w:t>
      </w:r>
      <w:r w:rsidR="003A7348" w:rsidRPr="009C0294">
        <w:rPr>
          <w:rStyle w:val="CharAttribute95"/>
          <w:rFonts w:eastAsia="№Е"/>
          <w:szCs w:val="24"/>
        </w:rPr>
        <w:t>ков 25</w:t>
      </w:r>
      <w:r w:rsidR="00E61D40" w:rsidRPr="009C0294">
        <w:rPr>
          <w:rStyle w:val="CharAttribute95"/>
          <w:rFonts w:eastAsia="№Е"/>
          <w:szCs w:val="24"/>
        </w:rPr>
        <w:t xml:space="preserve">00 м². Территория промышленного </w:t>
      </w:r>
      <w:r w:rsidR="00E4436A" w:rsidRPr="009C0294">
        <w:rPr>
          <w:rStyle w:val="CharAttribute95"/>
          <w:rFonts w:eastAsia="№Е"/>
          <w:szCs w:val="24"/>
        </w:rPr>
        <w:t xml:space="preserve">деревообрабатывающего предприятия </w:t>
      </w:r>
      <w:r w:rsidR="00E61D40" w:rsidRPr="009C0294">
        <w:rPr>
          <w:rStyle w:val="CharAttribute95"/>
          <w:rFonts w:eastAsia="№Е"/>
          <w:szCs w:val="24"/>
        </w:rPr>
        <w:t>ООО «</w:t>
      </w:r>
      <w:proofErr w:type="spellStart"/>
      <w:proofErr w:type="gramStart"/>
      <w:r w:rsidR="00E61D40" w:rsidRPr="009C0294">
        <w:rPr>
          <w:rStyle w:val="CharAttribute95"/>
          <w:rFonts w:eastAsia="№Е"/>
          <w:szCs w:val="24"/>
        </w:rPr>
        <w:t>Лебяжье-лес</w:t>
      </w:r>
      <w:proofErr w:type="spellEnd"/>
      <w:proofErr w:type="gramEnd"/>
      <w:r w:rsidR="00E61D40" w:rsidRPr="009C0294">
        <w:rPr>
          <w:rStyle w:val="CharAttribute95"/>
          <w:rFonts w:eastAsia="№Е"/>
          <w:szCs w:val="24"/>
        </w:rPr>
        <w:t>» расположена на севере поселка.</w:t>
      </w:r>
    </w:p>
    <w:p w:rsidR="009B7BAA" w:rsidRPr="009C0294" w:rsidRDefault="009B7BAA" w:rsidP="009B7BAA">
      <w:pPr>
        <w:pStyle w:val="ParaAttribute36"/>
        <w:spacing w:line="360" w:lineRule="auto"/>
        <w:ind w:firstLine="567"/>
        <w:rPr>
          <w:rStyle w:val="CharAttribute102"/>
          <w:szCs w:val="24"/>
        </w:rPr>
      </w:pPr>
      <w:r w:rsidRPr="009C0294">
        <w:rPr>
          <w:rStyle w:val="CharAttribute102"/>
          <w:szCs w:val="24"/>
        </w:rPr>
        <w:t>Существующее кладбище расположено</w:t>
      </w:r>
      <w:r w:rsidR="003A7348" w:rsidRPr="009C0294">
        <w:rPr>
          <w:rStyle w:val="CharAttribute102"/>
          <w:szCs w:val="24"/>
        </w:rPr>
        <w:t xml:space="preserve"> на востоке от</w:t>
      </w:r>
      <w:r w:rsidR="00E61D40" w:rsidRPr="009C0294">
        <w:rPr>
          <w:rStyle w:val="CharAttribute102"/>
          <w:szCs w:val="24"/>
        </w:rPr>
        <w:t xml:space="preserve"> населенного пункта</w:t>
      </w:r>
      <w:r w:rsidR="008B0F77" w:rsidRPr="009C0294">
        <w:rPr>
          <w:rStyle w:val="CharAttribute102"/>
          <w:szCs w:val="24"/>
        </w:rPr>
        <w:t>.</w:t>
      </w:r>
    </w:p>
    <w:p w:rsidR="00F47C74" w:rsidRPr="009C0294" w:rsidRDefault="00007BDE" w:rsidP="00F47C74">
      <w:pPr>
        <w:pStyle w:val="ParaAttribute36"/>
        <w:spacing w:line="360" w:lineRule="auto"/>
        <w:ind w:firstLine="567"/>
        <w:rPr>
          <w:rStyle w:val="CharAttribute95"/>
          <w:rFonts w:eastAsia="№Е"/>
          <w:szCs w:val="24"/>
        </w:rPr>
      </w:pPr>
      <w:r w:rsidRPr="009C0294">
        <w:rPr>
          <w:rStyle w:val="CharAttribute99"/>
          <w:szCs w:val="24"/>
        </w:rPr>
        <w:t>Единственная улица Песчаная</w:t>
      </w:r>
      <w:r w:rsidR="00F47C74" w:rsidRPr="009C0294">
        <w:rPr>
          <w:rStyle w:val="CharAttribute99"/>
          <w:szCs w:val="24"/>
        </w:rPr>
        <w:t xml:space="preserve"> </w:t>
      </w:r>
      <w:r w:rsidR="00F47C74" w:rsidRPr="009C0294">
        <w:rPr>
          <w:rStyle w:val="CharAttribute99"/>
          <w:b/>
          <w:i/>
          <w:szCs w:val="24"/>
        </w:rPr>
        <w:t>п. Песчаный Борок</w:t>
      </w:r>
      <w:r w:rsidR="00F47C74" w:rsidRPr="009C0294">
        <w:rPr>
          <w:rStyle w:val="CharAttribute99"/>
          <w:szCs w:val="24"/>
        </w:rPr>
        <w:t xml:space="preserve"> </w:t>
      </w:r>
      <w:r w:rsidRPr="009C0294">
        <w:rPr>
          <w:rStyle w:val="CharAttribute99"/>
          <w:szCs w:val="24"/>
        </w:rPr>
        <w:t>вытянута с юго-запада на северо-восток</w:t>
      </w:r>
      <w:r w:rsidR="00F47C74" w:rsidRPr="009C0294">
        <w:rPr>
          <w:rStyle w:val="CharAttribute99"/>
          <w:szCs w:val="24"/>
        </w:rPr>
        <w:t>.</w:t>
      </w:r>
      <w:r w:rsidR="00A96174" w:rsidRPr="009C0294">
        <w:rPr>
          <w:rStyle w:val="CharAttribute99"/>
          <w:szCs w:val="24"/>
        </w:rPr>
        <w:t xml:space="preserve"> Из культурно-бытовых</w:t>
      </w:r>
      <w:r w:rsidR="00F47C74" w:rsidRPr="009C0294">
        <w:rPr>
          <w:rStyle w:val="CharAttribute99"/>
          <w:szCs w:val="24"/>
        </w:rPr>
        <w:t>, админ</w:t>
      </w:r>
      <w:r w:rsidR="00A96174" w:rsidRPr="009C0294">
        <w:rPr>
          <w:rStyle w:val="CharAttribute99"/>
          <w:szCs w:val="24"/>
        </w:rPr>
        <w:t>истративных здания и учреждений</w:t>
      </w:r>
      <w:r w:rsidR="00F47C74" w:rsidRPr="009C0294">
        <w:rPr>
          <w:rStyle w:val="CharAttribute99"/>
          <w:szCs w:val="24"/>
        </w:rPr>
        <w:t xml:space="preserve"> в селе </w:t>
      </w:r>
      <w:r w:rsidR="00A96174" w:rsidRPr="009C0294">
        <w:rPr>
          <w:rStyle w:val="CharAttribute99"/>
          <w:szCs w:val="24"/>
        </w:rPr>
        <w:t>присутс</w:t>
      </w:r>
      <w:r w:rsidR="00A96174" w:rsidRPr="009C0294">
        <w:rPr>
          <w:rStyle w:val="CharAttribute99"/>
          <w:szCs w:val="24"/>
        </w:rPr>
        <w:t>т</w:t>
      </w:r>
      <w:r w:rsidR="00A96174" w:rsidRPr="009C0294">
        <w:rPr>
          <w:rStyle w:val="CharAttribute99"/>
          <w:szCs w:val="24"/>
        </w:rPr>
        <w:t xml:space="preserve">вует </w:t>
      </w:r>
      <w:r w:rsidRPr="009C0294">
        <w:rPr>
          <w:rStyle w:val="CharAttribute99"/>
          <w:szCs w:val="24"/>
        </w:rPr>
        <w:t>лишь ФАП</w:t>
      </w:r>
      <w:r w:rsidR="00F47C74" w:rsidRPr="009C0294">
        <w:rPr>
          <w:rStyle w:val="CharAttribute99"/>
          <w:szCs w:val="24"/>
        </w:rPr>
        <w:t xml:space="preserve">. </w:t>
      </w:r>
      <w:r w:rsidR="00F47C74" w:rsidRPr="009C0294">
        <w:rPr>
          <w:rStyle w:val="CharAttribute95"/>
          <w:rFonts w:eastAsia="№Е"/>
          <w:szCs w:val="24"/>
        </w:rPr>
        <w:t>Озеленение представлено зелеными насаждениями усадебных жилых домов, вдоль улиц. Большую часть населенного пункта занимает индивидуальная з</w:t>
      </w:r>
      <w:r w:rsidR="00F47C74" w:rsidRPr="009C0294">
        <w:rPr>
          <w:rStyle w:val="CharAttribute95"/>
          <w:rFonts w:eastAsia="№Е"/>
          <w:szCs w:val="24"/>
        </w:rPr>
        <w:t>а</w:t>
      </w:r>
      <w:r w:rsidR="00F47C74" w:rsidRPr="009C0294">
        <w:rPr>
          <w:rStyle w:val="CharAttribute95"/>
          <w:rFonts w:eastAsia="№Е"/>
          <w:szCs w:val="24"/>
        </w:rPr>
        <w:t>стройка, которая представлена одноэтажными домами усадебного типа со средней площ</w:t>
      </w:r>
      <w:r w:rsidR="00F47C74" w:rsidRPr="009C0294">
        <w:rPr>
          <w:rStyle w:val="CharAttribute95"/>
          <w:rFonts w:eastAsia="№Е"/>
          <w:szCs w:val="24"/>
        </w:rPr>
        <w:t>а</w:t>
      </w:r>
      <w:r w:rsidR="00F47C74" w:rsidRPr="009C0294">
        <w:rPr>
          <w:rStyle w:val="CharAttribute95"/>
          <w:rFonts w:eastAsia="№Е"/>
          <w:szCs w:val="24"/>
        </w:rPr>
        <w:t xml:space="preserve">дью земельных участков 2500 м². </w:t>
      </w:r>
      <w:r w:rsidR="00443ACE" w:rsidRPr="009C0294">
        <w:rPr>
          <w:rStyle w:val="CharAttribute95"/>
          <w:rFonts w:eastAsia="№Е"/>
          <w:szCs w:val="24"/>
        </w:rPr>
        <w:t>На востоке села расположены</w:t>
      </w:r>
      <w:r w:rsidR="0082711C" w:rsidRPr="009C0294">
        <w:rPr>
          <w:rStyle w:val="CharAttribute95"/>
          <w:rFonts w:eastAsia="№Е"/>
          <w:szCs w:val="24"/>
        </w:rPr>
        <w:t xml:space="preserve"> </w:t>
      </w:r>
      <w:r w:rsidR="00443ACE" w:rsidRPr="009C0294">
        <w:rPr>
          <w:rStyle w:val="CharAttribute95"/>
          <w:rFonts w:eastAsia="№Е"/>
          <w:szCs w:val="24"/>
        </w:rPr>
        <w:t>зерносклад и гараж сел</w:t>
      </w:r>
      <w:r w:rsidR="00443ACE" w:rsidRPr="009C0294">
        <w:rPr>
          <w:rStyle w:val="CharAttribute95"/>
          <w:rFonts w:eastAsia="№Е"/>
          <w:szCs w:val="24"/>
        </w:rPr>
        <w:t>ь</w:t>
      </w:r>
      <w:r w:rsidR="00443ACE" w:rsidRPr="009C0294">
        <w:rPr>
          <w:rStyle w:val="CharAttribute95"/>
          <w:rFonts w:eastAsia="№Е"/>
          <w:szCs w:val="24"/>
        </w:rPr>
        <w:t>скохозяйственной техники</w:t>
      </w:r>
      <w:r w:rsidR="0082711C" w:rsidRPr="009C0294">
        <w:rPr>
          <w:rStyle w:val="CharAttribute95"/>
          <w:rFonts w:eastAsia="№Е"/>
          <w:szCs w:val="24"/>
        </w:rPr>
        <w:t>.</w:t>
      </w:r>
    </w:p>
    <w:p w:rsidR="00F47C74" w:rsidRPr="009C0294" w:rsidRDefault="00F47C74" w:rsidP="00F47C74">
      <w:pPr>
        <w:pStyle w:val="ParaAttribute36"/>
        <w:spacing w:line="360" w:lineRule="auto"/>
        <w:ind w:firstLine="567"/>
        <w:rPr>
          <w:rStyle w:val="CharAttribute102"/>
          <w:szCs w:val="24"/>
        </w:rPr>
      </w:pPr>
      <w:r w:rsidRPr="009C0294">
        <w:rPr>
          <w:rStyle w:val="CharAttribute102"/>
          <w:szCs w:val="24"/>
        </w:rPr>
        <w:t xml:space="preserve">Существующее кладбище расположено на </w:t>
      </w:r>
      <w:r w:rsidR="00007BDE" w:rsidRPr="009C0294">
        <w:rPr>
          <w:rStyle w:val="CharAttribute102"/>
          <w:szCs w:val="24"/>
        </w:rPr>
        <w:t>юго-</w:t>
      </w:r>
      <w:r w:rsidRPr="009C0294">
        <w:rPr>
          <w:rStyle w:val="CharAttribute102"/>
          <w:szCs w:val="24"/>
        </w:rPr>
        <w:t>востоке от</w:t>
      </w:r>
      <w:r w:rsidR="000F0172" w:rsidRPr="009C0294">
        <w:rPr>
          <w:rStyle w:val="CharAttribute102"/>
          <w:szCs w:val="24"/>
        </w:rPr>
        <w:t xml:space="preserve"> поселка</w:t>
      </w:r>
      <w:r w:rsidR="00007BDE" w:rsidRPr="009C0294">
        <w:rPr>
          <w:rStyle w:val="CharAttribute102"/>
          <w:szCs w:val="24"/>
        </w:rPr>
        <w:t xml:space="preserve"> на достаточном расстоянии от границ жилой застройки</w:t>
      </w:r>
      <w:r w:rsidRPr="009C0294">
        <w:rPr>
          <w:rStyle w:val="CharAttribute102"/>
          <w:szCs w:val="24"/>
        </w:rPr>
        <w:t>.</w:t>
      </w:r>
    </w:p>
    <w:p w:rsidR="000E34A3" w:rsidRPr="009C0294" w:rsidRDefault="00EF6B71" w:rsidP="00D3188C">
      <w:pPr>
        <w:pStyle w:val="ParaAttribute123"/>
        <w:numPr>
          <w:ilvl w:val="0"/>
          <w:numId w:val="11"/>
        </w:numPr>
        <w:spacing w:line="360" w:lineRule="auto"/>
        <w:ind w:left="0" w:firstLine="567"/>
        <w:jc w:val="left"/>
        <w:outlineLvl w:val="0"/>
        <w:rPr>
          <w:sz w:val="26"/>
          <w:szCs w:val="26"/>
        </w:rPr>
      </w:pPr>
      <w:bookmarkStart w:id="126" w:name="_Toc297106142"/>
      <w:bookmarkStart w:id="127" w:name="_Toc314205677"/>
      <w:bookmarkStart w:id="128" w:name="_Toc370810065"/>
      <w:bookmarkStart w:id="129" w:name="_Toc494971126"/>
      <w:r w:rsidRPr="009C0294">
        <w:rPr>
          <w:rStyle w:val="CharAttribute9"/>
          <w:caps/>
          <w:sz w:val="26"/>
          <w:szCs w:val="26"/>
        </w:rPr>
        <w:t>Проектные решения</w:t>
      </w:r>
      <w:bookmarkEnd w:id="126"/>
      <w:bookmarkEnd w:id="127"/>
      <w:bookmarkEnd w:id="128"/>
      <w:bookmarkEnd w:id="129"/>
    </w:p>
    <w:p w:rsidR="000E34A3" w:rsidRPr="009C0294" w:rsidRDefault="00EF6B71" w:rsidP="00D3188C">
      <w:pPr>
        <w:pStyle w:val="ParaAttribute123"/>
        <w:numPr>
          <w:ilvl w:val="1"/>
          <w:numId w:val="43"/>
        </w:numPr>
        <w:spacing w:line="360" w:lineRule="auto"/>
        <w:ind w:left="0" w:firstLine="567"/>
        <w:jc w:val="left"/>
        <w:outlineLvl w:val="1"/>
        <w:rPr>
          <w:rStyle w:val="CharAttribute102"/>
          <w:b/>
          <w:sz w:val="26"/>
          <w:szCs w:val="26"/>
        </w:rPr>
      </w:pPr>
      <w:bookmarkStart w:id="130" w:name="_Toc297106143"/>
      <w:bookmarkStart w:id="131" w:name="_Toc314205678"/>
      <w:bookmarkStart w:id="132" w:name="_Toc261331211"/>
      <w:bookmarkStart w:id="133" w:name="_Toc262560671"/>
      <w:bookmarkStart w:id="134" w:name="_Toc262561766"/>
      <w:bookmarkStart w:id="135" w:name="_Toc370810066"/>
      <w:bookmarkStart w:id="136" w:name="_Toc494971127"/>
      <w:r w:rsidRPr="009C0294">
        <w:rPr>
          <w:rStyle w:val="CharAttribute102"/>
          <w:b/>
          <w:sz w:val="26"/>
          <w:szCs w:val="26"/>
        </w:rPr>
        <w:t>Архитектурно-планировочная организация территории</w:t>
      </w:r>
      <w:bookmarkEnd w:id="130"/>
      <w:bookmarkEnd w:id="131"/>
      <w:bookmarkEnd w:id="132"/>
      <w:bookmarkEnd w:id="133"/>
      <w:bookmarkEnd w:id="134"/>
      <w:bookmarkEnd w:id="135"/>
      <w:bookmarkEnd w:id="136"/>
    </w:p>
    <w:p w:rsidR="00792BC9" w:rsidRPr="009C0294" w:rsidRDefault="00792BC9" w:rsidP="00BD062E">
      <w:pPr>
        <w:pStyle w:val="ParaAttribute22"/>
        <w:spacing w:line="360" w:lineRule="auto"/>
        <w:ind w:firstLine="567"/>
        <w:rPr>
          <w:rStyle w:val="CharAttribute102"/>
          <w:szCs w:val="24"/>
        </w:rPr>
      </w:pPr>
      <w:r w:rsidRPr="009C0294">
        <w:rPr>
          <w:rStyle w:val="CharAttribute102"/>
          <w:szCs w:val="24"/>
        </w:rPr>
        <w:t>Архитектурно-планировочная о</w:t>
      </w:r>
      <w:r w:rsidR="00063239" w:rsidRPr="009C0294">
        <w:rPr>
          <w:rStyle w:val="CharAttribute102"/>
          <w:szCs w:val="24"/>
        </w:rPr>
        <w:t>рганизация территории населенного пункта</w:t>
      </w:r>
      <w:r w:rsidRPr="009C0294">
        <w:rPr>
          <w:rStyle w:val="CharAttribute102"/>
          <w:szCs w:val="24"/>
        </w:rPr>
        <w:t xml:space="preserve"> разраб</w:t>
      </w:r>
      <w:r w:rsidRPr="009C0294">
        <w:rPr>
          <w:rStyle w:val="CharAttribute102"/>
          <w:szCs w:val="24"/>
        </w:rPr>
        <w:t>о</w:t>
      </w:r>
      <w:r w:rsidRPr="009C0294">
        <w:rPr>
          <w:rStyle w:val="CharAttribute102"/>
          <w:szCs w:val="24"/>
        </w:rPr>
        <w:t>тана</w:t>
      </w:r>
      <w:r w:rsidR="00B52317" w:rsidRPr="009C0294">
        <w:rPr>
          <w:rStyle w:val="CharAttribute102"/>
          <w:szCs w:val="24"/>
        </w:rPr>
        <w:t xml:space="preserve"> с учетом сложившейся застройки</w:t>
      </w:r>
      <w:r w:rsidRPr="009C0294">
        <w:rPr>
          <w:rStyle w:val="CharAttribute102"/>
          <w:szCs w:val="24"/>
        </w:rPr>
        <w:t xml:space="preserve"> и представлена как единый целостный селитебный комплекс, формируемый на принципах компактности, экономичности и комфортности проживания. Основу планировки и застройки жилой зоны составляет принцип квартал</w:t>
      </w:r>
      <w:r w:rsidRPr="009C0294">
        <w:rPr>
          <w:rStyle w:val="CharAttribute102"/>
          <w:szCs w:val="24"/>
        </w:rPr>
        <w:t>ь</w:t>
      </w:r>
      <w:r w:rsidRPr="009C0294">
        <w:rPr>
          <w:rStyle w:val="CharAttribute102"/>
          <w:szCs w:val="24"/>
        </w:rPr>
        <w:t>ной застройки с системой улиц и проездов, полученной на основе упорядочения сущес</w:t>
      </w:r>
      <w:r w:rsidRPr="009C0294">
        <w:rPr>
          <w:rStyle w:val="CharAttribute102"/>
          <w:szCs w:val="24"/>
        </w:rPr>
        <w:t>т</w:t>
      </w:r>
      <w:r w:rsidRPr="009C0294">
        <w:rPr>
          <w:rStyle w:val="CharAttribute102"/>
          <w:szCs w:val="24"/>
        </w:rPr>
        <w:t>вующей сети улиц с дифференциацией их по назначению и роли в общей системе з</w:t>
      </w:r>
      <w:r w:rsidRPr="009C0294">
        <w:rPr>
          <w:rStyle w:val="CharAttribute102"/>
          <w:szCs w:val="24"/>
        </w:rPr>
        <w:t>а</w:t>
      </w:r>
      <w:r w:rsidRPr="009C0294">
        <w:rPr>
          <w:rStyle w:val="CharAttribute102"/>
          <w:szCs w:val="24"/>
        </w:rPr>
        <w:t xml:space="preserve">стройки </w:t>
      </w:r>
      <w:r w:rsidR="00173DBF" w:rsidRPr="009C0294">
        <w:rPr>
          <w:rStyle w:val="CharAttribute102"/>
          <w:szCs w:val="24"/>
        </w:rPr>
        <w:t>населенных пунктов</w:t>
      </w:r>
      <w:r w:rsidRPr="009C0294">
        <w:rPr>
          <w:rStyle w:val="CharAttribute102"/>
          <w:szCs w:val="24"/>
        </w:rPr>
        <w:t>. Формирование общественного центра предусмотрено на месте сложившегося центра с</w:t>
      </w:r>
      <w:r w:rsidR="004868A0" w:rsidRPr="009C0294">
        <w:rPr>
          <w:rStyle w:val="CharAttribute102"/>
          <w:szCs w:val="24"/>
        </w:rPr>
        <w:t xml:space="preserve"> </w:t>
      </w:r>
      <w:r w:rsidRPr="009C0294">
        <w:rPr>
          <w:rStyle w:val="CharAttribute102"/>
          <w:szCs w:val="24"/>
        </w:rPr>
        <w:t>размещением основных административных и общественных зданий. При этом достигается определенная законченность в его формировании, пред</w:t>
      </w:r>
      <w:r w:rsidRPr="009C0294">
        <w:rPr>
          <w:rStyle w:val="CharAttribute102"/>
          <w:szCs w:val="24"/>
        </w:rPr>
        <w:t>у</w:t>
      </w:r>
      <w:r w:rsidRPr="009C0294">
        <w:rPr>
          <w:rStyle w:val="CharAttribute102"/>
          <w:szCs w:val="24"/>
        </w:rPr>
        <w:t>смотрен удобный выход из центра в зону отдыха, формирующуюся в непосредственной близости от него. Производственные территории формируются с учетом организации с</w:t>
      </w:r>
      <w:r w:rsidRPr="009C0294">
        <w:rPr>
          <w:rStyle w:val="CharAttribute102"/>
          <w:szCs w:val="24"/>
        </w:rPr>
        <w:t>а</w:t>
      </w:r>
      <w:r w:rsidRPr="009C0294">
        <w:rPr>
          <w:rStyle w:val="CharAttribute102"/>
          <w:szCs w:val="24"/>
        </w:rPr>
        <w:t>нитарно-защитных зон в целях обеспечения безопасности населения и в соответствии с ФЗ «О санитарно-эпидемиологическом благополучии населения» от 30.03.09 г.</w:t>
      </w:r>
      <w:r w:rsidR="0004763D" w:rsidRPr="009C0294">
        <w:rPr>
          <w:rStyle w:val="CharAttribute102"/>
          <w:szCs w:val="24"/>
        </w:rPr>
        <w:t xml:space="preserve"> </w:t>
      </w:r>
      <w:r w:rsidRPr="009C0294">
        <w:rPr>
          <w:rStyle w:val="CharAttribute102"/>
          <w:szCs w:val="24"/>
        </w:rPr>
        <w:t>№</w:t>
      </w:r>
      <w:r w:rsidR="0004763D" w:rsidRPr="009C0294">
        <w:rPr>
          <w:rStyle w:val="CharAttribute102"/>
          <w:szCs w:val="24"/>
        </w:rPr>
        <w:t xml:space="preserve"> </w:t>
      </w:r>
      <w:r w:rsidRPr="009C0294">
        <w:rPr>
          <w:rStyle w:val="CharAttribute102"/>
          <w:szCs w:val="24"/>
        </w:rPr>
        <w:t>52-ФЗ. В санитарно-защитной зоне производственных территорий рекомендуется рядовая поса</w:t>
      </w:r>
      <w:r w:rsidRPr="009C0294">
        <w:rPr>
          <w:rStyle w:val="CharAttribute102"/>
          <w:szCs w:val="24"/>
        </w:rPr>
        <w:t>д</w:t>
      </w:r>
      <w:r w:rsidRPr="009C0294">
        <w:rPr>
          <w:rStyle w:val="CharAttribute102"/>
          <w:szCs w:val="24"/>
        </w:rPr>
        <w:t>ка высокорастущих деревьев с широкой густой кроной и кустарника. Для озеленения р</w:t>
      </w:r>
      <w:r w:rsidRPr="009C0294">
        <w:rPr>
          <w:rStyle w:val="CharAttribute102"/>
          <w:szCs w:val="24"/>
        </w:rPr>
        <w:t>е</w:t>
      </w:r>
      <w:r w:rsidRPr="009C0294">
        <w:rPr>
          <w:rStyle w:val="CharAttribute102"/>
          <w:szCs w:val="24"/>
        </w:rPr>
        <w:t>комендуются следующие породы деревьев и кустарников: береза, осина, ель, тополь.</w:t>
      </w:r>
    </w:p>
    <w:p w:rsidR="00695AF0" w:rsidRPr="009C0294" w:rsidRDefault="006B54E2" w:rsidP="00BD062E">
      <w:pPr>
        <w:pStyle w:val="ParaAttribute22"/>
        <w:spacing w:line="360" w:lineRule="auto"/>
        <w:ind w:firstLine="567"/>
        <w:rPr>
          <w:b/>
          <w:sz w:val="24"/>
          <w:szCs w:val="24"/>
        </w:rPr>
      </w:pPr>
      <w:r w:rsidRPr="009C0294">
        <w:rPr>
          <w:rStyle w:val="CharAttribute30"/>
          <w:b/>
          <w:szCs w:val="24"/>
        </w:rPr>
        <w:t xml:space="preserve">С. </w:t>
      </w:r>
      <w:r w:rsidR="00A036A0" w:rsidRPr="009C0294">
        <w:rPr>
          <w:rStyle w:val="CharAttribute30"/>
          <w:b/>
          <w:szCs w:val="24"/>
        </w:rPr>
        <w:t>Лебяжье</w:t>
      </w:r>
    </w:p>
    <w:p w:rsidR="009B1099" w:rsidRPr="009C0294" w:rsidRDefault="00EF6B71" w:rsidP="009B1099">
      <w:pPr>
        <w:pStyle w:val="ParaAttribute37"/>
        <w:spacing w:line="360" w:lineRule="auto"/>
        <w:ind w:right="0" w:firstLine="567"/>
        <w:rPr>
          <w:rStyle w:val="CharAttribute23"/>
          <w:szCs w:val="24"/>
        </w:rPr>
      </w:pPr>
      <w:r w:rsidRPr="009C0294">
        <w:rPr>
          <w:rStyle w:val="CharAttribute102"/>
          <w:szCs w:val="24"/>
        </w:rPr>
        <w:t xml:space="preserve">Структурный каркас формируется </w:t>
      </w:r>
      <w:r w:rsidR="00A036A0" w:rsidRPr="009C0294">
        <w:rPr>
          <w:rStyle w:val="CharAttribute102"/>
          <w:szCs w:val="24"/>
        </w:rPr>
        <w:t>основными улицами</w:t>
      </w:r>
      <w:r w:rsidRPr="009C0294">
        <w:rPr>
          <w:rStyle w:val="CharAttribute102"/>
          <w:szCs w:val="24"/>
        </w:rPr>
        <w:t xml:space="preserve"> </w:t>
      </w:r>
      <w:r w:rsidR="00A036A0" w:rsidRPr="009C0294">
        <w:rPr>
          <w:rStyle w:val="CharAttribute99"/>
          <w:szCs w:val="24"/>
        </w:rPr>
        <w:t xml:space="preserve">Партизанской,  Советской, Молодежной, Октябрьской, Комсомольской и второстепенной улицей Д. </w:t>
      </w:r>
      <w:proofErr w:type="spellStart"/>
      <w:r w:rsidR="00A036A0" w:rsidRPr="009C0294">
        <w:rPr>
          <w:rStyle w:val="CharAttribute99"/>
          <w:szCs w:val="24"/>
        </w:rPr>
        <w:t>Компанца</w:t>
      </w:r>
      <w:proofErr w:type="spellEnd"/>
      <w:r w:rsidR="00A036A0" w:rsidRPr="009C0294">
        <w:rPr>
          <w:rStyle w:val="CharAttribute99"/>
          <w:szCs w:val="24"/>
        </w:rPr>
        <w:t xml:space="preserve"> и п</w:t>
      </w:r>
      <w:r w:rsidR="00A036A0" w:rsidRPr="009C0294">
        <w:rPr>
          <w:rStyle w:val="CharAttribute99"/>
          <w:szCs w:val="24"/>
        </w:rPr>
        <w:t>е</w:t>
      </w:r>
      <w:r w:rsidR="00A036A0" w:rsidRPr="009C0294">
        <w:rPr>
          <w:rStyle w:val="CharAttribute99"/>
          <w:szCs w:val="24"/>
        </w:rPr>
        <w:t>реулком Школьным</w:t>
      </w:r>
      <w:r w:rsidRPr="009C0294">
        <w:rPr>
          <w:rStyle w:val="CharAttribute102"/>
          <w:szCs w:val="24"/>
        </w:rPr>
        <w:t xml:space="preserve">. </w:t>
      </w:r>
      <w:r w:rsidR="009B1099" w:rsidRPr="009C0294">
        <w:rPr>
          <w:rStyle w:val="CharAttribute23"/>
          <w:szCs w:val="24"/>
        </w:rPr>
        <w:t>В проекте уделяется внимание въездам в село, их организации, а также выразительности застройки. Основной въезд в село Лебяжье предусмотрен с тра</w:t>
      </w:r>
      <w:r w:rsidR="009B1099" w:rsidRPr="009C0294">
        <w:rPr>
          <w:rStyle w:val="CharAttribute23"/>
          <w:szCs w:val="24"/>
        </w:rPr>
        <w:t>н</w:t>
      </w:r>
      <w:r w:rsidR="009B1099" w:rsidRPr="009C0294">
        <w:rPr>
          <w:rStyle w:val="CharAttribute23"/>
          <w:szCs w:val="24"/>
        </w:rPr>
        <w:t xml:space="preserve">зитной дороги, с северной стороны села, по улице </w:t>
      </w:r>
      <w:proofErr w:type="gramStart"/>
      <w:r w:rsidR="009B1099" w:rsidRPr="009C0294">
        <w:rPr>
          <w:rStyle w:val="CharAttribute23"/>
          <w:szCs w:val="24"/>
        </w:rPr>
        <w:t>Советская</w:t>
      </w:r>
      <w:proofErr w:type="gramEnd"/>
      <w:r w:rsidR="009B1099" w:rsidRPr="009C0294">
        <w:rPr>
          <w:rStyle w:val="CharAttribute23"/>
          <w:szCs w:val="24"/>
        </w:rPr>
        <w:t xml:space="preserve">. Со стороны п. </w:t>
      </w:r>
      <w:proofErr w:type="spellStart"/>
      <w:r w:rsidR="009B1099" w:rsidRPr="009C0294">
        <w:rPr>
          <w:rStyle w:val="CharAttribute23"/>
          <w:szCs w:val="24"/>
        </w:rPr>
        <w:t>Шубинка</w:t>
      </w:r>
      <w:proofErr w:type="spellEnd"/>
      <w:r w:rsidR="009B1099" w:rsidRPr="009C0294">
        <w:rPr>
          <w:rStyle w:val="CharAttribute23"/>
          <w:szCs w:val="24"/>
        </w:rPr>
        <w:t xml:space="preserve">, предусмотрен въезд также по ул. </w:t>
      </w:r>
      <w:proofErr w:type="gramStart"/>
      <w:r w:rsidR="009B1099" w:rsidRPr="009C0294">
        <w:rPr>
          <w:rStyle w:val="CharAttribute23"/>
          <w:szCs w:val="24"/>
        </w:rPr>
        <w:t>Советская</w:t>
      </w:r>
      <w:proofErr w:type="gramEnd"/>
      <w:r w:rsidR="009B1099" w:rsidRPr="009C0294">
        <w:rPr>
          <w:rStyle w:val="CharAttribute23"/>
          <w:szCs w:val="24"/>
        </w:rPr>
        <w:t xml:space="preserve"> и по объездной дороге вдоль восточной гр</w:t>
      </w:r>
      <w:r w:rsidR="009B1099" w:rsidRPr="009C0294">
        <w:rPr>
          <w:rStyle w:val="CharAttribute23"/>
          <w:szCs w:val="24"/>
        </w:rPr>
        <w:t>а</w:t>
      </w:r>
      <w:r w:rsidR="009B1099" w:rsidRPr="009C0294">
        <w:rPr>
          <w:rStyle w:val="CharAttribute23"/>
          <w:szCs w:val="24"/>
        </w:rPr>
        <w:t>ницы села.</w:t>
      </w:r>
    </w:p>
    <w:p w:rsidR="00792BC9" w:rsidRPr="009C0294" w:rsidRDefault="000E029C" w:rsidP="00BD062E">
      <w:pPr>
        <w:pStyle w:val="ParaAttribute37"/>
        <w:spacing w:line="360" w:lineRule="auto"/>
        <w:ind w:right="0" w:firstLine="567"/>
        <w:rPr>
          <w:rStyle w:val="CharAttribute95"/>
          <w:rFonts w:eastAsia="№Е"/>
          <w:szCs w:val="24"/>
        </w:rPr>
      </w:pPr>
      <w:r w:rsidRPr="009C0294">
        <w:rPr>
          <w:rStyle w:val="CharAttribute102"/>
          <w:szCs w:val="24"/>
        </w:rPr>
        <w:t>В общественном центре планируется</w:t>
      </w:r>
      <w:r w:rsidR="008A2758" w:rsidRPr="009C0294">
        <w:rPr>
          <w:rStyle w:val="CharAttribute102"/>
          <w:szCs w:val="24"/>
        </w:rPr>
        <w:t xml:space="preserve"> реконструкция</w:t>
      </w:r>
      <w:r w:rsidR="008B650C" w:rsidRPr="009C0294">
        <w:rPr>
          <w:rStyle w:val="CharAttribute102"/>
          <w:szCs w:val="24"/>
        </w:rPr>
        <w:t xml:space="preserve"> объектов дошкольного и общ</w:t>
      </w:r>
      <w:r w:rsidR="008B650C" w:rsidRPr="009C0294">
        <w:rPr>
          <w:rStyle w:val="CharAttribute102"/>
          <w:szCs w:val="24"/>
        </w:rPr>
        <w:t>е</w:t>
      </w:r>
      <w:r w:rsidR="008B650C" w:rsidRPr="009C0294">
        <w:rPr>
          <w:rStyle w:val="CharAttribute102"/>
          <w:szCs w:val="24"/>
        </w:rPr>
        <w:t>го образовательного назначения</w:t>
      </w:r>
      <w:r w:rsidR="008A2758" w:rsidRPr="009C0294">
        <w:rPr>
          <w:rStyle w:val="CharAttribute102"/>
          <w:szCs w:val="24"/>
        </w:rPr>
        <w:t>, капитальный</w:t>
      </w:r>
      <w:r w:rsidRPr="009C0294">
        <w:rPr>
          <w:rStyle w:val="CharAttribute102"/>
          <w:szCs w:val="24"/>
        </w:rPr>
        <w:t xml:space="preserve"> </w:t>
      </w:r>
      <w:r w:rsidR="008A2758" w:rsidRPr="009C0294">
        <w:rPr>
          <w:rStyle w:val="CharAttribute102"/>
          <w:szCs w:val="24"/>
        </w:rPr>
        <w:t>ремонт</w:t>
      </w:r>
      <w:r w:rsidRPr="009C0294">
        <w:rPr>
          <w:rStyle w:val="CharAttribute102"/>
          <w:szCs w:val="24"/>
        </w:rPr>
        <w:t xml:space="preserve"> </w:t>
      </w:r>
      <w:r w:rsidR="008B650C" w:rsidRPr="009C0294">
        <w:rPr>
          <w:rStyle w:val="CharAttribute102"/>
          <w:szCs w:val="24"/>
        </w:rPr>
        <w:t>объектов культуры</w:t>
      </w:r>
      <w:r w:rsidRPr="009C0294">
        <w:rPr>
          <w:rStyle w:val="CharAttribute102"/>
          <w:szCs w:val="24"/>
        </w:rPr>
        <w:t>.</w:t>
      </w:r>
      <w:r w:rsidR="00792BC9" w:rsidRPr="009C0294">
        <w:rPr>
          <w:rStyle w:val="CharAttribute102"/>
          <w:szCs w:val="24"/>
        </w:rPr>
        <w:t xml:space="preserve"> </w:t>
      </w:r>
      <w:r w:rsidR="00C147A4" w:rsidRPr="009C0294">
        <w:rPr>
          <w:rStyle w:val="CharAttribute95"/>
          <w:rFonts w:eastAsia="№Е"/>
          <w:szCs w:val="24"/>
        </w:rPr>
        <w:t>Проектом пр</w:t>
      </w:r>
      <w:r w:rsidR="00C147A4" w:rsidRPr="009C0294">
        <w:rPr>
          <w:rStyle w:val="CharAttribute95"/>
          <w:rFonts w:eastAsia="№Е"/>
          <w:szCs w:val="24"/>
        </w:rPr>
        <w:t>е</w:t>
      </w:r>
      <w:r w:rsidR="00C147A4" w:rsidRPr="009C0294">
        <w:rPr>
          <w:rStyle w:val="CharAttribute95"/>
          <w:rFonts w:eastAsia="№Е"/>
          <w:szCs w:val="24"/>
        </w:rPr>
        <w:t xml:space="preserve">дусмотрено строительство </w:t>
      </w:r>
      <w:r w:rsidR="008B650C" w:rsidRPr="009C0294">
        <w:rPr>
          <w:rStyle w:val="CharAttribute95"/>
          <w:rFonts w:eastAsia="№Е"/>
          <w:szCs w:val="24"/>
        </w:rPr>
        <w:t xml:space="preserve">жилья на </w:t>
      </w:r>
      <w:r w:rsidR="00C147A4" w:rsidRPr="009C0294">
        <w:rPr>
          <w:rStyle w:val="CharAttribute95"/>
          <w:rFonts w:eastAsia="№Е"/>
          <w:szCs w:val="24"/>
        </w:rPr>
        <w:t>свободных территориях. Таким образом, проектными решениями генерального плана предложено формирование микрорайонов жилой застро</w:t>
      </w:r>
      <w:r w:rsidR="00C147A4" w:rsidRPr="009C0294">
        <w:rPr>
          <w:rStyle w:val="CharAttribute95"/>
          <w:rFonts w:eastAsia="№Е"/>
          <w:szCs w:val="24"/>
        </w:rPr>
        <w:t>й</w:t>
      </w:r>
      <w:r w:rsidR="00C147A4" w:rsidRPr="009C0294">
        <w:rPr>
          <w:rStyle w:val="CharAttribute95"/>
          <w:rFonts w:eastAsia="№Е"/>
          <w:szCs w:val="24"/>
        </w:rPr>
        <w:t>кой по улицам: Партизанская, Советская, Октябрьская, Комсомольская и размещение ча</w:t>
      </w:r>
      <w:r w:rsidR="00C147A4" w:rsidRPr="009C0294">
        <w:rPr>
          <w:rStyle w:val="CharAttribute95"/>
          <w:rFonts w:eastAsia="№Е"/>
          <w:szCs w:val="24"/>
        </w:rPr>
        <w:t>с</w:t>
      </w:r>
      <w:r w:rsidR="00C147A4" w:rsidRPr="009C0294">
        <w:rPr>
          <w:rStyle w:val="CharAttribute95"/>
          <w:rFonts w:eastAsia="№Е"/>
          <w:szCs w:val="24"/>
        </w:rPr>
        <w:t>ти жилья вдоль объездной дороги.</w:t>
      </w:r>
    </w:p>
    <w:p w:rsidR="005D66FE" w:rsidRPr="009C0294" w:rsidRDefault="005D66FE" w:rsidP="00BD062E">
      <w:pPr>
        <w:pStyle w:val="ParaAttribute37"/>
        <w:spacing w:line="360" w:lineRule="auto"/>
        <w:ind w:right="0" w:firstLine="567"/>
        <w:rPr>
          <w:rStyle w:val="CharAttribute23"/>
          <w:szCs w:val="24"/>
        </w:rPr>
      </w:pPr>
      <w:r w:rsidRPr="009C0294">
        <w:rPr>
          <w:rStyle w:val="CharAttribute23"/>
          <w:szCs w:val="24"/>
        </w:rPr>
        <w:t>Проектом предусмотрена реконструкция мемориального сквера в центре села, об</w:t>
      </w:r>
      <w:r w:rsidRPr="009C0294">
        <w:rPr>
          <w:rStyle w:val="CharAttribute23"/>
          <w:szCs w:val="24"/>
        </w:rPr>
        <w:t>у</w:t>
      </w:r>
      <w:r w:rsidRPr="009C0294">
        <w:rPr>
          <w:rStyle w:val="CharAttribute23"/>
          <w:szCs w:val="24"/>
        </w:rPr>
        <w:t>стройство скверов по улице Со</w:t>
      </w:r>
      <w:r w:rsidR="001205CF" w:rsidRPr="009C0294">
        <w:rPr>
          <w:rStyle w:val="CharAttribute23"/>
          <w:szCs w:val="24"/>
        </w:rPr>
        <w:t>вет</w:t>
      </w:r>
      <w:r w:rsidRPr="009C0294">
        <w:rPr>
          <w:rStyle w:val="CharAttribute23"/>
          <w:szCs w:val="24"/>
        </w:rPr>
        <w:t xml:space="preserve">ской и Партизанской, а также организация </w:t>
      </w:r>
      <w:r w:rsidR="008B650C" w:rsidRPr="009C0294">
        <w:rPr>
          <w:rStyle w:val="CharAttribute23"/>
          <w:szCs w:val="24"/>
        </w:rPr>
        <w:t>рекреацио</w:t>
      </w:r>
      <w:r w:rsidR="008B650C" w:rsidRPr="009C0294">
        <w:rPr>
          <w:rStyle w:val="CharAttribute23"/>
          <w:szCs w:val="24"/>
        </w:rPr>
        <w:t>н</w:t>
      </w:r>
      <w:r w:rsidR="008B650C" w:rsidRPr="009C0294">
        <w:rPr>
          <w:rStyle w:val="CharAttribute23"/>
          <w:szCs w:val="24"/>
        </w:rPr>
        <w:t>ной</w:t>
      </w:r>
      <w:r w:rsidRPr="009C0294">
        <w:rPr>
          <w:rStyle w:val="CharAttribute23"/>
          <w:szCs w:val="24"/>
        </w:rPr>
        <w:t xml:space="preserve"> зоны отдыха вокруг оз. Лебяжье</w:t>
      </w:r>
      <w:r w:rsidR="008B650C" w:rsidRPr="009C0294">
        <w:rPr>
          <w:rStyle w:val="CharAttribute23"/>
          <w:szCs w:val="24"/>
        </w:rPr>
        <w:t>.</w:t>
      </w:r>
    </w:p>
    <w:p w:rsidR="0093624F" w:rsidRPr="009C0294" w:rsidRDefault="0014720F" w:rsidP="0093624F">
      <w:pPr>
        <w:pStyle w:val="ParaAttribute22"/>
        <w:spacing w:line="360" w:lineRule="auto"/>
        <w:ind w:firstLine="567"/>
        <w:rPr>
          <w:b/>
          <w:sz w:val="24"/>
          <w:szCs w:val="24"/>
        </w:rPr>
      </w:pPr>
      <w:r w:rsidRPr="009C0294">
        <w:rPr>
          <w:rStyle w:val="CharAttribute30"/>
          <w:b/>
          <w:szCs w:val="24"/>
        </w:rPr>
        <w:t>П. Перешеечный</w:t>
      </w:r>
    </w:p>
    <w:p w:rsidR="0014720F" w:rsidRPr="009C0294" w:rsidRDefault="001E15DE" w:rsidP="001E15DE">
      <w:pPr>
        <w:spacing w:line="360" w:lineRule="auto"/>
        <w:ind w:firstLine="567"/>
        <w:rPr>
          <w:rFonts w:ascii="Times New Roman"/>
          <w:sz w:val="24"/>
          <w:szCs w:val="24"/>
        </w:rPr>
      </w:pPr>
      <w:r w:rsidRPr="009C0294">
        <w:rPr>
          <w:rFonts w:ascii="Times New Roman"/>
          <w:sz w:val="24"/>
          <w:szCs w:val="24"/>
        </w:rPr>
        <w:t>Структурный каркас формируется основными улицами Курортной и Лесхозной и второстепенной улицей Кирпичной.</w:t>
      </w:r>
      <w:r w:rsidR="009B1099" w:rsidRPr="009C0294">
        <w:rPr>
          <w:rFonts w:ascii="Times New Roman"/>
          <w:sz w:val="24"/>
          <w:szCs w:val="24"/>
        </w:rPr>
        <w:t xml:space="preserve"> </w:t>
      </w:r>
      <w:r w:rsidR="0014720F" w:rsidRPr="009C0294">
        <w:rPr>
          <w:rFonts w:ascii="Times New Roman"/>
          <w:sz w:val="24"/>
          <w:szCs w:val="24"/>
        </w:rPr>
        <w:t>Въезд в п. Перешеечный осуществляется по ул. Ле</w:t>
      </w:r>
      <w:r w:rsidR="0014720F" w:rsidRPr="009C0294">
        <w:rPr>
          <w:rFonts w:ascii="Times New Roman"/>
          <w:sz w:val="24"/>
          <w:szCs w:val="24"/>
        </w:rPr>
        <w:t>с</w:t>
      </w:r>
      <w:r w:rsidR="0014720F" w:rsidRPr="009C0294">
        <w:rPr>
          <w:rFonts w:ascii="Times New Roman"/>
          <w:sz w:val="24"/>
          <w:szCs w:val="24"/>
        </w:rPr>
        <w:t xml:space="preserve">ной и </w:t>
      </w:r>
      <w:proofErr w:type="gramStart"/>
      <w:r w:rsidR="0014720F" w:rsidRPr="009C0294">
        <w:rPr>
          <w:rFonts w:ascii="Times New Roman"/>
          <w:sz w:val="24"/>
          <w:szCs w:val="24"/>
        </w:rPr>
        <w:t>Кирпичной</w:t>
      </w:r>
      <w:proofErr w:type="gramEnd"/>
      <w:r w:rsidR="0014720F" w:rsidRPr="009C0294">
        <w:rPr>
          <w:rFonts w:ascii="Times New Roman"/>
          <w:sz w:val="24"/>
          <w:szCs w:val="24"/>
        </w:rPr>
        <w:t>.</w:t>
      </w:r>
    </w:p>
    <w:p w:rsidR="009B1099" w:rsidRPr="009C0294" w:rsidRDefault="009B1099" w:rsidP="009B1099">
      <w:pPr>
        <w:spacing w:line="360" w:lineRule="auto"/>
        <w:ind w:firstLine="567"/>
        <w:rPr>
          <w:rFonts w:ascii="Times New Roman"/>
          <w:sz w:val="24"/>
          <w:szCs w:val="24"/>
        </w:rPr>
      </w:pPr>
      <w:r w:rsidRPr="009C0294">
        <w:rPr>
          <w:rFonts w:ascii="Times New Roman"/>
          <w:sz w:val="24"/>
          <w:szCs w:val="24"/>
        </w:rPr>
        <w:t xml:space="preserve">Проектом предусматривается создание дополнительного общественного </w:t>
      </w:r>
      <w:proofErr w:type="spellStart"/>
      <w:r w:rsidRPr="009C0294">
        <w:rPr>
          <w:rFonts w:ascii="Times New Roman"/>
          <w:sz w:val="24"/>
          <w:szCs w:val="24"/>
        </w:rPr>
        <w:t>подцентра</w:t>
      </w:r>
      <w:proofErr w:type="spellEnd"/>
      <w:r w:rsidRPr="009C0294">
        <w:rPr>
          <w:rFonts w:ascii="Times New Roman"/>
          <w:sz w:val="24"/>
          <w:szCs w:val="24"/>
        </w:rPr>
        <w:t xml:space="preserve"> в пределах в центральной части поселка. Он будет сформирован необходимыми для данного населенного пункта объектами обслуживания: </w:t>
      </w:r>
      <w:r w:rsidR="003B687D" w:rsidRPr="009C0294">
        <w:rPr>
          <w:rFonts w:ascii="Times New Roman"/>
          <w:sz w:val="24"/>
          <w:szCs w:val="24"/>
        </w:rPr>
        <w:t xml:space="preserve">образовательным учреждением, </w:t>
      </w:r>
      <w:proofErr w:type="spellStart"/>
      <w:r w:rsidRPr="009C0294">
        <w:rPr>
          <w:rFonts w:ascii="Times New Roman"/>
          <w:sz w:val="24"/>
          <w:szCs w:val="24"/>
        </w:rPr>
        <w:t>ФАП</w:t>
      </w:r>
      <w:r w:rsidR="003B687D" w:rsidRPr="009C0294">
        <w:rPr>
          <w:rFonts w:ascii="Times New Roman"/>
          <w:sz w:val="24"/>
          <w:szCs w:val="24"/>
        </w:rPr>
        <w:t>ом</w:t>
      </w:r>
      <w:proofErr w:type="spellEnd"/>
      <w:r w:rsidRPr="009C0294">
        <w:rPr>
          <w:rFonts w:ascii="Times New Roman"/>
          <w:sz w:val="24"/>
          <w:szCs w:val="24"/>
        </w:rPr>
        <w:t>, почт</w:t>
      </w:r>
      <w:r w:rsidR="003B687D" w:rsidRPr="009C0294">
        <w:rPr>
          <w:rFonts w:ascii="Times New Roman"/>
          <w:sz w:val="24"/>
          <w:szCs w:val="24"/>
        </w:rPr>
        <w:t>ой</w:t>
      </w:r>
      <w:r w:rsidRPr="009C0294">
        <w:rPr>
          <w:rFonts w:ascii="Times New Roman"/>
          <w:sz w:val="24"/>
          <w:szCs w:val="24"/>
        </w:rPr>
        <w:t>. Также предложено размеще</w:t>
      </w:r>
      <w:r w:rsidR="003B687D" w:rsidRPr="009C0294">
        <w:rPr>
          <w:rFonts w:ascii="Times New Roman"/>
          <w:sz w:val="24"/>
          <w:szCs w:val="24"/>
        </w:rPr>
        <w:t>ние</w:t>
      </w:r>
      <w:r w:rsidRPr="009C0294">
        <w:rPr>
          <w:rFonts w:ascii="Times New Roman"/>
          <w:sz w:val="24"/>
          <w:szCs w:val="24"/>
        </w:rPr>
        <w:t xml:space="preserve"> магазинов в усадебной застройке.</w:t>
      </w:r>
    </w:p>
    <w:p w:rsidR="00327D7A" w:rsidRPr="009C0294" w:rsidRDefault="00327D7A" w:rsidP="00327D7A">
      <w:pPr>
        <w:spacing w:line="360" w:lineRule="auto"/>
        <w:ind w:firstLine="567"/>
        <w:rPr>
          <w:rFonts w:ascii="Times New Roman"/>
          <w:sz w:val="24"/>
          <w:szCs w:val="24"/>
        </w:rPr>
      </w:pPr>
      <w:r w:rsidRPr="009C0294">
        <w:rPr>
          <w:rFonts w:ascii="Times New Roman"/>
          <w:sz w:val="24"/>
          <w:szCs w:val="24"/>
        </w:rPr>
        <w:t xml:space="preserve">В настоящее время п. </w:t>
      </w:r>
      <w:proofErr w:type="gramStart"/>
      <w:r w:rsidRPr="009C0294">
        <w:rPr>
          <w:rFonts w:ascii="Times New Roman"/>
          <w:sz w:val="24"/>
          <w:szCs w:val="24"/>
        </w:rPr>
        <w:t>Перешеечный</w:t>
      </w:r>
      <w:proofErr w:type="gramEnd"/>
      <w:r w:rsidRPr="009C0294">
        <w:rPr>
          <w:rFonts w:ascii="Times New Roman"/>
          <w:sz w:val="24"/>
          <w:szCs w:val="24"/>
        </w:rPr>
        <w:t xml:space="preserve"> имеет более чем достаточно зеленых насажд</w:t>
      </w:r>
      <w:r w:rsidRPr="009C0294">
        <w:rPr>
          <w:rFonts w:ascii="Times New Roman"/>
          <w:sz w:val="24"/>
          <w:szCs w:val="24"/>
        </w:rPr>
        <w:t>е</w:t>
      </w:r>
      <w:r w:rsidRPr="009C0294">
        <w:rPr>
          <w:rFonts w:ascii="Times New Roman"/>
          <w:sz w:val="24"/>
          <w:szCs w:val="24"/>
        </w:rPr>
        <w:t xml:space="preserve">ний, так как расположен в лесном массиве. </w:t>
      </w:r>
    </w:p>
    <w:p w:rsidR="001E15DE" w:rsidRPr="009C0294" w:rsidRDefault="008B650C" w:rsidP="001E15DE">
      <w:pPr>
        <w:spacing w:line="360" w:lineRule="auto"/>
        <w:ind w:firstLine="567"/>
        <w:rPr>
          <w:rFonts w:ascii="Times New Roman"/>
          <w:b/>
          <w:i/>
          <w:sz w:val="24"/>
          <w:szCs w:val="24"/>
        </w:rPr>
      </w:pPr>
      <w:r w:rsidRPr="009C0294">
        <w:rPr>
          <w:rFonts w:ascii="Times New Roman"/>
          <w:b/>
          <w:i/>
          <w:sz w:val="24"/>
          <w:szCs w:val="24"/>
        </w:rPr>
        <w:t>П. Песчаный Борок</w:t>
      </w:r>
    </w:p>
    <w:p w:rsidR="0014720F" w:rsidRPr="009C0294" w:rsidRDefault="00780D09" w:rsidP="00780D09">
      <w:pPr>
        <w:spacing w:line="360" w:lineRule="auto"/>
        <w:ind w:firstLine="567"/>
        <w:rPr>
          <w:rFonts w:ascii="Times New Roman"/>
          <w:sz w:val="24"/>
          <w:szCs w:val="24"/>
        </w:rPr>
      </w:pPr>
      <w:r w:rsidRPr="009C0294">
        <w:rPr>
          <w:rFonts w:ascii="Times New Roman"/>
          <w:sz w:val="24"/>
          <w:szCs w:val="24"/>
        </w:rPr>
        <w:t xml:space="preserve">Каркас населенного пункта сформирован улицей Песчаной. </w:t>
      </w:r>
      <w:r w:rsidR="0014720F" w:rsidRPr="009C0294">
        <w:rPr>
          <w:rFonts w:ascii="Times New Roman"/>
          <w:sz w:val="24"/>
          <w:szCs w:val="24"/>
        </w:rPr>
        <w:t>К поселку ведет съезд с дороги регионального значения Новоегорьевское – Рубцовск.</w:t>
      </w:r>
    </w:p>
    <w:p w:rsidR="003A58AE" w:rsidRPr="009C0294" w:rsidRDefault="003A58AE" w:rsidP="00780D09">
      <w:pPr>
        <w:spacing w:line="360" w:lineRule="auto"/>
        <w:ind w:firstLine="567"/>
        <w:rPr>
          <w:rStyle w:val="CharAttribute23"/>
          <w:szCs w:val="24"/>
        </w:rPr>
      </w:pPr>
      <w:r w:rsidRPr="009C0294">
        <w:rPr>
          <w:rStyle w:val="CharAttribute23"/>
          <w:szCs w:val="24"/>
        </w:rPr>
        <w:t>Проектом предусматривается развитие общественного центра в пределах сущес</w:t>
      </w:r>
      <w:r w:rsidRPr="009C0294">
        <w:rPr>
          <w:rStyle w:val="CharAttribute23"/>
          <w:szCs w:val="24"/>
        </w:rPr>
        <w:t>т</w:t>
      </w:r>
      <w:r w:rsidRPr="009C0294">
        <w:rPr>
          <w:rStyle w:val="CharAttribute23"/>
          <w:szCs w:val="24"/>
        </w:rPr>
        <w:t>вующего центра поселка. Он будет сформирован существующими и реконструируемыми объектами обслужив</w:t>
      </w:r>
      <w:r w:rsidR="00123161" w:rsidRPr="009C0294">
        <w:rPr>
          <w:rStyle w:val="CharAttribute23"/>
          <w:szCs w:val="24"/>
        </w:rPr>
        <w:t>ания: ФАП</w:t>
      </w:r>
      <w:r w:rsidRPr="009C0294">
        <w:rPr>
          <w:rStyle w:val="CharAttribute23"/>
          <w:szCs w:val="24"/>
        </w:rPr>
        <w:t>, магазин.</w:t>
      </w:r>
    </w:p>
    <w:p w:rsidR="007F768A" w:rsidRPr="009C0294" w:rsidRDefault="007F768A" w:rsidP="00780D09">
      <w:pPr>
        <w:spacing w:line="360" w:lineRule="auto"/>
        <w:ind w:firstLine="567"/>
        <w:rPr>
          <w:rStyle w:val="CharAttribute23"/>
          <w:szCs w:val="24"/>
        </w:rPr>
      </w:pPr>
      <w:r w:rsidRPr="009C0294">
        <w:rPr>
          <w:rStyle w:val="CharAttribute23"/>
          <w:szCs w:val="24"/>
        </w:rPr>
        <w:t>Жилая застройка в поселке представлена одноэтажными одно- и двухквартирными домами усадебными типа. На расчетный срок для размещения жилой застройки пред</w:t>
      </w:r>
      <w:r w:rsidRPr="009C0294">
        <w:rPr>
          <w:rStyle w:val="CharAttribute23"/>
          <w:szCs w:val="24"/>
        </w:rPr>
        <w:t>у</w:t>
      </w:r>
      <w:r w:rsidRPr="009C0294">
        <w:rPr>
          <w:rStyle w:val="CharAttribute23"/>
          <w:szCs w:val="24"/>
        </w:rPr>
        <w:t>сматривается освоение свободных территорий вдоль ул. Песчаной.</w:t>
      </w:r>
    </w:p>
    <w:p w:rsidR="00A35E59" w:rsidRPr="009C0294" w:rsidRDefault="006A518A" w:rsidP="00780D09">
      <w:pPr>
        <w:spacing w:line="360" w:lineRule="auto"/>
        <w:ind w:firstLine="567"/>
        <w:rPr>
          <w:rStyle w:val="CharAttribute23"/>
          <w:szCs w:val="24"/>
        </w:rPr>
      </w:pPr>
      <w:r w:rsidRPr="009C0294">
        <w:rPr>
          <w:rStyle w:val="CharAttribute23"/>
          <w:szCs w:val="24"/>
        </w:rPr>
        <w:t>Сельскохозяйственная</w:t>
      </w:r>
      <w:r w:rsidR="00EE44B0" w:rsidRPr="009C0294">
        <w:rPr>
          <w:rStyle w:val="CharAttribute23"/>
          <w:szCs w:val="24"/>
        </w:rPr>
        <w:t xml:space="preserve"> зона</w:t>
      </w:r>
      <w:r w:rsidRPr="009C0294">
        <w:rPr>
          <w:rStyle w:val="CharAttribute23"/>
          <w:szCs w:val="24"/>
        </w:rPr>
        <w:t xml:space="preserve"> в поселке представлена складом</w:t>
      </w:r>
      <w:r w:rsidR="00EE44B0" w:rsidRPr="009C0294">
        <w:rPr>
          <w:rStyle w:val="CharAttribute23"/>
          <w:szCs w:val="24"/>
        </w:rPr>
        <w:t xml:space="preserve"> сельскохозяйственной продукции</w:t>
      </w:r>
      <w:r w:rsidRPr="009C0294">
        <w:rPr>
          <w:rStyle w:val="CharAttribute23"/>
          <w:szCs w:val="24"/>
        </w:rPr>
        <w:t xml:space="preserve"> и гаражом с/</w:t>
      </w:r>
      <w:proofErr w:type="spellStart"/>
      <w:r w:rsidRPr="009C0294">
        <w:rPr>
          <w:rStyle w:val="CharAttribute23"/>
          <w:szCs w:val="24"/>
        </w:rPr>
        <w:t>х</w:t>
      </w:r>
      <w:proofErr w:type="spellEnd"/>
      <w:r w:rsidRPr="009C0294">
        <w:rPr>
          <w:rStyle w:val="CharAttribute23"/>
          <w:szCs w:val="24"/>
        </w:rPr>
        <w:t xml:space="preserve"> техники</w:t>
      </w:r>
      <w:r w:rsidR="00EE44B0" w:rsidRPr="009C0294">
        <w:rPr>
          <w:rStyle w:val="CharAttribute23"/>
          <w:szCs w:val="24"/>
        </w:rPr>
        <w:t>, разме</w:t>
      </w:r>
      <w:r w:rsidRPr="009C0294">
        <w:rPr>
          <w:rStyle w:val="CharAttribute23"/>
          <w:szCs w:val="24"/>
        </w:rPr>
        <w:t xml:space="preserve">щенными в </w:t>
      </w:r>
      <w:r w:rsidR="00EE44B0" w:rsidRPr="009C0294">
        <w:rPr>
          <w:rStyle w:val="CharAttribute23"/>
          <w:szCs w:val="24"/>
        </w:rPr>
        <w:t>восточной части населенного пункта. Проектом предлагается упорядочение и расширение данных объектов и планируемого се</w:t>
      </w:r>
      <w:r w:rsidR="00EE44B0" w:rsidRPr="009C0294">
        <w:rPr>
          <w:rStyle w:val="CharAttribute23"/>
          <w:szCs w:val="24"/>
        </w:rPr>
        <w:t>к</w:t>
      </w:r>
      <w:r w:rsidR="00EE44B0" w:rsidRPr="009C0294">
        <w:rPr>
          <w:rStyle w:val="CharAttribute23"/>
          <w:szCs w:val="24"/>
        </w:rPr>
        <w:t>тора малого бизнеса в северо-восточную сторону с соблюдением санитарно-гигиенических, технологических и противопожарных требований.</w:t>
      </w:r>
      <w:r w:rsidR="00A35E59" w:rsidRPr="009C0294">
        <w:rPr>
          <w:rStyle w:val="CharAttribute23"/>
          <w:szCs w:val="24"/>
        </w:rPr>
        <w:t xml:space="preserve"> </w:t>
      </w:r>
    </w:p>
    <w:p w:rsidR="007F768A" w:rsidRPr="009C0294" w:rsidRDefault="00A35E59" w:rsidP="00780D09">
      <w:pPr>
        <w:spacing w:line="360" w:lineRule="auto"/>
        <w:ind w:firstLine="567"/>
        <w:rPr>
          <w:rStyle w:val="CharAttribute23"/>
          <w:szCs w:val="24"/>
        </w:rPr>
      </w:pPr>
      <w:r w:rsidRPr="009C0294">
        <w:rPr>
          <w:rFonts w:ascii="Times New Roman"/>
          <w:sz w:val="24"/>
          <w:szCs w:val="24"/>
        </w:rPr>
        <w:t>В настоящее время п. Песчаный Борок не имеет зеленых насаждений. Проектом предлагается озеленение территории поселка в районе общественного центра, с размещ</w:t>
      </w:r>
      <w:r w:rsidRPr="009C0294">
        <w:rPr>
          <w:rFonts w:ascii="Times New Roman"/>
          <w:sz w:val="24"/>
          <w:szCs w:val="24"/>
        </w:rPr>
        <w:t>е</w:t>
      </w:r>
      <w:r w:rsidRPr="009C0294">
        <w:rPr>
          <w:rFonts w:ascii="Times New Roman"/>
          <w:sz w:val="24"/>
          <w:szCs w:val="24"/>
        </w:rPr>
        <w:t>нием площадок для отдыха и игровых площадок. Существующая планировочная структ</w:t>
      </w:r>
      <w:r w:rsidRPr="009C0294">
        <w:rPr>
          <w:rFonts w:ascii="Times New Roman"/>
          <w:sz w:val="24"/>
          <w:szCs w:val="24"/>
        </w:rPr>
        <w:t>у</w:t>
      </w:r>
      <w:r w:rsidR="00002475" w:rsidRPr="009C0294">
        <w:rPr>
          <w:rFonts w:ascii="Times New Roman"/>
          <w:sz w:val="24"/>
          <w:szCs w:val="24"/>
        </w:rPr>
        <w:t>ра поселка</w:t>
      </w:r>
      <w:r w:rsidRPr="009C0294">
        <w:rPr>
          <w:rFonts w:ascii="Times New Roman"/>
          <w:sz w:val="24"/>
          <w:szCs w:val="24"/>
        </w:rPr>
        <w:t xml:space="preserve"> практически не меняется. Проектом предлагается ее дальнейшее развитие п</w:t>
      </w:r>
      <w:r w:rsidRPr="009C0294">
        <w:rPr>
          <w:rFonts w:ascii="Times New Roman"/>
          <w:sz w:val="24"/>
          <w:szCs w:val="24"/>
        </w:rPr>
        <w:t>у</w:t>
      </w:r>
      <w:r w:rsidRPr="009C0294">
        <w:rPr>
          <w:rFonts w:ascii="Times New Roman"/>
          <w:sz w:val="24"/>
          <w:szCs w:val="24"/>
        </w:rPr>
        <w:t>тем формирования новых жилых кварталов, дополнение общественного центра его нео</w:t>
      </w:r>
      <w:r w:rsidRPr="009C0294">
        <w:rPr>
          <w:rFonts w:ascii="Times New Roman"/>
          <w:sz w:val="24"/>
          <w:szCs w:val="24"/>
        </w:rPr>
        <w:t>б</w:t>
      </w:r>
      <w:r w:rsidRPr="009C0294">
        <w:rPr>
          <w:rFonts w:ascii="Times New Roman"/>
          <w:sz w:val="24"/>
          <w:szCs w:val="24"/>
        </w:rPr>
        <w:t>ходимыми объектами.</w:t>
      </w:r>
    </w:p>
    <w:p w:rsidR="000E34A3" w:rsidRPr="009C0294" w:rsidRDefault="00EF6B71" w:rsidP="00D3188C">
      <w:pPr>
        <w:pStyle w:val="ParaAttribute156"/>
        <w:numPr>
          <w:ilvl w:val="1"/>
          <w:numId w:val="42"/>
        </w:numPr>
        <w:spacing w:line="360" w:lineRule="auto"/>
        <w:ind w:left="0" w:firstLine="567"/>
        <w:jc w:val="left"/>
        <w:outlineLvl w:val="1"/>
        <w:rPr>
          <w:b/>
          <w:sz w:val="26"/>
          <w:szCs w:val="26"/>
        </w:rPr>
      </w:pPr>
      <w:bookmarkStart w:id="137" w:name="_Toc280271916"/>
      <w:bookmarkStart w:id="138" w:name="_Toc297106144"/>
      <w:bookmarkStart w:id="139" w:name="_Toc314205679"/>
      <w:bookmarkStart w:id="140" w:name="_Toc370810067"/>
      <w:bookmarkStart w:id="141" w:name="_Toc494971128"/>
      <w:r w:rsidRPr="009C0294">
        <w:rPr>
          <w:rStyle w:val="CharAttribute23"/>
          <w:b/>
          <w:sz w:val="26"/>
          <w:szCs w:val="26"/>
        </w:rPr>
        <w:t>Функциональное зонирование территории</w:t>
      </w:r>
      <w:bookmarkEnd w:id="137"/>
      <w:bookmarkEnd w:id="138"/>
      <w:bookmarkEnd w:id="139"/>
      <w:bookmarkEnd w:id="140"/>
      <w:bookmarkEnd w:id="141"/>
    </w:p>
    <w:p w:rsidR="000E34A3" w:rsidRPr="009C0294" w:rsidRDefault="00EF6B71" w:rsidP="005E7588">
      <w:pPr>
        <w:pStyle w:val="ParaAttribute157"/>
        <w:spacing w:line="360" w:lineRule="auto"/>
        <w:ind w:firstLine="709"/>
        <w:rPr>
          <w:sz w:val="24"/>
          <w:szCs w:val="24"/>
        </w:rPr>
      </w:pPr>
      <w:r w:rsidRPr="009C0294">
        <w:rPr>
          <w:rStyle w:val="CharAttribute95"/>
          <w:rFonts w:eastAsia="№Е"/>
          <w:szCs w:val="24"/>
        </w:rPr>
        <w:t xml:space="preserve">Генеральным планом установлено зонирование территории </w:t>
      </w:r>
      <w:r w:rsidR="000214B7" w:rsidRPr="009C0294">
        <w:rPr>
          <w:rStyle w:val="CharAttribute95"/>
          <w:rFonts w:eastAsia="№Е"/>
          <w:szCs w:val="24"/>
        </w:rPr>
        <w:t>муниципального обр</w:t>
      </w:r>
      <w:r w:rsidR="000214B7" w:rsidRPr="009C0294">
        <w:rPr>
          <w:rStyle w:val="CharAttribute95"/>
          <w:rFonts w:eastAsia="№Е"/>
          <w:szCs w:val="24"/>
        </w:rPr>
        <w:t>а</w:t>
      </w:r>
      <w:r w:rsidR="000214B7" w:rsidRPr="009C0294">
        <w:rPr>
          <w:rStyle w:val="CharAttribute95"/>
          <w:rFonts w:eastAsia="№Е"/>
          <w:szCs w:val="24"/>
        </w:rPr>
        <w:t>зования</w:t>
      </w:r>
      <w:r w:rsidRPr="009C0294">
        <w:rPr>
          <w:rStyle w:val="CharAttribute95"/>
          <w:rFonts w:eastAsia="№Е"/>
          <w:szCs w:val="24"/>
        </w:rPr>
        <w:t xml:space="preserve">. </w:t>
      </w:r>
      <w:r w:rsidR="000214B7" w:rsidRPr="009C0294">
        <w:rPr>
          <w:rStyle w:val="CharAttribute95"/>
          <w:rFonts w:eastAsia="№Е"/>
          <w:szCs w:val="24"/>
        </w:rPr>
        <w:t>У</w:t>
      </w:r>
      <w:r w:rsidRPr="009C0294">
        <w:rPr>
          <w:rStyle w:val="CharAttribute95"/>
          <w:rFonts w:eastAsia="№Е"/>
          <w:szCs w:val="24"/>
        </w:rPr>
        <w:t>становлены следующие функциональные зоны:</w:t>
      </w:r>
    </w:p>
    <w:p w:rsidR="005E7588" w:rsidRPr="009C0294" w:rsidRDefault="005E7588" w:rsidP="005E7588">
      <w:pPr>
        <w:numPr>
          <w:ilvl w:val="0"/>
          <w:numId w:val="52"/>
        </w:numPr>
        <w:wordWrap/>
        <w:autoSpaceDE/>
        <w:autoSpaceDN/>
        <w:spacing w:line="360" w:lineRule="auto"/>
        <w:ind w:left="0" w:firstLine="709"/>
        <w:rPr>
          <w:rFonts w:ascii="Times New Roman"/>
          <w:sz w:val="24"/>
          <w:szCs w:val="24"/>
        </w:rPr>
      </w:pPr>
      <w:r w:rsidRPr="009C0294">
        <w:rPr>
          <w:rFonts w:ascii="Times New Roman"/>
          <w:sz w:val="24"/>
          <w:szCs w:val="24"/>
        </w:rPr>
        <w:t>жилая зона;</w:t>
      </w:r>
    </w:p>
    <w:p w:rsidR="005E7588" w:rsidRPr="009C0294" w:rsidRDefault="005E7588" w:rsidP="005E7588">
      <w:pPr>
        <w:numPr>
          <w:ilvl w:val="0"/>
          <w:numId w:val="52"/>
        </w:numPr>
        <w:wordWrap/>
        <w:autoSpaceDE/>
        <w:autoSpaceDN/>
        <w:spacing w:line="360" w:lineRule="auto"/>
        <w:ind w:left="0" w:firstLine="709"/>
        <w:rPr>
          <w:rFonts w:ascii="Times New Roman"/>
          <w:sz w:val="24"/>
          <w:szCs w:val="24"/>
        </w:rPr>
      </w:pPr>
      <w:r w:rsidRPr="009C0294">
        <w:rPr>
          <w:rFonts w:ascii="Times New Roman"/>
          <w:sz w:val="24"/>
          <w:szCs w:val="24"/>
        </w:rPr>
        <w:t xml:space="preserve"> общественно-деловая зона;</w:t>
      </w:r>
    </w:p>
    <w:p w:rsidR="005E7588" w:rsidRPr="009C0294" w:rsidRDefault="005E7588" w:rsidP="005E7588">
      <w:pPr>
        <w:numPr>
          <w:ilvl w:val="0"/>
          <w:numId w:val="52"/>
        </w:numPr>
        <w:wordWrap/>
        <w:autoSpaceDE/>
        <w:autoSpaceDN/>
        <w:spacing w:line="360" w:lineRule="auto"/>
        <w:ind w:left="0" w:firstLine="709"/>
        <w:rPr>
          <w:rFonts w:ascii="Times New Roman"/>
          <w:sz w:val="24"/>
          <w:szCs w:val="24"/>
        </w:rPr>
      </w:pPr>
      <w:r w:rsidRPr="009C0294">
        <w:rPr>
          <w:rFonts w:ascii="Times New Roman"/>
          <w:sz w:val="24"/>
          <w:szCs w:val="24"/>
        </w:rPr>
        <w:t xml:space="preserve"> зона инженерной и транспортной инфраструктуры;</w:t>
      </w:r>
    </w:p>
    <w:p w:rsidR="005E7588" w:rsidRPr="009C0294" w:rsidRDefault="005E7588" w:rsidP="005E7588">
      <w:pPr>
        <w:numPr>
          <w:ilvl w:val="0"/>
          <w:numId w:val="52"/>
        </w:numPr>
        <w:wordWrap/>
        <w:autoSpaceDE/>
        <w:autoSpaceDN/>
        <w:spacing w:line="360" w:lineRule="auto"/>
        <w:ind w:left="0" w:firstLine="709"/>
        <w:rPr>
          <w:rFonts w:ascii="Times New Roman"/>
          <w:sz w:val="24"/>
          <w:szCs w:val="24"/>
        </w:rPr>
      </w:pPr>
      <w:r w:rsidRPr="009C0294">
        <w:rPr>
          <w:rFonts w:ascii="Times New Roman"/>
          <w:sz w:val="24"/>
          <w:szCs w:val="24"/>
        </w:rPr>
        <w:t xml:space="preserve"> рекреационная зона;</w:t>
      </w:r>
    </w:p>
    <w:p w:rsidR="005E7588" w:rsidRPr="009C0294" w:rsidRDefault="005E7588" w:rsidP="005E7588">
      <w:pPr>
        <w:numPr>
          <w:ilvl w:val="0"/>
          <w:numId w:val="52"/>
        </w:numPr>
        <w:wordWrap/>
        <w:autoSpaceDE/>
        <w:autoSpaceDN/>
        <w:spacing w:line="360" w:lineRule="auto"/>
        <w:ind w:left="0" w:firstLine="709"/>
        <w:rPr>
          <w:rFonts w:ascii="Times New Roman"/>
          <w:sz w:val="24"/>
          <w:szCs w:val="24"/>
        </w:rPr>
      </w:pPr>
      <w:r w:rsidRPr="009C0294">
        <w:rPr>
          <w:rFonts w:ascii="Times New Roman"/>
          <w:sz w:val="24"/>
          <w:szCs w:val="24"/>
        </w:rPr>
        <w:t xml:space="preserve"> зона сельскохозяйственного использования;</w:t>
      </w:r>
    </w:p>
    <w:p w:rsidR="005E7588" w:rsidRPr="009C0294" w:rsidRDefault="005E7588" w:rsidP="005E7588">
      <w:pPr>
        <w:numPr>
          <w:ilvl w:val="0"/>
          <w:numId w:val="52"/>
        </w:numPr>
        <w:wordWrap/>
        <w:autoSpaceDE/>
        <w:autoSpaceDN/>
        <w:spacing w:line="360" w:lineRule="auto"/>
        <w:ind w:left="0" w:firstLine="709"/>
        <w:rPr>
          <w:rFonts w:ascii="Times New Roman"/>
          <w:sz w:val="24"/>
          <w:szCs w:val="24"/>
        </w:rPr>
      </w:pPr>
      <w:r w:rsidRPr="009C0294">
        <w:rPr>
          <w:rFonts w:ascii="Times New Roman"/>
          <w:sz w:val="24"/>
          <w:szCs w:val="24"/>
        </w:rPr>
        <w:t xml:space="preserve"> зона специального назначения;</w:t>
      </w:r>
    </w:p>
    <w:p w:rsidR="005E7588" w:rsidRPr="009C0294" w:rsidRDefault="005E7588" w:rsidP="005E7588">
      <w:pPr>
        <w:numPr>
          <w:ilvl w:val="0"/>
          <w:numId w:val="52"/>
        </w:numPr>
        <w:wordWrap/>
        <w:autoSpaceDE/>
        <w:autoSpaceDN/>
        <w:spacing w:line="360" w:lineRule="auto"/>
        <w:ind w:left="0" w:firstLine="709"/>
        <w:rPr>
          <w:rFonts w:ascii="Times New Roman"/>
          <w:sz w:val="24"/>
          <w:szCs w:val="24"/>
        </w:rPr>
      </w:pPr>
      <w:r w:rsidRPr="009C0294">
        <w:rPr>
          <w:rFonts w:ascii="Times New Roman"/>
          <w:sz w:val="24"/>
          <w:szCs w:val="24"/>
        </w:rPr>
        <w:t xml:space="preserve"> производственная</w:t>
      </w:r>
      <w:r w:rsidRPr="009C0294">
        <w:rPr>
          <w:rFonts w:ascii="Times New Roman"/>
          <w:sz w:val="24"/>
          <w:szCs w:val="24"/>
          <w:lang w:val="en-US"/>
        </w:rPr>
        <w:t xml:space="preserve"> </w:t>
      </w:r>
      <w:proofErr w:type="spellStart"/>
      <w:r w:rsidRPr="009C0294">
        <w:rPr>
          <w:rFonts w:ascii="Times New Roman"/>
          <w:sz w:val="24"/>
          <w:szCs w:val="24"/>
          <w:lang w:val="en-US"/>
        </w:rPr>
        <w:t>зона</w:t>
      </w:r>
      <w:proofErr w:type="spellEnd"/>
      <w:r w:rsidRPr="009C0294">
        <w:rPr>
          <w:rFonts w:ascii="Times New Roman"/>
          <w:sz w:val="24"/>
          <w:szCs w:val="24"/>
        </w:rPr>
        <w:t>;</w:t>
      </w:r>
    </w:p>
    <w:p w:rsidR="005E7588" w:rsidRPr="009C0294" w:rsidRDefault="005E7588" w:rsidP="005E7588">
      <w:pPr>
        <w:numPr>
          <w:ilvl w:val="0"/>
          <w:numId w:val="52"/>
        </w:numPr>
        <w:wordWrap/>
        <w:autoSpaceDE/>
        <w:autoSpaceDN/>
        <w:spacing w:line="360" w:lineRule="auto"/>
        <w:ind w:left="0" w:firstLine="709"/>
        <w:rPr>
          <w:rFonts w:ascii="Times New Roman"/>
          <w:sz w:val="24"/>
          <w:szCs w:val="24"/>
        </w:rPr>
      </w:pPr>
      <w:r w:rsidRPr="009C0294">
        <w:rPr>
          <w:rFonts w:ascii="Times New Roman"/>
          <w:sz w:val="24"/>
          <w:szCs w:val="24"/>
        </w:rPr>
        <w:t xml:space="preserve"> зона иного назначения, в соответствии с местными условиями (территория общего пользования).</w:t>
      </w:r>
    </w:p>
    <w:p w:rsidR="000E34A3" w:rsidRPr="009C0294" w:rsidRDefault="00EF6B71" w:rsidP="005E7588">
      <w:pPr>
        <w:pStyle w:val="ParaAttribute157"/>
        <w:spacing w:line="360" w:lineRule="auto"/>
        <w:ind w:firstLine="709"/>
        <w:rPr>
          <w:sz w:val="24"/>
          <w:szCs w:val="24"/>
        </w:rPr>
      </w:pPr>
      <w:r w:rsidRPr="009C0294">
        <w:rPr>
          <w:rStyle w:val="CharAttribute95"/>
          <w:rFonts w:eastAsia="№Е"/>
          <w:szCs w:val="24"/>
        </w:rPr>
        <w:t>В основу планировочной структуры населенных пунктов положена сложившаяся планировка территории и существующие природные условия.</w:t>
      </w:r>
    </w:p>
    <w:p w:rsidR="000E34A3" w:rsidRPr="009C0294" w:rsidRDefault="00EF6B71" w:rsidP="000214B7">
      <w:pPr>
        <w:pStyle w:val="ParaAttribute159"/>
        <w:spacing w:line="360" w:lineRule="auto"/>
        <w:jc w:val="both"/>
        <w:rPr>
          <w:i/>
          <w:sz w:val="24"/>
          <w:szCs w:val="24"/>
        </w:rPr>
      </w:pPr>
      <w:r w:rsidRPr="009C0294">
        <w:rPr>
          <w:rStyle w:val="CharAttribute103"/>
          <w:rFonts w:eastAsia="№Е"/>
          <w:szCs w:val="24"/>
        </w:rPr>
        <w:t>Жилая зона</w:t>
      </w:r>
      <w:r w:rsidR="00792BC9" w:rsidRPr="009C0294">
        <w:rPr>
          <w:rStyle w:val="CharAttribute103"/>
          <w:rFonts w:eastAsia="№Е"/>
          <w:szCs w:val="24"/>
        </w:rPr>
        <w:t>.</w:t>
      </w:r>
    </w:p>
    <w:p w:rsidR="000E34A3" w:rsidRPr="009C0294" w:rsidRDefault="00EF6B71" w:rsidP="000214B7">
      <w:pPr>
        <w:pStyle w:val="ParaAttribute36"/>
        <w:spacing w:line="360" w:lineRule="auto"/>
        <w:rPr>
          <w:sz w:val="24"/>
          <w:szCs w:val="24"/>
        </w:rPr>
      </w:pPr>
      <w:r w:rsidRPr="009C0294">
        <w:rPr>
          <w:rStyle w:val="CharAttribute102"/>
          <w:szCs w:val="24"/>
        </w:rPr>
        <w:t>Жилая зона представлена индивидуальными жилыми домами.</w:t>
      </w:r>
      <w:r w:rsidR="00695AF0" w:rsidRPr="009C0294">
        <w:rPr>
          <w:rStyle w:val="CharAttribute102"/>
          <w:szCs w:val="24"/>
        </w:rPr>
        <w:t xml:space="preserve"> </w:t>
      </w:r>
      <w:r w:rsidRPr="009C0294">
        <w:rPr>
          <w:rStyle w:val="CharAttribute95"/>
          <w:rFonts w:eastAsia="№Е"/>
          <w:szCs w:val="24"/>
        </w:rPr>
        <w:t>В жилых зонах д</w:t>
      </w:r>
      <w:r w:rsidRPr="009C0294">
        <w:rPr>
          <w:rStyle w:val="CharAttribute95"/>
          <w:rFonts w:eastAsia="№Е"/>
          <w:szCs w:val="24"/>
        </w:rPr>
        <w:t>о</w:t>
      </w:r>
      <w:r w:rsidRPr="009C0294">
        <w:rPr>
          <w:rStyle w:val="CharAttribute95"/>
          <w:rFonts w:eastAsia="№Е"/>
          <w:szCs w:val="24"/>
        </w:rPr>
        <w:t>пускается размещение отдельно стоящих, встроенных или пристроенных объектов соц</w:t>
      </w:r>
      <w:r w:rsidRPr="009C0294">
        <w:rPr>
          <w:rStyle w:val="CharAttribute95"/>
          <w:rFonts w:eastAsia="№Е"/>
          <w:szCs w:val="24"/>
        </w:rPr>
        <w:t>и</w:t>
      </w:r>
      <w:r w:rsidRPr="009C0294">
        <w:rPr>
          <w:rStyle w:val="CharAttribute95"/>
          <w:rFonts w:eastAsia="№Е"/>
          <w:szCs w:val="24"/>
        </w:rPr>
        <w:t>ального и коммунально-бытового назначения, объектов здравоохранения, объектов д</w:t>
      </w:r>
      <w:r w:rsidRPr="009C0294">
        <w:rPr>
          <w:rStyle w:val="CharAttribute95"/>
          <w:rFonts w:eastAsia="№Е"/>
          <w:szCs w:val="24"/>
        </w:rPr>
        <w:t>о</w:t>
      </w:r>
      <w:r w:rsidRPr="009C0294">
        <w:rPr>
          <w:rStyle w:val="CharAttribute95"/>
          <w:rFonts w:eastAsia="№Е"/>
          <w:szCs w:val="24"/>
        </w:rPr>
        <w:t>школьного, начального общего и среднего (полного) общего образования, культовых зд</w:t>
      </w:r>
      <w:r w:rsidRPr="009C0294">
        <w:rPr>
          <w:rStyle w:val="CharAttribute95"/>
          <w:rFonts w:eastAsia="№Е"/>
          <w:szCs w:val="24"/>
        </w:rPr>
        <w:t>а</w:t>
      </w:r>
      <w:r w:rsidRPr="009C0294">
        <w:rPr>
          <w:rStyle w:val="CharAttribute95"/>
          <w:rFonts w:eastAsia="№Е"/>
          <w:szCs w:val="24"/>
        </w:rPr>
        <w:t>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w:t>
      </w:r>
      <w:r w:rsidRPr="009C0294">
        <w:rPr>
          <w:rStyle w:val="CharAttribute95"/>
          <w:rFonts w:eastAsia="№Е"/>
          <w:szCs w:val="24"/>
        </w:rPr>
        <w:t>и</w:t>
      </w:r>
      <w:r w:rsidRPr="009C0294">
        <w:rPr>
          <w:rStyle w:val="CharAttribute95"/>
          <w:rFonts w:eastAsia="№Е"/>
          <w:szCs w:val="24"/>
        </w:rPr>
        <w:t>лых зон могут включаться также территории, предназначенные для ведения садоводства и дачного хозяйства.</w:t>
      </w:r>
      <w:r w:rsidR="00792BC9" w:rsidRPr="009C0294">
        <w:rPr>
          <w:rStyle w:val="CharAttribute95"/>
          <w:rFonts w:eastAsia="№Е"/>
          <w:szCs w:val="24"/>
        </w:rPr>
        <w:t xml:space="preserve"> </w:t>
      </w:r>
      <w:r w:rsidRPr="009C0294">
        <w:rPr>
          <w:rStyle w:val="CharAttribute95"/>
          <w:rFonts w:eastAsia="№Е"/>
          <w:szCs w:val="24"/>
        </w:rPr>
        <w:t>Индивидуальная жилая застройка включает в себя территорию, застр</w:t>
      </w:r>
      <w:r w:rsidRPr="009C0294">
        <w:rPr>
          <w:rStyle w:val="CharAttribute95"/>
          <w:rFonts w:eastAsia="№Е"/>
          <w:szCs w:val="24"/>
        </w:rPr>
        <w:t>о</w:t>
      </w:r>
      <w:r w:rsidRPr="009C0294">
        <w:rPr>
          <w:rStyle w:val="CharAttribute95"/>
          <w:rFonts w:eastAsia="№Е"/>
          <w:szCs w:val="24"/>
        </w:rPr>
        <w:t xml:space="preserve">енную жилыми домами, и занимает основную часть </w:t>
      </w:r>
      <w:r w:rsidR="00A13BD9" w:rsidRPr="009C0294">
        <w:rPr>
          <w:rStyle w:val="CharAttribute95"/>
          <w:rFonts w:eastAsia="№Е"/>
          <w:szCs w:val="24"/>
        </w:rPr>
        <w:t>населе</w:t>
      </w:r>
      <w:r w:rsidR="00695AF0" w:rsidRPr="009C0294">
        <w:rPr>
          <w:rStyle w:val="CharAttribute95"/>
          <w:rFonts w:eastAsia="№Е"/>
          <w:szCs w:val="24"/>
        </w:rPr>
        <w:t>нных пунктов</w:t>
      </w:r>
      <w:r w:rsidRPr="009C0294">
        <w:rPr>
          <w:rStyle w:val="CharAttribute95"/>
          <w:rFonts w:eastAsia="№Е"/>
          <w:szCs w:val="24"/>
        </w:rPr>
        <w:t xml:space="preserve">. </w:t>
      </w:r>
    </w:p>
    <w:p w:rsidR="000E34A3" w:rsidRPr="009C0294" w:rsidRDefault="00EF6B71" w:rsidP="000214B7">
      <w:pPr>
        <w:pStyle w:val="ParaAttribute159"/>
        <w:spacing w:line="360" w:lineRule="auto"/>
        <w:jc w:val="both"/>
        <w:rPr>
          <w:i/>
          <w:sz w:val="24"/>
          <w:szCs w:val="24"/>
        </w:rPr>
      </w:pPr>
      <w:bookmarkStart w:id="142" w:name="_Toc257977333"/>
      <w:bookmarkStart w:id="143" w:name="_Toc260673988"/>
      <w:bookmarkStart w:id="144" w:name="_Toc266385631"/>
      <w:r w:rsidRPr="009C0294">
        <w:rPr>
          <w:rStyle w:val="CharAttribute103"/>
          <w:rFonts w:eastAsia="№Е"/>
          <w:szCs w:val="24"/>
        </w:rPr>
        <w:t>Общественно-деловая зона</w:t>
      </w:r>
      <w:bookmarkEnd w:id="142"/>
      <w:bookmarkEnd w:id="143"/>
      <w:bookmarkEnd w:id="144"/>
      <w:r w:rsidR="00792BC9" w:rsidRPr="009C0294">
        <w:rPr>
          <w:rStyle w:val="CharAttribute103"/>
          <w:rFonts w:eastAsia="№Е"/>
          <w:szCs w:val="24"/>
        </w:rPr>
        <w:t>.</w:t>
      </w:r>
    </w:p>
    <w:p w:rsidR="000E34A3" w:rsidRPr="009C0294" w:rsidRDefault="00EF6B71" w:rsidP="000214B7">
      <w:pPr>
        <w:pStyle w:val="ParaAttribute36"/>
        <w:spacing w:line="360" w:lineRule="auto"/>
        <w:rPr>
          <w:sz w:val="24"/>
          <w:szCs w:val="24"/>
        </w:rPr>
      </w:pPr>
      <w:r w:rsidRPr="009C0294">
        <w:rPr>
          <w:rStyle w:val="CharAttribute102"/>
          <w:szCs w:val="24"/>
        </w:rPr>
        <w:t>Общественно-деловая зона включает:</w:t>
      </w:r>
    </w:p>
    <w:p w:rsidR="000E34A3" w:rsidRPr="009C0294" w:rsidRDefault="00EF6B71" w:rsidP="000214B7">
      <w:pPr>
        <w:pStyle w:val="ParaAttribute36"/>
        <w:spacing w:line="360" w:lineRule="auto"/>
        <w:rPr>
          <w:sz w:val="24"/>
          <w:szCs w:val="24"/>
        </w:rPr>
      </w:pPr>
      <w:r w:rsidRPr="009C0294">
        <w:rPr>
          <w:rStyle w:val="CharAttribute102"/>
          <w:szCs w:val="24"/>
        </w:rPr>
        <w:t>1) зоны делового, общественного и коммерческого назначения;</w:t>
      </w:r>
    </w:p>
    <w:p w:rsidR="000E34A3" w:rsidRPr="009C0294" w:rsidRDefault="00EF6B71" w:rsidP="000214B7">
      <w:pPr>
        <w:pStyle w:val="ParaAttribute36"/>
        <w:spacing w:line="360" w:lineRule="auto"/>
        <w:rPr>
          <w:sz w:val="24"/>
          <w:szCs w:val="24"/>
        </w:rPr>
      </w:pPr>
      <w:r w:rsidRPr="009C0294">
        <w:rPr>
          <w:rStyle w:val="CharAttribute102"/>
          <w:szCs w:val="24"/>
        </w:rPr>
        <w:t>2) зоны размещения объектов социального и коммунально-бытового назначения;</w:t>
      </w:r>
    </w:p>
    <w:p w:rsidR="000E34A3" w:rsidRPr="009C0294" w:rsidRDefault="00A955E0" w:rsidP="000214B7">
      <w:pPr>
        <w:pStyle w:val="ParaAttribute36"/>
        <w:spacing w:line="360" w:lineRule="auto"/>
        <w:rPr>
          <w:sz w:val="24"/>
          <w:szCs w:val="24"/>
        </w:rPr>
      </w:pPr>
      <w:r w:rsidRPr="009C0294">
        <w:rPr>
          <w:rStyle w:val="CharAttribute102"/>
          <w:szCs w:val="24"/>
        </w:rPr>
        <w:t xml:space="preserve">3) </w:t>
      </w:r>
      <w:r w:rsidR="00EF6B71" w:rsidRPr="009C0294">
        <w:rPr>
          <w:rStyle w:val="CharAttribute102"/>
          <w:szCs w:val="24"/>
        </w:rPr>
        <w:t>зоны обслуживания объектов, необходимых для осуществления производстве</w:t>
      </w:r>
      <w:r w:rsidR="00EF6B71" w:rsidRPr="009C0294">
        <w:rPr>
          <w:rStyle w:val="CharAttribute102"/>
          <w:szCs w:val="24"/>
        </w:rPr>
        <w:t>н</w:t>
      </w:r>
      <w:r w:rsidR="00EF6B71" w:rsidRPr="009C0294">
        <w:rPr>
          <w:rStyle w:val="CharAttribute102"/>
          <w:szCs w:val="24"/>
        </w:rPr>
        <w:t>ной и предпринимательской деятельности</w:t>
      </w:r>
      <w:r w:rsidR="006F7589" w:rsidRPr="009C0294">
        <w:rPr>
          <w:rStyle w:val="CharAttribute102"/>
          <w:szCs w:val="24"/>
        </w:rPr>
        <w:t>.</w:t>
      </w:r>
    </w:p>
    <w:p w:rsidR="000E34A3" w:rsidRPr="009C0294" w:rsidRDefault="00EF6B71" w:rsidP="000214B7">
      <w:pPr>
        <w:pStyle w:val="ParaAttribute36"/>
        <w:spacing w:line="360" w:lineRule="auto"/>
        <w:rPr>
          <w:i/>
          <w:sz w:val="24"/>
          <w:szCs w:val="24"/>
        </w:rPr>
      </w:pPr>
      <w:proofErr w:type="gramStart"/>
      <w:r w:rsidRPr="009C0294">
        <w:rPr>
          <w:rStyle w:val="CharAttribute102"/>
          <w:szCs w:val="24"/>
        </w:rPr>
        <w:t>Общественно-деловые зоны предназначены для размещения объектов здравоохр</w:t>
      </w:r>
      <w:r w:rsidRPr="009C0294">
        <w:rPr>
          <w:rStyle w:val="CharAttribute102"/>
          <w:szCs w:val="24"/>
        </w:rPr>
        <w:t>а</w:t>
      </w:r>
      <w:r w:rsidRPr="009C0294">
        <w:rPr>
          <w:rStyle w:val="CharAttribute102"/>
          <w:szCs w:val="24"/>
        </w:rPr>
        <w:t>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w:t>
      </w:r>
      <w:r w:rsidRPr="009C0294">
        <w:rPr>
          <w:rStyle w:val="CharAttribute102"/>
          <w:szCs w:val="24"/>
        </w:rPr>
        <w:t>о</w:t>
      </w:r>
      <w:r w:rsidRPr="009C0294">
        <w:rPr>
          <w:rStyle w:val="CharAttribute102"/>
          <w:szCs w:val="24"/>
        </w:rPr>
        <w:t>нального образования, административных, научно-исследовательских учреждений, кул</w:t>
      </w:r>
      <w:r w:rsidRPr="009C0294">
        <w:rPr>
          <w:rStyle w:val="CharAttribute102"/>
          <w:szCs w:val="24"/>
        </w:rPr>
        <w:t>ь</w:t>
      </w:r>
      <w:r w:rsidRPr="009C0294">
        <w:rPr>
          <w:rStyle w:val="CharAttribute102"/>
          <w:szCs w:val="24"/>
        </w:rPr>
        <w:t>товых зданий, стоянок автомобильного транспорта, объектов делового, финансового н</w:t>
      </w:r>
      <w:r w:rsidRPr="009C0294">
        <w:rPr>
          <w:rStyle w:val="CharAttribute102"/>
          <w:szCs w:val="24"/>
        </w:rPr>
        <w:t>а</w:t>
      </w:r>
      <w:r w:rsidRPr="009C0294">
        <w:rPr>
          <w:rStyle w:val="CharAttribute102"/>
          <w:szCs w:val="24"/>
        </w:rPr>
        <w:t>значения, иных объектов, связанных с обеспечением жизнедеятельности граждан.</w:t>
      </w:r>
      <w:proofErr w:type="gramEnd"/>
      <w:r w:rsidR="00173DBF" w:rsidRPr="009C0294">
        <w:rPr>
          <w:rStyle w:val="CharAttribute102"/>
          <w:szCs w:val="24"/>
        </w:rPr>
        <w:t xml:space="preserve"> </w:t>
      </w:r>
      <w:r w:rsidRPr="009C0294">
        <w:rPr>
          <w:rStyle w:val="CharAttribute102"/>
          <w:szCs w:val="24"/>
        </w:rPr>
        <w:t>В пер</w:t>
      </w:r>
      <w:r w:rsidRPr="009C0294">
        <w:rPr>
          <w:rStyle w:val="CharAttribute102"/>
          <w:szCs w:val="24"/>
        </w:rPr>
        <w:t>е</w:t>
      </w:r>
      <w:r w:rsidRPr="009C0294">
        <w:rPr>
          <w:rStyle w:val="CharAttribute102"/>
          <w:szCs w:val="24"/>
        </w:rPr>
        <w:t>чень объектов капитального строительства, разрешенных для размещения в общественно-деловых зонах, могут включаться жилые дома, гостиницы</w:t>
      </w:r>
      <w:r w:rsidR="00EB6777" w:rsidRPr="009C0294">
        <w:rPr>
          <w:rStyle w:val="CharAttribute102"/>
          <w:szCs w:val="24"/>
        </w:rPr>
        <w:t>.</w:t>
      </w:r>
      <w:r w:rsidR="00173DBF" w:rsidRPr="009C0294">
        <w:rPr>
          <w:rStyle w:val="CharAttribute102"/>
          <w:szCs w:val="24"/>
        </w:rPr>
        <w:t xml:space="preserve"> </w:t>
      </w:r>
      <w:r w:rsidRPr="009C0294">
        <w:rPr>
          <w:rStyle w:val="CharAttribute95"/>
          <w:rFonts w:eastAsia="№Е"/>
          <w:szCs w:val="24"/>
        </w:rPr>
        <w:t>Размещение общественно-д</w:t>
      </w:r>
      <w:r w:rsidR="00EB6777" w:rsidRPr="009C0294">
        <w:rPr>
          <w:rStyle w:val="CharAttribute95"/>
          <w:rFonts w:eastAsia="№Е"/>
          <w:szCs w:val="24"/>
        </w:rPr>
        <w:t xml:space="preserve">еловых </w:t>
      </w:r>
      <w:r w:rsidRPr="009C0294">
        <w:rPr>
          <w:rStyle w:val="CharAttribute95"/>
          <w:rFonts w:eastAsia="№Е"/>
          <w:szCs w:val="24"/>
        </w:rPr>
        <w:t>зон обусловлено необходимостью создания общественных центров для обесп</w:t>
      </w:r>
      <w:r w:rsidRPr="009C0294">
        <w:rPr>
          <w:rStyle w:val="CharAttribute95"/>
          <w:rFonts w:eastAsia="№Е"/>
          <w:szCs w:val="24"/>
        </w:rPr>
        <w:t>е</w:t>
      </w:r>
      <w:r w:rsidRPr="009C0294">
        <w:rPr>
          <w:rStyle w:val="CharAttribute95"/>
          <w:rFonts w:eastAsia="№Е"/>
          <w:szCs w:val="24"/>
        </w:rPr>
        <w:t xml:space="preserve">чения обслуживания населения прилегающих территорий. </w:t>
      </w:r>
    </w:p>
    <w:p w:rsidR="000E34A3" w:rsidRPr="009C0294" w:rsidRDefault="00EF6B71" w:rsidP="000214B7">
      <w:pPr>
        <w:pStyle w:val="ParaAttribute159"/>
        <w:spacing w:line="360" w:lineRule="auto"/>
        <w:jc w:val="both"/>
        <w:rPr>
          <w:i/>
          <w:sz w:val="24"/>
          <w:szCs w:val="24"/>
        </w:rPr>
      </w:pPr>
      <w:bookmarkStart w:id="145" w:name="_Toc257977334"/>
      <w:bookmarkStart w:id="146" w:name="_Toc260673989"/>
      <w:bookmarkStart w:id="147" w:name="_Toc266385632"/>
      <w:r w:rsidRPr="009C0294">
        <w:rPr>
          <w:rStyle w:val="CharAttribute103"/>
          <w:rFonts w:eastAsia="№Е"/>
          <w:szCs w:val="24"/>
        </w:rPr>
        <w:t>Производственная зона</w:t>
      </w:r>
      <w:r w:rsidR="00792BC9" w:rsidRPr="009C0294">
        <w:rPr>
          <w:rStyle w:val="CharAttribute103"/>
          <w:rFonts w:eastAsia="№Е"/>
          <w:szCs w:val="24"/>
        </w:rPr>
        <w:t>.</w:t>
      </w:r>
      <w:r w:rsidRPr="009C0294">
        <w:rPr>
          <w:rStyle w:val="CharAttribute103"/>
          <w:rFonts w:eastAsia="№Е"/>
          <w:szCs w:val="24"/>
        </w:rPr>
        <w:t xml:space="preserve"> </w:t>
      </w:r>
      <w:bookmarkEnd w:id="145"/>
      <w:bookmarkEnd w:id="146"/>
      <w:bookmarkEnd w:id="147"/>
    </w:p>
    <w:p w:rsidR="000E34A3" w:rsidRPr="009C0294" w:rsidRDefault="00EF6B71" w:rsidP="000214B7">
      <w:pPr>
        <w:pStyle w:val="ParaAttribute36"/>
        <w:spacing w:line="360" w:lineRule="auto"/>
        <w:rPr>
          <w:sz w:val="24"/>
          <w:szCs w:val="24"/>
        </w:rPr>
      </w:pPr>
      <w:r w:rsidRPr="009C0294">
        <w:rPr>
          <w:rStyle w:val="CharAttribute102"/>
          <w:szCs w:val="24"/>
        </w:rPr>
        <w:t>Производственная зона включает:</w:t>
      </w:r>
    </w:p>
    <w:p w:rsidR="000E34A3" w:rsidRPr="009C0294" w:rsidRDefault="003A7E95" w:rsidP="000214B7">
      <w:pPr>
        <w:pStyle w:val="ParaAttribute36"/>
        <w:spacing w:line="360" w:lineRule="auto"/>
        <w:rPr>
          <w:sz w:val="24"/>
          <w:szCs w:val="24"/>
        </w:rPr>
      </w:pPr>
      <w:r w:rsidRPr="009C0294">
        <w:rPr>
          <w:rStyle w:val="CharAttribute102"/>
          <w:szCs w:val="24"/>
        </w:rPr>
        <w:t xml:space="preserve">1) коммунальные зоны – </w:t>
      </w:r>
      <w:r w:rsidR="00EF6B71" w:rsidRPr="009C0294">
        <w:rPr>
          <w:rStyle w:val="CharAttribute102"/>
          <w:szCs w:val="24"/>
        </w:rPr>
        <w:t xml:space="preserve">зоны размещения коммунальных и складских объектов, объектов жилищно-коммунального хозяйства, объектов транспорта, объектов оптовой торговли; </w:t>
      </w:r>
    </w:p>
    <w:p w:rsidR="000E34A3" w:rsidRPr="009C0294" w:rsidRDefault="003A7E95" w:rsidP="000214B7">
      <w:pPr>
        <w:pStyle w:val="ParaAttribute36"/>
        <w:spacing w:line="360" w:lineRule="auto"/>
        <w:rPr>
          <w:sz w:val="24"/>
          <w:szCs w:val="24"/>
        </w:rPr>
      </w:pPr>
      <w:r w:rsidRPr="009C0294">
        <w:rPr>
          <w:rStyle w:val="CharAttribute102"/>
          <w:szCs w:val="24"/>
        </w:rPr>
        <w:t xml:space="preserve">2) производственные зоны – </w:t>
      </w:r>
      <w:r w:rsidR="00EF6B71" w:rsidRPr="009C0294">
        <w:rPr>
          <w:rStyle w:val="CharAttribute102"/>
          <w:szCs w:val="24"/>
        </w:rPr>
        <w:t>зоны размещения производственных объектов с ра</w:t>
      </w:r>
      <w:r w:rsidR="00EF6B71" w:rsidRPr="009C0294">
        <w:rPr>
          <w:rStyle w:val="CharAttribute102"/>
          <w:szCs w:val="24"/>
        </w:rPr>
        <w:t>з</w:t>
      </w:r>
      <w:r w:rsidR="00EF6B71" w:rsidRPr="009C0294">
        <w:rPr>
          <w:rStyle w:val="CharAttribute102"/>
          <w:szCs w:val="24"/>
        </w:rPr>
        <w:t>личными нормативами воздействия на окружающую среду;</w:t>
      </w:r>
    </w:p>
    <w:p w:rsidR="000E34A3" w:rsidRPr="009C0294" w:rsidRDefault="00EF6B71" w:rsidP="000214B7">
      <w:pPr>
        <w:pStyle w:val="ParaAttribute36"/>
        <w:spacing w:line="360" w:lineRule="auto"/>
        <w:rPr>
          <w:sz w:val="24"/>
          <w:szCs w:val="24"/>
        </w:rPr>
      </w:pPr>
      <w:r w:rsidRPr="009C0294">
        <w:rPr>
          <w:rStyle w:val="CharAttribute102"/>
          <w:szCs w:val="24"/>
        </w:rPr>
        <w:t xml:space="preserve">3) иные виды производственной, инженерной и транспортной инфраструктур. </w:t>
      </w:r>
    </w:p>
    <w:p w:rsidR="006A1443" w:rsidRPr="009C0294" w:rsidRDefault="00EF6B71" w:rsidP="000214B7">
      <w:pPr>
        <w:pStyle w:val="ParaAttribute36"/>
        <w:spacing w:line="360" w:lineRule="auto"/>
        <w:rPr>
          <w:rStyle w:val="CharAttribute103"/>
          <w:rFonts w:eastAsia="№Е"/>
          <w:b w:val="0"/>
          <w:szCs w:val="24"/>
        </w:rPr>
      </w:pPr>
      <w:r w:rsidRPr="009C0294">
        <w:rPr>
          <w:rStyle w:val="CharAttribute102"/>
          <w:szCs w:val="24"/>
        </w:rPr>
        <w:t>Производственные зоны предназначены для размещения промышленных, комм</w:t>
      </w:r>
      <w:r w:rsidRPr="009C0294">
        <w:rPr>
          <w:rStyle w:val="CharAttribute102"/>
          <w:szCs w:val="24"/>
        </w:rPr>
        <w:t>у</w:t>
      </w:r>
      <w:r w:rsidRPr="009C0294">
        <w:rPr>
          <w:rStyle w:val="CharAttribute102"/>
          <w:szCs w:val="24"/>
        </w:rPr>
        <w:t>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w:t>
      </w:r>
      <w:r w:rsidRPr="009C0294">
        <w:rPr>
          <w:rStyle w:val="CharAttribute102"/>
          <w:szCs w:val="24"/>
        </w:rPr>
        <w:t>г</w:t>
      </w:r>
      <w:r w:rsidRPr="009C0294">
        <w:rPr>
          <w:rStyle w:val="CharAttribute102"/>
          <w:szCs w:val="24"/>
        </w:rPr>
        <w:t>ламентов.</w:t>
      </w:r>
      <w:bookmarkStart w:id="148" w:name="_Toc257977335"/>
      <w:bookmarkStart w:id="149" w:name="_Toc260673990"/>
      <w:bookmarkStart w:id="150" w:name="_Toc266385633"/>
    </w:p>
    <w:p w:rsidR="000E34A3" w:rsidRPr="009C0294" w:rsidRDefault="00EF6B71" w:rsidP="000214B7">
      <w:pPr>
        <w:pStyle w:val="ParaAttribute159"/>
        <w:spacing w:line="360" w:lineRule="auto"/>
        <w:jc w:val="both"/>
        <w:rPr>
          <w:i/>
          <w:sz w:val="24"/>
          <w:szCs w:val="24"/>
        </w:rPr>
      </w:pPr>
      <w:bookmarkStart w:id="151" w:name="_Toc257977336"/>
      <w:bookmarkStart w:id="152" w:name="_Toc260673991"/>
      <w:bookmarkStart w:id="153" w:name="_Toc266385634"/>
      <w:bookmarkEnd w:id="148"/>
      <w:bookmarkEnd w:id="149"/>
      <w:bookmarkEnd w:id="150"/>
      <w:r w:rsidRPr="009C0294">
        <w:rPr>
          <w:rStyle w:val="CharAttribute104"/>
          <w:rFonts w:eastAsia="№Е"/>
          <w:szCs w:val="24"/>
        </w:rPr>
        <w:t xml:space="preserve">Зона </w:t>
      </w:r>
      <w:r w:rsidR="000214B7" w:rsidRPr="009C0294">
        <w:rPr>
          <w:rStyle w:val="CharAttribute104"/>
          <w:rFonts w:eastAsia="№Е"/>
          <w:szCs w:val="24"/>
        </w:rPr>
        <w:t>инженерно-</w:t>
      </w:r>
      <w:r w:rsidRPr="009C0294">
        <w:rPr>
          <w:rStyle w:val="CharAttribute104"/>
          <w:rFonts w:eastAsia="№Е"/>
          <w:szCs w:val="24"/>
        </w:rPr>
        <w:t>транспортной инфраструктуры</w:t>
      </w:r>
      <w:bookmarkEnd w:id="151"/>
      <w:bookmarkEnd w:id="152"/>
      <w:bookmarkEnd w:id="153"/>
      <w:r w:rsidR="00792BC9" w:rsidRPr="009C0294">
        <w:rPr>
          <w:rStyle w:val="CharAttribute104"/>
          <w:rFonts w:eastAsia="№Е"/>
          <w:szCs w:val="24"/>
        </w:rPr>
        <w:t>.</w:t>
      </w:r>
    </w:p>
    <w:p w:rsidR="000E34A3" w:rsidRPr="009C0294" w:rsidRDefault="00EF6B71" w:rsidP="000214B7">
      <w:pPr>
        <w:pStyle w:val="ParaAttribute148"/>
        <w:spacing w:line="360" w:lineRule="auto"/>
        <w:rPr>
          <w:rStyle w:val="CharAttribute105"/>
          <w:rFonts w:eastAsia="№Е"/>
          <w:szCs w:val="24"/>
        </w:rPr>
      </w:pPr>
      <w:r w:rsidRPr="009C0294">
        <w:rPr>
          <w:rStyle w:val="CharAttribute105"/>
          <w:rFonts w:eastAsia="№Е"/>
          <w:szCs w:val="24"/>
        </w:rPr>
        <w:t xml:space="preserve">Зона, предназначенная для размещения объектов транспортной инфраструктуры, включает участки территории </w:t>
      </w:r>
      <w:r w:rsidR="003A7E95" w:rsidRPr="009C0294">
        <w:rPr>
          <w:rStyle w:val="CharAttribute105"/>
          <w:rFonts w:eastAsia="№Е"/>
          <w:szCs w:val="24"/>
        </w:rPr>
        <w:t>населе</w:t>
      </w:r>
      <w:r w:rsidR="00EB6777" w:rsidRPr="009C0294">
        <w:rPr>
          <w:rStyle w:val="CharAttribute105"/>
          <w:rFonts w:eastAsia="№Е"/>
          <w:szCs w:val="24"/>
        </w:rPr>
        <w:t>нных пунктов</w:t>
      </w:r>
      <w:r w:rsidRPr="009C0294">
        <w:rPr>
          <w:rStyle w:val="CharAttribute105"/>
          <w:rFonts w:eastAsia="№Е"/>
          <w:szCs w:val="24"/>
        </w:rPr>
        <w:t>, предназначенные для размещения объектов автомобильного транспорта и установления санитарно-защитных зон и сан</w:t>
      </w:r>
      <w:r w:rsidRPr="009C0294">
        <w:rPr>
          <w:rStyle w:val="CharAttribute105"/>
          <w:rFonts w:eastAsia="№Е"/>
          <w:szCs w:val="24"/>
        </w:rPr>
        <w:t>и</w:t>
      </w:r>
      <w:r w:rsidRPr="009C0294">
        <w:rPr>
          <w:rStyle w:val="CharAttribute105"/>
          <w:rFonts w:eastAsia="№Е"/>
          <w:szCs w:val="24"/>
        </w:rPr>
        <w:t>тарных разрывов таких объектов, установления полос отвода автомобильных дорог, размещения объектов дорожного сервиса и дорожного хозяйства, объектов благоустро</w:t>
      </w:r>
      <w:r w:rsidRPr="009C0294">
        <w:rPr>
          <w:rStyle w:val="CharAttribute105"/>
          <w:rFonts w:eastAsia="№Е"/>
          <w:szCs w:val="24"/>
        </w:rPr>
        <w:t>й</w:t>
      </w:r>
      <w:r w:rsidRPr="009C0294">
        <w:rPr>
          <w:rStyle w:val="CharAttribute105"/>
          <w:rFonts w:eastAsia="№Е"/>
          <w:szCs w:val="24"/>
        </w:rPr>
        <w:t xml:space="preserve">ства. </w:t>
      </w:r>
    </w:p>
    <w:p w:rsidR="000214B7" w:rsidRPr="009C0294" w:rsidRDefault="000214B7" w:rsidP="000214B7">
      <w:pPr>
        <w:pStyle w:val="ParaAttribute23"/>
        <w:spacing w:line="360" w:lineRule="auto"/>
        <w:rPr>
          <w:i/>
          <w:sz w:val="24"/>
          <w:szCs w:val="24"/>
        </w:rPr>
      </w:pPr>
      <w:r w:rsidRPr="009C0294">
        <w:rPr>
          <w:rStyle w:val="CharAttribute95"/>
          <w:rFonts w:eastAsia="№Е"/>
          <w:szCs w:val="24"/>
        </w:rPr>
        <w:t>Зона, предназначенная для размещения объектов инженерной инфраструктуры, включает участки территории населенных пунктов, предназначенные для размещения с</w:t>
      </w:r>
      <w:r w:rsidRPr="009C0294">
        <w:rPr>
          <w:rStyle w:val="CharAttribute95"/>
          <w:rFonts w:eastAsia="№Е"/>
          <w:szCs w:val="24"/>
        </w:rPr>
        <w:t>е</w:t>
      </w:r>
      <w:r w:rsidRPr="009C0294">
        <w:rPr>
          <w:rStyle w:val="CharAttribute95"/>
          <w:rFonts w:eastAsia="№Е"/>
          <w:szCs w:val="24"/>
        </w:rPr>
        <w:t>тей инженерно-технического обеспечения, включая линии электропередачи, линии связи (в том числе линейно-кабельные сооружения), трубопроводы (водопроводы, тепловые с</w:t>
      </w:r>
      <w:r w:rsidRPr="009C0294">
        <w:rPr>
          <w:rStyle w:val="CharAttribute95"/>
          <w:rFonts w:eastAsia="№Е"/>
          <w:szCs w:val="24"/>
        </w:rPr>
        <w:t>е</w:t>
      </w:r>
      <w:r w:rsidRPr="009C0294">
        <w:rPr>
          <w:rStyle w:val="CharAttribute95"/>
          <w:rFonts w:eastAsia="№Е"/>
          <w:szCs w:val="24"/>
        </w:rPr>
        <w:t>ти), для размещения иных объектов инженерной инфраструктуры и их охранных зон.</w:t>
      </w:r>
    </w:p>
    <w:p w:rsidR="000E34A3" w:rsidRPr="009C0294" w:rsidRDefault="00EF6B71" w:rsidP="000214B7">
      <w:pPr>
        <w:pStyle w:val="ParaAttribute159"/>
        <w:spacing w:line="360" w:lineRule="auto"/>
        <w:jc w:val="both"/>
        <w:rPr>
          <w:i/>
          <w:sz w:val="24"/>
          <w:szCs w:val="24"/>
        </w:rPr>
      </w:pPr>
      <w:bookmarkStart w:id="154" w:name="_Toc257977337"/>
      <w:bookmarkStart w:id="155" w:name="_Toc260673992"/>
      <w:bookmarkStart w:id="156" w:name="_Toc266385635"/>
      <w:r w:rsidRPr="009C0294">
        <w:rPr>
          <w:rStyle w:val="CharAttribute104"/>
          <w:rFonts w:eastAsia="№Е"/>
          <w:szCs w:val="24"/>
        </w:rPr>
        <w:t>Зона рекреационного назначения</w:t>
      </w:r>
      <w:bookmarkEnd w:id="154"/>
      <w:bookmarkEnd w:id="155"/>
      <w:bookmarkEnd w:id="156"/>
      <w:r w:rsidR="00792BC9" w:rsidRPr="009C0294">
        <w:rPr>
          <w:rStyle w:val="CharAttribute104"/>
          <w:rFonts w:eastAsia="№Е"/>
          <w:szCs w:val="24"/>
        </w:rPr>
        <w:t>.</w:t>
      </w:r>
      <w:r w:rsidRPr="009C0294">
        <w:rPr>
          <w:rStyle w:val="CharAttribute104"/>
          <w:rFonts w:eastAsia="№Е"/>
          <w:szCs w:val="24"/>
        </w:rPr>
        <w:t xml:space="preserve"> </w:t>
      </w:r>
    </w:p>
    <w:p w:rsidR="000E34A3" w:rsidRPr="009C0294" w:rsidRDefault="00EF6B71" w:rsidP="000214B7">
      <w:pPr>
        <w:pStyle w:val="ParaAttribute148"/>
        <w:spacing w:line="360" w:lineRule="auto"/>
        <w:rPr>
          <w:sz w:val="24"/>
          <w:szCs w:val="24"/>
        </w:rPr>
      </w:pPr>
      <w:r w:rsidRPr="009C0294">
        <w:rPr>
          <w:rStyle w:val="CharAttribute95"/>
          <w:rFonts w:eastAsia="№Е"/>
          <w:szCs w:val="24"/>
        </w:rPr>
        <w:t xml:space="preserve">Зона рекреационного назначения выделена для обеспечения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 </w:t>
      </w:r>
    </w:p>
    <w:p w:rsidR="000E34A3" w:rsidRPr="009C0294" w:rsidRDefault="00EF6B71" w:rsidP="000214B7">
      <w:pPr>
        <w:pStyle w:val="ParaAttribute148"/>
        <w:spacing w:line="360" w:lineRule="auto"/>
        <w:rPr>
          <w:sz w:val="24"/>
          <w:szCs w:val="24"/>
        </w:rPr>
      </w:pPr>
      <w:r w:rsidRPr="009C0294">
        <w:rPr>
          <w:rStyle w:val="CharAttribute95"/>
          <w:rFonts w:eastAsia="№Е"/>
          <w:szCs w:val="24"/>
        </w:rPr>
        <w:t>В состав зон рекреационного назначения могут включаться зоны в границах терр</w:t>
      </w:r>
      <w:r w:rsidRPr="009C0294">
        <w:rPr>
          <w:rStyle w:val="CharAttribute95"/>
          <w:rFonts w:eastAsia="№Е"/>
          <w:szCs w:val="24"/>
        </w:rPr>
        <w:t>и</w:t>
      </w:r>
      <w:r w:rsidRPr="009C0294">
        <w:rPr>
          <w:rStyle w:val="CharAttribute95"/>
          <w:rFonts w:eastAsia="№Е"/>
          <w:szCs w:val="24"/>
        </w:rPr>
        <w:t>торий, занятых скверами, парками, прудами, озерами, водохранилищами, пляжами, а та</w:t>
      </w:r>
      <w:r w:rsidRPr="009C0294">
        <w:rPr>
          <w:rStyle w:val="CharAttribute95"/>
          <w:rFonts w:eastAsia="№Е"/>
          <w:szCs w:val="24"/>
        </w:rPr>
        <w:t>к</w:t>
      </w:r>
      <w:r w:rsidRPr="009C0294">
        <w:rPr>
          <w:rStyle w:val="CharAttribute95"/>
          <w:rFonts w:eastAsia="№Е"/>
          <w:szCs w:val="24"/>
        </w:rPr>
        <w:t>же в границах иных территорий, используемых и предназначенных для отдыха, туризма, занятий физической культурой.</w:t>
      </w:r>
    </w:p>
    <w:p w:rsidR="000E34A3" w:rsidRPr="009C0294" w:rsidRDefault="00EF6B71" w:rsidP="000214B7">
      <w:pPr>
        <w:pStyle w:val="ParaAttribute159"/>
        <w:spacing w:line="360" w:lineRule="auto"/>
        <w:jc w:val="both"/>
        <w:rPr>
          <w:i/>
          <w:sz w:val="24"/>
          <w:szCs w:val="24"/>
        </w:rPr>
      </w:pPr>
      <w:bookmarkStart w:id="157" w:name="_Toc257977338"/>
      <w:bookmarkStart w:id="158" w:name="_Toc260673993"/>
      <w:bookmarkStart w:id="159" w:name="_Toc266385636"/>
      <w:r w:rsidRPr="009C0294">
        <w:rPr>
          <w:rStyle w:val="CharAttribute106"/>
          <w:rFonts w:eastAsia="№Е"/>
          <w:szCs w:val="24"/>
        </w:rPr>
        <w:t>Зона сельскохозяйственного использования</w:t>
      </w:r>
      <w:bookmarkEnd w:id="157"/>
      <w:bookmarkEnd w:id="158"/>
      <w:bookmarkEnd w:id="159"/>
      <w:r w:rsidR="00792BC9" w:rsidRPr="009C0294">
        <w:rPr>
          <w:rStyle w:val="CharAttribute106"/>
          <w:rFonts w:eastAsia="№Е"/>
          <w:szCs w:val="24"/>
        </w:rPr>
        <w:t>.</w:t>
      </w:r>
    </w:p>
    <w:p w:rsidR="000E34A3" w:rsidRPr="009C0294" w:rsidRDefault="00EF6B71" w:rsidP="000214B7">
      <w:pPr>
        <w:pStyle w:val="ParaAttribute160"/>
        <w:spacing w:line="360" w:lineRule="auto"/>
        <w:rPr>
          <w:b/>
          <w:sz w:val="24"/>
          <w:szCs w:val="24"/>
        </w:rPr>
      </w:pPr>
      <w:r w:rsidRPr="009C0294">
        <w:rPr>
          <w:rStyle w:val="CharAttribute102"/>
          <w:szCs w:val="24"/>
        </w:rPr>
        <w:t>Зона сельскохозяйственного использования включает:</w:t>
      </w:r>
    </w:p>
    <w:p w:rsidR="000E34A3" w:rsidRPr="009C0294" w:rsidRDefault="00EF6B71" w:rsidP="000214B7">
      <w:pPr>
        <w:pStyle w:val="ParaAttribute36"/>
        <w:spacing w:line="360" w:lineRule="auto"/>
        <w:rPr>
          <w:sz w:val="24"/>
          <w:szCs w:val="24"/>
        </w:rPr>
      </w:pPr>
      <w:r w:rsidRPr="009C0294">
        <w:rPr>
          <w:rStyle w:val="CharAttribute102"/>
          <w:szCs w:val="24"/>
        </w:rPr>
        <w:t xml:space="preserve">1) зоны сельскохозяйственных угодий </w:t>
      </w:r>
      <w:r w:rsidR="00B46B47" w:rsidRPr="009C0294">
        <w:rPr>
          <w:rStyle w:val="CharAttribute102"/>
          <w:szCs w:val="24"/>
        </w:rPr>
        <w:t>–</w:t>
      </w:r>
      <w:r w:rsidRPr="009C0294">
        <w:rPr>
          <w:rStyle w:val="CharAttribute102"/>
          <w:szCs w:val="24"/>
        </w:rPr>
        <w:t xml:space="preserve"> пашни, сенокосы, пастбища, залежи, зе</w:t>
      </w:r>
      <w:r w:rsidRPr="009C0294">
        <w:rPr>
          <w:rStyle w:val="CharAttribute102"/>
          <w:szCs w:val="24"/>
        </w:rPr>
        <w:t>м</w:t>
      </w:r>
      <w:r w:rsidRPr="009C0294">
        <w:rPr>
          <w:rStyle w:val="CharAttribute102"/>
          <w:szCs w:val="24"/>
        </w:rPr>
        <w:t>ли, занятые мно</w:t>
      </w:r>
      <w:r w:rsidR="00FE215F" w:rsidRPr="009C0294">
        <w:rPr>
          <w:rStyle w:val="CharAttribute102"/>
          <w:szCs w:val="24"/>
        </w:rPr>
        <w:t>голетними насаждениями</w:t>
      </w:r>
      <w:r w:rsidRPr="009C0294">
        <w:rPr>
          <w:rStyle w:val="CharAttribute102"/>
          <w:szCs w:val="24"/>
        </w:rPr>
        <w:t>;</w:t>
      </w:r>
    </w:p>
    <w:p w:rsidR="000E34A3" w:rsidRPr="009C0294" w:rsidRDefault="00EF6B71" w:rsidP="000214B7">
      <w:pPr>
        <w:pStyle w:val="ParaAttribute36"/>
        <w:spacing w:line="360" w:lineRule="auto"/>
        <w:rPr>
          <w:rStyle w:val="CharAttribute102"/>
          <w:szCs w:val="24"/>
        </w:rPr>
      </w:pPr>
      <w:proofErr w:type="gramStart"/>
      <w:r w:rsidRPr="009C0294">
        <w:rPr>
          <w:rStyle w:val="CharAttribute102"/>
          <w:szCs w:val="24"/>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w:t>
      </w:r>
      <w:r w:rsidRPr="009C0294">
        <w:rPr>
          <w:rStyle w:val="CharAttribute102"/>
          <w:szCs w:val="24"/>
        </w:rPr>
        <w:t>о</w:t>
      </w:r>
      <w:r w:rsidRPr="009C0294">
        <w:rPr>
          <w:rStyle w:val="CharAttribute102"/>
          <w:szCs w:val="24"/>
        </w:rPr>
        <w:t xml:space="preserve">зяйства, развития объектов сельскохозяйственного назначения. </w:t>
      </w:r>
      <w:proofErr w:type="gramEnd"/>
    </w:p>
    <w:p w:rsidR="000214B7" w:rsidRPr="009C0294" w:rsidRDefault="000214B7" w:rsidP="000214B7">
      <w:pPr>
        <w:pStyle w:val="ParaAttribute159"/>
        <w:spacing w:line="360" w:lineRule="auto"/>
        <w:jc w:val="both"/>
        <w:rPr>
          <w:i/>
          <w:sz w:val="24"/>
          <w:szCs w:val="24"/>
        </w:rPr>
      </w:pPr>
      <w:r w:rsidRPr="009C0294">
        <w:rPr>
          <w:rStyle w:val="CharAttribute106"/>
          <w:rFonts w:eastAsia="№Е"/>
          <w:szCs w:val="24"/>
        </w:rPr>
        <w:t>Зона специального назначения.</w:t>
      </w:r>
    </w:p>
    <w:p w:rsidR="000214B7" w:rsidRPr="009C0294" w:rsidRDefault="000214B7" w:rsidP="000214B7">
      <w:pPr>
        <w:pStyle w:val="ParaAttribute36"/>
        <w:spacing w:line="360" w:lineRule="auto"/>
        <w:rPr>
          <w:sz w:val="24"/>
          <w:szCs w:val="24"/>
        </w:rPr>
      </w:pPr>
      <w:r w:rsidRPr="009C0294">
        <w:rPr>
          <w:sz w:val="24"/>
          <w:szCs w:val="24"/>
        </w:rPr>
        <w:t>Зона специального назначения представлена кладбищами и скотомогильник</w:t>
      </w:r>
      <w:r w:rsidR="00FE215F" w:rsidRPr="009C0294">
        <w:rPr>
          <w:sz w:val="24"/>
          <w:szCs w:val="24"/>
        </w:rPr>
        <w:t>ом с захоронением в ямах</w:t>
      </w:r>
      <w:r w:rsidRPr="009C0294">
        <w:rPr>
          <w:sz w:val="24"/>
          <w:szCs w:val="24"/>
        </w:rPr>
        <w:t>.</w:t>
      </w:r>
      <w:r w:rsidR="00FE215F" w:rsidRPr="009C0294">
        <w:rPr>
          <w:sz w:val="24"/>
          <w:szCs w:val="24"/>
        </w:rPr>
        <w:t xml:space="preserve"> </w:t>
      </w:r>
    </w:p>
    <w:p w:rsidR="000E34A3" w:rsidRPr="009C0294" w:rsidRDefault="000B6DE1" w:rsidP="0086141E">
      <w:pPr>
        <w:pStyle w:val="ParaAttribute161"/>
        <w:spacing w:line="360" w:lineRule="auto"/>
        <w:ind w:firstLine="567"/>
        <w:jc w:val="left"/>
        <w:outlineLvl w:val="1"/>
        <w:rPr>
          <w:spacing w:val="-2"/>
          <w:sz w:val="26"/>
          <w:szCs w:val="26"/>
        </w:rPr>
      </w:pPr>
      <w:bookmarkStart w:id="160" w:name="_Toc280271923"/>
      <w:bookmarkStart w:id="161" w:name="_Toc297106145"/>
      <w:bookmarkStart w:id="162" w:name="_Toc314205680"/>
      <w:bookmarkStart w:id="163" w:name="_Toc370810068"/>
      <w:bookmarkStart w:id="164" w:name="_Toc494971129"/>
      <w:r w:rsidRPr="009C0294">
        <w:rPr>
          <w:rStyle w:val="CharAttribute107"/>
          <w:smallCaps/>
          <w:sz w:val="26"/>
          <w:szCs w:val="26"/>
        </w:rPr>
        <w:t>3.3.</w:t>
      </w:r>
      <w:r w:rsidR="003A7A1A" w:rsidRPr="009C0294">
        <w:rPr>
          <w:rStyle w:val="CharAttribute107"/>
          <w:smallCaps/>
          <w:sz w:val="26"/>
          <w:szCs w:val="26"/>
        </w:rPr>
        <w:t xml:space="preserve"> </w:t>
      </w:r>
      <w:r w:rsidR="00EF6B71" w:rsidRPr="009C0294">
        <w:rPr>
          <w:rStyle w:val="CharAttribute102"/>
          <w:b/>
          <w:sz w:val="26"/>
          <w:szCs w:val="26"/>
        </w:rPr>
        <w:t>Жилищная сфера</w:t>
      </w:r>
      <w:bookmarkEnd w:id="160"/>
      <w:bookmarkEnd w:id="161"/>
      <w:bookmarkEnd w:id="162"/>
      <w:bookmarkEnd w:id="163"/>
      <w:bookmarkEnd w:id="164"/>
    </w:p>
    <w:p w:rsidR="000E34A3" w:rsidRPr="009C0294" w:rsidRDefault="00EF6B71" w:rsidP="0078128E">
      <w:pPr>
        <w:pStyle w:val="ParaAttribute157"/>
        <w:spacing w:line="360" w:lineRule="auto"/>
        <w:ind w:firstLine="567"/>
        <w:rPr>
          <w:sz w:val="24"/>
          <w:szCs w:val="24"/>
        </w:rPr>
      </w:pPr>
      <w:r w:rsidRPr="009C0294">
        <w:rPr>
          <w:rStyle w:val="CharAttribute102"/>
          <w:szCs w:val="24"/>
        </w:rPr>
        <w:t>Расчет объемов нового жилищного строительства на расчетный срок произведен, и</w:t>
      </w:r>
      <w:r w:rsidRPr="009C0294">
        <w:rPr>
          <w:rStyle w:val="CharAttribute102"/>
          <w:szCs w:val="24"/>
        </w:rPr>
        <w:t>с</w:t>
      </w:r>
      <w:r w:rsidRPr="009C0294">
        <w:rPr>
          <w:rStyle w:val="CharAttribute102"/>
          <w:szCs w:val="24"/>
        </w:rPr>
        <w:t xml:space="preserve">ходя из прогнозируемой численности населения села. </w:t>
      </w:r>
    </w:p>
    <w:p w:rsidR="00CC66A8" w:rsidRPr="009C0294" w:rsidRDefault="00E15BDA" w:rsidP="0078128E">
      <w:pPr>
        <w:pStyle w:val="ParaAttribute7"/>
        <w:spacing w:line="360" w:lineRule="auto"/>
        <w:ind w:firstLine="567"/>
        <w:jc w:val="both"/>
        <w:rPr>
          <w:sz w:val="24"/>
          <w:szCs w:val="24"/>
        </w:rPr>
      </w:pPr>
      <w:r w:rsidRPr="009C0294">
        <w:rPr>
          <w:rStyle w:val="CharAttribute102"/>
          <w:szCs w:val="24"/>
        </w:rPr>
        <w:t>В таблице</w:t>
      </w:r>
      <w:r w:rsidR="007F073E" w:rsidRPr="009C0294">
        <w:rPr>
          <w:rStyle w:val="CharAttribute102"/>
          <w:szCs w:val="24"/>
        </w:rPr>
        <w:t xml:space="preserve"> </w:t>
      </w:r>
      <w:r w:rsidR="00D95E6F" w:rsidRPr="009C0294">
        <w:rPr>
          <w:rStyle w:val="CharAttribute102"/>
          <w:szCs w:val="24"/>
        </w:rPr>
        <w:t>1</w:t>
      </w:r>
      <w:r w:rsidR="004B39ED" w:rsidRPr="009C0294">
        <w:rPr>
          <w:rStyle w:val="CharAttribute102"/>
          <w:szCs w:val="24"/>
        </w:rPr>
        <w:t>2</w:t>
      </w:r>
      <w:r w:rsidR="00CC66A8" w:rsidRPr="009C0294">
        <w:rPr>
          <w:rStyle w:val="CharAttribute102"/>
          <w:szCs w:val="24"/>
        </w:rPr>
        <w:t xml:space="preserve"> проведен расчет жилищного строительства на первую очередь и на расчетный срок.</w:t>
      </w:r>
    </w:p>
    <w:p w:rsidR="000E34A3" w:rsidRPr="009C0294" w:rsidRDefault="00EF6B71" w:rsidP="0078128E">
      <w:pPr>
        <w:pStyle w:val="ParaAttribute157"/>
        <w:spacing w:line="360" w:lineRule="auto"/>
        <w:ind w:firstLine="567"/>
        <w:rPr>
          <w:sz w:val="24"/>
          <w:szCs w:val="24"/>
        </w:rPr>
      </w:pPr>
      <w:r w:rsidRPr="009C0294">
        <w:rPr>
          <w:rStyle w:val="CharAttribute102"/>
          <w:szCs w:val="24"/>
        </w:rPr>
        <w:t>Площадь земельного</w:t>
      </w:r>
      <w:r w:rsidR="00092145" w:rsidRPr="009C0294">
        <w:rPr>
          <w:rStyle w:val="CharAttribute102"/>
          <w:szCs w:val="24"/>
        </w:rPr>
        <w:t xml:space="preserve"> участка на одно домовладение – </w:t>
      </w:r>
      <w:r w:rsidR="00BE32D3" w:rsidRPr="009C0294">
        <w:rPr>
          <w:rStyle w:val="CharAttribute102"/>
          <w:szCs w:val="24"/>
        </w:rPr>
        <w:t>25</w:t>
      </w:r>
      <w:r w:rsidRPr="009C0294">
        <w:rPr>
          <w:rStyle w:val="CharAttribute102"/>
          <w:szCs w:val="24"/>
        </w:rPr>
        <w:t>00 м²</w:t>
      </w:r>
      <w:r w:rsidR="00B14F5E" w:rsidRPr="009C0294">
        <w:rPr>
          <w:rStyle w:val="CharAttribute102"/>
          <w:szCs w:val="24"/>
        </w:rPr>
        <w:t>.</w:t>
      </w:r>
    </w:p>
    <w:p w:rsidR="000E34A3" w:rsidRPr="009C0294" w:rsidRDefault="00EF6B71" w:rsidP="0078128E">
      <w:pPr>
        <w:pStyle w:val="ParaAttribute157"/>
        <w:spacing w:line="360" w:lineRule="auto"/>
        <w:ind w:firstLine="567"/>
        <w:rPr>
          <w:sz w:val="24"/>
          <w:szCs w:val="24"/>
        </w:rPr>
      </w:pPr>
      <w:r w:rsidRPr="009C0294">
        <w:rPr>
          <w:rStyle w:val="CharAttribute102"/>
          <w:szCs w:val="24"/>
        </w:rPr>
        <w:t>Увеличение жилого фонда составляет –</w:t>
      </w:r>
      <w:r w:rsidR="0026417C" w:rsidRPr="009C0294">
        <w:rPr>
          <w:rStyle w:val="CharAttribute102"/>
          <w:szCs w:val="24"/>
        </w:rPr>
        <w:t xml:space="preserve"> </w:t>
      </w:r>
      <w:r w:rsidR="00B145F6" w:rsidRPr="009C0294">
        <w:rPr>
          <w:rStyle w:val="CharAttribute102"/>
          <w:szCs w:val="24"/>
        </w:rPr>
        <w:t xml:space="preserve">10 </w:t>
      </w:r>
      <w:r w:rsidRPr="009C0294">
        <w:rPr>
          <w:rStyle w:val="CharAttribute102"/>
          <w:szCs w:val="24"/>
        </w:rPr>
        <w:t>%</w:t>
      </w:r>
      <w:r w:rsidR="00B14F5E" w:rsidRPr="009C0294">
        <w:rPr>
          <w:rStyle w:val="CharAttribute102"/>
          <w:szCs w:val="24"/>
        </w:rPr>
        <w:t>.</w:t>
      </w:r>
    </w:p>
    <w:p w:rsidR="00C54F2F" w:rsidRPr="009C0294" w:rsidRDefault="002733BC" w:rsidP="0078128E">
      <w:pPr>
        <w:pStyle w:val="ParaAttribute157"/>
        <w:spacing w:line="360" w:lineRule="auto"/>
        <w:ind w:firstLine="567"/>
        <w:rPr>
          <w:rStyle w:val="CharAttribute102"/>
          <w:szCs w:val="24"/>
        </w:rPr>
      </w:pPr>
      <w:r w:rsidRPr="009C0294">
        <w:rPr>
          <w:rStyle w:val="CharAttribute102"/>
          <w:szCs w:val="24"/>
        </w:rPr>
        <w:t>Общее количест</w:t>
      </w:r>
      <w:r w:rsidR="00EF6B71" w:rsidRPr="009C0294">
        <w:rPr>
          <w:rStyle w:val="CharAttribute102"/>
          <w:szCs w:val="24"/>
        </w:rPr>
        <w:t xml:space="preserve">во </w:t>
      </w:r>
      <w:r w:rsidR="00092145" w:rsidRPr="009C0294">
        <w:rPr>
          <w:rStyle w:val="CharAttribute102"/>
          <w:szCs w:val="24"/>
        </w:rPr>
        <w:t xml:space="preserve">домовладений на расчетный срок – </w:t>
      </w:r>
      <w:r w:rsidR="004C06B5" w:rsidRPr="009C0294">
        <w:rPr>
          <w:rStyle w:val="CharAttribute102"/>
          <w:szCs w:val="24"/>
        </w:rPr>
        <w:t>884</w:t>
      </w:r>
      <w:r w:rsidR="00B14F5E" w:rsidRPr="009C0294">
        <w:rPr>
          <w:rStyle w:val="CharAttribute102"/>
          <w:szCs w:val="24"/>
        </w:rPr>
        <w:t>.</w:t>
      </w:r>
    </w:p>
    <w:p w:rsidR="00EA2312" w:rsidRPr="009C0294" w:rsidRDefault="000F2C75" w:rsidP="00EA2312">
      <w:pPr>
        <w:pStyle w:val="ParaAttribute7"/>
        <w:spacing w:line="360" w:lineRule="auto"/>
        <w:jc w:val="right"/>
        <w:rPr>
          <w:rStyle w:val="CharAttribute102"/>
          <w:szCs w:val="24"/>
        </w:rPr>
      </w:pPr>
      <w:r w:rsidRPr="009C0294">
        <w:rPr>
          <w:rStyle w:val="CharAttribute102"/>
          <w:szCs w:val="24"/>
        </w:rPr>
        <w:t>Таблица 1</w:t>
      </w:r>
      <w:r w:rsidR="004B39ED" w:rsidRPr="009C0294">
        <w:rPr>
          <w:rStyle w:val="CharAttribute102"/>
          <w:szCs w:val="24"/>
        </w:rPr>
        <w:t>2</w:t>
      </w:r>
    </w:p>
    <w:p w:rsidR="004B39ED" w:rsidRPr="009C0294" w:rsidRDefault="00EF6B71" w:rsidP="00EA2312">
      <w:pPr>
        <w:pStyle w:val="ParaAttribute7"/>
        <w:spacing w:line="360" w:lineRule="auto"/>
        <w:jc w:val="center"/>
        <w:rPr>
          <w:rStyle w:val="CharAttribute102"/>
          <w:szCs w:val="24"/>
        </w:rPr>
      </w:pPr>
      <w:r w:rsidRPr="009C0294">
        <w:rPr>
          <w:rStyle w:val="CharAttribute102"/>
          <w:szCs w:val="24"/>
        </w:rPr>
        <w:t xml:space="preserve">Объем нового жилищного строительства в </w:t>
      </w:r>
      <w:r w:rsidR="000214B7" w:rsidRPr="009C0294">
        <w:rPr>
          <w:rStyle w:val="CharAttribute102"/>
          <w:szCs w:val="24"/>
        </w:rPr>
        <w:t xml:space="preserve">муниципальном образовании </w:t>
      </w:r>
    </w:p>
    <w:p w:rsidR="000E34A3" w:rsidRPr="009C0294" w:rsidRDefault="00BE32D3" w:rsidP="00EA2312">
      <w:pPr>
        <w:pStyle w:val="ParaAttribute7"/>
        <w:spacing w:line="360" w:lineRule="auto"/>
        <w:jc w:val="center"/>
        <w:rPr>
          <w:rStyle w:val="CharAttribute102"/>
          <w:szCs w:val="24"/>
        </w:rPr>
      </w:pPr>
      <w:proofErr w:type="spellStart"/>
      <w:r w:rsidRPr="009C0294">
        <w:rPr>
          <w:rStyle w:val="CharAttribute102"/>
          <w:szCs w:val="24"/>
        </w:rPr>
        <w:t>Лебяжинский</w:t>
      </w:r>
      <w:proofErr w:type="spellEnd"/>
      <w:r w:rsidR="007F073E" w:rsidRPr="009C0294">
        <w:rPr>
          <w:rStyle w:val="CharAttribute102"/>
          <w:szCs w:val="24"/>
        </w:rPr>
        <w:t xml:space="preserve"> сельсовет</w:t>
      </w:r>
    </w:p>
    <w:tbl>
      <w:tblPr>
        <w:tblpPr w:leftFromText="180" w:rightFromText="180"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5"/>
        <w:gridCol w:w="1516"/>
        <w:gridCol w:w="1903"/>
        <w:gridCol w:w="1968"/>
        <w:gridCol w:w="1769"/>
      </w:tblGrid>
      <w:tr w:rsidR="007874F8" w:rsidRPr="009C0294" w:rsidTr="004F70B8">
        <w:trPr>
          <w:trHeight w:val="313"/>
        </w:trPr>
        <w:tc>
          <w:tcPr>
            <w:tcW w:w="5000" w:type="pct"/>
            <w:gridSpan w:val="5"/>
            <w:shd w:val="clear" w:color="auto" w:fill="auto"/>
            <w:vAlign w:val="center"/>
          </w:tcPr>
          <w:p w:rsidR="007874F8" w:rsidRPr="009C0294" w:rsidRDefault="007874F8" w:rsidP="00C139E7">
            <w:pPr>
              <w:pStyle w:val="af7"/>
              <w:widowControl w:val="0"/>
              <w:spacing w:before="60" w:after="60"/>
              <w:contextualSpacing/>
              <w:jc w:val="center"/>
              <w:rPr>
                <w:rFonts w:ascii="Times New Roman" w:hAnsi="Times New Roman"/>
              </w:rPr>
            </w:pPr>
            <w:r w:rsidRPr="009C0294">
              <w:rPr>
                <w:rFonts w:ascii="Times New Roman" w:hAnsi="Times New Roman"/>
              </w:rPr>
              <w:t xml:space="preserve">с. </w:t>
            </w:r>
            <w:r w:rsidR="00C139E7" w:rsidRPr="009C0294">
              <w:rPr>
                <w:rFonts w:ascii="Times New Roman" w:hAnsi="Times New Roman"/>
              </w:rPr>
              <w:t>Ле</w:t>
            </w:r>
            <w:r w:rsidR="00BE32D3" w:rsidRPr="009C0294">
              <w:rPr>
                <w:rFonts w:ascii="Times New Roman" w:hAnsi="Times New Roman"/>
              </w:rPr>
              <w:t>бяжье</w:t>
            </w:r>
          </w:p>
        </w:tc>
      </w:tr>
      <w:tr w:rsidR="007874F8" w:rsidRPr="009C0294" w:rsidTr="004F70B8">
        <w:trPr>
          <w:trHeight w:val="313"/>
        </w:trPr>
        <w:tc>
          <w:tcPr>
            <w:tcW w:w="12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74F8" w:rsidRPr="009C0294" w:rsidRDefault="007874F8" w:rsidP="004F70B8">
            <w:pPr>
              <w:pStyle w:val="af7"/>
              <w:widowControl w:val="0"/>
              <w:contextualSpacing/>
              <w:jc w:val="center"/>
              <w:rPr>
                <w:rFonts w:ascii="Times New Roman" w:hAnsi="Times New Roman"/>
              </w:rPr>
            </w:pPr>
            <w:r w:rsidRPr="009C0294">
              <w:rPr>
                <w:rFonts w:ascii="Times New Roman" w:hAnsi="Times New Roman"/>
              </w:rPr>
              <w:t>Наименование</w:t>
            </w:r>
          </w:p>
        </w:tc>
        <w:tc>
          <w:tcPr>
            <w:tcW w:w="7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2D89" w:rsidRPr="009C0294" w:rsidRDefault="007874F8" w:rsidP="004F70B8">
            <w:pPr>
              <w:pStyle w:val="af7"/>
              <w:widowControl w:val="0"/>
              <w:contextualSpacing/>
              <w:jc w:val="center"/>
              <w:rPr>
                <w:rFonts w:ascii="Times New Roman" w:hAnsi="Times New Roman"/>
              </w:rPr>
            </w:pPr>
            <w:r w:rsidRPr="009C0294">
              <w:rPr>
                <w:rFonts w:ascii="Times New Roman" w:hAnsi="Times New Roman"/>
              </w:rPr>
              <w:t xml:space="preserve">Единицы </w:t>
            </w:r>
          </w:p>
          <w:p w:rsidR="007874F8" w:rsidRPr="009C0294" w:rsidRDefault="007874F8" w:rsidP="004F70B8">
            <w:pPr>
              <w:pStyle w:val="af7"/>
              <w:widowControl w:val="0"/>
              <w:contextualSpacing/>
              <w:jc w:val="center"/>
              <w:rPr>
                <w:rFonts w:ascii="Times New Roman" w:hAnsi="Times New Roman"/>
              </w:rPr>
            </w:pPr>
            <w:r w:rsidRPr="009C0294">
              <w:rPr>
                <w:rFonts w:ascii="Times New Roman" w:hAnsi="Times New Roman"/>
              </w:rPr>
              <w:t>измерения</w:t>
            </w:r>
          </w:p>
        </w:tc>
        <w:tc>
          <w:tcPr>
            <w:tcW w:w="29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874F8" w:rsidRPr="009C0294" w:rsidRDefault="007874F8" w:rsidP="004F70B8">
            <w:pPr>
              <w:pStyle w:val="af7"/>
              <w:widowControl w:val="0"/>
              <w:spacing w:before="60" w:after="60"/>
              <w:contextualSpacing/>
              <w:jc w:val="center"/>
              <w:rPr>
                <w:rFonts w:ascii="Times New Roman" w:hAnsi="Times New Roman"/>
              </w:rPr>
            </w:pPr>
            <w:r w:rsidRPr="009C0294">
              <w:rPr>
                <w:rFonts w:ascii="Times New Roman" w:hAnsi="Times New Roman"/>
              </w:rPr>
              <w:t>Показатели</w:t>
            </w:r>
          </w:p>
        </w:tc>
      </w:tr>
      <w:tr w:rsidR="007874F8" w:rsidRPr="009C0294" w:rsidTr="004F70B8">
        <w:trPr>
          <w:trHeight w:val="702"/>
        </w:trPr>
        <w:tc>
          <w:tcPr>
            <w:tcW w:w="126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874F8" w:rsidRPr="009C0294" w:rsidRDefault="007874F8" w:rsidP="004F70B8">
            <w:pPr>
              <w:pStyle w:val="af7"/>
              <w:widowControl w:val="0"/>
              <w:contextualSpacing/>
              <w:jc w:val="center"/>
              <w:rPr>
                <w:rFonts w:ascii="Times New Roman" w:hAnsi="Times New Roman"/>
              </w:rPr>
            </w:pPr>
          </w:p>
        </w:tc>
        <w:tc>
          <w:tcPr>
            <w:tcW w:w="79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874F8" w:rsidRPr="009C0294" w:rsidRDefault="007874F8" w:rsidP="004F70B8">
            <w:pPr>
              <w:pStyle w:val="af7"/>
              <w:widowControl w:val="0"/>
              <w:contextualSpacing/>
              <w:jc w:val="center"/>
              <w:rPr>
                <w:rFonts w:ascii="Times New Roman" w:hAnsi="Times New Roman"/>
              </w:rPr>
            </w:pP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7874F8" w:rsidRPr="009C0294" w:rsidRDefault="007874F8" w:rsidP="004F70B8">
            <w:pPr>
              <w:pStyle w:val="af7"/>
              <w:widowControl w:val="0"/>
              <w:contextualSpacing/>
              <w:jc w:val="center"/>
              <w:rPr>
                <w:rFonts w:ascii="Times New Roman" w:hAnsi="Times New Roman"/>
              </w:rPr>
            </w:pPr>
            <w:r w:rsidRPr="009C0294">
              <w:rPr>
                <w:rFonts w:ascii="Times New Roman" w:hAnsi="Times New Roman"/>
              </w:rPr>
              <w:t xml:space="preserve">Существующее положение </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rsidR="007874F8" w:rsidRPr="009C0294" w:rsidRDefault="007874F8" w:rsidP="004F70B8">
            <w:pPr>
              <w:pStyle w:val="af7"/>
              <w:widowControl w:val="0"/>
              <w:contextualSpacing/>
              <w:jc w:val="center"/>
              <w:rPr>
                <w:rFonts w:ascii="Times New Roman" w:hAnsi="Times New Roman"/>
              </w:rPr>
            </w:pPr>
            <w:r w:rsidRPr="009C0294">
              <w:rPr>
                <w:rFonts w:ascii="Times New Roman" w:hAnsi="Times New Roman"/>
              </w:rPr>
              <w:t xml:space="preserve">Первая очередь </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7874F8" w:rsidRPr="009C0294" w:rsidRDefault="007874F8" w:rsidP="004F70B8">
            <w:pPr>
              <w:pStyle w:val="af7"/>
              <w:widowControl w:val="0"/>
              <w:contextualSpacing/>
              <w:jc w:val="center"/>
              <w:rPr>
                <w:rFonts w:ascii="Times New Roman" w:hAnsi="Times New Roman"/>
              </w:rPr>
            </w:pPr>
            <w:r w:rsidRPr="009C0294">
              <w:rPr>
                <w:rFonts w:ascii="Times New Roman" w:hAnsi="Times New Roman"/>
              </w:rPr>
              <w:t xml:space="preserve">Расчетный срок </w:t>
            </w:r>
          </w:p>
        </w:tc>
      </w:tr>
      <w:tr w:rsidR="007874F8" w:rsidRPr="009C0294" w:rsidTr="004F70B8">
        <w:tc>
          <w:tcPr>
            <w:tcW w:w="1262" w:type="pct"/>
            <w:tcBorders>
              <w:top w:val="single" w:sz="4" w:space="0" w:color="auto"/>
            </w:tcBorders>
            <w:vAlign w:val="center"/>
          </w:tcPr>
          <w:p w:rsidR="007874F8" w:rsidRPr="009C0294" w:rsidRDefault="007874F8" w:rsidP="004F70B8">
            <w:pPr>
              <w:pStyle w:val="af7"/>
              <w:widowControl w:val="0"/>
              <w:contextualSpacing/>
              <w:rPr>
                <w:rFonts w:ascii="Times New Roman" w:hAnsi="Times New Roman"/>
              </w:rPr>
            </w:pPr>
            <w:r w:rsidRPr="009C0294">
              <w:rPr>
                <w:rFonts w:ascii="Times New Roman" w:hAnsi="Times New Roman"/>
              </w:rPr>
              <w:t>Население</w:t>
            </w:r>
          </w:p>
        </w:tc>
        <w:tc>
          <w:tcPr>
            <w:tcW w:w="792" w:type="pct"/>
            <w:tcBorders>
              <w:top w:val="single" w:sz="4" w:space="0" w:color="auto"/>
            </w:tcBorders>
            <w:vAlign w:val="center"/>
          </w:tcPr>
          <w:p w:rsidR="007874F8" w:rsidRPr="009C0294" w:rsidRDefault="007874F8" w:rsidP="004F70B8">
            <w:pPr>
              <w:pStyle w:val="af7"/>
              <w:widowControl w:val="0"/>
              <w:contextualSpacing/>
              <w:jc w:val="center"/>
              <w:rPr>
                <w:rFonts w:ascii="Times New Roman" w:hAnsi="Times New Roman"/>
              </w:rPr>
            </w:pPr>
            <w:r w:rsidRPr="009C0294">
              <w:rPr>
                <w:rFonts w:ascii="Times New Roman" w:hAnsi="Times New Roman"/>
              </w:rPr>
              <w:t>чел.</w:t>
            </w:r>
          </w:p>
        </w:tc>
        <w:tc>
          <w:tcPr>
            <w:tcW w:w="994" w:type="pct"/>
            <w:tcBorders>
              <w:top w:val="single" w:sz="4" w:space="0" w:color="auto"/>
            </w:tcBorders>
            <w:vAlign w:val="center"/>
          </w:tcPr>
          <w:p w:rsidR="007874F8" w:rsidRPr="009C0294" w:rsidRDefault="008D6C14" w:rsidP="004F70B8">
            <w:pPr>
              <w:pStyle w:val="af7"/>
              <w:widowControl w:val="0"/>
              <w:contextualSpacing/>
              <w:jc w:val="center"/>
              <w:rPr>
                <w:rFonts w:ascii="Times New Roman" w:hAnsi="Times New Roman"/>
              </w:rPr>
            </w:pPr>
            <w:r w:rsidRPr="009C0294">
              <w:rPr>
                <w:rFonts w:ascii="Times New Roman" w:hAnsi="Times New Roman"/>
              </w:rPr>
              <w:t>1211</w:t>
            </w:r>
          </w:p>
        </w:tc>
        <w:tc>
          <w:tcPr>
            <w:tcW w:w="1028" w:type="pct"/>
            <w:tcBorders>
              <w:top w:val="single" w:sz="4" w:space="0" w:color="auto"/>
            </w:tcBorders>
            <w:vAlign w:val="center"/>
          </w:tcPr>
          <w:p w:rsidR="007874F8" w:rsidRPr="009C0294" w:rsidRDefault="00884330" w:rsidP="004F70B8">
            <w:pPr>
              <w:pStyle w:val="af7"/>
              <w:widowControl w:val="0"/>
              <w:contextualSpacing/>
              <w:jc w:val="center"/>
              <w:rPr>
                <w:rFonts w:ascii="Times New Roman" w:hAnsi="Times New Roman"/>
              </w:rPr>
            </w:pPr>
            <w:r w:rsidRPr="009C0294">
              <w:rPr>
                <w:rFonts w:ascii="Times New Roman" w:hAnsi="Times New Roman"/>
              </w:rPr>
              <w:t>1279</w:t>
            </w:r>
          </w:p>
        </w:tc>
        <w:tc>
          <w:tcPr>
            <w:tcW w:w="924" w:type="pct"/>
            <w:tcBorders>
              <w:top w:val="single" w:sz="4" w:space="0" w:color="auto"/>
            </w:tcBorders>
            <w:vAlign w:val="center"/>
          </w:tcPr>
          <w:p w:rsidR="007874F8" w:rsidRPr="009C0294" w:rsidRDefault="00884330" w:rsidP="004F70B8">
            <w:pPr>
              <w:pStyle w:val="af7"/>
              <w:widowControl w:val="0"/>
              <w:contextualSpacing/>
              <w:jc w:val="center"/>
              <w:rPr>
                <w:rFonts w:ascii="Times New Roman" w:hAnsi="Times New Roman"/>
              </w:rPr>
            </w:pPr>
            <w:r w:rsidRPr="009C0294">
              <w:rPr>
                <w:rFonts w:ascii="Times New Roman" w:hAnsi="Times New Roman"/>
              </w:rPr>
              <w:t>1327</w:t>
            </w:r>
          </w:p>
        </w:tc>
      </w:tr>
      <w:tr w:rsidR="007874F8" w:rsidRPr="009C0294" w:rsidTr="004F70B8">
        <w:tc>
          <w:tcPr>
            <w:tcW w:w="1262" w:type="pct"/>
            <w:vAlign w:val="center"/>
          </w:tcPr>
          <w:p w:rsidR="007874F8" w:rsidRPr="009C0294" w:rsidRDefault="007874F8" w:rsidP="004F70B8">
            <w:pPr>
              <w:pStyle w:val="af7"/>
              <w:widowControl w:val="0"/>
              <w:contextualSpacing/>
              <w:rPr>
                <w:rFonts w:ascii="Times New Roman" w:hAnsi="Times New Roman"/>
              </w:rPr>
            </w:pPr>
            <w:r w:rsidRPr="009C0294">
              <w:rPr>
                <w:rFonts w:ascii="Times New Roman" w:hAnsi="Times New Roman"/>
              </w:rPr>
              <w:t>Расчетный коэффиц</w:t>
            </w:r>
            <w:r w:rsidRPr="009C0294">
              <w:rPr>
                <w:rFonts w:ascii="Times New Roman" w:hAnsi="Times New Roman"/>
              </w:rPr>
              <w:t>и</w:t>
            </w:r>
            <w:r w:rsidRPr="009C0294">
              <w:rPr>
                <w:rFonts w:ascii="Times New Roman" w:hAnsi="Times New Roman"/>
              </w:rPr>
              <w:t>ент семейности</w:t>
            </w:r>
          </w:p>
        </w:tc>
        <w:tc>
          <w:tcPr>
            <w:tcW w:w="792" w:type="pct"/>
            <w:vAlign w:val="center"/>
          </w:tcPr>
          <w:p w:rsidR="007874F8" w:rsidRPr="009C0294" w:rsidRDefault="007874F8" w:rsidP="004F70B8">
            <w:pPr>
              <w:pStyle w:val="af7"/>
              <w:widowControl w:val="0"/>
              <w:contextualSpacing/>
              <w:jc w:val="center"/>
              <w:rPr>
                <w:rFonts w:ascii="Times New Roman" w:hAnsi="Times New Roman"/>
              </w:rPr>
            </w:pPr>
            <w:r w:rsidRPr="009C0294">
              <w:rPr>
                <w:rFonts w:ascii="Times New Roman" w:hAnsi="Times New Roman"/>
              </w:rPr>
              <w:t>чел.</w:t>
            </w:r>
          </w:p>
        </w:tc>
        <w:tc>
          <w:tcPr>
            <w:tcW w:w="994" w:type="pct"/>
            <w:vAlign w:val="center"/>
          </w:tcPr>
          <w:p w:rsidR="007874F8" w:rsidRPr="009C0294" w:rsidRDefault="00884330" w:rsidP="004F70B8">
            <w:pPr>
              <w:pStyle w:val="af7"/>
              <w:widowControl w:val="0"/>
              <w:contextualSpacing/>
              <w:jc w:val="center"/>
              <w:rPr>
                <w:rFonts w:ascii="Times New Roman" w:hAnsi="Times New Roman"/>
              </w:rPr>
            </w:pPr>
            <w:r w:rsidRPr="009C0294">
              <w:rPr>
                <w:rFonts w:ascii="Times New Roman" w:hAnsi="Times New Roman"/>
              </w:rPr>
              <w:t>2,5</w:t>
            </w:r>
          </w:p>
        </w:tc>
        <w:tc>
          <w:tcPr>
            <w:tcW w:w="1028" w:type="pct"/>
            <w:vAlign w:val="center"/>
          </w:tcPr>
          <w:p w:rsidR="007874F8" w:rsidRPr="009C0294" w:rsidRDefault="00884330" w:rsidP="004F70B8">
            <w:pPr>
              <w:pStyle w:val="af7"/>
              <w:widowControl w:val="0"/>
              <w:contextualSpacing/>
              <w:jc w:val="center"/>
              <w:rPr>
                <w:rFonts w:ascii="Times New Roman" w:hAnsi="Times New Roman"/>
              </w:rPr>
            </w:pPr>
            <w:r w:rsidRPr="009C0294">
              <w:rPr>
                <w:rFonts w:ascii="Times New Roman" w:hAnsi="Times New Roman"/>
              </w:rPr>
              <w:t>2,5</w:t>
            </w:r>
          </w:p>
        </w:tc>
        <w:tc>
          <w:tcPr>
            <w:tcW w:w="924" w:type="pct"/>
            <w:vAlign w:val="center"/>
          </w:tcPr>
          <w:p w:rsidR="007874F8" w:rsidRPr="009C0294" w:rsidRDefault="00884330" w:rsidP="004F70B8">
            <w:pPr>
              <w:pStyle w:val="af7"/>
              <w:widowControl w:val="0"/>
              <w:contextualSpacing/>
              <w:jc w:val="center"/>
              <w:rPr>
                <w:rFonts w:ascii="Times New Roman" w:hAnsi="Times New Roman"/>
              </w:rPr>
            </w:pPr>
            <w:r w:rsidRPr="009C0294">
              <w:rPr>
                <w:rFonts w:ascii="Times New Roman" w:hAnsi="Times New Roman"/>
              </w:rPr>
              <w:t>2,5</w:t>
            </w:r>
          </w:p>
        </w:tc>
      </w:tr>
      <w:tr w:rsidR="007874F8" w:rsidRPr="009C0294" w:rsidTr="004F70B8">
        <w:tc>
          <w:tcPr>
            <w:tcW w:w="1262" w:type="pct"/>
            <w:vAlign w:val="center"/>
          </w:tcPr>
          <w:p w:rsidR="007874F8" w:rsidRPr="009C0294" w:rsidRDefault="007874F8" w:rsidP="004F70B8">
            <w:pPr>
              <w:pStyle w:val="af7"/>
              <w:widowControl w:val="0"/>
              <w:contextualSpacing/>
              <w:rPr>
                <w:rFonts w:ascii="Times New Roman" w:hAnsi="Times New Roman"/>
              </w:rPr>
            </w:pPr>
            <w:r w:rsidRPr="009C0294">
              <w:rPr>
                <w:rFonts w:ascii="Times New Roman" w:hAnsi="Times New Roman"/>
              </w:rPr>
              <w:t>Обеспеченность общей площадью жилого фонда</w:t>
            </w:r>
          </w:p>
        </w:tc>
        <w:tc>
          <w:tcPr>
            <w:tcW w:w="792" w:type="pct"/>
            <w:vAlign w:val="center"/>
          </w:tcPr>
          <w:p w:rsidR="007874F8" w:rsidRPr="009C0294" w:rsidRDefault="007874F8" w:rsidP="004F70B8">
            <w:pPr>
              <w:pStyle w:val="af7"/>
              <w:widowControl w:val="0"/>
              <w:contextualSpacing/>
              <w:jc w:val="center"/>
              <w:rPr>
                <w:rFonts w:ascii="Times New Roman" w:hAnsi="Times New Roman"/>
              </w:rPr>
            </w:pPr>
            <w:r w:rsidRPr="009C0294">
              <w:rPr>
                <w:rFonts w:ascii="Times New Roman" w:hAnsi="Times New Roman"/>
              </w:rPr>
              <w:t>м</w:t>
            </w:r>
            <w:proofErr w:type="gramStart"/>
            <w:r w:rsidRPr="009C0294">
              <w:rPr>
                <w:rFonts w:ascii="Times New Roman" w:hAnsi="Times New Roman"/>
                <w:vertAlign w:val="superscript"/>
              </w:rPr>
              <w:t>2</w:t>
            </w:r>
            <w:proofErr w:type="gramEnd"/>
            <w:r w:rsidRPr="009C0294">
              <w:rPr>
                <w:rFonts w:ascii="Times New Roman" w:hAnsi="Times New Roman"/>
              </w:rPr>
              <w:t>/чел.</w:t>
            </w:r>
          </w:p>
        </w:tc>
        <w:tc>
          <w:tcPr>
            <w:tcW w:w="994" w:type="pct"/>
            <w:vAlign w:val="center"/>
          </w:tcPr>
          <w:p w:rsidR="007874F8" w:rsidRPr="009C0294" w:rsidRDefault="000F6920" w:rsidP="004F70B8">
            <w:pPr>
              <w:pStyle w:val="af7"/>
              <w:widowControl w:val="0"/>
              <w:contextualSpacing/>
              <w:jc w:val="center"/>
              <w:rPr>
                <w:rFonts w:ascii="Times New Roman" w:hAnsi="Times New Roman"/>
              </w:rPr>
            </w:pPr>
            <w:r w:rsidRPr="009C0294">
              <w:rPr>
                <w:rFonts w:ascii="Times New Roman" w:hAnsi="Times New Roman"/>
              </w:rPr>
              <w:t>26,</w:t>
            </w:r>
            <w:r w:rsidR="008D6C14" w:rsidRPr="009C0294">
              <w:rPr>
                <w:rFonts w:ascii="Times New Roman" w:hAnsi="Times New Roman"/>
              </w:rPr>
              <w:t>5</w:t>
            </w:r>
          </w:p>
        </w:tc>
        <w:tc>
          <w:tcPr>
            <w:tcW w:w="1028" w:type="pct"/>
            <w:vAlign w:val="center"/>
          </w:tcPr>
          <w:p w:rsidR="007874F8" w:rsidRPr="009C0294" w:rsidRDefault="000F6920" w:rsidP="004F70B8">
            <w:pPr>
              <w:pStyle w:val="af7"/>
              <w:widowControl w:val="0"/>
              <w:contextualSpacing/>
              <w:jc w:val="center"/>
              <w:rPr>
                <w:rFonts w:ascii="Times New Roman" w:hAnsi="Times New Roman"/>
              </w:rPr>
            </w:pPr>
            <w:r w:rsidRPr="009C0294">
              <w:rPr>
                <w:rFonts w:ascii="Times New Roman" w:hAnsi="Times New Roman"/>
              </w:rPr>
              <w:t>26,</w:t>
            </w:r>
            <w:r w:rsidR="00861ED2" w:rsidRPr="009C0294">
              <w:rPr>
                <w:rFonts w:ascii="Times New Roman" w:hAnsi="Times New Roman"/>
              </w:rPr>
              <w:t>5</w:t>
            </w:r>
          </w:p>
        </w:tc>
        <w:tc>
          <w:tcPr>
            <w:tcW w:w="924" w:type="pct"/>
            <w:vAlign w:val="center"/>
          </w:tcPr>
          <w:p w:rsidR="007874F8" w:rsidRPr="009C0294" w:rsidRDefault="000F6920" w:rsidP="004F70B8">
            <w:pPr>
              <w:pStyle w:val="af7"/>
              <w:widowControl w:val="0"/>
              <w:contextualSpacing/>
              <w:jc w:val="center"/>
              <w:rPr>
                <w:rFonts w:ascii="Times New Roman" w:hAnsi="Times New Roman"/>
              </w:rPr>
            </w:pPr>
            <w:r w:rsidRPr="009C0294">
              <w:rPr>
                <w:rFonts w:ascii="Times New Roman" w:hAnsi="Times New Roman"/>
              </w:rPr>
              <w:t>26,</w:t>
            </w:r>
            <w:r w:rsidR="00861ED2" w:rsidRPr="009C0294">
              <w:rPr>
                <w:rFonts w:ascii="Times New Roman" w:hAnsi="Times New Roman"/>
              </w:rPr>
              <w:t>5</w:t>
            </w:r>
          </w:p>
        </w:tc>
      </w:tr>
      <w:tr w:rsidR="007874F8" w:rsidRPr="009C0294" w:rsidTr="004F70B8">
        <w:tc>
          <w:tcPr>
            <w:tcW w:w="1262" w:type="pct"/>
            <w:vAlign w:val="center"/>
          </w:tcPr>
          <w:p w:rsidR="007874F8" w:rsidRPr="009C0294" w:rsidRDefault="007874F8" w:rsidP="004F70B8">
            <w:pPr>
              <w:pStyle w:val="af7"/>
              <w:widowControl w:val="0"/>
              <w:contextualSpacing/>
              <w:rPr>
                <w:rFonts w:ascii="Times New Roman" w:hAnsi="Times New Roman"/>
              </w:rPr>
            </w:pPr>
            <w:r w:rsidRPr="009C0294">
              <w:rPr>
                <w:rFonts w:ascii="Times New Roman" w:hAnsi="Times New Roman"/>
              </w:rPr>
              <w:t>Общая площадь</w:t>
            </w:r>
          </w:p>
        </w:tc>
        <w:tc>
          <w:tcPr>
            <w:tcW w:w="792" w:type="pct"/>
            <w:vAlign w:val="center"/>
          </w:tcPr>
          <w:p w:rsidR="007874F8" w:rsidRPr="009C0294" w:rsidRDefault="007874F8" w:rsidP="004F70B8">
            <w:pPr>
              <w:pStyle w:val="af7"/>
              <w:widowControl w:val="0"/>
              <w:contextualSpacing/>
              <w:jc w:val="center"/>
              <w:rPr>
                <w:rFonts w:ascii="Times New Roman" w:hAnsi="Times New Roman"/>
              </w:rPr>
            </w:pPr>
            <w:r w:rsidRPr="009C0294">
              <w:rPr>
                <w:rFonts w:ascii="Times New Roman" w:hAnsi="Times New Roman"/>
              </w:rPr>
              <w:t>м</w:t>
            </w:r>
            <w:proofErr w:type="gramStart"/>
            <w:r w:rsidRPr="009C0294">
              <w:rPr>
                <w:rFonts w:ascii="Times New Roman" w:hAnsi="Times New Roman"/>
                <w:vertAlign w:val="superscript"/>
              </w:rPr>
              <w:t>2</w:t>
            </w:r>
            <w:proofErr w:type="gramEnd"/>
          </w:p>
        </w:tc>
        <w:tc>
          <w:tcPr>
            <w:tcW w:w="994" w:type="pct"/>
            <w:vAlign w:val="center"/>
          </w:tcPr>
          <w:p w:rsidR="007874F8" w:rsidRPr="009C0294" w:rsidRDefault="008D6C14" w:rsidP="004F70B8">
            <w:pPr>
              <w:pStyle w:val="af7"/>
              <w:widowControl w:val="0"/>
              <w:contextualSpacing/>
              <w:jc w:val="center"/>
              <w:rPr>
                <w:rFonts w:ascii="Times New Roman" w:hAnsi="Times New Roman"/>
              </w:rPr>
            </w:pPr>
            <w:r w:rsidRPr="009C0294">
              <w:rPr>
                <w:rFonts w:ascii="Times New Roman" w:hAnsi="Times New Roman"/>
              </w:rPr>
              <w:t>32092</w:t>
            </w:r>
          </w:p>
        </w:tc>
        <w:tc>
          <w:tcPr>
            <w:tcW w:w="1028" w:type="pct"/>
            <w:vAlign w:val="center"/>
          </w:tcPr>
          <w:p w:rsidR="007874F8" w:rsidRPr="009C0294" w:rsidRDefault="00861ED2" w:rsidP="004F70B8">
            <w:pPr>
              <w:pStyle w:val="af7"/>
              <w:widowControl w:val="0"/>
              <w:contextualSpacing/>
              <w:jc w:val="center"/>
              <w:rPr>
                <w:rFonts w:ascii="Times New Roman" w:hAnsi="Times New Roman"/>
              </w:rPr>
            </w:pPr>
            <w:r w:rsidRPr="009C0294">
              <w:rPr>
                <w:rFonts w:ascii="Times New Roman" w:hAnsi="Times New Roman"/>
              </w:rPr>
              <w:t>33894</w:t>
            </w:r>
          </w:p>
        </w:tc>
        <w:tc>
          <w:tcPr>
            <w:tcW w:w="924" w:type="pct"/>
            <w:vAlign w:val="center"/>
          </w:tcPr>
          <w:p w:rsidR="007874F8" w:rsidRPr="009C0294" w:rsidRDefault="00861ED2" w:rsidP="004F70B8">
            <w:pPr>
              <w:pStyle w:val="af7"/>
              <w:widowControl w:val="0"/>
              <w:contextualSpacing/>
              <w:jc w:val="center"/>
              <w:rPr>
                <w:rFonts w:ascii="Times New Roman" w:hAnsi="Times New Roman"/>
              </w:rPr>
            </w:pPr>
            <w:r w:rsidRPr="009C0294">
              <w:rPr>
                <w:rFonts w:ascii="Times New Roman" w:hAnsi="Times New Roman"/>
              </w:rPr>
              <w:t>35166</w:t>
            </w:r>
          </w:p>
        </w:tc>
      </w:tr>
      <w:tr w:rsidR="007874F8" w:rsidRPr="009C0294" w:rsidTr="004F70B8">
        <w:trPr>
          <w:trHeight w:val="557"/>
        </w:trPr>
        <w:tc>
          <w:tcPr>
            <w:tcW w:w="1262" w:type="pct"/>
            <w:vAlign w:val="center"/>
          </w:tcPr>
          <w:p w:rsidR="007874F8" w:rsidRPr="009C0294" w:rsidRDefault="007874F8" w:rsidP="004F70B8">
            <w:pPr>
              <w:pStyle w:val="af7"/>
              <w:widowControl w:val="0"/>
              <w:contextualSpacing/>
              <w:rPr>
                <w:rFonts w:ascii="Times New Roman" w:hAnsi="Times New Roman"/>
              </w:rPr>
            </w:pPr>
            <w:r w:rsidRPr="009C0294">
              <w:rPr>
                <w:rFonts w:ascii="Times New Roman" w:hAnsi="Times New Roman"/>
              </w:rPr>
              <w:t>Убыль жилого фонда</w:t>
            </w:r>
          </w:p>
          <w:p w:rsidR="007874F8" w:rsidRPr="009C0294" w:rsidRDefault="007874F8" w:rsidP="004F70B8">
            <w:pPr>
              <w:pStyle w:val="af7"/>
              <w:widowControl w:val="0"/>
              <w:contextualSpacing/>
              <w:rPr>
                <w:rFonts w:ascii="Times New Roman" w:hAnsi="Times New Roman"/>
              </w:rPr>
            </w:pPr>
            <w:r w:rsidRPr="009C0294">
              <w:rPr>
                <w:rFonts w:ascii="Times New Roman" w:hAnsi="Times New Roman"/>
              </w:rPr>
              <w:t>-ветхие, аварийные</w:t>
            </w:r>
          </w:p>
        </w:tc>
        <w:tc>
          <w:tcPr>
            <w:tcW w:w="792" w:type="pct"/>
            <w:vAlign w:val="center"/>
          </w:tcPr>
          <w:p w:rsidR="007874F8" w:rsidRPr="009C0294" w:rsidRDefault="007874F8" w:rsidP="004F70B8">
            <w:pPr>
              <w:pStyle w:val="af7"/>
              <w:widowControl w:val="0"/>
              <w:contextualSpacing/>
              <w:jc w:val="center"/>
              <w:rPr>
                <w:rFonts w:ascii="Times New Roman" w:hAnsi="Times New Roman"/>
              </w:rPr>
            </w:pPr>
            <w:r w:rsidRPr="009C0294">
              <w:rPr>
                <w:rFonts w:ascii="Times New Roman" w:hAnsi="Times New Roman"/>
              </w:rPr>
              <w:t>м</w:t>
            </w:r>
            <w:proofErr w:type="gramStart"/>
            <w:r w:rsidRPr="009C0294">
              <w:rPr>
                <w:rFonts w:ascii="Times New Roman" w:hAnsi="Times New Roman"/>
                <w:vertAlign w:val="superscript"/>
              </w:rPr>
              <w:t>2</w:t>
            </w:r>
            <w:proofErr w:type="gramEnd"/>
          </w:p>
        </w:tc>
        <w:tc>
          <w:tcPr>
            <w:tcW w:w="994" w:type="pct"/>
            <w:vAlign w:val="center"/>
          </w:tcPr>
          <w:p w:rsidR="007874F8" w:rsidRPr="009C0294" w:rsidRDefault="009010AD" w:rsidP="004F70B8">
            <w:pPr>
              <w:pStyle w:val="af7"/>
              <w:widowControl w:val="0"/>
              <w:contextualSpacing/>
              <w:jc w:val="center"/>
              <w:rPr>
                <w:rFonts w:ascii="Times New Roman" w:hAnsi="Times New Roman"/>
              </w:rPr>
            </w:pPr>
            <w:r w:rsidRPr="009C0294">
              <w:rPr>
                <w:rFonts w:ascii="Times New Roman" w:hAnsi="Times New Roman"/>
              </w:rPr>
              <w:t>-</w:t>
            </w:r>
          </w:p>
        </w:tc>
        <w:tc>
          <w:tcPr>
            <w:tcW w:w="1028" w:type="pct"/>
            <w:vAlign w:val="center"/>
          </w:tcPr>
          <w:p w:rsidR="007874F8" w:rsidRPr="009C0294" w:rsidRDefault="00EB2127" w:rsidP="004F70B8">
            <w:pPr>
              <w:pStyle w:val="af7"/>
              <w:widowControl w:val="0"/>
              <w:contextualSpacing/>
              <w:jc w:val="center"/>
              <w:rPr>
                <w:rFonts w:ascii="Times New Roman" w:hAnsi="Times New Roman"/>
              </w:rPr>
            </w:pPr>
            <w:r w:rsidRPr="009C0294">
              <w:rPr>
                <w:rFonts w:ascii="Times New Roman" w:hAnsi="Times New Roman"/>
              </w:rPr>
              <w:t>-</w:t>
            </w:r>
          </w:p>
        </w:tc>
        <w:tc>
          <w:tcPr>
            <w:tcW w:w="924" w:type="pct"/>
            <w:vAlign w:val="center"/>
          </w:tcPr>
          <w:p w:rsidR="007874F8" w:rsidRPr="009C0294" w:rsidRDefault="00EB2127" w:rsidP="004F70B8">
            <w:pPr>
              <w:pStyle w:val="af7"/>
              <w:widowControl w:val="0"/>
              <w:contextualSpacing/>
              <w:jc w:val="center"/>
              <w:rPr>
                <w:rFonts w:ascii="Times New Roman" w:hAnsi="Times New Roman"/>
              </w:rPr>
            </w:pPr>
            <w:r w:rsidRPr="009C0294">
              <w:rPr>
                <w:rFonts w:ascii="Times New Roman" w:hAnsi="Times New Roman"/>
              </w:rPr>
              <w:t>-</w:t>
            </w:r>
          </w:p>
        </w:tc>
      </w:tr>
      <w:tr w:rsidR="007874F8" w:rsidRPr="009C0294" w:rsidTr="004F70B8">
        <w:trPr>
          <w:trHeight w:val="638"/>
        </w:trPr>
        <w:tc>
          <w:tcPr>
            <w:tcW w:w="1262" w:type="pct"/>
            <w:vAlign w:val="center"/>
          </w:tcPr>
          <w:p w:rsidR="007874F8" w:rsidRPr="009C0294" w:rsidRDefault="007874F8" w:rsidP="004F70B8">
            <w:pPr>
              <w:pStyle w:val="af7"/>
              <w:widowControl w:val="0"/>
              <w:contextualSpacing/>
              <w:rPr>
                <w:rFonts w:ascii="Times New Roman" w:hAnsi="Times New Roman"/>
              </w:rPr>
            </w:pPr>
            <w:r w:rsidRPr="009C0294">
              <w:rPr>
                <w:rFonts w:ascii="Times New Roman" w:hAnsi="Times New Roman"/>
              </w:rPr>
              <w:t>Сохраняемый жилой фонд</w:t>
            </w:r>
          </w:p>
        </w:tc>
        <w:tc>
          <w:tcPr>
            <w:tcW w:w="792" w:type="pct"/>
            <w:vAlign w:val="center"/>
          </w:tcPr>
          <w:p w:rsidR="007874F8" w:rsidRPr="009C0294" w:rsidRDefault="007874F8" w:rsidP="004F70B8">
            <w:pPr>
              <w:pStyle w:val="af7"/>
              <w:widowControl w:val="0"/>
              <w:contextualSpacing/>
              <w:jc w:val="center"/>
              <w:rPr>
                <w:rFonts w:ascii="Times New Roman" w:hAnsi="Times New Roman"/>
              </w:rPr>
            </w:pPr>
            <w:r w:rsidRPr="009C0294">
              <w:rPr>
                <w:rFonts w:ascii="Times New Roman" w:hAnsi="Times New Roman"/>
              </w:rPr>
              <w:t>м</w:t>
            </w:r>
            <w:proofErr w:type="gramStart"/>
            <w:r w:rsidRPr="009C0294">
              <w:rPr>
                <w:rFonts w:ascii="Times New Roman" w:hAnsi="Times New Roman"/>
                <w:vertAlign w:val="superscript"/>
              </w:rPr>
              <w:t>2</w:t>
            </w:r>
            <w:proofErr w:type="gramEnd"/>
          </w:p>
        </w:tc>
        <w:tc>
          <w:tcPr>
            <w:tcW w:w="994" w:type="pct"/>
            <w:vAlign w:val="center"/>
          </w:tcPr>
          <w:p w:rsidR="007874F8" w:rsidRPr="009C0294" w:rsidRDefault="008D6C14" w:rsidP="004F70B8">
            <w:pPr>
              <w:jc w:val="center"/>
              <w:rPr>
                <w:rFonts w:ascii="Times New Roman"/>
                <w:sz w:val="24"/>
                <w:szCs w:val="24"/>
              </w:rPr>
            </w:pPr>
            <w:r w:rsidRPr="009C0294">
              <w:rPr>
                <w:rFonts w:ascii="Times New Roman"/>
                <w:sz w:val="24"/>
                <w:szCs w:val="24"/>
              </w:rPr>
              <w:t>32092</w:t>
            </w:r>
          </w:p>
        </w:tc>
        <w:tc>
          <w:tcPr>
            <w:tcW w:w="1028" w:type="pct"/>
            <w:vAlign w:val="center"/>
          </w:tcPr>
          <w:p w:rsidR="007874F8" w:rsidRPr="009C0294" w:rsidRDefault="00861ED2" w:rsidP="004F70B8">
            <w:pPr>
              <w:jc w:val="center"/>
              <w:rPr>
                <w:rFonts w:ascii="Times New Roman"/>
                <w:sz w:val="24"/>
                <w:szCs w:val="24"/>
              </w:rPr>
            </w:pPr>
            <w:r w:rsidRPr="009C0294">
              <w:rPr>
                <w:rFonts w:ascii="Times New Roman"/>
                <w:sz w:val="24"/>
                <w:szCs w:val="24"/>
              </w:rPr>
              <w:t>32092</w:t>
            </w:r>
          </w:p>
        </w:tc>
        <w:tc>
          <w:tcPr>
            <w:tcW w:w="924" w:type="pct"/>
            <w:vAlign w:val="center"/>
          </w:tcPr>
          <w:p w:rsidR="007874F8" w:rsidRPr="009C0294" w:rsidRDefault="00861ED2" w:rsidP="004F70B8">
            <w:pPr>
              <w:jc w:val="center"/>
              <w:rPr>
                <w:rFonts w:ascii="Times New Roman"/>
                <w:sz w:val="24"/>
                <w:szCs w:val="24"/>
              </w:rPr>
            </w:pPr>
            <w:r w:rsidRPr="009C0294">
              <w:rPr>
                <w:rFonts w:ascii="Times New Roman"/>
                <w:sz w:val="24"/>
                <w:szCs w:val="24"/>
              </w:rPr>
              <w:t>32092</w:t>
            </w:r>
          </w:p>
        </w:tc>
      </w:tr>
      <w:tr w:rsidR="007874F8" w:rsidRPr="009C0294" w:rsidTr="004F70B8">
        <w:trPr>
          <w:trHeight w:val="463"/>
        </w:trPr>
        <w:tc>
          <w:tcPr>
            <w:tcW w:w="1262" w:type="pct"/>
            <w:vAlign w:val="center"/>
          </w:tcPr>
          <w:p w:rsidR="007874F8" w:rsidRPr="009C0294" w:rsidRDefault="007874F8" w:rsidP="004F70B8">
            <w:pPr>
              <w:pStyle w:val="af7"/>
              <w:widowControl w:val="0"/>
              <w:contextualSpacing/>
              <w:rPr>
                <w:rFonts w:ascii="Times New Roman" w:hAnsi="Times New Roman"/>
              </w:rPr>
            </w:pPr>
            <w:r w:rsidRPr="009C0294">
              <w:rPr>
                <w:rFonts w:ascii="Times New Roman" w:hAnsi="Times New Roman"/>
              </w:rPr>
              <w:t xml:space="preserve">Проектируемый </w:t>
            </w:r>
          </w:p>
          <w:p w:rsidR="007874F8" w:rsidRPr="009C0294" w:rsidRDefault="007874F8" w:rsidP="004F70B8">
            <w:pPr>
              <w:pStyle w:val="af7"/>
              <w:widowControl w:val="0"/>
              <w:contextualSpacing/>
              <w:rPr>
                <w:rFonts w:ascii="Times New Roman" w:hAnsi="Times New Roman"/>
              </w:rPr>
            </w:pPr>
            <w:r w:rsidRPr="009C0294">
              <w:rPr>
                <w:rFonts w:ascii="Times New Roman" w:hAnsi="Times New Roman"/>
              </w:rPr>
              <w:t>жилой фонд</w:t>
            </w:r>
          </w:p>
        </w:tc>
        <w:tc>
          <w:tcPr>
            <w:tcW w:w="792" w:type="pct"/>
            <w:vAlign w:val="center"/>
          </w:tcPr>
          <w:p w:rsidR="007874F8" w:rsidRPr="009C0294" w:rsidRDefault="007874F8" w:rsidP="004F70B8">
            <w:pPr>
              <w:pStyle w:val="af7"/>
              <w:widowControl w:val="0"/>
              <w:contextualSpacing/>
              <w:jc w:val="center"/>
              <w:rPr>
                <w:rFonts w:ascii="Times New Roman" w:hAnsi="Times New Roman"/>
              </w:rPr>
            </w:pPr>
            <w:r w:rsidRPr="009C0294">
              <w:rPr>
                <w:rFonts w:ascii="Times New Roman" w:hAnsi="Times New Roman"/>
              </w:rPr>
              <w:t>ед</w:t>
            </w:r>
            <w:r w:rsidR="00080CD3" w:rsidRPr="009C0294">
              <w:rPr>
                <w:rFonts w:ascii="Times New Roman" w:hAnsi="Times New Roman"/>
              </w:rPr>
              <w:t>.</w:t>
            </w:r>
            <w:r w:rsidRPr="009C0294">
              <w:rPr>
                <w:rFonts w:ascii="Times New Roman" w:hAnsi="Times New Roman"/>
              </w:rPr>
              <w:t>/м</w:t>
            </w:r>
            <w:proofErr w:type="gramStart"/>
            <w:r w:rsidRPr="009C0294">
              <w:rPr>
                <w:rFonts w:ascii="Times New Roman" w:hAnsi="Times New Roman"/>
                <w:vertAlign w:val="superscript"/>
              </w:rPr>
              <w:t>2</w:t>
            </w:r>
            <w:proofErr w:type="gramEnd"/>
          </w:p>
        </w:tc>
        <w:tc>
          <w:tcPr>
            <w:tcW w:w="994" w:type="pct"/>
            <w:vAlign w:val="center"/>
          </w:tcPr>
          <w:p w:rsidR="007874F8" w:rsidRPr="009C0294" w:rsidRDefault="009010AD" w:rsidP="004F70B8">
            <w:pPr>
              <w:pStyle w:val="af7"/>
              <w:widowControl w:val="0"/>
              <w:contextualSpacing/>
              <w:jc w:val="center"/>
              <w:rPr>
                <w:rFonts w:ascii="Times New Roman" w:hAnsi="Times New Roman"/>
              </w:rPr>
            </w:pPr>
            <w:r w:rsidRPr="009C0294">
              <w:rPr>
                <w:rFonts w:ascii="Times New Roman" w:hAnsi="Times New Roman"/>
              </w:rPr>
              <w:t>-</w:t>
            </w:r>
          </w:p>
        </w:tc>
        <w:tc>
          <w:tcPr>
            <w:tcW w:w="1028" w:type="pct"/>
            <w:vAlign w:val="center"/>
          </w:tcPr>
          <w:p w:rsidR="007874F8" w:rsidRPr="009C0294" w:rsidRDefault="00861ED2" w:rsidP="00861ED2">
            <w:pPr>
              <w:pStyle w:val="af7"/>
              <w:widowControl w:val="0"/>
              <w:contextualSpacing/>
              <w:jc w:val="center"/>
              <w:rPr>
                <w:rFonts w:ascii="Times New Roman" w:hAnsi="Times New Roman"/>
              </w:rPr>
            </w:pPr>
            <w:r w:rsidRPr="009C0294">
              <w:rPr>
                <w:rFonts w:ascii="Times New Roman" w:hAnsi="Times New Roman"/>
              </w:rPr>
              <w:t>27</w:t>
            </w:r>
            <w:r w:rsidR="00834C3F" w:rsidRPr="009C0294">
              <w:rPr>
                <w:rFonts w:ascii="Times New Roman" w:hAnsi="Times New Roman"/>
              </w:rPr>
              <w:t>/</w:t>
            </w:r>
            <w:r w:rsidRPr="009C0294">
              <w:rPr>
                <w:rFonts w:ascii="Times New Roman" w:hAnsi="Times New Roman"/>
              </w:rPr>
              <w:t>1802</w:t>
            </w:r>
          </w:p>
        </w:tc>
        <w:tc>
          <w:tcPr>
            <w:tcW w:w="924" w:type="pct"/>
            <w:vAlign w:val="center"/>
          </w:tcPr>
          <w:p w:rsidR="007874F8" w:rsidRPr="009C0294" w:rsidRDefault="00861ED2" w:rsidP="00861ED2">
            <w:pPr>
              <w:pStyle w:val="af7"/>
              <w:widowControl w:val="0"/>
              <w:contextualSpacing/>
              <w:jc w:val="center"/>
              <w:rPr>
                <w:rFonts w:ascii="Times New Roman" w:hAnsi="Times New Roman"/>
              </w:rPr>
            </w:pPr>
            <w:r w:rsidRPr="009C0294">
              <w:rPr>
                <w:rFonts w:ascii="Times New Roman" w:hAnsi="Times New Roman"/>
              </w:rPr>
              <w:t>46</w:t>
            </w:r>
            <w:r w:rsidR="00834C3F" w:rsidRPr="009C0294">
              <w:rPr>
                <w:rFonts w:ascii="Times New Roman" w:hAnsi="Times New Roman"/>
              </w:rPr>
              <w:t>/</w:t>
            </w:r>
            <w:r w:rsidRPr="009C0294">
              <w:rPr>
                <w:rFonts w:ascii="Times New Roman" w:hAnsi="Times New Roman"/>
              </w:rPr>
              <w:t>3074</w:t>
            </w:r>
          </w:p>
        </w:tc>
      </w:tr>
      <w:tr w:rsidR="007874F8" w:rsidRPr="009C0294" w:rsidTr="004F70B8">
        <w:tc>
          <w:tcPr>
            <w:tcW w:w="1262" w:type="pct"/>
            <w:vAlign w:val="center"/>
          </w:tcPr>
          <w:p w:rsidR="007874F8" w:rsidRPr="009C0294" w:rsidRDefault="007874F8" w:rsidP="004F70B8">
            <w:pPr>
              <w:pStyle w:val="af7"/>
              <w:widowControl w:val="0"/>
              <w:contextualSpacing/>
              <w:rPr>
                <w:rFonts w:ascii="Times New Roman" w:hAnsi="Times New Roman"/>
              </w:rPr>
            </w:pPr>
            <w:r w:rsidRPr="009C0294">
              <w:rPr>
                <w:rFonts w:ascii="Times New Roman" w:hAnsi="Times New Roman"/>
              </w:rPr>
              <w:t>Норма отвода участка на 1 домовладение</w:t>
            </w:r>
          </w:p>
        </w:tc>
        <w:tc>
          <w:tcPr>
            <w:tcW w:w="792" w:type="pct"/>
            <w:vAlign w:val="center"/>
          </w:tcPr>
          <w:p w:rsidR="007874F8" w:rsidRPr="009C0294" w:rsidRDefault="007874F8" w:rsidP="004F70B8">
            <w:pPr>
              <w:pStyle w:val="af7"/>
              <w:widowControl w:val="0"/>
              <w:contextualSpacing/>
              <w:jc w:val="center"/>
              <w:rPr>
                <w:rFonts w:ascii="Times New Roman" w:hAnsi="Times New Roman"/>
              </w:rPr>
            </w:pPr>
            <w:r w:rsidRPr="009C0294">
              <w:rPr>
                <w:rFonts w:ascii="Times New Roman" w:hAnsi="Times New Roman"/>
              </w:rPr>
              <w:t>м</w:t>
            </w:r>
            <w:proofErr w:type="gramStart"/>
            <w:r w:rsidRPr="009C0294">
              <w:rPr>
                <w:rFonts w:ascii="Times New Roman" w:hAnsi="Times New Roman"/>
                <w:vertAlign w:val="superscript"/>
              </w:rPr>
              <w:t>2</w:t>
            </w:r>
            <w:proofErr w:type="gramEnd"/>
          </w:p>
        </w:tc>
        <w:tc>
          <w:tcPr>
            <w:tcW w:w="994" w:type="pct"/>
            <w:vAlign w:val="center"/>
          </w:tcPr>
          <w:p w:rsidR="007874F8" w:rsidRPr="009C0294" w:rsidRDefault="00BE32D3" w:rsidP="004F70B8">
            <w:pPr>
              <w:pStyle w:val="af7"/>
              <w:widowControl w:val="0"/>
              <w:contextualSpacing/>
              <w:jc w:val="center"/>
              <w:rPr>
                <w:rFonts w:ascii="Times New Roman" w:hAnsi="Times New Roman"/>
              </w:rPr>
            </w:pPr>
            <w:r w:rsidRPr="009C0294">
              <w:rPr>
                <w:rFonts w:ascii="Times New Roman" w:hAnsi="Times New Roman"/>
              </w:rPr>
              <w:t>25</w:t>
            </w:r>
            <w:r w:rsidR="00F9160D" w:rsidRPr="009C0294">
              <w:rPr>
                <w:rFonts w:ascii="Times New Roman" w:hAnsi="Times New Roman"/>
              </w:rPr>
              <w:t>00</w:t>
            </w:r>
          </w:p>
        </w:tc>
        <w:tc>
          <w:tcPr>
            <w:tcW w:w="1028" w:type="pct"/>
            <w:vAlign w:val="center"/>
          </w:tcPr>
          <w:p w:rsidR="007874F8" w:rsidRPr="009C0294" w:rsidRDefault="00BE32D3" w:rsidP="004F70B8">
            <w:pPr>
              <w:pStyle w:val="af7"/>
              <w:widowControl w:val="0"/>
              <w:contextualSpacing/>
              <w:jc w:val="center"/>
              <w:rPr>
                <w:rFonts w:ascii="Times New Roman" w:hAnsi="Times New Roman"/>
              </w:rPr>
            </w:pPr>
            <w:r w:rsidRPr="009C0294">
              <w:rPr>
                <w:rFonts w:ascii="Times New Roman" w:hAnsi="Times New Roman"/>
              </w:rPr>
              <w:t>25</w:t>
            </w:r>
            <w:r w:rsidR="00F9160D" w:rsidRPr="009C0294">
              <w:rPr>
                <w:rFonts w:ascii="Times New Roman" w:hAnsi="Times New Roman"/>
              </w:rPr>
              <w:t>00</w:t>
            </w:r>
          </w:p>
        </w:tc>
        <w:tc>
          <w:tcPr>
            <w:tcW w:w="924" w:type="pct"/>
            <w:vAlign w:val="center"/>
          </w:tcPr>
          <w:p w:rsidR="007874F8" w:rsidRPr="009C0294" w:rsidRDefault="00BE32D3" w:rsidP="004F70B8">
            <w:pPr>
              <w:pStyle w:val="af7"/>
              <w:widowControl w:val="0"/>
              <w:contextualSpacing/>
              <w:jc w:val="center"/>
              <w:rPr>
                <w:rFonts w:ascii="Times New Roman" w:hAnsi="Times New Roman"/>
              </w:rPr>
            </w:pPr>
            <w:r w:rsidRPr="009C0294">
              <w:rPr>
                <w:rFonts w:ascii="Times New Roman" w:hAnsi="Times New Roman"/>
              </w:rPr>
              <w:t>25</w:t>
            </w:r>
            <w:r w:rsidR="00F9160D" w:rsidRPr="009C0294">
              <w:rPr>
                <w:rFonts w:ascii="Times New Roman" w:hAnsi="Times New Roman"/>
              </w:rPr>
              <w:t>00</w:t>
            </w:r>
          </w:p>
        </w:tc>
      </w:tr>
      <w:tr w:rsidR="007874F8" w:rsidRPr="009C0294" w:rsidTr="004F70B8">
        <w:trPr>
          <w:trHeight w:val="313"/>
        </w:trPr>
        <w:tc>
          <w:tcPr>
            <w:tcW w:w="5000" w:type="pct"/>
            <w:gridSpan w:val="5"/>
            <w:shd w:val="clear" w:color="auto" w:fill="auto"/>
            <w:vAlign w:val="center"/>
          </w:tcPr>
          <w:p w:rsidR="007874F8" w:rsidRPr="009C0294" w:rsidRDefault="00BE32D3" w:rsidP="00C139E7">
            <w:pPr>
              <w:spacing w:before="60" w:after="60"/>
              <w:contextualSpacing/>
              <w:jc w:val="center"/>
              <w:rPr>
                <w:rFonts w:ascii="Times New Roman" w:eastAsia="Times New Roman"/>
                <w:sz w:val="22"/>
                <w:szCs w:val="22"/>
              </w:rPr>
            </w:pPr>
            <w:r w:rsidRPr="009C0294">
              <w:rPr>
                <w:rFonts w:ascii="Times New Roman" w:eastAsia="Times New Roman"/>
                <w:sz w:val="22"/>
                <w:szCs w:val="22"/>
              </w:rPr>
              <w:t>п. Перешеечный</w:t>
            </w:r>
          </w:p>
        </w:tc>
      </w:tr>
      <w:tr w:rsidR="007874F8" w:rsidRPr="009C0294" w:rsidTr="004F70B8">
        <w:trPr>
          <w:trHeight w:val="313"/>
        </w:trPr>
        <w:tc>
          <w:tcPr>
            <w:tcW w:w="1262" w:type="pct"/>
            <w:vMerge w:val="restart"/>
            <w:shd w:val="clear" w:color="auto" w:fill="auto"/>
            <w:vAlign w:val="center"/>
          </w:tcPr>
          <w:p w:rsidR="007874F8" w:rsidRPr="009C0294" w:rsidRDefault="007874F8" w:rsidP="004F70B8">
            <w:pPr>
              <w:contextualSpacing/>
              <w:jc w:val="left"/>
              <w:rPr>
                <w:rFonts w:ascii="Times New Roman" w:eastAsia="Times New Roman"/>
                <w:sz w:val="22"/>
                <w:szCs w:val="22"/>
              </w:rPr>
            </w:pPr>
            <w:r w:rsidRPr="009C0294">
              <w:rPr>
                <w:rFonts w:ascii="Times New Roman" w:eastAsia="Times New Roman"/>
                <w:sz w:val="22"/>
                <w:szCs w:val="22"/>
              </w:rPr>
              <w:t>Наименование</w:t>
            </w:r>
          </w:p>
        </w:tc>
        <w:tc>
          <w:tcPr>
            <w:tcW w:w="792" w:type="pct"/>
            <w:vMerge w:val="restart"/>
            <w:shd w:val="clear" w:color="auto" w:fill="auto"/>
            <w:vAlign w:val="center"/>
          </w:tcPr>
          <w:p w:rsidR="00322D89" w:rsidRPr="009C0294" w:rsidRDefault="007874F8" w:rsidP="004F70B8">
            <w:pPr>
              <w:contextualSpacing/>
              <w:jc w:val="center"/>
              <w:rPr>
                <w:rFonts w:ascii="Times New Roman" w:eastAsia="Times New Roman"/>
                <w:sz w:val="22"/>
                <w:szCs w:val="22"/>
              </w:rPr>
            </w:pPr>
            <w:r w:rsidRPr="009C0294">
              <w:rPr>
                <w:rFonts w:ascii="Times New Roman" w:eastAsia="Times New Roman"/>
                <w:sz w:val="22"/>
                <w:szCs w:val="22"/>
              </w:rPr>
              <w:t xml:space="preserve">Единицы </w:t>
            </w:r>
          </w:p>
          <w:p w:rsidR="007874F8" w:rsidRPr="009C0294" w:rsidRDefault="007874F8" w:rsidP="004F70B8">
            <w:pPr>
              <w:contextualSpacing/>
              <w:jc w:val="center"/>
              <w:rPr>
                <w:rFonts w:ascii="Times New Roman" w:eastAsia="Times New Roman"/>
                <w:sz w:val="22"/>
                <w:szCs w:val="22"/>
              </w:rPr>
            </w:pPr>
            <w:r w:rsidRPr="009C0294">
              <w:rPr>
                <w:rFonts w:ascii="Times New Roman" w:eastAsia="Times New Roman"/>
                <w:sz w:val="22"/>
                <w:szCs w:val="22"/>
              </w:rPr>
              <w:t>измерения</w:t>
            </w:r>
          </w:p>
        </w:tc>
        <w:tc>
          <w:tcPr>
            <w:tcW w:w="2946" w:type="pct"/>
            <w:gridSpan w:val="3"/>
            <w:shd w:val="clear" w:color="auto" w:fill="auto"/>
            <w:vAlign w:val="center"/>
          </w:tcPr>
          <w:p w:rsidR="007874F8" w:rsidRPr="009C0294" w:rsidRDefault="007874F8" w:rsidP="004F70B8">
            <w:pPr>
              <w:spacing w:before="60" w:after="60"/>
              <w:contextualSpacing/>
              <w:jc w:val="center"/>
              <w:rPr>
                <w:rFonts w:ascii="Times New Roman" w:eastAsia="Times New Roman"/>
                <w:sz w:val="22"/>
                <w:szCs w:val="22"/>
              </w:rPr>
            </w:pPr>
            <w:r w:rsidRPr="009C0294">
              <w:rPr>
                <w:rFonts w:ascii="Times New Roman" w:eastAsia="Times New Roman"/>
                <w:sz w:val="22"/>
                <w:szCs w:val="22"/>
              </w:rPr>
              <w:t>Показатели</w:t>
            </w:r>
          </w:p>
        </w:tc>
      </w:tr>
      <w:tr w:rsidR="007874F8" w:rsidRPr="009C0294" w:rsidTr="004F70B8">
        <w:trPr>
          <w:trHeight w:val="702"/>
        </w:trPr>
        <w:tc>
          <w:tcPr>
            <w:tcW w:w="1262" w:type="pct"/>
            <w:vMerge/>
            <w:shd w:val="clear" w:color="auto" w:fill="auto"/>
            <w:vAlign w:val="center"/>
          </w:tcPr>
          <w:p w:rsidR="007874F8" w:rsidRPr="009C0294" w:rsidRDefault="007874F8" w:rsidP="004F70B8">
            <w:pPr>
              <w:contextualSpacing/>
              <w:jc w:val="center"/>
              <w:rPr>
                <w:rFonts w:ascii="Times New Roman" w:eastAsia="Times New Roman"/>
                <w:sz w:val="22"/>
                <w:szCs w:val="22"/>
              </w:rPr>
            </w:pPr>
          </w:p>
        </w:tc>
        <w:tc>
          <w:tcPr>
            <w:tcW w:w="792" w:type="pct"/>
            <w:vMerge/>
            <w:shd w:val="clear" w:color="auto" w:fill="auto"/>
            <w:vAlign w:val="center"/>
          </w:tcPr>
          <w:p w:rsidR="007874F8" w:rsidRPr="009C0294" w:rsidRDefault="007874F8" w:rsidP="004F70B8">
            <w:pPr>
              <w:contextualSpacing/>
              <w:jc w:val="center"/>
              <w:rPr>
                <w:rFonts w:ascii="Times New Roman" w:eastAsia="Times New Roman"/>
                <w:sz w:val="22"/>
                <w:szCs w:val="22"/>
              </w:rPr>
            </w:pPr>
          </w:p>
        </w:tc>
        <w:tc>
          <w:tcPr>
            <w:tcW w:w="994" w:type="pct"/>
            <w:shd w:val="clear" w:color="auto" w:fill="auto"/>
            <w:vAlign w:val="center"/>
          </w:tcPr>
          <w:p w:rsidR="007874F8" w:rsidRPr="009C0294" w:rsidRDefault="007874F8" w:rsidP="004F70B8">
            <w:pPr>
              <w:contextualSpacing/>
              <w:jc w:val="center"/>
              <w:rPr>
                <w:rFonts w:ascii="Times New Roman" w:eastAsia="Times New Roman"/>
                <w:sz w:val="22"/>
                <w:szCs w:val="22"/>
              </w:rPr>
            </w:pPr>
            <w:r w:rsidRPr="009C0294">
              <w:rPr>
                <w:rFonts w:ascii="Times New Roman" w:eastAsia="Times New Roman"/>
                <w:sz w:val="22"/>
                <w:szCs w:val="22"/>
              </w:rPr>
              <w:t xml:space="preserve">Существующее положение </w:t>
            </w:r>
          </w:p>
        </w:tc>
        <w:tc>
          <w:tcPr>
            <w:tcW w:w="1028" w:type="pct"/>
            <w:shd w:val="clear" w:color="auto" w:fill="auto"/>
            <w:vAlign w:val="center"/>
          </w:tcPr>
          <w:p w:rsidR="007874F8" w:rsidRPr="009C0294" w:rsidRDefault="007874F8" w:rsidP="004F70B8">
            <w:pPr>
              <w:contextualSpacing/>
              <w:jc w:val="center"/>
              <w:rPr>
                <w:rFonts w:ascii="Times New Roman" w:eastAsia="Times New Roman"/>
                <w:sz w:val="22"/>
                <w:szCs w:val="22"/>
              </w:rPr>
            </w:pPr>
            <w:r w:rsidRPr="009C0294">
              <w:rPr>
                <w:rFonts w:ascii="Times New Roman" w:eastAsia="Times New Roman"/>
                <w:sz w:val="22"/>
                <w:szCs w:val="22"/>
              </w:rPr>
              <w:t xml:space="preserve">Первая очередь </w:t>
            </w:r>
          </w:p>
        </w:tc>
        <w:tc>
          <w:tcPr>
            <w:tcW w:w="924" w:type="pct"/>
            <w:shd w:val="clear" w:color="auto" w:fill="auto"/>
            <w:vAlign w:val="center"/>
          </w:tcPr>
          <w:p w:rsidR="007874F8" w:rsidRPr="009C0294" w:rsidRDefault="007874F8" w:rsidP="004F70B8">
            <w:pPr>
              <w:contextualSpacing/>
              <w:jc w:val="center"/>
              <w:rPr>
                <w:rFonts w:ascii="Times New Roman" w:eastAsia="Times New Roman"/>
                <w:sz w:val="22"/>
                <w:szCs w:val="22"/>
              </w:rPr>
            </w:pPr>
            <w:r w:rsidRPr="009C0294">
              <w:rPr>
                <w:rFonts w:ascii="Times New Roman" w:eastAsia="Times New Roman"/>
                <w:sz w:val="22"/>
                <w:szCs w:val="22"/>
              </w:rPr>
              <w:t xml:space="preserve">Расчетный срок </w:t>
            </w:r>
          </w:p>
        </w:tc>
      </w:tr>
      <w:tr w:rsidR="007874F8" w:rsidRPr="009C0294" w:rsidTr="004F70B8">
        <w:tc>
          <w:tcPr>
            <w:tcW w:w="1262" w:type="pct"/>
            <w:vAlign w:val="center"/>
          </w:tcPr>
          <w:p w:rsidR="007874F8" w:rsidRPr="009C0294" w:rsidRDefault="007874F8" w:rsidP="004F70B8">
            <w:pPr>
              <w:contextualSpacing/>
              <w:jc w:val="left"/>
              <w:rPr>
                <w:rFonts w:ascii="Times New Roman" w:eastAsia="Times New Roman"/>
                <w:sz w:val="22"/>
                <w:szCs w:val="22"/>
              </w:rPr>
            </w:pPr>
            <w:r w:rsidRPr="009C0294">
              <w:rPr>
                <w:rFonts w:ascii="Times New Roman" w:eastAsia="Times New Roman"/>
                <w:sz w:val="22"/>
                <w:szCs w:val="22"/>
              </w:rPr>
              <w:t>Население</w:t>
            </w:r>
          </w:p>
        </w:tc>
        <w:tc>
          <w:tcPr>
            <w:tcW w:w="792" w:type="pct"/>
            <w:vAlign w:val="center"/>
          </w:tcPr>
          <w:p w:rsidR="007874F8" w:rsidRPr="009C0294" w:rsidRDefault="007874F8" w:rsidP="004F70B8">
            <w:pPr>
              <w:contextualSpacing/>
              <w:jc w:val="center"/>
              <w:rPr>
                <w:rFonts w:ascii="Times New Roman" w:eastAsia="Times New Roman"/>
                <w:sz w:val="22"/>
                <w:szCs w:val="22"/>
              </w:rPr>
            </w:pPr>
            <w:r w:rsidRPr="009C0294">
              <w:rPr>
                <w:rFonts w:ascii="Times New Roman"/>
                <w:sz w:val="22"/>
                <w:szCs w:val="22"/>
              </w:rPr>
              <w:t>чел.</w:t>
            </w:r>
          </w:p>
        </w:tc>
        <w:tc>
          <w:tcPr>
            <w:tcW w:w="994" w:type="pct"/>
            <w:vAlign w:val="center"/>
          </w:tcPr>
          <w:p w:rsidR="007874F8" w:rsidRPr="009C0294" w:rsidRDefault="008D6C14" w:rsidP="004F70B8">
            <w:pPr>
              <w:contextualSpacing/>
              <w:jc w:val="center"/>
              <w:rPr>
                <w:rFonts w:ascii="Times New Roman" w:eastAsia="Times New Roman"/>
                <w:sz w:val="22"/>
                <w:szCs w:val="22"/>
              </w:rPr>
            </w:pPr>
            <w:r w:rsidRPr="009C0294">
              <w:rPr>
                <w:rFonts w:ascii="Times New Roman" w:eastAsia="Times New Roman"/>
                <w:sz w:val="22"/>
                <w:szCs w:val="22"/>
              </w:rPr>
              <w:t>667</w:t>
            </w:r>
          </w:p>
        </w:tc>
        <w:tc>
          <w:tcPr>
            <w:tcW w:w="1028" w:type="pct"/>
            <w:vAlign w:val="center"/>
          </w:tcPr>
          <w:p w:rsidR="007874F8" w:rsidRPr="009C0294" w:rsidRDefault="008D6C14" w:rsidP="004F70B8">
            <w:pPr>
              <w:contextualSpacing/>
              <w:jc w:val="center"/>
              <w:rPr>
                <w:rFonts w:ascii="Times New Roman" w:eastAsia="Times New Roman"/>
                <w:sz w:val="22"/>
                <w:szCs w:val="22"/>
              </w:rPr>
            </w:pPr>
            <w:r w:rsidRPr="009C0294">
              <w:rPr>
                <w:rFonts w:ascii="Times New Roman" w:eastAsia="Times New Roman"/>
                <w:sz w:val="22"/>
                <w:szCs w:val="22"/>
              </w:rPr>
              <w:t>687</w:t>
            </w:r>
          </w:p>
        </w:tc>
        <w:tc>
          <w:tcPr>
            <w:tcW w:w="924" w:type="pct"/>
            <w:vAlign w:val="center"/>
          </w:tcPr>
          <w:p w:rsidR="007874F8" w:rsidRPr="009C0294" w:rsidRDefault="008D6C14" w:rsidP="004F70B8">
            <w:pPr>
              <w:contextualSpacing/>
              <w:jc w:val="center"/>
              <w:rPr>
                <w:rFonts w:ascii="Times New Roman" w:eastAsia="Times New Roman"/>
                <w:sz w:val="22"/>
                <w:szCs w:val="22"/>
              </w:rPr>
            </w:pPr>
            <w:r w:rsidRPr="009C0294">
              <w:rPr>
                <w:rFonts w:ascii="Times New Roman" w:eastAsia="Times New Roman"/>
                <w:sz w:val="22"/>
                <w:szCs w:val="22"/>
              </w:rPr>
              <w:t>700</w:t>
            </w:r>
          </w:p>
        </w:tc>
      </w:tr>
      <w:tr w:rsidR="007874F8" w:rsidRPr="009C0294" w:rsidTr="004F70B8">
        <w:tc>
          <w:tcPr>
            <w:tcW w:w="1262" w:type="pct"/>
            <w:vAlign w:val="center"/>
          </w:tcPr>
          <w:p w:rsidR="007874F8" w:rsidRPr="009C0294" w:rsidRDefault="007874F8" w:rsidP="004F70B8">
            <w:pPr>
              <w:contextualSpacing/>
              <w:jc w:val="left"/>
              <w:rPr>
                <w:rFonts w:ascii="Times New Roman" w:eastAsia="Times New Roman"/>
                <w:sz w:val="22"/>
                <w:szCs w:val="22"/>
              </w:rPr>
            </w:pPr>
            <w:r w:rsidRPr="009C0294">
              <w:rPr>
                <w:rFonts w:ascii="Times New Roman" w:eastAsia="Times New Roman"/>
                <w:sz w:val="22"/>
                <w:szCs w:val="22"/>
              </w:rPr>
              <w:t>Расчетный коэффиц</w:t>
            </w:r>
            <w:r w:rsidRPr="009C0294">
              <w:rPr>
                <w:rFonts w:ascii="Times New Roman" w:eastAsia="Times New Roman"/>
                <w:sz w:val="22"/>
                <w:szCs w:val="22"/>
              </w:rPr>
              <w:t>и</w:t>
            </w:r>
            <w:r w:rsidRPr="009C0294">
              <w:rPr>
                <w:rFonts w:ascii="Times New Roman" w:eastAsia="Times New Roman"/>
                <w:sz w:val="22"/>
                <w:szCs w:val="22"/>
              </w:rPr>
              <w:t>ент семейности</w:t>
            </w:r>
          </w:p>
        </w:tc>
        <w:tc>
          <w:tcPr>
            <w:tcW w:w="792" w:type="pct"/>
            <w:vAlign w:val="center"/>
          </w:tcPr>
          <w:p w:rsidR="007874F8" w:rsidRPr="009C0294" w:rsidRDefault="007874F8" w:rsidP="004F70B8">
            <w:pPr>
              <w:contextualSpacing/>
              <w:jc w:val="center"/>
              <w:rPr>
                <w:rFonts w:ascii="Times New Roman" w:eastAsia="Times New Roman"/>
                <w:sz w:val="22"/>
                <w:szCs w:val="22"/>
              </w:rPr>
            </w:pPr>
            <w:r w:rsidRPr="009C0294">
              <w:rPr>
                <w:rFonts w:ascii="Times New Roman"/>
                <w:sz w:val="22"/>
                <w:szCs w:val="22"/>
              </w:rPr>
              <w:t>чел.</w:t>
            </w:r>
          </w:p>
        </w:tc>
        <w:tc>
          <w:tcPr>
            <w:tcW w:w="994" w:type="pct"/>
            <w:vAlign w:val="center"/>
          </w:tcPr>
          <w:p w:rsidR="007874F8" w:rsidRPr="009C0294" w:rsidRDefault="00C94D36" w:rsidP="004F70B8">
            <w:pPr>
              <w:contextualSpacing/>
              <w:jc w:val="center"/>
              <w:rPr>
                <w:rFonts w:ascii="Times New Roman" w:eastAsia="Times New Roman"/>
                <w:sz w:val="22"/>
                <w:szCs w:val="22"/>
              </w:rPr>
            </w:pPr>
            <w:r w:rsidRPr="009C0294">
              <w:rPr>
                <w:rFonts w:ascii="Times New Roman" w:eastAsia="Times New Roman"/>
                <w:sz w:val="22"/>
                <w:szCs w:val="22"/>
              </w:rPr>
              <w:t>2,5</w:t>
            </w:r>
          </w:p>
        </w:tc>
        <w:tc>
          <w:tcPr>
            <w:tcW w:w="1028" w:type="pct"/>
            <w:vAlign w:val="center"/>
          </w:tcPr>
          <w:p w:rsidR="007874F8" w:rsidRPr="009C0294" w:rsidRDefault="00C94D36" w:rsidP="004F70B8">
            <w:pPr>
              <w:contextualSpacing/>
              <w:jc w:val="center"/>
              <w:rPr>
                <w:rFonts w:ascii="Times New Roman" w:eastAsia="Times New Roman"/>
                <w:sz w:val="22"/>
                <w:szCs w:val="22"/>
              </w:rPr>
            </w:pPr>
            <w:r w:rsidRPr="009C0294">
              <w:rPr>
                <w:rFonts w:ascii="Times New Roman" w:eastAsia="Times New Roman"/>
                <w:sz w:val="22"/>
                <w:szCs w:val="22"/>
              </w:rPr>
              <w:t>2,5</w:t>
            </w:r>
          </w:p>
        </w:tc>
        <w:tc>
          <w:tcPr>
            <w:tcW w:w="924" w:type="pct"/>
            <w:vAlign w:val="center"/>
          </w:tcPr>
          <w:p w:rsidR="007874F8" w:rsidRPr="009C0294" w:rsidRDefault="00C94D36" w:rsidP="004F70B8">
            <w:pPr>
              <w:contextualSpacing/>
              <w:jc w:val="center"/>
              <w:rPr>
                <w:rFonts w:ascii="Times New Roman" w:eastAsia="Times New Roman"/>
                <w:sz w:val="22"/>
                <w:szCs w:val="22"/>
              </w:rPr>
            </w:pPr>
            <w:r w:rsidRPr="009C0294">
              <w:rPr>
                <w:rFonts w:ascii="Times New Roman" w:eastAsia="Times New Roman"/>
                <w:sz w:val="22"/>
                <w:szCs w:val="22"/>
              </w:rPr>
              <w:t>2,5</w:t>
            </w:r>
          </w:p>
        </w:tc>
      </w:tr>
      <w:tr w:rsidR="00861ED2" w:rsidRPr="009C0294" w:rsidTr="004F70B8">
        <w:tc>
          <w:tcPr>
            <w:tcW w:w="1262" w:type="pct"/>
            <w:vAlign w:val="center"/>
          </w:tcPr>
          <w:p w:rsidR="00861ED2" w:rsidRPr="009C0294" w:rsidRDefault="00861ED2" w:rsidP="00861ED2">
            <w:pPr>
              <w:contextualSpacing/>
              <w:jc w:val="left"/>
              <w:rPr>
                <w:rFonts w:ascii="Times New Roman" w:eastAsia="Times New Roman"/>
                <w:sz w:val="22"/>
                <w:szCs w:val="22"/>
              </w:rPr>
            </w:pPr>
            <w:r w:rsidRPr="009C0294">
              <w:rPr>
                <w:rFonts w:ascii="Times New Roman" w:eastAsia="Times New Roman"/>
                <w:sz w:val="22"/>
                <w:szCs w:val="22"/>
              </w:rPr>
              <w:t>Обеспеченность общей площадью жилого фонда</w:t>
            </w:r>
          </w:p>
        </w:tc>
        <w:tc>
          <w:tcPr>
            <w:tcW w:w="792" w:type="pct"/>
            <w:vAlign w:val="center"/>
          </w:tcPr>
          <w:p w:rsidR="00861ED2" w:rsidRPr="009C0294" w:rsidRDefault="00861ED2" w:rsidP="00861ED2">
            <w:pPr>
              <w:contextualSpacing/>
              <w:jc w:val="center"/>
              <w:rPr>
                <w:rFonts w:ascii="Times New Roman" w:eastAsia="Times New Roman"/>
                <w:sz w:val="22"/>
                <w:szCs w:val="22"/>
              </w:rPr>
            </w:pPr>
            <w:r w:rsidRPr="009C0294">
              <w:rPr>
                <w:rFonts w:ascii="Times New Roman" w:eastAsia="Times New Roman"/>
                <w:sz w:val="22"/>
                <w:szCs w:val="22"/>
              </w:rPr>
              <w:t>м</w:t>
            </w:r>
            <w:proofErr w:type="gramStart"/>
            <w:r w:rsidRPr="009C0294">
              <w:rPr>
                <w:rFonts w:ascii="Times New Roman" w:eastAsia="Times New Roman"/>
                <w:sz w:val="22"/>
                <w:szCs w:val="22"/>
                <w:vertAlign w:val="superscript"/>
              </w:rPr>
              <w:t>2</w:t>
            </w:r>
            <w:proofErr w:type="gramEnd"/>
            <w:r w:rsidRPr="009C0294">
              <w:rPr>
                <w:rFonts w:ascii="Times New Roman" w:eastAsia="Times New Roman"/>
                <w:sz w:val="22"/>
                <w:szCs w:val="22"/>
              </w:rPr>
              <w:t>/чел.</w:t>
            </w:r>
          </w:p>
        </w:tc>
        <w:tc>
          <w:tcPr>
            <w:tcW w:w="994" w:type="pct"/>
            <w:vAlign w:val="center"/>
          </w:tcPr>
          <w:p w:rsidR="00861ED2" w:rsidRPr="009C0294" w:rsidRDefault="00861ED2" w:rsidP="00861ED2">
            <w:pPr>
              <w:pStyle w:val="af7"/>
              <w:widowControl w:val="0"/>
              <w:contextualSpacing/>
              <w:jc w:val="center"/>
              <w:rPr>
                <w:rFonts w:ascii="Times New Roman" w:hAnsi="Times New Roman"/>
              </w:rPr>
            </w:pPr>
            <w:r w:rsidRPr="009C0294">
              <w:rPr>
                <w:rFonts w:ascii="Times New Roman" w:hAnsi="Times New Roman"/>
              </w:rPr>
              <w:t>26,5</w:t>
            </w:r>
          </w:p>
        </w:tc>
        <w:tc>
          <w:tcPr>
            <w:tcW w:w="1028" w:type="pct"/>
            <w:vAlign w:val="center"/>
          </w:tcPr>
          <w:p w:rsidR="00861ED2" w:rsidRPr="009C0294" w:rsidRDefault="00861ED2" w:rsidP="00861ED2">
            <w:pPr>
              <w:pStyle w:val="af7"/>
              <w:widowControl w:val="0"/>
              <w:contextualSpacing/>
              <w:jc w:val="center"/>
              <w:rPr>
                <w:rFonts w:ascii="Times New Roman" w:hAnsi="Times New Roman"/>
              </w:rPr>
            </w:pPr>
            <w:r w:rsidRPr="009C0294">
              <w:rPr>
                <w:rFonts w:ascii="Times New Roman" w:hAnsi="Times New Roman"/>
              </w:rPr>
              <w:t>26,</w:t>
            </w:r>
            <w:r w:rsidR="00FC5F45" w:rsidRPr="009C0294">
              <w:rPr>
                <w:rFonts w:ascii="Times New Roman" w:hAnsi="Times New Roman"/>
              </w:rPr>
              <w:t>0</w:t>
            </w:r>
          </w:p>
        </w:tc>
        <w:tc>
          <w:tcPr>
            <w:tcW w:w="924" w:type="pct"/>
            <w:vAlign w:val="center"/>
          </w:tcPr>
          <w:p w:rsidR="00861ED2" w:rsidRPr="009C0294" w:rsidRDefault="00861ED2" w:rsidP="00861ED2">
            <w:pPr>
              <w:pStyle w:val="af7"/>
              <w:widowControl w:val="0"/>
              <w:contextualSpacing/>
              <w:jc w:val="center"/>
              <w:rPr>
                <w:rFonts w:ascii="Times New Roman" w:hAnsi="Times New Roman"/>
              </w:rPr>
            </w:pPr>
            <w:r w:rsidRPr="009C0294">
              <w:rPr>
                <w:rFonts w:ascii="Times New Roman" w:hAnsi="Times New Roman"/>
              </w:rPr>
              <w:t>26,</w:t>
            </w:r>
            <w:r w:rsidR="00FC5F45" w:rsidRPr="009C0294">
              <w:rPr>
                <w:rFonts w:ascii="Times New Roman" w:hAnsi="Times New Roman"/>
              </w:rPr>
              <w:t>0</w:t>
            </w:r>
          </w:p>
        </w:tc>
      </w:tr>
      <w:tr w:rsidR="007874F8" w:rsidRPr="009C0294" w:rsidTr="004F70B8">
        <w:tc>
          <w:tcPr>
            <w:tcW w:w="1262" w:type="pct"/>
            <w:vAlign w:val="center"/>
          </w:tcPr>
          <w:p w:rsidR="007874F8" w:rsidRPr="009C0294" w:rsidRDefault="007874F8" w:rsidP="004F70B8">
            <w:pPr>
              <w:contextualSpacing/>
              <w:jc w:val="left"/>
              <w:rPr>
                <w:rFonts w:ascii="Times New Roman" w:eastAsia="Times New Roman"/>
                <w:sz w:val="22"/>
                <w:szCs w:val="22"/>
              </w:rPr>
            </w:pPr>
            <w:r w:rsidRPr="009C0294">
              <w:rPr>
                <w:rFonts w:ascii="Times New Roman" w:eastAsia="Times New Roman"/>
                <w:sz w:val="22"/>
                <w:szCs w:val="22"/>
              </w:rPr>
              <w:t>Общая площадь</w:t>
            </w:r>
          </w:p>
        </w:tc>
        <w:tc>
          <w:tcPr>
            <w:tcW w:w="792" w:type="pct"/>
            <w:vAlign w:val="center"/>
          </w:tcPr>
          <w:p w:rsidR="007874F8" w:rsidRPr="009C0294" w:rsidRDefault="007874F8" w:rsidP="004F70B8">
            <w:pPr>
              <w:contextualSpacing/>
              <w:jc w:val="center"/>
              <w:rPr>
                <w:rFonts w:ascii="Times New Roman" w:eastAsia="Times New Roman"/>
                <w:sz w:val="22"/>
                <w:szCs w:val="22"/>
              </w:rPr>
            </w:pPr>
            <w:r w:rsidRPr="009C0294">
              <w:rPr>
                <w:rFonts w:ascii="Times New Roman" w:eastAsia="Times New Roman"/>
                <w:sz w:val="22"/>
                <w:szCs w:val="22"/>
              </w:rPr>
              <w:t>м</w:t>
            </w:r>
            <w:proofErr w:type="gramStart"/>
            <w:r w:rsidRPr="009C0294">
              <w:rPr>
                <w:rFonts w:ascii="Times New Roman" w:eastAsia="Times New Roman"/>
                <w:sz w:val="22"/>
                <w:szCs w:val="22"/>
                <w:vertAlign w:val="superscript"/>
              </w:rPr>
              <w:t>2</w:t>
            </w:r>
            <w:proofErr w:type="gramEnd"/>
          </w:p>
        </w:tc>
        <w:tc>
          <w:tcPr>
            <w:tcW w:w="994" w:type="pct"/>
            <w:vAlign w:val="center"/>
          </w:tcPr>
          <w:p w:rsidR="007874F8" w:rsidRPr="009C0294" w:rsidRDefault="00EB174F" w:rsidP="004F70B8">
            <w:pPr>
              <w:contextualSpacing/>
              <w:jc w:val="center"/>
              <w:rPr>
                <w:rFonts w:ascii="Times New Roman" w:eastAsia="Times New Roman"/>
                <w:sz w:val="22"/>
                <w:szCs w:val="22"/>
              </w:rPr>
            </w:pPr>
            <w:r w:rsidRPr="009C0294">
              <w:rPr>
                <w:rFonts w:ascii="Times New Roman" w:eastAsia="Times New Roman"/>
                <w:sz w:val="22"/>
                <w:szCs w:val="22"/>
              </w:rPr>
              <w:t>17676</w:t>
            </w:r>
          </w:p>
        </w:tc>
        <w:tc>
          <w:tcPr>
            <w:tcW w:w="1028" w:type="pct"/>
            <w:vAlign w:val="center"/>
          </w:tcPr>
          <w:p w:rsidR="007874F8" w:rsidRPr="009C0294" w:rsidRDefault="00FC5F45" w:rsidP="004F70B8">
            <w:pPr>
              <w:contextualSpacing/>
              <w:jc w:val="center"/>
              <w:rPr>
                <w:rFonts w:ascii="Times New Roman" w:eastAsia="Times New Roman"/>
                <w:sz w:val="22"/>
                <w:szCs w:val="22"/>
              </w:rPr>
            </w:pPr>
            <w:r w:rsidRPr="009C0294">
              <w:rPr>
                <w:rFonts w:ascii="Times New Roman" w:eastAsia="Times New Roman"/>
                <w:sz w:val="22"/>
                <w:szCs w:val="22"/>
              </w:rPr>
              <w:t>17862</w:t>
            </w:r>
          </w:p>
        </w:tc>
        <w:tc>
          <w:tcPr>
            <w:tcW w:w="924" w:type="pct"/>
            <w:vAlign w:val="center"/>
          </w:tcPr>
          <w:p w:rsidR="007874F8" w:rsidRPr="009C0294" w:rsidRDefault="00FC5F45" w:rsidP="004F70B8">
            <w:pPr>
              <w:contextualSpacing/>
              <w:jc w:val="center"/>
              <w:rPr>
                <w:rFonts w:ascii="Times New Roman" w:eastAsia="Times New Roman"/>
                <w:sz w:val="22"/>
                <w:szCs w:val="22"/>
              </w:rPr>
            </w:pPr>
            <w:r w:rsidRPr="009C0294">
              <w:rPr>
                <w:rFonts w:ascii="Times New Roman" w:eastAsia="Times New Roman"/>
                <w:sz w:val="22"/>
                <w:szCs w:val="22"/>
              </w:rPr>
              <w:t>18200</w:t>
            </w:r>
          </w:p>
        </w:tc>
      </w:tr>
      <w:tr w:rsidR="007874F8" w:rsidRPr="009C0294" w:rsidTr="004F70B8">
        <w:trPr>
          <w:trHeight w:val="557"/>
        </w:trPr>
        <w:tc>
          <w:tcPr>
            <w:tcW w:w="1262" w:type="pct"/>
            <w:vAlign w:val="center"/>
          </w:tcPr>
          <w:p w:rsidR="007874F8" w:rsidRPr="009C0294" w:rsidRDefault="007874F8" w:rsidP="004F70B8">
            <w:pPr>
              <w:contextualSpacing/>
              <w:jc w:val="left"/>
              <w:rPr>
                <w:rFonts w:ascii="Times New Roman" w:eastAsia="Times New Roman"/>
                <w:sz w:val="22"/>
                <w:szCs w:val="22"/>
              </w:rPr>
            </w:pPr>
            <w:r w:rsidRPr="009C0294">
              <w:rPr>
                <w:rFonts w:ascii="Times New Roman" w:eastAsia="Times New Roman"/>
                <w:sz w:val="22"/>
                <w:szCs w:val="22"/>
              </w:rPr>
              <w:t>Убыль жилого фонда</w:t>
            </w:r>
          </w:p>
          <w:p w:rsidR="007874F8" w:rsidRPr="009C0294" w:rsidRDefault="007874F8" w:rsidP="004F70B8">
            <w:pPr>
              <w:contextualSpacing/>
              <w:jc w:val="left"/>
              <w:rPr>
                <w:rFonts w:ascii="Times New Roman" w:eastAsia="Times New Roman"/>
                <w:sz w:val="22"/>
                <w:szCs w:val="22"/>
              </w:rPr>
            </w:pPr>
            <w:r w:rsidRPr="009C0294">
              <w:rPr>
                <w:rFonts w:ascii="Times New Roman" w:eastAsia="Times New Roman"/>
                <w:sz w:val="22"/>
                <w:szCs w:val="22"/>
              </w:rPr>
              <w:t>-ветхие, аварийные</w:t>
            </w:r>
          </w:p>
        </w:tc>
        <w:tc>
          <w:tcPr>
            <w:tcW w:w="792" w:type="pct"/>
            <w:vAlign w:val="center"/>
          </w:tcPr>
          <w:p w:rsidR="007874F8" w:rsidRPr="009C0294" w:rsidRDefault="007874F8" w:rsidP="004F70B8">
            <w:pPr>
              <w:contextualSpacing/>
              <w:jc w:val="center"/>
              <w:rPr>
                <w:rFonts w:ascii="Times New Roman" w:eastAsia="Times New Roman"/>
                <w:sz w:val="22"/>
                <w:szCs w:val="22"/>
              </w:rPr>
            </w:pPr>
            <w:r w:rsidRPr="009C0294">
              <w:rPr>
                <w:rFonts w:ascii="Times New Roman" w:eastAsia="Times New Roman"/>
                <w:sz w:val="22"/>
                <w:szCs w:val="22"/>
              </w:rPr>
              <w:t>м</w:t>
            </w:r>
            <w:proofErr w:type="gramStart"/>
            <w:r w:rsidRPr="009C0294">
              <w:rPr>
                <w:rFonts w:ascii="Times New Roman" w:eastAsia="Times New Roman"/>
                <w:sz w:val="22"/>
                <w:szCs w:val="22"/>
                <w:vertAlign w:val="superscript"/>
              </w:rPr>
              <w:t>2</w:t>
            </w:r>
            <w:proofErr w:type="gramEnd"/>
          </w:p>
        </w:tc>
        <w:tc>
          <w:tcPr>
            <w:tcW w:w="994" w:type="pct"/>
            <w:vAlign w:val="center"/>
          </w:tcPr>
          <w:p w:rsidR="007874F8" w:rsidRPr="009C0294" w:rsidRDefault="004F4934" w:rsidP="004F70B8">
            <w:pPr>
              <w:contextualSpacing/>
              <w:jc w:val="center"/>
              <w:rPr>
                <w:rFonts w:ascii="Times New Roman" w:eastAsia="Times New Roman"/>
                <w:sz w:val="22"/>
                <w:szCs w:val="22"/>
              </w:rPr>
            </w:pPr>
            <w:r w:rsidRPr="009C0294">
              <w:rPr>
                <w:rFonts w:ascii="Times New Roman" w:eastAsia="Times New Roman"/>
                <w:sz w:val="22"/>
                <w:szCs w:val="22"/>
              </w:rPr>
              <w:t>-</w:t>
            </w:r>
          </w:p>
        </w:tc>
        <w:tc>
          <w:tcPr>
            <w:tcW w:w="1028" w:type="pct"/>
            <w:vAlign w:val="center"/>
          </w:tcPr>
          <w:p w:rsidR="007874F8" w:rsidRPr="009C0294" w:rsidRDefault="005E0EA0" w:rsidP="004F70B8">
            <w:pPr>
              <w:contextualSpacing/>
              <w:jc w:val="center"/>
              <w:rPr>
                <w:rFonts w:ascii="Times New Roman" w:eastAsia="Times New Roman"/>
                <w:sz w:val="22"/>
                <w:szCs w:val="22"/>
              </w:rPr>
            </w:pPr>
            <w:r w:rsidRPr="009C0294">
              <w:rPr>
                <w:rFonts w:ascii="Times New Roman" w:eastAsia="Times New Roman"/>
                <w:sz w:val="22"/>
                <w:szCs w:val="22"/>
              </w:rPr>
              <w:t>-</w:t>
            </w:r>
          </w:p>
        </w:tc>
        <w:tc>
          <w:tcPr>
            <w:tcW w:w="924" w:type="pct"/>
            <w:vAlign w:val="center"/>
          </w:tcPr>
          <w:p w:rsidR="007874F8" w:rsidRPr="009C0294" w:rsidRDefault="005E0EA0" w:rsidP="004F70B8">
            <w:pPr>
              <w:contextualSpacing/>
              <w:jc w:val="center"/>
              <w:rPr>
                <w:rFonts w:ascii="Times New Roman" w:eastAsia="Times New Roman"/>
                <w:sz w:val="22"/>
                <w:szCs w:val="22"/>
              </w:rPr>
            </w:pPr>
            <w:r w:rsidRPr="009C0294">
              <w:rPr>
                <w:rFonts w:ascii="Times New Roman" w:eastAsia="Times New Roman"/>
                <w:sz w:val="22"/>
                <w:szCs w:val="22"/>
              </w:rPr>
              <w:t>-</w:t>
            </w:r>
          </w:p>
        </w:tc>
      </w:tr>
      <w:tr w:rsidR="007874F8" w:rsidRPr="009C0294" w:rsidTr="004F70B8">
        <w:trPr>
          <w:trHeight w:val="638"/>
        </w:trPr>
        <w:tc>
          <w:tcPr>
            <w:tcW w:w="1262" w:type="pct"/>
            <w:vAlign w:val="center"/>
          </w:tcPr>
          <w:p w:rsidR="007874F8" w:rsidRPr="009C0294" w:rsidRDefault="007874F8" w:rsidP="004F70B8">
            <w:pPr>
              <w:contextualSpacing/>
              <w:jc w:val="left"/>
              <w:rPr>
                <w:rFonts w:ascii="Times New Roman" w:eastAsia="Times New Roman"/>
                <w:sz w:val="22"/>
                <w:szCs w:val="22"/>
              </w:rPr>
            </w:pPr>
            <w:r w:rsidRPr="009C0294">
              <w:rPr>
                <w:rFonts w:ascii="Times New Roman" w:eastAsia="Times New Roman"/>
                <w:sz w:val="22"/>
                <w:szCs w:val="22"/>
              </w:rPr>
              <w:t>Сохраняемый жилой фонд</w:t>
            </w:r>
          </w:p>
        </w:tc>
        <w:tc>
          <w:tcPr>
            <w:tcW w:w="792" w:type="pct"/>
            <w:vAlign w:val="center"/>
          </w:tcPr>
          <w:p w:rsidR="007874F8" w:rsidRPr="009C0294" w:rsidRDefault="007874F8" w:rsidP="004F70B8">
            <w:pPr>
              <w:contextualSpacing/>
              <w:jc w:val="center"/>
              <w:rPr>
                <w:rFonts w:ascii="Times New Roman" w:eastAsia="Times New Roman"/>
                <w:sz w:val="22"/>
                <w:szCs w:val="22"/>
              </w:rPr>
            </w:pPr>
            <w:r w:rsidRPr="009C0294">
              <w:rPr>
                <w:rFonts w:ascii="Times New Roman" w:eastAsia="Times New Roman"/>
                <w:sz w:val="22"/>
                <w:szCs w:val="22"/>
              </w:rPr>
              <w:t>м</w:t>
            </w:r>
            <w:proofErr w:type="gramStart"/>
            <w:r w:rsidRPr="009C0294">
              <w:rPr>
                <w:rFonts w:ascii="Times New Roman" w:eastAsia="Times New Roman"/>
                <w:sz w:val="22"/>
                <w:szCs w:val="22"/>
                <w:vertAlign w:val="superscript"/>
              </w:rPr>
              <w:t>2</w:t>
            </w:r>
            <w:proofErr w:type="gramEnd"/>
          </w:p>
        </w:tc>
        <w:tc>
          <w:tcPr>
            <w:tcW w:w="994" w:type="pct"/>
            <w:vAlign w:val="center"/>
          </w:tcPr>
          <w:p w:rsidR="007874F8" w:rsidRPr="009C0294" w:rsidRDefault="00EB174F" w:rsidP="004F70B8">
            <w:pPr>
              <w:jc w:val="center"/>
              <w:rPr>
                <w:rFonts w:ascii="Times New Roman"/>
                <w:sz w:val="22"/>
                <w:szCs w:val="22"/>
              </w:rPr>
            </w:pPr>
            <w:r w:rsidRPr="009C0294">
              <w:rPr>
                <w:rFonts w:ascii="Times New Roman" w:eastAsia="Times New Roman"/>
                <w:sz w:val="22"/>
                <w:szCs w:val="22"/>
              </w:rPr>
              <w:t>17676</w:t>
            </w:r>
          </w:p>
        </w:tc>
        <w:tc>
          <w:tcPr>
            <w:tcW w:w="1028" w:type="pct"/>
            <w:vAlign w:val="center"/>
          </w:tcPr>
          <w:p w:rsidR="007874F8" w:rsidRPr="009C0294" w:rsidRDefault="00EB174F" w:rsidP="004F70B8">
            <w:pPr>
              <w:jc w:val="center"/>
              <w:rPr>
                <w:rFonts w:ascii="Times New Roman"/>
                <w:sz w:val="22"/>
                <w:szCs w:val="22"/>
              </w:rPr>
            </w:pPr>
            <w:r w:rsidRPr="009C0294">
              <w:rPr>
                <w:rFonts w:ascii="Times New Roman" w:eastAsia="Times New Roman"/>
                <w:sz w:val="22"/>
                <w:szCs w:val="22"/>
              </w:rPr>
              <w:t>17676</w:t>
            </w:r>
          </w:p>
        </w:tc>
        <w:tc>
          <w:tcPr>
            <w:tcW w:w="924" w:type="pct"/>
            <w:vAlign w:val="center"/>
          </w:tcPr>
          <w:p w:rsidR="007874F8" w:rsidRPr="009C0294" w:rsidRDefault="00EB174F" w:rsidP="004F70B8">
            <w:pPr>
              <w:jc w:val="center"/>
              <w:rPr>
                <w:rFonts w:ascii="Times New Roman"/>
                <w:sz w:val="22"/>
                <w:szCs w:val="22"/>
              </w:rPr>
            </w:pPr>
            <w:r w:rsidRPr="009C0294">
              <w:rPr>
                <w:rFonts w:ascii="Times New Roman" w:eastAsia="Times New Roman"/>
                <w:sz w:val="22"/>
                <w:szCs w:val="22"/>
              </w:rPr>
              <w:t>17676</w:t>
            </w:r>
          </w:p>
        </w:tc>
      </w:tr>
      <w:tr w:rsidR="007874F8" w:rsidRPr="009C0294" w:rsidTr="004F70B8">
        <w:trPr>
          <w:trHeight w:val="463"/>
        </w:trPr>
        <w:tc>
          <w:tcPr>
            <w:tcW w:w="1262" w:type="pct"/>
            <w:vAlign w:val="center"/>
          </w:tcPr>
          <w:p w:rsidR="007874F8" w:rsidRPr="009C0294" w:rsidRDefault="007874F8" w:rsidP="004F70B8">
            <w:pPr>
              <w:contextualSpacing/>
              <w:jc w:val="left"/>
              <w:rPr>
                <w:rFonts w:ascii="Times New Roman" w:eastAsia="Times New Roman"/>
                <w:sz w:val="22"/>
                <w:szCs w:val="22"/>
              </w:rPr>
            </w:pPr>
            <w:r w:rsidRPr="009C0294">
              <w:rPr>
                <w:rFonts w:ascii="Times New Roman" w:eastAsia="Times New Roman"/>
                <w:sz w:val="22"/>
                <w:szCs w:val="22"/>
              </w:rPr>
              <w:t xml:space="preserve">Проектируемый </w:t>
            </w:r>
          </w:p>
          <w:p w:rsidR="007874F8" w:rsidRPr="009C0294" w:rsidRDefault="007874F8" w:rsidP="004F70B8">
            <w:pPr>
              <w:contextualSpacing/>
              <w:jc w:val="left"/>
              <w:rPr>
                <w:rFonts w:ascii="Times New Roman" w:eastAsia="Times New Roman"/>
                <w:sz w:val="22"/>
                <w:szCs w:val="22"/>
              </w:rPr>
            </w:pPr>
            <w:r w:rsidRPr="009C0294">
              <w:rPr>
                <w:rFonts w:ascii="Times New Roman" w:eastAsia="Times New Roman"/>
                <w:sz w:val="22"/>
                <w:szCs w:val="22"/>
              </w:rPr>
              <w:t>жилой фонд</w:t>
            </w:r>
          </w:p>
        </w:tc>
        <w:tc>
          <w:tcPr>
            <w:tcW w:w="792" w:type="pct"/>
            <w:vAlign w:val="center"/>
          </w:tcPr>
          <w:p w:rsidR="007874F8" w:rsidRPr="009C0294" w:rsidRDefault="007874F8" w:rsidP="004F70B8">
            <w:pPr>
              <w:contextualSpacing/>
              <w:jc w:val="center"/>
              <w:rPr>
                <w:rFonts w:ascii="Times New Roman" w:eastAsia="Times New Roman"/>
                <w:sz w:val="22"/>
                <w:szCs w:val="22"/>
              </w:rPr>
            </w:pPr>
            <w:r w:rsidRPr="009C0294">
              <w:rPr>
                <w:rFonts w:ascii="Times New Roman" w:eastAsia="Times New Roman"/>
                <w:sz w:val="22"/>
                <w:szCs w:val="22"/>
              </w:rPr>
              <w:t>ед</w:t>
            </w:r>
            <w:r w:rsidR="00080CD3" w:rsidRPr="009C0294">
              <w:rPr>
                <w:rFonts w:ascii="Times New Roman" w:eastAsia="Times New Roman"/>
                <w:sz w:val="22"/>
                <w:szCs w:val="22"/>
              </w:rPr>
              <w:t>.</w:t>
            </w:r>
            <w:r w:rsidRPr="009C0294">
              <w:rPr>
                <w:rFonts w:ascii="Times New Roman" w:eastAsia="Times New Roman"/>
                <w:sz w:val="22"/>
                <w:szCs w:val="22"/>
              </w:rPr>
              <w:t>/м</w:t>
            </w:r>
            <w:proofErr w:type="gramStart"/>
            <w:r w:rsidRPr="009C0294">
              <w:rPr>
                <w:rFonts w:ascii="Times New Roman" w:eastAsia="Times New Roman"/>
                <w:sz w:val="22"/>
                <w:szCs w:val="22"/>
                <w:vertAlign w:val="superscript"/>
              </w:rPr>
              <w:t>2</w:t>
            </w:r>
            <w:proofErr w:type="gramEnd"/>
          </w:p>
        </w:tc>
        <w:tc>
          <w:tcPr>
            <w:tcW w:w="994" w:type="pct"/>
            <w:vAlign w:val="center"/>
          </w:tcPr>
          <w:p w:rsidR="007874F8" w:rsidRPr="009C0294" w:rsidRDefault="004F4934" w:rsidP="004F70B8">
            <w:pPr>
              <w:contextualSpacing/>
              <w:jc w:val="center"/>
              <w:rPr>
                <w:rFonts w:ascii="Times New Roman" w:eastAsia="Times New Roman"/>
                <w:sz w:val="22"/>
                <w:szCs w:val="22"/>
              </w:rPr>
            </w:pPr>
            <w:r w:rsidRPr="009C0294">
              <w:rPr>
                <w:rFonts w:ascii="Times New Roman" w:eastAsia="Times New Roman"/>
                <w:sz w:val="22"/>
                <w:szCs w:val="22"/>
              </w:rPr>
              <w:t>-</w:t>
            </w:r>
          </w:p>
        </w:tc>
        <w:tc>
          <w:tcPr>
            <w:tcW w:w="1028" w:type="pct"/>
            <w:vAlign w:val="center"/>
          </w:tcPr>
          <w:p w:rsidR="007874F8" w:rsidRPr="009C0294" w:rsidRDefault="00B00E55" w:rsidP="00B00E55">
            <w:pPr>
              <w:contextualSpacing/>
              <w:jc w:val="center"/>
              <w:rPr>
                <w:rFonts w:ascii="Times New Roman" w:eastAsia="Times New Roman"/>
                <w:sz w:val="22"/>
                <w:szCs w:val="22"/>
              </w:rPr>
            </w:pPr>
            <w:r w:rsidRPr="009C0294">
              <w:rPr>
                <w:rFonts w:ascii="Times New Roman" w:eastAsia="Times New Roman"/>
                <w:sz w:val="22"/>
                <w:szCs w:val="22"/>
              </w:rPr>
              <w:t>3</w:t>
            </w:r>
            <w:r w:rsidR="0051358C" w:rsidRPr="009C0294">
              <w:rPr>
                <w:rFonts w:ascii="Times New Roman" w:eastAsia="Times New Roman"/>
                <w:sz w:val="22"/>
                <w:szCs w:val="22"/>
              </w:rPr>
              <w:t>/</w:t>
            </w:r>
            <w:r w:rsidRPr="009C0294">
              <w:rPr>
                <w:rFonts w:ascii="Times New Roman" w:eastAsia="Times New Roman"/>
                <w:sz w:val="22"/>
                <w:szCs w:val="22"/>
              </w:rPr>
              <w:t>186</w:t>
            </w:r>
          </w:p>
        </w:tc>
        <w:tc>
          <w:tcPr>
            <w:tcW w:w="924" w:type="pct"/>
            <w:vAlign w:val="center"/>
          </w:tcPr>
          <w:p w:rsidR="007874F8" w:rsidRPr="009C0294" w:rsidRDefault="00B00E55" w:rsidP="00B00E55">
            <w:pPr>
              <w:contextualSpacing/>
              <w:jc w:val="center"/>
              <w:rPr>
                <w:rFonts w:ascii="Times New Roman" w:eastAsia="Times New Roman"/>
                <w:sz w:val="22"/>
                <w:szCs w:val="22"/>
              </w:rPr>
            </w:pPr>
            <w:r w:rsidRPr="009C0294">
              <w:rPr>
                <w:rFonts w:ascii="Times New Roman" w:eastAsia="Times New Roman"/>
                <w:sz w:val="22"/>
                <w:szCs w:val="22"/>
              </w:rPr>
              <w:t>8</w:t>
            </w:r>
            <w:r w:rsidR="0051358C" w:rsidRPr="009C0294">
              <w:rPr>
                <w:rFonts w:ascii="Times New Roman" w:eastAsia="Times New Roman"/>
                <w:sz w:val="22"/>
                <w:szCs w:val="22"/>
              </w:rPr>
              <w:t>/</w:t>
            </w:r>
            <w:r w:rsidRPr="009C0294">
              <w:rPr>
                <w:rFonts w:ascii="Times New Roman" w:eastAsia="Times New Roman"/>
                <w:sz w:val="22"/>
                <w:szCs w:val="22"/>
              </w:rPr>
              <w:t>524</w:t>
            </w:r>
          </w:p>
        </w:tc>
      </w:tr>
      <w:tr w:rsidR="007874F8" w:rsidRPr="009C0294" w:rsidTr="004F70B8">
        <w:tc>
          <w:tcPr>
            <w:tcW w:w="1262" w:type="pct"/>
            <w:vAlign w:val="center"/>
          </w:tcPr>
          <w:p w:rsidR="007874F8" w:rsidRPr="009C0294" w:rsidRDefault="007874F8" w:rsidP="004F70B8">
            <w:pPr>
              <w:contextualSpacing/>
              <w:jc w:val="left"/>
              <w:rPr>
                <w:rFonts w:ascii="Times New Roman" w:eastAsia="Times New Roman"/>
                <w:sz w:val="22"/>
                <w:szCs w:val="22"/>
              </w:rPr>
            </w:pPr>
            <w:r w:rsidRPr="009C0294">
              <w:rPr>
                <w:rFonts w:ascii="Times New Roman" w:eastAsia="Times New Roman"/>
                <w:sz w:val="22"/>
                <w:szCs w:val="22"/>
              </w:rPr>
              <w:t>Норма отвода участка на 1 домовладение</w:t>
            </w:r>
          </w:p>
        </w:tc>
        <w:tc>
          <w:tcPr>
            <w:tcW w:w="792" w:type="pct"/>
            <w:vAlign w:val="center"/>
          </w:tcPr>
          <w:p w:rsidR="007874F8" w:rsidRPr="009C0294" w:rsidRDefault="007874F8" w:rsidP="004F70B8">
            <w:pPr>
              <w:contextualSpacing/>
              <w:jc w:val="center"/>
              <w:rPr>
                <w:rFonts w:ascii="Times New Roman" w:eastAsia="Times New Roman"/>
                <w:sz w:val="22"/>
                <w:szCs w:val="22"/>
              </w:rPr>
            </w:pPr>
            <w:r w:rsidRPr="009C0294">
              <w:rPr>
                <w:rFonts w:ascii="Times New Roman" w:eastAsia="Times New Roman"/>
                <w:sz w:val="22"/>
                <w:szCs w:val="22"/>
              </w:rPr>
              <w:t>м</w:t>
            </w:r>
            <w:proofErr w:type="gramStart"/>
            <w:r w:rsidRPr="009C0294">
              <w:rPr>
                <w:rFonts w:ascii="Times New Roman" w:eastAsia="Times New Roman"/>
                <w:sz w:val="22"/>
                <w:szCs w:val="22"/>
                <w:vertAlign w:val="superscript"/>
              </w:rPr>
              <w:t>2</w:t>
            </w:r>
            <w:proofErr w:type="gramEnd"/>
          </w:p>
        </w:tc>
        <w:tc>
          <w:tcPr>
            <w:tcW w:w="994" w:type="pct"/>
            <w:vAlign w:val="center"/>
          </w:tcPr>
          <w:p w:rsidR="007874F8" w:rsidRPr="009C0294" w:rsidRDefault="004F4934" w:rsidP="004F70B8">
            <w:pPr>
              <w:contextualSpacing/>
              <w:jc w:val="center"/>
              <w:rPr>
                <w:rFonts w:ascii="Times New Roman" w:eastAsia="Times New Roman"/>
                <w:sz w:val="22"/>
                <w:szCs w:val="22"/>
              </w:rPr>
            </w:pPr>
            <w:r w:rsidRPr="009C0294">
              <w:rPr>
                <w:rFonts w:ascii="Times New Roman" w:eastAsia="Times New Roman"/>
                <w:sz w:val="22"/>
                <w:szCs w:val="22"/>
              </w:rPr>
              <w:t>2500</w:t>
            </w:r>
          </w:p>
        </w:tc>
        <w:tc>
          <w:tcPr>
            <w:tcW w:w="1028" w:type="pct"/>
            <w:vAlign w:val="center"/>
          </w:tcPr>
          <w:p w:rsidR="007874F8" w:rsidRPr="009C0294" w:rsidRDefault="004F4934" w:rsidP="004F70B8">
            <w:pPr>
              <w:contextualSpacing/>
              <w:jc w:val="center"/>
              <w:rPr>
                <w:rFonts w:ascii="Times New Roman" w:eastAsia="Times New Roman"/>
                <w:sz w:val="22"/>
                <w:szCs w:val="22"/>
              </w:rPr>
            </w:pPr>
            <w:r w:rsidRPr="009C0294">
              <w:rPr>
                <w:rFonts w:ascii="Times New Roman" w:eastAsia="Times New Roman"/>
                <w:sz w:val="22"/>
                <w:szCs w:val="22"/>
              </w:rPr>
              <w:t>2500</w:t>
            </w:r>
          </w:p>
        </w:tc>
        <w:tc>
          <w:tcPr>
            <w:tcW w:w="924" w:type="pct"/>
            <w:vAlign w:val="center"/>
          </w:tcPr>
          <w:p w:rsidR="007874F8" w:rsidRPr="009C0294" w:rsidRDefault="004F4934" w:rsidP="004F70B8">
            <w:pPr>
              <w:contextualSpacing/>
              <w:jc w:val="center"/>
              <w:rPr>
                <w:rFonts w:ascii="Times New Roman" w:eastAsia="Times New Roman"/>
                <w:sz w:val="22"/>
                <w:szCs w:val="22"/>
              </w:rPr>
            </w:pPr>
            <w:r w:rsidRPr="009C0294">
              <w:rPr>
                <w:rFonts w:ascii="Times New Roman" w:eastAsia="Times New Roman"/>
                <w:sz w:val="22"/>
                <w:szCs w:val="22"/>
              </w:rPr>
              <w:t>2500</w:t>
            </w:r>
          </w:p>
        </w:tc>
      </w:tr>
      <w:tr w:rsidR="00BE32D3" w:rsidRPr="009C0294" w:rsidTr="00BE32D3">
        <w:tc>
          <w:tcPr>
            <w:tcW w:w="5000" w:type="pct"/>
            <w:gridSpan w:val="5"/>
            <w:vAlign w:val="center"/>
          </w:tcPr>
          <w:p w:rsidR="00BE32D3" w:rsidRPr="009C0294" w:rsidRDefault="00BE32D3" w:rsidP="004F70B8">
            <w:pPr>
              <w:contextualSpacing/>
              <w:jc w:val="center"/>
              <w:rPr>
                <w:rFonts w:ascii="Times New Roman" w:eastAsia="Times New Roman"/>
                <w:sz w:val="22"/>
                <w:szCs w:val="22"/>
              </w:rPr>
            </w:pPr>
            <w:r w:rsidRPr="009C0294">
              <w:rPr>
                <w:rFonts w:ascii="Times New Roman" w:eastAsia="Times New Roman"/>
                <w:sz w:val="22"/>
                <w:szCs w:val="22"/>
              </w:rPr>
              <w:t>п. Песчаный Борок</w:t>
            </w:r>
          </w:p>
        </w:tc>
      </w:tr>
      <w:tr w:rsidR="00322D89" w:rsidRPr="009C0294" w:rsidTr="00322D89">
        <w:tc>
          <w:tcPr>
            <w:tcW w:w="1262" w:type="pct"/>
            <w:vMerge w:val="restart"/>
            <w:vAlign w:val="center"/>
          </w:tcPr>
          <w:p w:rsidR="00322D89" w:rsidRPr="009C0294" w:rsidRDefault="00322D89" w:rsidP="004F70B8">
            <w:pPr>
              <w:contextualSpacing/>
              <w:jc w:val="left"/>
              <w:rPr>
                <w:rFonts w:ascii="Times New Roman" w:eastAsia="Times New Roman"/>
                <w:sz w:val="22"/>
                <w:szCs w:val="22"/>
              </w:rPr>
            </w:pPr>
            <w:r w:rsidRPr="009C0294">
              <w:rPr>
                <w:rFonts w:ascii="Times New Roman" w:eastAsia="Times New Roman"/>
                <w:sz w:val="22"/>
                <w:szCs w:val="22"/>
              </w:rPr>
              <w:t>Наименование</w:t>
            </w:r>
          </w:p>
        </w:tc>
        <w:tc>
          <w:tcPr>
            <w:tcW w:w="792" w:type="pct"/>
            <w:vMerge w:val="restart"/>
            <w:vAlign w:val="center"/>
          </w:tcPr>
          <w:p w:rsidR="00322D89" w:rsidRPr="009C0294" w:rsidRDefault="00322D89" w:rsidP="004F70B8">
            <w:pPr>
              <w:contextualSpacing/>
              <w:jc w:val="center"/>
              <w:rPr>
                <w:rFonts w:ascii="Times New Roman" w:eastAsia="Times New Roman"/>
                <w:sz w:val="22"/>
                <w:szCs w:val="22"/>
              </w:rPr>
            </w:pPr>
            <w:r w:rsidRPr="009C0294">
              <w:rPr>
                <w:rFonts w:ascii="Times New Roman" w:eastAsia="Times New Roman"/>
                <w:sz w:val="22"/>
                <w:szCs w:val="22"/>
              </w:rPr>
              <w:t xml:space="preserve">Единицы </w:t>
            </w:r>
          </w:p>
          <w:p w:rsidR="00322D89" w:rsidRPr="009C0294" w:rsidRDefault="00322D89" w:rsidP="004F70B8">
            <w:pPr>
              <w:contextualSpacing/>
              <w:jc w:val="center"/>
              <w:rPr>
                <w:rFonts w:ascii="Times New Roman" w:eastAsia="Times New Roman"/>
                <w:sz w:val="22"/>
                <w:szCs w:val="22"/>
              </w:rPr>
            </w:pPr>
            <w:r w:rsidRPr="009C0294">
              <w:rPr>
                <w:rFonts w:ascii="Times New Roman" w:eastAsia="Times New Roman"/>
                <w:sz w:val="22"/>
                <w:szCs w:val="22"/>
              </w:rPr>
              <w:t>измерения</w:t>
            </w:r>
          </w:p>
        </w:tc>
        <w:tc>
          <w:tcPr>
            <w:tcW w:w="2946" w:type="pct"/>
            <w:gridSpan w:val="3"/>
            <w:vAlign w:val="center"/>
          </w:tcPr>
          <w:p w:rsidR="00322D89" w:rsidRPr="009C0294" w:rsidRDefault="00322D89" w:rsidP="004F70B8">
            <w:pPr>
              <w:contextualSpacing/>
              <w:jc w:val="center"/>
              <w:rPr>
                <w:rFonts w:ascii="Times New Roman" w:eastAsia="Times New Roman"/>
                <w:sz w:val="22"/>
                <w:szCs w:val="22"/>
              </w:rPr>
            </w:pPr>
            <w:r w:rsidRPr="009C0294">
              <w:rPr>
                <w:rFonts w:ascii="Times New Roman" w:eastAsia="Times New Roman"/>
                <w:sz w:val="22"/>
                <w:szCs w:val="22"/>
              </w:rPr>
              <w:t>Показатели</w:t>
            </w:r>
          </w:p>
        </w:tc>
      </w:tr>
      <w:tr w:rsidR="00322D89" w:rsidRPr="009C0294" w:rsidTr="004F70B8">
        <w:tc>
          <w:tcPr>
            <w:tcW w:w="1262" w:type="pct"/>
            <w:vMerge/>
            <w:vAlign w:val="center"/>
          </w:tcPr>
          <w:p w:rsidR="00322D89" w:rsidRPr="009C0294" w:rsidRDefault="00322D89" w:rsidP="004F70B8">
            <w:pPr>
              <w:contextualSpacing/>
              <w:jc w:val="left"/>
              <w:rPr>
                <w:rFonts w:ascii="Times New Roman" w:eastAsia="Times New Roman"/>
                <w:sz w:val="22"/>
                <w:szCs w:val="22"/>
              </w:rPr>
            </w:pPr>
          </w:p>
        </w:tc>
        <w:tc>
          <w:tcPr>
            <w:tcW w:w="792" w:type="pct"/>
            <w:vMerge/>
            <w:vAlign w:val="center"/>
          </w:tcPr>
          <w:p w:rsidR="00322D89" w:rsidRPr="009C0294" w:rsidRDefault="00322D89" w:rsidP="004F70B8">
            <w:pPr>
              <w:contextualSpacing/>
              <w:jc w:val="center"/>
              <w:rPr>
                <w:rFonts w:ascii="Times New Roman" w:eastAsia="Times New Roman"/>
                <w:sz w:val="22"/>
                <w:szCs w:val="22"/>
              </w:rPr>
            </w:pPr>
          </w:p>
        </w:tc>
        <w:tc>
          <w:tcPr>
            <w:tcW w:w="994" w:type="pct"/>
            <w:vAlign w:val="center"/>
          </w:tcPr>
          <w:p w:rsidR="00322D89" w:rsidRPr="009C0294" w:rsidRDefault="00322D89" w:rsidP="004F70B8">
            <w:pPr>
              <w:contextualSpacing/>
              <w:jc w:val="center"/>
              <w:rPr>
                <w:rFonts w:ascii="Times New Roman" w:eastAsia="Times New Roman"/>
                <w:sz w:val="22"/>
                <w:szCs w:val="22"/>
              </w:rPr>
            </w:pPr>
            <w:r w:rsidRPr="009C0294">
              <w:rPr>
                <w:rFonts w:ascii="Times New Roman" w:eastAsia="Times New Roman"/>
                <w:sz w:val="22"/>
                <w:szCs w:val="22"/>
              </w:rPr>
              <w:t>Существующее положение</w:t>
            </w:r>
          </w:p>
        </w:tc>
        <w:tc>
          <w:tcPr>
            <w:tcW w:w="1028" w:type="pct"/>
            <w:vAlign w:val="center"/>
          </w:tcPr>
          <w:p w:rsidR="00322D89" w:rsidRPr="009C0294" w:rsidRDefault="00322D89" w:rsidP="004F70B8">
            <w:pPr>
              <w:contextualSpacing/>
              <w:jc w:val="center"/>
              <w:rPr>
                <w:rFonts w:ascii="Times New Roman" w:eastAsia="Times New Roman"/>
                <w:sz w:val="22"/>
                <w:szCs w:val="22"/>
              </w:rPr>
            </w:pPr>
            <w:r w:rsidRPr="009C0294">
              <w:rPr>
                <w:rFonts w:ascii="Times New Roman" w:eastAsia="Times New Roman"/>
                <w:sz w:val="22"/>
                <w:szCs w:val="22"/>
              </w:rPr>
              <w:t>Первая очередь</w:t>
            </w:r>
          </w:p>
        </w:tc>
        <w:tc>
          <w:tcPr>
            <w:tcW w:w="924" w:type="pct"/>
            <w:vAlign w:val="center"/>
          </w:tcPr>
          <w:p w:rsidR="00322D89" w:rsidRPr="009C0294" w:rsidRDefault="00322D89" w:rsidP="004F70B8">
            <w:pPr>
              <w:contextualSpacing/>
              <w:jc w:val="center"/>
              <w:rPr>
                <w:rFonts w:ascii="Times New Roman" w:eastAsia="Times New Roman"/>
                <w:sz w:val="22"/>
                <w:szCs w:val="22"/>
              </w:rPr>
            </w:pPr>
            <w:r w:rsidRPr="009C0294">
              <w:rPr>
                <w:rFonts w:ascii="Times New Roman" w:eastAsia="Times New Roman"/>
                <w:sz w:val="22"/>
                <w:szCs w:val="22"/>
              </w:rPr>
              <w:t>Расчетный срок</w:t>
            </w:r>
          </w:p>
        </w:tc>
      </w:tr>
      <w:tr w:rsidR="00322D89" w:rsidRPr="009C0294" w:rsidTr="004F70B8">
        <w:tc>
          <w:tcPr>
            <w:tcW w:w="1262" w:type="pct"/>
            <w:vAlign w:val="center"/>
          </w:tcPr>
          <w:p w:rsidR="00322D89" w:rsidRPr="009C0294" w:rsidRDefault="00322D89" w:rsidP="00322D89">
            <w:pPr>
              <w:contextualSpacing/>
              <w:jc w:val="left"/>
              <w:rPr>
                <w:rFonts w:ascii="Times New Roman" w:eastAsia="Times New Roman"/>
                <w:sz w:val="22"/>
                <w:szCs w:val="22"/>
              </w:rPr>
            </w:pPr>
            <w:r w:rsidRPr="009C0294">
              <w:rPr>
                <w:rFonts w:ascii="Times New Roman" w:eastAsia="Times New Roman"/>
                <w:sz w:val="22"/>
                <w:szCs w:val="22"/>
              </w:rPr>
              <w:t>Население</w:t>
            </w:r>
          </w:p>
        </w:tc>
        <w:tc>
          <w:tcPr>
            <w:tcW w:w="792" w:type="pct"/>
            <w:vAlign w:val="center"/>
          </w:tcPr>
          <w:p w:rsidR="00322D89" w:rsidRPr="009C0294" w:rsidRDefault="00322D89" w:rsidP="00322D89">
            <w:pPr>
              <w:contextualSpacing/>
              <w:jc w:val="center"/>
              <w:rPr>
                <w:rFonts w:ascii="Times New Roman" w:eastAsia="Times New Roman"/>
                <w:sz w:val="22"/>
                <w:szCs w:val="22"/>
              </w:rPr>
            </w:pPr>
            <w:r w:rsidRPr="009C0294">
              <w:rPr>
                <w:rFonts w:ascii="Times New Roman"/>
                <w:sz w:val="22"/>
                <w:szCs w:val="22"/>
              </w:rPr>
              <w:t>чел.</w:t>
            </w:r>
          </w:p>
        </w:tc>
        <w:tc>
          <w:tcPr>
            <w:tcW w:w="994" w:type="pct"/>
            <w:vAlign w:val="center"/>
          </w:tcPr>
          <w:p w:rsidR="00322D89" w:rsidRPr="009C0294" w:rsidRDefault="008D6C14" w:rsidP="00322D89">
            <w:pPr>
              <w:contextualSpacing/>
              <w:jc w:val="center"/>
              <w:rPr>
                <w:rFonts w:ascii="Times New Roman" w:eastAsia="Times New Roman"/>
                <w:sz w:val="22"/>
                <w:szCs w:val="22"/>
              </w:rPr>
            </w:pPr>
            <w:r w:rsidRPr="009C0294">
              <w:rPr>
                <w:rFonts w:ascii="Times New Roman" w:eastAsia="Times New Roman"/>
                <w:sz w:val="22"/>
                <w:szCs w:val="22"/>
              </w:rPr>
              <w:t>111</w:t>
            </w:r>
          </w:p>
        </w:tc>
        <w:tc>
          <w:tcPr>
            <w:tcW w:w="1028" w:type="pct"/>
            <w:vAlign w:val="center"/>
          </w:tcPr>
          <w:p w:rsidR="00322D89" w:rsidRPr="009C0294" w:rsidRDefault="00FC450F" w:rsidP="00322D89">
            <w:pPr>
              <w:contextualSpacing/>
              <w:jc w:val="center"/>
              <w:rPr>
                <w:rFonts w:ascii="Times New Roman" w:eastAsia="Times New Roman"/>
                <w:sz w:val="22"/>
                <w:szCs w:val="22"/>
              </w:rPr>
            </w:pPr>
            <w:r w:rsidRPr="009C0294">
              <w:rPr>
                <w:rFonts w:ascii="Times New Roman" w:eastAsia="Times New Roman"/>
                <w:sz w:val="22"/>
                <w:szCs w:val="22"/>
              </w:rPr>
              <w:t>121</w:t>
            </w:r>
          </w:p>
        </w:tc>
        <w:tc>
          <w:tcPr>
            <w:tcW w:w="924" w:type="pct"/>
            <w:vAlign w:val="center"/>
          </w:tcPr>
          <w:p w:rsidR="00322D89" w:rsidRPr="009C0294" w:rsidRDefault="00FC450F" w:rsidP="00322D89">
            <w:pPr>
              <w:contextualSpacing/>
              <w:jc w:val="center"/>
              <w:rPr>
                <w:rFonts w:ascii="Times New Roman" w:eastAsia="Times New Roman"/>
                <w:sz w:val="22"/>
                <w:szCs w:val="22"/>
              </w:rPr>
            </w:pPr>
            <w:r w:rsidRPr="009C0294">
              <w:rPr>
                <w:rFonts w:ascii="Times New Roman" w:eastAsia="Times New Roman"/>
                <w:sz w:val="22"/>
                <w:szCs w:val="22"/>
              </w:rPr>
              <w:t>125</w:t>
            </w:r>
          </w:p>
        </w:tc>
      </w:tr>
      <w:tr w:rsidR="00322D89" w:rsidRPr="009C0294" w:rsidTr="004F70B8">
        <w:tc>
          <w:tcPr>
            <w:tcW w:w="1262" w:type="pct"/>
            <w:vAlign w:val="center"/>
          </w:tcPr>
          <w:p w:rsidR="00322D89" w:rsidRPr="009C0294" w:rsidRDefault="00322D89" w:rsidP="00322D89">
            <w:pPr>
              <w:contextualSpacing/>
              <w:jc w:val="left"/>
              <w:rPr>
                <w:rFonts w:ascii="Times New Roman" w:eastAsia="Times New Roman"/>
                <w:sz w:val="22"/>
                <w:szCs w:val="22"/>
              </w:rPr>
            </w:pPr>
            <w:r w:rsidRPr="009C0294">
              <w:rPr>
                <w:rFonts w:ascii="Times New Roman" w:eastAsia="Times New Roman"/>
                <w:sz w:val="22"/>
                <w:szCs w:val="22"/>
              </w:rPr>
              <w:t>Расчетный коэффиц</w:t>
            </w:r>
            <w:r w:rsidRPr="009C0294">
              <w:rPr>
                <w:rFonts w:ascii="Times New Roman" w:eastAsia="Times New Roman"/>
                <w:sz w:val="22"/>
                <w:szCs w:val="22"/>
              </w:rPr>
              <w:t>и</w:t>
            </w:r>
            <w:r w:rsidRPr="009C0294">
              <w:rPr>
                <w:rFonts w:ascii="Times New Roman" w:eastAsia="Times New Roman"/>
                <w:sz w:val="22"/>
                <w:szCs w:val="22"/>
              </w:rPr>
              <w:t>ент семейности</w:t>
            </w:r>
          </w:p>
        </w:tc>
        <w:tc>
          <w:tcPr>
            <w:tcW w:w="792" w:type="pct"/>
            <w:vAlign w:val="center"/>
          </w:tcPr>
          <w:p w:rsidR="00322D89" w:rsidRPr="009C0294" w:rsidRDefault="00322D89" w:rsidP="00322D89">
            <w:pPr>
              <w:contextualSpacing/>
              <w:jc w:val="center"/>
              <w:rPr>
                <w:rFonts w:ascii="Times New Roman" w:eastAsia="Times New Roman"/>
                <w:sz w:val="22"/>
                <w:szCs w:val="22"/>
              </w:rPr>
            </w:pPr>
            <w:r w:rsidRPr="009C0294">
              <w:rPr>
                <w:rFonts w:ascii="Times New Roman"/>
                <w:sz w:val="22"/>
                <w:szCs w:val="22"/>
              </w:rPr>
              <w:t>чел.</w:t>
            </w:r>
          </w:p>
        </w:tc>
        <w:tc>
          <w:tcPr>
            <w:tcW w:w="994" w:type="pct"/>
            <w:vAlign w:val="center"/>
          </w:tcPr>
          <w:p w:rsidR="00322D89" w:rsidRPr="009C0294" w:rsidRDefault="00FC450F" w:rsidP="00322D89">
            <w:pPr>
              <w:contextualSpacing/>
              <w:jc w:val="center"/>
              <w:rPr>
                <w:rFonts w:ascii="Times New Roman" w:eastAsia="Times New Roman"/>
                <w:sz w:val="22"/>
                <w:szCs w:val="22"/>
              </w:rPr>
            </w:pPr>
            <w:r w:rsidRPr="009C0294">
              <w:rPr>
                <w:rFonts w:ascii="Times New Roman" w:eastAsia="Times New Roman"/>
                <w:sz w:val="22"/>
                <w:szCs w:val="22"/>
              </w:rPr>
              <w:t>2</w:t>
            </w:r>
          </w:p>
        </w:tc>
        <w:tc>
          <w:tcPr>
            <w:tcW w:w="1028" w:type="pct"/>
            <w:vAlign w:val="center"/>
          </w:tcPr>
          <w:p w:rsidR="00322D89" w:rsidRPr="009C0294" w:rsidRDefault="00FC450F" w:rsidP="00322D89">
            <w:pPr>
              <w:contextualSpacing/>
              <w:jc w:val="center"/>
              <w:rPr>
                <w:rFonts w:ascii="Times New Roman" w:eastAsia="Times New Roman"/>
                <w:sz w:val="22"/>
                <w:szCs w:val="22"/>
              </w:rPr>
            </w:pPr>
            <w:r w:rsidRPr="009C0294">
              <w:rPr>
                <w:rFonts w:ascii="Times New Roman" w:eastAsia="Times New Roman"/>
                <w:sz w:val="22"/>
                <w:szCs w:val="22"/>
              </w:rPr>
              <w:t>2</w:t>
            </w:r>
          </w:p>
        </w:tc>
        <w:tc>
          <w:tcPr>
            <w:tcW w:w="924" w:type="pct"/>
            <w:vAlign w:val="center"/>
          </w:tcPr>
          <w:p w:rsidR="00322D89" w:rsidRPr="009C0294" w:rsidRDefault="00FC450F" w:rsidP="00322D89">
            <w:pPr>
              <w:contextualSpacing/>
              <w:jc w:val="center"/>
              <w:rPr>
                <w:rFonts w:ascii="Times New Roman" w:eastAsia="Times New Roman"/>
                <w:sz w:val="22"/>
                <w:szCs w:val="22"/>
              </w:rPr>
            </w:pPr>
            <w:r w:rsidRPr="009C0294">
              <w:rPr>
                <w:rFonts w:ascii="Times New Roman" w:eastAsia="Times New Roman"/>
                <w:sz w:val="22"/>
                <w:szCs w:val="22"/>
              </w:rPr>
              <w:t>2</w:t>
            </w:r>
          </w:p>
        </w:tc>
      </w:tr>
      <w:tr w:rsidR="00861ED2" w:rsidRPr="009C0294" w:rsidTr="004F70B8">
        <w:tc>
          <w:tcPr>
            <w:tcW w:w="1262" w:type="pct"/>
            <w:vAlign w:val="center"/>
          </w:tcPr>
          <w:p w:rsidR="00861ED2" w:rsidRPr="009C0294" w:rsidRDefault="00861ED2" w:rsidP="00861ED2">
            <w:pPr>
              <w:contextualSpacing/>
              <w:jc w:val="left"/>
              <w:rPr>
                <w:rFonts w:ascii="Times New Roman" w:eastAsia="Times New Roman"/>
                <w:sz w:val="22"/>
                <w:szCs w:val="22"/>
              </w:rPr>
            </w:pPr>
            <w:r w:rsidRPr="009C0294">
              <w:rPr>
                <w:rFonts w:ascii="Times New Roman" w:eastAsia="Times New Roman"/>
                <w:sz w:val="22"/>
                <w:szCs w:val="22"/>
              </w:rPr>
              <w:t>Обеспеченность общей площадью жилого фонда</w:t>
            </w:r>
          </w:p>
        </w:tc>
        <w:tc>
          <w:tcPr>
            <w:tcW w:w="792" w:type="pct"/>
            <w:vAlign w:val="center"/>
          </w:tcPr>
          <w:p w:rsidR="00861ED2" w:rsidRPr="009C0294" w:rsidRDefault="00861ED2" w:rsidP="00861ED2">
            <w:pPr>
              <w:contextualSpacing/>
              <w:jc w:val="center"/>
              <w:rPr>
                <w:rFonts w:ascii="Times New Roman" w:eastAsia="Times New Roman"/>
                <w:sz w:val="22"/>
                <w:szCs w:val="22"/>
              </w:rPr>
            </w:pPr>
            <w:r w:rsidRPr="009C0294">
              <w:rPr>
                <w:rFonts w:ascii="Times New Roman" w:eastAsia="Times New Roman"/>
                <w:sz w:val="22"/>
                <w:szCs w:val="22"/>
              </w:rPr>
              <w:t>м</w:t>
            </w:r>
            <w:proofErr w:type="gramStart"/>
            <w:r w:rsidRPr="009C0294">
              <w:rPr>
                <w:rFonts w:ascii="Times New Roman" w:eastAsia="Times New Roman"/>
                <w:sz w:val="22"/>
                <w:szCs w:val="22"/>
                <w:vertAlign w:val="superscript"/>
              </w:rPr>
              <w:t>2</w:t>
            </w:r>
            <w:proofErr w:type="gramEnd"/>
            <w:r w:rsidRPr="009C0294">
              <w:rPr>
                <w:rFonts w:ascii="Times New Roman" w:eastAsia="Times New Roman"/>
                <w:sz w:val="22"/>
                <w:szCs w:val="22"/>
              </w:rPr>
              <w:t>/чел.</w:t>
            </w:r>
          </w:p>
        </w:tc>
        <w:tc>
          <w:tcPr>
            <w:tcW w:w="994" w:type="pct"/>
            <w:vAlign w:val="center"/>
          </w:tcPr>
          <w:p w:rsidR="00861ED2" w:rsidRPr="009C0294" w:rsidRDefault="00861ED2" w:rsidP="00861ED2">
            <w:pPr>
              <w:pStyle w:val="af7"/>
              <w:widowControl w:val="0"/>
              <w:contextualSpacing/>
              <w:jc w:val="center"/>
              <w:rPr>
                <w:rFonts w:ascii="Times New Roman" w:hAnsi="Times New Roman"/>
              </w:rPr>
            </w:pPr>
            <w:r w:rsidRPr="009C0294">
              <w:rPr>
                <w:rFonts w:ascii="Times New Roman" w:hAnsi="Times New Roman"/>
              </w:rPr>
              <w:t>26,5</w:t>
            </w:r>
          </w:p>
        </w:tc>
        <w:tc>
          <w:tcPr>
            <w:tcW w:w="1028" w:type="pct"/>
            <w:vAlign w:val="center"/>
          </w:tcPr>
          <w:p w:rsidR="00861ED2" w:rsidRPr="009C0294" w:rsidRDefault="00861ED2" w:rsidP="00B00E55">
            <w:pPr>
              <w:pStyle w:val="af7"/>
              <w:widowControl w:val="0"/>
              <w:contextualSpacing/>
              <w:jc w:val="center"/>
              <w:rPr>
                <w:rFonts w:ascii="Times New Roman" w:hAnsi="Times New Roman"/>
              </w:rPr>
            </w:pPr>
            <w:r w:rsidRPr="009C0294">
              <w:rPr>
                <w:rFonts w:ascii="Times New Roman" w:hAnsi="Times New Roman"/>
              </w:rPr>
              <w:t>26,</w:t>
            </w:r>
            <w:r w:rsidR="00B00E55" w:rsidRPr="009C0294">
              <w:rPr>
                <w:rFonts w:ascii="Times New Roman" w:hAnsi="Times New Roman"/>
              </w:rPr>
              <w:t>0</w:t>
            </w:r>
          </w:p>
        </w:tc>
        <w:tc>
          <w:tcPr>
            <w:tcW w:w="924" w:type="pct"/>
            <w:vAlign w:val="center"/>
          </w:tcPr>
          <w:p w:rsidR="00861ED2" w:rsidRPr="009C0294" w:rsidRDefault="00861ED2" w:rsidP="00B00E55">
            <w:pPr>
              <w:pStyle w:val="af7"/>
              <w:widowControl w:val="0"/>
              <w:contextualSpacing/>
              <w:jc w:val="center"/>
              <w:rPr>
                <w:rFonts w:ascii="Times New Roman" w:hAnsi="Times New Roman"/>
              </w:rPr>
            </w:pPr>
            <w:r w:rsidRPr="009C0294">
              <w:rPr>
                <w:rFonts w:ascii="Times New Roman" w:hAnsi="Times New Roman"/>
              </w:rPr>
              <w:t>26,</w:t>
            </w:r>
            <w:r w:rsidR="00B00E55" w:rsidRPr="009C0294">
              <w:rPr>
                <w:rFonts w:ascii="Times New Roman" w:hAnsi="Times New Roman"/>
              </w:rPr>
              <w:t>0</w:t>
            </w:r>
          </w:p>
        </w:tc>
      </w:tr>
      <w:tr w:rsidR="00322D89" w:rsidRPr="009C0294" w:rsidTr="004F70B8">
        <w:tc>
          <w:tcPr>
            <w:tcW w:w="1262" w:type="pct"/>
            <w:vAlign w:val="center"/>
          </w:tcPr>
          <w:p w:rsidR="00322D89" w:rsidRPr="009C0294" w:rsidRDefault="00322D89" w:rsidP="00322D89">
            <w:pPr>
              <w:contextualSpacing/>
              <w:jc w:val="left"/>
              <w:rPr>
                <w:rFonts w:ascii="Times New Roman" w:eastAsia="Times New Roman"/>
                <w:sz w:val="22"/>
                <w:szCs w:val="22"/>
              </w:rPr>
            </w:pPr>
            <w:r w:rsidRPr="009C0294">
              <w:rPr>
                <w:rFonts w:ascii="Times New Roman" w:eastAsia="Times New Roman"/>
                <w:sz w:val="22"/>
                <w:szCs w:val="22"/>
              </w:rPr>
              <w:t>Общая площадь</w:t>
            </w:r>
          </w:p>
        </w:tc>
        <w:tc>
          <w:tcPr>
            <w:tcW w:w="792" w:type="pct"/>
            <w:vAlign w:val="center"/>
          </w:tcPr>
          <w:p w:rsidR="00322D89" w:rsidRPr="009C0294" w:rsidRDefault="00322D89" w:rsidP="00322D89">
            <w:pPr>
              <w:contextualSpacing/>
              <w:jc w:val="center"/>
              <w:rPr>
                <w:rFonts w:ascii="Times New Roman" w:eastAsia="Times New Roman"/>
                <w:sz w:val="22"/>
                <w:szCs w:val="22"/>
              </w:rPr>
            </w:pPr>
            <w:r w:rsidRPr="009C0294">
              <w:rPr>
                <w:rFonts w:ascii="Times New Roman" w:eastAsia="Times New Roman"/>
                <w:sz w:val="22"/>
                <w:szCs w:val="22"/>
              </w:rPr>
              <w:t>м</w:t>
            </w:r>
            <w:proofErr w:type="gramStart"/>
            <w:r w:rsidRPr="009C0294">
              <w:rPr>
                <w:rFonts w:ascii="Times New Roman" w:eastAsia="Times New Roman"/>
                <w:sz w:val="22"/>
                <w:szCs w:val="22"/>
                <w:vertAlign w:val="superscript"/>
              </w:rPr>
              <w:t>2</w:t>
            </w:r>
            <w:proofErr w:type="gramEnd"/>
          </w:p>
        </w:tc>
        <w:tc>
          <w:tcPr>
            <w:tcW w:w="994" w:type="pct"/>
            <w:vAlign w:val="center"/>
          </w:tcPr>
          <w:p w:rsidR="00322D89" w:rsidRPr="009C0294" w:rsidRDefault="00B00E55" w:rsidP="00322D89">
            <w:pPr>
              <w:contextualSpacing/>
              <w:jc w:val="center"/>
              <w:rPr>
                <w:rFonts w:ascii="Times New Roman" w:eastAsia="Times New Roman"/>
                <w:sz w:val="22"/>
                <w:szCs w:val="22"/>
              </w:rPr>
            </w:pPr>
            <w:r w:rsidRPr="009C0294">
              <w:rPr>
                <w:rFonts w:ascii="Times New Roman" w:eastAsia="Times New Roman"/>
                <w:sz w:val="22"/>
                <w:szCs w:val="22"/>
              </w:rPr>
              <w:t>2942</w:t>
            </w:r>
          </w:p>
        </w:tc>
        <w:tc>
          <w:tcPr>
            <w:tcW w:w="1028" w:type="pct"/>
            <w:vAlign w:val="center"/>
          </w:tcPr>
          <w:p w:rsidR="00322D89" w:rsidRPr="009C0294" w:rsidRDefault="00B00E55" w:rsidP="00322D89">
            <w:pPr>
              <w:contextualSpacing/>
              <w:jc w:val="center"/>
              <w:rPr>
                <w:rFonts w:ascii="Times New Roman" w:eastAsia="Times New Roman"/>
                <w:sz w:val="22"/>
                <w:szCs w:val="22"/>
              </w:rPr>
            </w:pPr>
            <w:r w:rsidRPr="009C0294">
              <w:rPr>
                <w:rFonts w:ascii="Times New Roman" w:eastAsia="Times New Roman"/>
                <w:sz w:val="22"/>
                <w:szCs w:val="22"/>
              </w:rPr>
              <w:t>3146</w:t>
            </w:r>
          </w:p>
        </w:tc>
        <w:tc>
          <w:tcPr>
            <w:tcW w:w="924" w:type="pct"/>
            <w:vAlign w:val="center"/>
          </w:tcPr>
          <w:p w:rsidR="00322D89" w:rsidRPr="009C0294" w:rsidRDefault="00B00E55" w:rsidP="00322D89">
            <w:pPr>
              <w:contextualSpacing/>
              <w:jc w:val="center"/>
              <w:rPr>
                <w:rFonts w:ascii="Times New Roman" w:eastAsia="Times New Roman"/>
                <w:sz w:val="22"/>
                <w:szCs w:val="22"/>
              </w:rPr>
            </w:pPr>
            <w:r w:rsidRPr="009C0294">
              <w:rPr>
                <w:rFonts w:ascii="Times New Roman" w:eastAsia="Times New Roman"/>
                <w:sz w:val="22"/>
                <w:szCs w:val="22"/>
              </w:rPr>
              <w:t>3250</w:t>
            </w:r>
          </w:p>
        </w:tc>
      </w:tr>
      <w:tr w:rsidR="00322D89" w:rsidRPr="009C0294" w:rsidTr="004F70B8">
        <w:tc>
          <w:tcPr>
            <w:tcW w:w="1262" w:type="pct"/>
            <w:vAlign w:val="center"/>
          </w:tcPr>
          <w:p w:rsidR="00322D89" w:rsidRPr="009C0294" w:rsidRDefault="00322D89" w:rsidP="00322D89">
            <w:pPr>
              <w:contextualSpacing/>
              <w:jc w:val="left"/>
              <w:rPr>
                <w:rFonts w:ascii="Times New Roman" w:eastAsia="Times New Roman"/>
                <w:sz w:val="22"/>
                <w:szCs w:val="22"/>
              </w:rPr>
            </w:pPr>
            <w:r w:rsidRPr="009C0294">
              <w:rPr>
                <w:rFonts w:ascii="Times New Roman" w:eastAsia="Times New Roman"/>
                <w:sz w:val="22"/>
                <w:szCs w:val="22"/>
              </w:rPr>
              <w:t>Убыль жилого фонда</w:t>
            </w:r>
          </w:p>
          <w:p w:rsidR="00322D89" w:rsidRPr="009C0294" w:rsidRDefault="00322D89" w:rsidP="00322D89">
            <w:pPr>
              <w:contextualSpacing/>
              <w:jc w:val="left"/>
              <w:rPr>
                <w:rFonts w:ascii="Times New Roman" w:eastAsia="Times New Roman"/>
                <w:sz w:val="22"/>
                <w:szCs w:val="22"/>
              </w:rPr>
            </w:pPr>
            <w:r w:rsidRPr="009C0294">
              <w:rPr>
                <w:rFonts w:ascii="Times New Roman" w:eastAsia="Times New Roman"/>
                <w:sz w:val="22"/>
                <w:szCs w:val="22"/>
              </w:rPr>
              <w:t>-ветхие, аварийные</w:t>
            </w:r>
          </w:p>
        </w:tc>
        <w:tc>
          <w:tcPr>
            <w:tcW w:w="792" w:type="pct"/>
            <w:vAlign w:val="center"/>
          </w:tcPr>
          <w:p w:rsidR="00322D89" w:rsidRPr="009C0294" w:rsidRDefault="00322D89" w:rsidP="00322D89">
            <w:pPr>
              <w:contextualSpacing/>
              <w:jc w:val="center"/>
              <w:rPr>
                <w:rFonts w:ascii="Times New Roman" w:eastAsia="Times New Roman"/>
                <w:sz w:val="22"/>
                <w:szCs w:val="22"/>
              </w:rPr>
            </w:pPr>
            <w:r w:rsidRPr="009C0294">
              <w:rPr>
                <w:rFonts w:ascii="Times New Roman" w:eastAsia="Times New Roman"/>
                <w:sz w:val="22"/>
                <w:szCs w:val="22"/>
              </w:rPr>
              <w:t>м</w:t>
            </w:r>
            <w:proofErr w:type="gramStart"/>
            <w:r w:rsidRPr="009C0294">
              <w:rPr>
                <w:rFonts w:ascii="Times New Roman" w:eastAsia="Times New Roman"/>
                <w:sz w:val="22"/>
                <w:szCs w:val="22"/>
                <w:vertAlign w:val="superscript"/>
              </w:rPr>
              <w:t>2</w:t>
            </w:r>
            <w:proofErr w:type="gramEnd"/>
          </w:p>
        </w:tc>
        <w:tc>
          <w:tcPr>
            <w:tcW w:w="994" w:type="pct"/>
            <w:vAlign w:val="center"/>
          </w:tcPr>
          <w:p w:rsidR="00322D89" w:rsidRPr="009C0294" w:rsidRDefault="00FC450F" w:rsidP="00322D89">
            <w:pPr>
              <w:contextualSpacing/>
              <w:jc w:val="center"/>
              <w:rPr>
                <w:rFonts w:ascii="Times New Roman" w:eastAsia="Times New Roman"/>
                <w:sz w:val="22"/>
                <w:szCs w:val="22"/>
              </w:rPr>
            </w:pPr>
            <w:r w:rsidRPr="009C0294">
              <w:rPr>
                <w:rFonts w:ascii="Times New Roman" w:eastAsia="Times New Roman"/>
                <w:sz w:val="22"/>
                <w:szCs w:val="22"/>
              </w:rPr>
              <w:t>-</w:t>
            </w:r>
          </w:p>
        </w:tc>
        <w:tc>
          <w:tcPr>
            <w:tcW w:w="1028" w:type="pct"/>
            <w:vAlign w:val="center"/>
          </w:tcPr>
          <w:p w:rsidR="00322D89" w:rsidRPr="009C0294" w:rsidRDefault="0008133A" w:rsidP="00322D89">
            <w:pPr>
              <w:contextualSpacing/>
              <w:jc w:val="center"/>
              <w:rPr>
                <w:rFonts w:ascii="Times New Roman" w:eastAsia="Times New Roman"/>
                <w:sz w:val="22"/>
                <w:szCs w:val="22"/>
              </w:rPr>
            </w:pPr>
            <w:r w:rsidRPr="009C0294">
              <w:rPr>
                <w:rFonts w:ascii="Times New Roman" w:eastAsia="Times New Roman"/>
                <w:sz w:val="22"/>
                <w:szCs w:val="22"/>
              </w:rPr>
              <w:t>-</w:t>
            </w:r>
          </w:p>
        </w:tc>
        <w:tc>
          <w:tcPr>
            <w:tcW w:w="924" w:type="pct"/>
            <w:vAlign w:val="center"/>
          </w:tcPr>
          <w:p w:rsidR="00322D89" w:rsidRPr="009C0294" w:rsidRDefault="0008133A" w:rsidP="00322D89">
            <w:pPr>
              <w:contextualSpacing/>
              <w:jc w:val="center"/>
              <w:rPr>
                <w:rFonts w:ascii="Times New Roman" w:eastAsia="Times New Roman"/>
                <w:sz w:val="22"/>
                <w:szCs w:val="22"/>
              </w:rPr>
            </w:pPr>
            <w:r w:rsidRPr="009C0294">
              <w:rPr>
                <w:rFonts w:ascii="Times New Roman" w:eastAsia="Times New Roman"/>
                <w:sz w:val="22"/>
                <w:szCs w:val="22"/>
              </w:rPr>
              <w:t>-</w:t>
            </w:r>
          </w:p>
        </w:tc>
      </w:tr>
      <w:tr w:rsidR="002B5E34" w:rsidRPr="009C0294" w:rsidTr="00BF2E5D">
        <w:tc>
          <w:tcPr>
            <w:tcW w:w="1262" w:type="pct"/>
            <w:vAlign w:val="center"/>
          </w:tcPr>
          <w:p w:rsidR="002B5E34" w:rsidRPr="009C0294" w:rsidRDefault="002B5E34" w:rsidP="00322D89">
            <w:pPr>
              <w:contextualSpacing/>
              <w:jc w:val="left"/>
              <w:rPr>
                <w:rFonts w:ascii="Times New Roman" w:eastAsia="Times New Roman"/>
                <w:sz w:val="22"/>
                <w:szCs w:val="22"/>
              </w:rPr>
            </w:pPr>
            <w:r w:rsidRPr="009C0294">
              <w:rPr>
                <w:rFonts w:ascii="Times New Roman" w:eastAsia="Times New Roman"/>
                <w:sz w:val="22"/>
                <w:szCs w:val="22"/>
              </w:rPr>
              <w:t>Сохраняемый жилой фонд</w:t>
            </w:r>
          </w:p>
        </w:tc>
        <w:tc>
          <w:tcPr>
            <w:tcW w:w="792" w:type="pct"/>
            <w:vAlign w:val="center"/>
          </w:tcPr>
          <w:p w:rsidR="002B5E34" w:rsidRPr="009C0294" w:rsidRDefault="002B5E34" w:rsidP="00322D89">
            <w:pPr>
              <w:contextualSpacing/>
              <w:jc w:val="center"/>
              <w:rPr>
                <w:rFonts w:ascii="Times New Roman" w:eastAsia="Times New Roman"/>
                <w:sz w:val="22"/>
                <w:szCs w:val="22"/>
              </w:rPr>
            </w:pPr>
            <w:r w:rsidRPr="009C0294">
              <w:rPr>
                <w:rFonts w:ascii="Times New Roman" w:eastAsia="Times New Roman"/>
                <w:sz w:val="22"/>
                <w:szCs w:val="22"/>
              </w:rPr>
              <w:t>м</w:t>
            </w:r>
            <w:proofErr w:type="gramStart"/>
            <w:r w:rsidRPr="009C0294">
              <w:rPr>
                <w:rFonts w:ascii="Times New Roman" w:eastAsia="Times New Roman"/>
                <w:sz w:val="22"/>
                <w:szCs w:val="22"/>
                <w:vertAlign w:val="superscript"/>
              </w:rPr>
              <w:t>2</w:t>
            </w:r>
            <w:proofErr w:type="gramEnd"/>
          </w:p>
        </w:tc>
        <w:tc>
          <w:tcPr>
            <w:tcW w:w="994" w:type="pct"/>
          </w:tcPr>
          <w:p w:rsidR="002B5E34" w:rsidRPr="009C0294" w:rsidRDefault="002B5E34" w:rsidP="00034C23">
            <w:pPr>
              <w:jc w:val="center"/>
            </w:pPr>
            <w:r w:rsidRPr="009C0294">
              <w:rPr>
                <w:rFonts w:ascii="Times New Roman" w:eastAsia="Times New Roman"/>
                <w:sz w:val="22"/>
                <w:szCs w:val="22"/>
              </w:rPr>
              <w:t>2942</w:t>
            </w:r>
          </w:p>
        </w:tc>
        <w:tc>
          <w:tcPr>
            <w:tcW w:w="1028" w:type="pct"/>
          </w:tcPr>
          <w:p w:rsidR="002B5E34" w:rsidRPr="009C0294" w:rsidRDefault="002B5E34" w:rsidP="00034C23">
            <w:pPr>
              <w:jc w:val="center"/>
            </w:pPr>
            <w:r w:rsidRPr="009C0294">
              <w:rPr>
                <w:rFonts w:ascii="Times New Roman" w:eastAsia="Times New Roman"/>
                <w:sz w:val="22"/>
                <w:szCs w:val="22"/>
              </w:rPr>
              <w:t>2942</w:t>
            </w:r>
          </w:p>
        </w:tc>
        <w:tc>
          <w:tcPr>
            <w:tcW w:w="924" w:type="pct"/>
          </w:tcPr>
          <w:p w:rsidR="002B5E34" w:rsidRPr="009C0294" w:rsidRDefault="002B5E34" w:rsidP="00034C23">
            <w:pPr>
              <w:jc w:val="center"/>
            </w:pPr>
            <w:r w:rsidRPr="009C0294">
              <w:rPr>
                <w:rFonts w:ascii="Times New Roman" w:eastAsia="Times New Roman"/>
                <w:sz w:val="22"/>
                <w:szCs w:val="22"/>
              </w:rPr>
              <w:t>2942</w:t>
            </w:r>
          </w:p>
        </w:tc>
      </w:tr>
      <w:tr w:rsidR="002B5E34" w:rsidRPr="009C0294" w:rsidTr="004F70B8">
        <w:tc>
          <w:tcPr>
            <w:tcW w:w="1262" w:type="pct"/>
            <w:vAlign w:val="center"/>
          </w:tcPr>
          <w:p w:rsidR="002B5E34" w:rsidRPr="009C0294" w:rsidRDefault="002B5E34" w:rsidP="002B5E34">
            <w:pPr>
              <w:contextualSpacing/>
              <w:jc w:val="left"/>
              <w:rPr>
                <w:rFonts w:ascii="Times New Roman" w:eastAsia="Times New Roman"/>
                <w:sz w:val="22"/>
                <w:szCs w:val="22"/>
              </w:rPr>
            </w:pPr>
            <w:r w:rsidRPr="009C0294">
              <w:rPr>
                <w:rFonts w:ascii="Times New Roman" w:eastAsia="Times New Roman"/>
                <w:sz w:val="22"/>
                <w:szCs w:val="22"/>
              </w:rPr>
              <w:t xml:space="preserve">Проектируемый </w:t>
            </w:r>
          </w:p>
          <w:p w:rsidR="002B5E34" w:rsidRPr="009C0294" w:rsidRDefault="002B5E34" w:rsidP="002B5E34">
            <w:pPr>
              <w:contextualSpacing/>
              <w:jc w:val="left"/>
              <w:rPr>
                <w:rFonts w:ascii="Times New Roman" w:eastAsia="Times New Roman"/>
                <w:sz w:val="22"/>
                <w:szCs w:val="22"/>
              </w:rPr>
            </w:pPr>
            <w:r w:rsidRPr="009C0294">
              <w:rPr>
                <w:rFonts w:ascii="Times New Roman" w:eastAsia="Times New Roman"/>
                <w:sz w:val="22"/>
                <w:szCs w:val="22"/>
              </w:rPr>
              <w:t>жилой фонд</w:t>
            </w:r>
          </w:p>
        </w:tc>
        <w:tc>
          <w:tcPr>
            <w:tcW w:w="792" w:type="pct"/>
            <w:vAlign w:val="center"/>
          </w:tcPr>
          <w:p w:rsidR="002B5E34" w:rsidRPr="009C0294" w:rsidRDefault="002B5E34" w:rsidP="002B5E34">
            <w:pPr>
              <w:contextualSpacing/>
              <w:jc w:val="center"/>
              <w:rPr>
                <w:rFonts w:ascii="Times New Roman" w:eastAsia="Times New Roman"/>
                <w:sz w:val="22"/>
                <w:szCs w:val="22"/>
              </w:rPr>
            </w:pPr>
            <w:r w:rsidRPr="009C0294">
              <w:rPr>
                <w:rFonts w:ascii="Times New Roman" w:eastAsia="Times New Roman"/>
                <w:sz w:val="22"/>
                <w:szCs w:val="22"/>
              </w:rPr>
              <w:t>ед./м</w:t>
            </w:r>
            <w:proofErr w:type="gramStart"/>
            <w:r w:rsidRPr="009C0294">
              <w:rPr>
                <w:rFonts w:ascii="Times New Roman" w:eastAsia="Times New Roman"/>
                <w:sz w:val="22"/>
                <w:szCs w:val="22"/>
                <w:vertAlign w:val="superscript"/>
              </w:rPr>
              <w:t>2</w:t>
            </w:r>
            <w:proofErr w:type="gramEnd"/>
          </w:p>
        </w:tc>
        <w:tc>
          <w:tcPr>
            <w:tcW w:w="994" w:type="pct"/>
            <w:vAlign w:val="center"/>
          </w:tcPr>
          <w:p w:rsidR="002B5E34" w:rsidRPr="009C0294" w:rsidRDefault="002B5E34" w:rsidP="002B5E34">
            <w:pPr>
              <w:contextualSpacing/>
              <w:jc w:val="center"/>
              <w:rPr>
                <w:rFonts w:ascii="Times New Roman" w:eastAsia="Times New Roman"/>
                <w:sz w:val="22"/>
                <w:szCs w:val="22"/>
              </w:rPr>
            </w:pPr>
            <w:r w:rsidRPr="009C0294">
              <w:rPr>
                <w:rFonts w:ascii="Times New Roman" w:eastAsia="Times New Roman"/>
                <w:sz w:val="22"/>
                <w:szCs w:val="22"/>
              </w:rPr>
              <w:t>-</w:t>
            </w:r>
          </w:p>
        </w:tc>
        <w:tc>
          <w:tcPr>
            <w:tcW w:w="1028" w:type="pct"/>
            <w:vAlign w:val="center"/>
          </w:tcPr>
          <w:p w:rsidR="002B5E34" w:rsidRPr="009C0294" w:rsidRDefault="002B5E34" w:rsidP="002B5E34">
            <w:pPr>
              <w:contextualSpacing/>
              <w:jc w:val="center"/>
              <w:rPr>
                <w:rFonts w:ascii="Times New Roman" w:eastAsia="Times New Roman"/>
                <w:sz w:val="22"/>
                <w:szCs w:val="22"/>
              </w:rPr>
            </w:pPr>
            <w:r w:rsidRPr="009C0294">
              <w:rPr>
                <w:rFonts w:ascii="Times New Roman" w:eastAsia="Times New Roman"/>
                <w:sz w:val="22"/>
                <w:szCs w:val="22"/>
              </w:rPr>
              <w:t>3/204</w:t>
            </w:r>
          </w:p>
        </w:tc>
        <w:tc>
          <w:tcPr>
            <w:tcW w:w="924" w:type="pct"/>
            <w:vAlign w:val="center"/>
          </w:tcPr>
          <w:p w:rsidR="002B5E34" w:rsidRPr="009C0294" w:rsidRDefault="002B5E34" w:rsidP="002B5E34">
            <w:pPr>
              <w:contextualSpacing/>
              <w:jc w:val="center"/>
              <w:rPr>
                <w:rFonts w:ascii="Times New Roman" w:eastAsia="Times New Roman"/>
                <w:sz w:val="22"/>
                <w:szCs w:val="22"/>
              </w:rPr>
            </w:pPr>
            <w:r w:rsidRPr="009C0294">
              <w:rPr>
                <w:rFonts w:ascii="Times New Roman" w:eastAsia="Times New Roman"/>
                <w:sz w:val="22"/>
                <w:szCs w:val="22"/>
              </w:rPr>
              <w:t>5/308</w:t>
            </w:r>
          </w:p>
        </w:tc>
      </w:tr>
      <w:tr w:rsidR="00322D89" w:rsidRPr="009C0294" w:rsidTr="004F70B8">
        <w:tc>
          <w:tcPr>
            <w:tcW w:w="1262" w:type="pct"/>
            <w:vAlign w:val="center"/>
          </w:tcPr>
          <w:p w:rsidR="00322D89" w:rsidRPr="009C0294" w:rsidRDefault="00322D89" w:rsidP="00322D89">
            <w:pPr>
              <w:contextualSpacing/>
              <w:jc w:val="left"/>
              <w:rPr>
                <w:rFonts w:ascii="Times New Roman" w:eastAsia="Times New Roman"/>
                <w:sz w:val="22"/>
                <w:szCs w:val="22"/>
              </w:rPr>
            </w:pPr>
            <w:r w:rsidRPr="009C0294">
              <w:rPr>
                <w:rFonts w:ascii="Times New Roman" w:eastAsia="Times New Roman"/>
                <w:sz w:val="22"/>
                <w:szCs w:val="22"/>
              </w:rPr>
              <w:t>Норма отвода участка на 1 домовладение</w:t>
            </w:r>
          </w:p>
        </w:tc>
        <w:tc>
          <w:tcPr>
            <w:tcW w:w="792" w:type="pct"/>
            <w:vAlign w:val="center"/>
          </w:tcPr>
          <w:p w:rsidR="00322D89" w:rsidRPr="009C0294" w:rsidRDefault="00322D89" w:rsidP="00322D89">
            <w:pPr>
              <w:contextualSpacing/>
              <w:jc w:val="center"/>
              <w:rPr>
                <w:rFonts w:ascii="Times New Roman" w:eastAsia="Times New Roman"/>
                <w:sz w:val="22"/>
                <w:szCs w:val="22"/>
              </w:rPr>
            </w:pPr>
            <w:r w:rsidRPr="009C0294">
              <w:rPr>
                <w:rFonts w:ascii="Times New Roman" w:eastAsia="Times New Roman"/>
                <w:sz w:val="22"/>
                <w:szCs w:val="22"/>
              </w:rPr>
              <w:t>м</w:t>
            </w:r>
            <w:proofErr w:type="gramStart"/>
            <w:r w:rsidRPr="009C0294">
              <w:rPr>
                <w:rFonts w:ascii="Times New Roman" w:eastAsia="Times New Roman"/>
                <w:sz w:val="22"/>
                <w:szCs w:val="22"/>
                <w:vertAlign w:val="superscript"/>
              </w:rPr>
              <w:t>2</w:t>
            </w:r>
            <w:proofErr w:type="gramEnd"/>
          </w:p>
        </w:tc>
        <w:tc>
          <w:tcPr>
            <w:tcW w:w="994" w:type="pct"/>
            <w:vAlign w:val="center"/>
          </w:tcPr>
          <w:p w:rsidR="00322D89" w:rsidRPr="009C0294" w:rsidRDefault="00FC450F" w:rsidP="00322D89">
            <w:pPr>
              <w:contextualSpacing/>
              <w:jc w:val="center"/>
              <w:rPr>
                <w:rFonts w:ascii="Times New Roman" w:eastAsia="Times New Roman"/>
                <w:sz w:val="22"/>
                <w:szCs w:val="22"/>
              </w:rPr>
            </w:pPr>
            <w:r w:rsidRPr="009C0294">
              <w:rPr>
                <w:rFonts w:ascii="Times New Roman" w:eastAsia="Times New Roman"/>
                <w:sz w:val="22"/>
                <w:szCs w:val="22"/>
              </w:rPr>
              <w:t>2500</w:t>
            </w:r>
          </w:p>
        </w:tc>
        <w:tc>
          <w:tcPr>
            <w:tcW w:w="1028" w:type="pct"/>
            <w:vAlign w:val="center"/>
          </w:tcPr>
          <w:p w:rsidR="00322D89" w:rsidRPr="009C0294" w:rsidRDefault="00FC450F" w:rsidP="00322D89">
            <w:pPr>
              <w:contextualSpacing/>
              <w:jc w:val="center"/>
              <w:rPr>
                <w:rFonts w:ascii="Times New Roman" w:eastAsia="Times New Roman"/>
                <w:sz w:val="22"/>
                <w:szCs w:val="22"/>
              </w:rPr>
            </w:pPr>
            <w:r w:rsidRPr="009C0294">
              <w:rPr>
                <w:rFonts w:ascii="Times New Roman" w:eastAsia="Times New Roman"/>
                <w:sz w:val="22"/>
                <w:szCs w:val="22"/>
              </w:rPr>
              <w:t>2500</w:t>
            </w:r>
          </w:p>
        </w:tc>
        <w:tc>
          <w:tcPr>
            <w:tcW w:w="924" w:type="pct"/>
            <w:vAlign w:val="center"/>
          </w:tcPr>
          <w:p w:rsidR="00322D89" w:rsidRPr="009C0294" w:rsidRDefault="00FC450F" w:rsidP="00322D89">
            <w:pPr>
              <w:contextualSpacing/>
              <w:jc w:val="center"/>
              <w:rPr>
                <w:rFonts w:ascii="Times New Roman" w:eastAsia="Times New Roman"/>
                <w:sz w:val="22"/>
                <w:szCs w:val="22"/>
              </w:rPr>
            </w:pPr>
            <w:r w:rsidRPr="009C0294">
              <w:rPr>
                <w:rFonts w:ascii="Times New Roman" w:eastAsia="Times New Roman"/>
                <w:sz w:val="22"/>
                <w:szCs w:val="22"/>
              </w:rPr>
              <w:t>2500</w:t>
            </w:r>
          </w:p>
        </w:tc>
      </w:tr>
    </w:tbl>
    <w:p w:rsidR="000E34A3" w:rsidRPr="009C0294" w:rsidRDefault="00EF6B71" w:rsidP="001A3419">
      <w:pPr>
        <w:pStyle w:val="ParaAttribute161"/>
        <w:numPr>
          <w:ilvl w:val="1"/>
          <w:numId w:val="11"/>
        </w:numPr>
        <w:spacing w:line="360" w:lineRule="auto"/>
        <w:ind w:left="0" w:firstLine="567"/>
        <w:jc w:val="left"/>
        <w:outlineLvl w:val="1"/>
        <w:rPr>
          <w:b/>
          <w:spacing w:val="-2"/>
          <w:sz w:val="26"/>
          <w:szCs w:val="26"/>
        </w:rPr>
      </w:pPr>
      <w:bookmarkStart w:id="165" w:name="_Toc297106146"/>
      <w:bookmarkStart w:id="166" w:name="_Toc314205681"/>
      <w:bookmarkStart w:id="167" w:name="_Toc370810069"/>
      <w:bookmarkStart w:id="168" w:name="_Toc494971130"/>
      <w:r w:rsidRPr="009C0294">
        <w:rPr>
          <w:rStyle w:val="CharAttribute102"/>
          <w:b/>
          <w:sz w:val="26"/>
          <w:szCs w:val="26"/>
        </w:rPr>
        <w:t>Социальная сфера</w:t>
      </w:r>
      <w:bookmarkEnd w:id="165"/>
      <w:bookmarkEnd w:id="166"/>
      <w:bookmarkEnd w:id="167"/>
      <w:bookmarkEnd w:id="168"/>
    </w:p>
    <w:p w:rsidR="000E34A3" w:rsidRPr="009C0294" w:rsidRDefault="00EF6B71" w:rsidP="0078128E">
      <w:pPr>
        <w:pStyle w:val="ParaAttribute22"/>
        <w:spacing w:line="360" w:lineRule="auto"/>
        <w:ind w:firstLine="567"/>
        <w:rPr>
          <w:sz w:val="24"/>
          <w:szCs w:val="24"/>
        </w:rPr>
      </w:pPr>
      <w:r w:rsidRPr="009C0294">
        <w:rPr>
          <w:rStyle w:val="CharAttribute102"/>
          <w:szCs w:val="24"/>
        </w:rPr>
        <w:t>Задача проекта – удовлетворение потребности населения в учреждениях обслужив</w:t>
      </w:r>
      <w:r w:rsidRPr="009C0294">
        <w:rPr>
          <w:rStyle w:val="CharAttribute102"/>
          <w:szCs w:val="24"/>
        </w:rPr>
        <w:t>а</w:t>
      </w:r>
      <w:r w:rsidRPr="009C0294">
        <w:rPr>
          <w:rStyle w:val="CharAttribute102"/>
          <w:szCs w:val="24"/>
        </w:rPr>
        <w:t>ния, в первую очередь это касается именно социально значимых отраслей сферы обсл</w:t>
      </w:r>
      <w:r w:rsidRPr="009C0294">
        <w:rPr>
          <w:rStyle w:val="CharAttribute102"/>
          <w:szCs w:val="24"/>
        </w:rPr>
        <w:t>у</w:t>
      </w:r>
      <w:r w:rsidRPr="009C0294">
        <w:rPr>
          <w:rStyle w:val="CharAttribute102"/>
          <w:szCs w:val="24"/>
        </w:rPr>
        <w:t xml:space="preserve">живания (образования, здравоохранения, социального обслуживания, противопожарной безопасности, культуры, искусства, физкультуры и спорта). </w:t>
      </w:r>
    </w:p>
    <w:p w:rsidR="000E34A3" w:rsidRPr="009C0294" w:rsidRDefault="00EF6B71" w:rsidP="0078128E">
      <w:pPr>
        <w:pStyle w:val="ParaAttribute22"/>
        <w:spacing w:line="360" w:lineRule="auto"/>
        <w:ind w:firstLine="567"/>
        <w:rPr>
          <w:sz w:val="24"/>
          <w:szCs w:val="24"/>
        </w:rPr>
      </w:pPr>
      <w:r w:rsidRPr="009C0294">
        <w:rPr>
          <w:rStyle w:val="CharAttribute95"/>
          <w:rFonts w:eastAsia="№Е"/>
          <w:szCs w:val="24"/>
        </w:rPr>
        <w:t>Решением генерального плана в социальной сфере предусмотрено строительство н</w:t>
      </w:r>
      <w:r w:rsidRPr="009C0294">
        <w:rPr>
          <w:rStyle w:val="CharAttribute95"/>
          <w:rFonts w:eastAsia="№Е"/>
          <w:szCs w:val="24"/>
        </w:rPr>
        <w:t>о</w:t>
      </w:r>
      <w:r w:rsidRPr="009C0294">
        <w:rPr>
          <w:rStyle w:val="CharAttribute95"/>
          <w:rFonts w:eastAsia="№Е"/>
          <w:szCs w:val="24"/>
        </w:rPr>
        <w:t>вых объектов в соответствии с нормативной потребностью.</w:t>
      </w:r>
    </w:p>
    <w:p w:rsidR="00D802A9" w:rsidRPr="009C0294" w:rsidRDefault="00EF6B71" w:rsidP="00D802A9">
      <w:pPr>
        <w:pStyle w:val="ParaAttribute22"/>
        <w:spacing w:line="360" w:lineRule="auto"/>
        <w:ind w:firstLine="567"/>
        <w:rPr>
          <w:rStyle w:val="CharAttribute95"/>
          <w:rFonts w:eastAsia="№Е"/>
          <w:szCs w:val="24"/>
        </w:rPr>
      </w:pPr>
      <w:proofErr w:type="gramStart"/>
      <w:r w:rsidRPr="009C0294">
        <w:rPr>
          <w:rStyle w:val="CharAttribute95"/>
          <w:rFonts w:eastAsia="№Е"/>
          <w:szCs w:val="24"/>
        </w:rPr>
        <w:t xml:space="preserve">Мощность размещаемых объектов социальной сферы рассчитана в соответствии с нормативами градостроительного проектирования </w:t>
      </w:r>
      <w:r w:rsidR="00FB3DA6" w:rsidRPr="009C0294">
        <w:rPr>
          <w:rStyle w:val="CharAttribute95"/>
          <w:rFonts w:eastAsia="№Е"/>
          <w:szCs w:val="24"/>
        </w:rPr>
        <w:t>Алтайского края</w:t>
      </w:r>
      <w:r w:rsidRPr="009C0294">
        <w:rPr>
          <w:rStyle w:val="CharAttribute95"/>
          <w:rFonts w:eastAsia="№Е"/>
          <w:szCs w:val="24"/>
        </w:rPr>
        <w:t>, исходя из совреме</w:t>
      </w:r>
      <w:r w:rsidRPr="009C0294">
        <w:rPr>
          <w:rStyle w:val="CharAttribute95"/>
          <w:rFonts w:eastAsia="№Е"/>
          <w:szCs w:val="24"/>
        </w:rPr>
        <w:t>н</w:t>
      </w:r>
      <w:r w:rsidRPr="009C0294">
        <w:rPr>
          <w:rStyle w:val="CharAttribute95"/>
          <w:rFonts w:eastAsia="№Е"/>
          <w:szCs w:val="24"/>
        </w:rPr>
        <w:t>ного состояния сложившейся системы обслуживания населения и решения задач наиболее полного удовлетворения потребностей жителей города в учреждениях различных видов обслуживания.</w:t>
      </w:r>
      <w:proofErr w:type="gramEnd"/>
      <w:r w:rsidRPr="009C0294">
        <w:rPr>
          <w:rStyle w:val="CharAttribute95"/>
          <w:rFonts w:eastAsia="№Е"/>
          <w:szCs w:val="24"/>
        </w:rPr>
        <w:t xml:space="preserve"> </w:t>
      </w:r>
      <w:r w:rsidR="00D802A9" w:rsidRPr="009C0294">
        <w:rPr>
          <w:rStyle w:val="CharAttribute102"/>
          <w:szCs w:val="24"/>
        </w:rPr>
        <w:t>В результате анализа обеспеченности населения основными учреждениями культурно-бытового обслуживания были определены н</w:t>
      </w:r>
      <w:r w:rsidR="00D802A9" w:rsidRPr="009C0294">
        <w:rPr>
          <w:rStyle w:val="CharAttribute95"/>
          <w:rFonts w:eastAsia="№Е"/>
          <w:szCs w:val="24"/>
        </w:rPr>
        <w:t>еобходимые объекты культурно-бытового обслуживания (табл. 1</w:t>
      </w:r>
      <w:r w:rsidR="004B39ED" w:rsidRPr="009C0294">
        <w:rPr>
          <w:rStyle w:val="CharAttribute95"/>
          <w:rFonts w:eastAsia="№Е"/>
          <w:szCs w:val="24"/>
        </w:rPr>
        <w:t>3</w:t>
      </w:r>
      <w:r w:rsidR="00D802A9" w:rsidRPr="009C0294">
        <w:rPr>
          <w:rStyle w:val="CharAttribute95"/>
          <w:rFonts w:eastAsia="№Е"/>
          <w:szCs w:val="24"/>
        </w:rPr>
        <w:t>).</w:t>
      </w:r>
    </w:p>
    <w:p w:rsidR="00EA2312" w:rsidRPr="009C0294" w:rsidRDefault="000F2C75" w:rsidP="00EA2312">
      <w:pPr>
        <w:pStyle w:val="ParaAttribute164"/>
        <w:spacing w:line="360" w:lineRule="auto"/>
        <w:ind w:firstLine="0"/>
        <w:rPr>
          <w:rStyle w:val="CharAttribute95"/>
          <w:rFonts w:eastAsia="№Е"/>
          <w:szCs w:val="24"/>
        </w:rPr>
      </w:pPr>
      <w:r w:rsidRPr="009C0294">
        <w:rPr>
          <w:rStyle w:val="CharAttribute95"/>
          <w:rFonts w:eastAsia="№Е"/>
          <w:szCs w:val="24"/>
        </w:rPr>
        <w:t>Таблица 1</w:t>
      </w:r>
      <w:r w:rsidR="004B39ED" w:rsidRPr="009C0294">
        <w:rPr>
          <w:rStyle w:val="CharAttribute95"/>
          <w:rFonts w:eastAsia="№Е"/>
          <w:szCs w:val="24"/>
        </w:rPr>
        <w:t>3</w:t>
      </w:r>
    </w:p>
    <w:p w:rsidR="000E34A3" w:rsidRPr="009C0294" w:rsidRDefault="00CB0417" w:rsidP="00EA2312">
      <w:pPr>
        <w:pStyle w:val="ParaAttribute164"/>
        <w:spacing w:line="360" w:lineRule="auto"/>
        <w:ind w:firstLine="0"/>
        <w:jc w:val="center"/>
        <w:rPr>
          <w:rStyle w:val="CharAttribute95"/>
          <w:rFonts w:eastAsia="№Е"/>
          <w:szCs w:val="24"/>
        </w:rPr>
      </w:pPr>
      <w:r w:rsidRPr="009C0294">
        <w:rPr>
          <w:rStyle w:val="CharAttribute95"/>
          <w:rFonts w:eastAsia="№Е"/>
          <w:szCs w:val="24"/>
        </w:rPr>
        <w:t>Потребность населения в основных видах объектов социальной сферы</w:t>
      </w:r>
      <w:r w:rsidR="003C28C9" w:rsidRPr="009C0294">
        <w:rPr>
          <w:rStyle w:val="CharAttribute95"/>
          <w:rFonts w:eastAsia="№Е"/>
          <w:szCs w:val="24"/>
        </w:rPr>
        <w:t xml:space="preserve"> населенных пун</w:t>
      </w:r>
      <w:r w:rsidR="003C28C9" w:rsidRPr="009C0294">
        <w:rPr>
          <w:rStyle w:val="CharAttribute95"/>
          <w:rFonts w:eastAsia="№Е"/>
          <w:szCs w:val="24"/>
        </w:rPr>
        <w:t>к</w:t>
      </w:r>
      <w:r w:rsidR="003C28C9" w:rsidRPr="009C0294">
        <w:rPr>
          <w:rStyle w:val="CharAttribute95"/>
          <w:rFonts w:eastAsia="№Е"/>
          <w:szCs w:val="24"/>
        </w:rPr>
        <w:t xml:space="preserve">тов </w:t>
      </w:r>
      <w:r w:rsidR="00A04C08" w:rsidRPr="009C0294">
        <w:rPr>
          <w:rStyle w:val="CharAttribute95"/>
          <w:rFonts w:eastAsia="№Е"/>
          <w:szCs w:val="24"/>
        </w:rPr>
        <w:t>муниципального образования</w:t>
      </w:r>
      <w:r w:rsidR="003C28C9" w:rsidRPr="009C0294">
        <w:rPr>
          <w:rStyle w:val="CharAttribute95"/>
          <w:rFonts w:eastAsia="№Е"/>
          <w:szCs w:val="24"/>
        </w:rPr>
        <w:t xml:space="preserve"> </w:t>
      </w:r>
      <w:proofErr w:type="spellStart"/>
      <w:r w:rsidR="00716312" w:rsidRPr="009C0294">
        <w:rPr>
          <w:rStyle w:val="CharAttribute95"/>
          <w:rFonts w:eastAsia="№Е"/>
          <w:szCs w:val="24"/>
        </w:rPr>
        <w:t>Лебяжинский</w:t>
      </w:r>
      <w:proofErr w:type="spellEnd"/>
      <w:r w:rsidR="00716312" w:rsidRPr="009C0294">
        <w:rPr>
          <w:rStyle w:val="CharAttribute95"/>
          <w:rFonts w:eastAsia="№Е"/>
          <w:szCs w:val="24"/>
        </w:rPr>
        <w:t xml:space="preserve"> сельсовет</w:t>
      </w:r>
      <w:r w:rsidRPr="009C0294">
        <w:rPr>
          <w:rStyle w:val="CharAttribute95"/>
          <w:rFonts w:eastAsia="№Е"/>
          <w:szCs w:val="24"/>
        </w:rPr>
        <w:t>.</w:t>
      </w:r>
    </w:p>
    <w:tbl>
      <w:tblPr>
        <w:tblStyle w:val="21"/>
        <w:tblW w:w="0" w:type="auto"/>
        <w:tblLayout w:type="fixed"/>
        <w:tblLook w:val="04A0"/>
      </w:tblPr>
      <w:tblGrid>
        <w:gridCol w:w="516"/>
        <w:gridCol w:w="18"/>
        <w:gridCol w:w="1417"/>
        <w:gridCol w:w="1701"/>
        <w:gridCol w:w="1530"/>
        <w:gridCol w:w="29"/>
        <w:gridCol w:w="1843"/>
        <w:gridCol w:w="1134"/>
        <w:gridCol w:w="15"/>
        <w:gridCol w:w="1368"/>
      </w:tblGrid>
      <w:tr w:rsidR="00BB4C2B" w:rsidRPr="009C0294" w:rsidTr="00BB4C2B">
        <w:tc>
          <w:tcPr>
            <w:tcW w:w="516" w:type="dxa"/>
            <w:vAlign w:val="center"/>
          </w:tcPr>
          <w:p w:rsidR="00236F37" w:rsidRPr="009C0294" w:rsidRDefault="00236F37" w:rsidP="00BB4C2B">
            <w:pPr>
              <w:jc w:val="center"/>
              <w:rPr>
                <w:rFonts w:ascii="Times New Roman" w:hAnsi="Times New Roman" w:cs="Times New Roman"/>
                <w:sz w:val="24"/>
                <w:szCs w:val="24"/>
              </w:rPr>
            </w:pPr>
            <w:r w:rsidRPr="009C0294">
              <w:rPr>
                <w:rFonts w:ascii="Times New Roman" w:hAnsi="Times New Roman" w:cs="Times New Roman"/>
                <w:sz w:val="24"/>
                <w:szCs w:val="24"/>
              </w:rPr>
              <w:t>№</w:t>
            </w:r>
          </w:p>
          <w:p w:rsidR="00236F37" w:rsidRPr="009C0294" w:rsidRDefault="00236F37" w:rsidP="00BB4C2B">
            <w:pPr>
              <w:jc w:val="center"/>
              <w:rPr>
                <w:rFonts w:ascii="Times New Roman" w:hAnsi="Times New Roman" w:cs="Times New Roman"/>
                <w:sz w:val="24"/>
                <w:szCs w:val="24"/>
              </w:rPr>
            </w:pPr>
            <w:proofErr w:type="spellStart"/>
            <w:proofErr w:type="gramStart"/>
            <w:r w:rsidRPr="009C0294">
              <w:rPr>
                <w:rFonts w:ascii="Times New Roman" w:hAnsi="Times New Roman" w:cs="Times New Roman"/>
                <w:sz w:val="24"/>
                <w:szCs w:val="24"/>
              </w:rPr>
              <w:t>п</w:t>
            </w:r>
            <w:proofErr w:type="spellEnd"/>
            <w:proofErr w:type="gramEnd"/>
            <w:r w:rsidRPr="009C0294">
              <w:rPr>
                <w:rFonts w:ascii="Times New Roman" w:hAnsi="Times New Roman" w:cs="Times New Roman"/>
                <w:sz w:val="24"/>
                <w:szCs w:val="24"/>
              </w:rPr>
              <w:t>/</w:t>
            </w:r>
            <w:proofErr w:type="spellStart"/>
            <w:r w:rsidRPr="009C0294">
              <w:rPr>
                <w:rFonts w:ascii="Times New Roman" w:hAnsi="Times New Roman" w:cs="Times New Roman"/>
                <w:sz w:val="24"/>
                <w:szCs w:val="24"/>
              </w:rPr>
              <w:t>п</w:t>
            </w:r>
            <w:proofErr w:type="spellEnd"/>
          </w:p>
        </w:tc>
        <w:tc>
          <w:tcPr>
            <w:tcW w:w="1435" w:type="dxa"/>
            <w:gridSpan w:val="2"/>
            <w:vAlign w:val="center"/>
          </w:tcPr>
          <w:p w:rsidR="00236F37" w:rsidRPr="009C0294" w:rsidRDefault="00BB4C2B" w:rsidP="00BB4C2B">
            <w:pPr>
              <w:jc w:val="center"/>
              <w:rPr>
                <w:rFonts w:ascii="Times New Roman" w:hAnsi="Times New Roman" w:cs="Times New Roman"/>
                <w:sz w:val="24"/>
                <w:szCs w:val="24"/>
              </w:rPr>
            </w:pPr>
            <w:proofErr w:type="spellStart"/>
            <w:proofErr w:type="gramStart"/>
            <w:r w:rsidRPr="009C0294">
              <w:rPr>
                <w:rFonts w:ascii="Times New Roman" w:hAnsi="Times New Roman" w:cs="Times New Roman"/>
                <w:sz w:val="24"/>
                <w:szCs w:val="24"/>
              </w:rPr>
              <w:t>Н</w:t>
            </w:r>
            <w:r w:rsidR="00236F37" w:rsidRPr="009C0294">
              <w:rPr>
                <w:rFonts w:ascii="Times New Roman" w:hAnsi="Times New Roman" w:cs="Times New Roman"/>
                <w:sz w:val="24"/>
                <w:szCs w:val="24"/>
              </w:rPr>
              <w:t>аимено</w:t>
            </w:r>
            <w:r w:rsidRPr="009C0294">
              <w:rPr>
                <w:rFonts w:ascii="Times New Roman" w:hAnsi="Times New Roman" w:cs="Times New Roman"/>
                <w:sz w:val="24"/>
                <w:szCs w:val="24"/>
              </w:rPr>
              <w:t>-</w:t>
            </w:r>
            <w:r w:rsidR="00236F37" w:rsidRPr="009C0294">
              <w:rPr>
                <w:rFonts w:ascii="Times New Roman" w:hAnsi="Times New Roman" w:cs="Times New Roman"/>
                <w:sz w:val="24"/>
                <w:szCs w:val="24"/>
              </w:rPr>
              <w:t>вание</w:t>
            </w:r>
            <w:proofErr w:type="spellEnd"/>
            <w:proofErr w:type="gramEnd"/>
          </w:p>
        </w:tc>
        <w:tc>
          <w:tcPr>
            <w:tcW w:w="1701" w:type="dxa"/>
            <w:vAlign w:val="center"/>
          </w:tcPr>
          <w:p w:rsidR="00236F37" w:rsidRPr="009C0294" w:rsidRDefault="00236F37" w:rsidP="00BB4C2B">
            <w:pPr>
              <w:jc w:val="center"/>
              <w:rPr>
                <w:rFonts w:ascii="Times New Roman" w:hAnsi="Times New Roman" w:cs="Times New Roman"/>
                <w:sz w:val="24"/>
                <w:szCs w:val="24"/>
              </w:rPr>
            </w:pPr>
            <w:r w:rsidRPr="009C0294">
              <w:rPr>
                <w:rFonts w:ascii="Times New Roman" w:hAnsi="Times New Roman" w:cs="Times New Roman"/>
                <w:sz w:val="24"/>
                <w:szCs w:val="24"/>
              </w:rPr>
              <w:t>Ед. измер</w:t>
            </w:r>
            <w:r w:rsidR="00BB4C2B" w:rsidRPr="009C0294">
              <w:rPr>
                <w:rFonts w:ascii="Times New Roman" w:hAnsi="Times New Roman" w:cs="Times New Roman"/>
                <w:sz w:val="24"/>
                <w:szCs w:val="24"/>
              </w:rPr>
              <w:t>ения</w:t>
            </w:r>
          </w:p>
        </w:tc>
        <w:tc>
          <w:tcPr>
            <w:tcW w:w="1530" w:type="dxa"/>
            <w:vAlign w:val="center"/>
          </w:tcPr>
          <w:p w:rsidR="008F7343" w:rsidRPr="009C0294" w:rsidRDefault="008F7343" w:rsidP="00BB4C2B">
            <w:pPr>
              <w:jc w:val="center"/>
              <w:rPr>
                <w:rFonts w:ascii="Times New Roman" w:hAnsi="Times New Roman" w:cs="Times New Roman"/>
                <w:sz w:val="24"/>
                <w:szCs w:val="24"/>
              </w:rPr>
            </w:pPr>
            <w:r w:rsidRPr="009C0294">
              <w:rPr>
                <w:rFonts w:ascii="Times New Roman" w:hAnsi="Times New Roman" w:cs="Times New Roman"/>
                <w:sz w:val="24"/>
                <w:szCs w:val="24"/>
              </w:rPr>
              <w:t>Сущ.</w:t>
            </w:r>
          </w:p>
          <w:p w:rsidR="00236F37" w:rsidRPr="009C0294" w:rsidRDefault="00236F37" w:rsidP="00BB4C2B">
            <w:pPr>
              <w:jc w:val="center"/>
              <w:rPr>
                <w:rFonts w:ascii="Times New Roman" w:hAnsi="Times New Roman" w:cs="Times New Roman"/>
                <w:sz w:val="24"/>
                <w:szCs w:val="24"/>
              </w:rPr>
            </w:pPr>
            <w:r w:rsidRPr="009C0294">
              <w:rPr>
                <w:rFonts w:ascii="Times New Roman" w:hAnsi="Times New Roman" w:cs="Times New Roman"/>
                <w:sz w:val="24"/>
                <w:szCs w:val="24"/>
              </w:rPr>
              <w:t>положение</w:t>
            </w:r>
          </w:p>
        </w:tc>
        <w:tc>
          <w:tcPr>
            <w:tcW w:w="1872" w:type="dxa"/>
            <w:gridSpan w:val="2"/>
            <w:vAlign w:val="center"/>
          </w:tcPr>
          <w:p w:rsidR="00236F37" w:rsidRPr="009C0294" w:rsidRDefault="00236F37" w:rsidP="00BB4C2B">
            <w:pPr>
              <w:jc w:val="center"/>
              <w:rPr>
                <w:rFonts w:ascii="Times New Roman" w:hAnsi="Times New Roman" w:cs="Times New Roman"/>
                <w:sz w:val="24"/>
                <w:szCs w:val="24"/>
              </w:rPr>
            </w:pPr>
            <w:r w:rsidRPr="009C0294">
              <w:rPr>
                <w:rFonts w:ascii="Times New Roman" w:hAnsi="Times New Roman" w:cs="Times New Roman"/>
                <w:sz w:val="24"/>
                <w:szCs w:val="24"/>
              </w:rPr>
              <w:t xml:space="preserve">Норматив </w:t>
            </w:r>
            <w:proofErr w:type="gramStart"/>
            <w:r w:rsidRPr="009C0294">
              <w:rPr>
                <w:rFonts w:ascii="Times New Roman" w:hAnsi="Times New Roman" w:cs="Times New Roman"/>
                <w:sz w:val="24"/>
                <w:szCs w:val="24"/>
              </w:rPr>
              <w:t>на</w:t>
            </w:r>
            <w:proofErr w:type="gramEnd"/>
          </w:p>
          <w:p w:rsidR="00236F37" w:rsidRPr="009C0294" w:rsidRDefault="00236F37" w:rsidP="00BB4C2B">
            <w:pPr>
              <w:jc w:val="center"/>
              <w:rPr>
                <w:rFonts w:ascii="Times New Roman" w:hAnsi="Times New Roman" w:cs="Times New Roman"/>
                <w:sz w:val="24"/>
                <w:szCs w:val="24"/>
              </w:rPr>
            </w:pPr>
            <w:r w:rsidRPr="009C0294">
              <w:rPr>
                <w:rFonts w:ascii="Times New Roman" w:hAnsi="Times New Roman" w:cs="Times New Roman"/>
                <w:sz w:val="24"/>
                <w:szCs w:val="24"/>
              </w:rPr>
              <w:t>1000 жителей</w:t>
            </w:r>
          </w:p>
        </w:tc>
        <w:tc>
          <w:tcPr>
            <w:tcW w:w="1134" w:type="dxa"/>
            <w:vAlign w:val="center"/>
          </w:tcPr>
          <w:p w:rsidR="00236F37" w:rsidRPr="009C0294" w:rsidRDefault="00236F37" w:rsidP="00BB4C2B">
            <w:pPr>
              <w:jc w:val="center"/>
              <w:rPr>
                <w:rFonts w:ascii="Times New Roman" w:hAnsi="Times New Roman" w:cs="Times New Roman"/>
                <w:sz w:val="24"/>
                <w:szCs w:val="24"/>
              </w:rPr>
            </w:pPr>
            <w:proofErr w:type="spellStart"/>
            <w:proofErr w:type="gramStart"/>
            <w:r w:rsidRPr="009C0294">
              <w:rPr>
                <w:rFonts w:ascii="Times New Roman" w:hAnsi="Times New Roman" w:cs="Times New Roman"/>
                <w:sz w:val="24"/>
                <w:szCs w:val="24"/>
              </w:rPr>
              <w:t>Расчет</w:t>
            </w:r>
            <w:r w:rsidR="00BB4C2B" w:rsidRPr="009C0294">
              <w:rPr>
                <w:rFonts w:ascii="Times New Roman" w:hAnsi="Times New Roman" w:cs="Times New Roman"/>
                <w:sz w:val="24"/>
                <w:szCs w:val="24"/>
              </w:rPr>
              <w:t>-</w:t>
            </w:r>
            <w:r w:rsidRPr="009C0294">
              <w:rPr>
                <w:rFonts w:ascii="Times New Roman" w:hAnsi="Times New Roman" w:cs="Times New Roman"/>
                <w:sz w:val="24"/>
                <w:szCs w:val="24"/>
              </w:rPr>
              <w:t>ная</w:t>
            </w:r>
            <w:proofErr w:type="spellEnd"/>
            <w:proofErr w:type="gramEnd"/>
          </w:p>
          <w:p w:rsidR="00236F37" w:rsidRPr="009C0294" w:rsidRDefault="00236F37" w:rsidP="00BB4C2B">
            <w:pPr>
              <w:jc w:val="center"/>
              <w:rPr>
                <w:rFonts w:ascii="Times New Roman" w:hAnsi="Times New Roman" w:cs="Times New Roman"/>
                <w:sz w:val="24"/>
                <w:szCs w:val="24"/>
              </w:rPr>
            </w:pPr>
            <w:proofErr w:type="spellStart"/>
            <w:proofErr w:type="gramStart"/>
            <w:r w:rsidRPr="009C0294">
              <w:rPr>
                <w:rFonts w:ascii="Times New Roman" w:hAnsi="Times New Roman" w:cs="Times New Roman"/>
                <w:sz w:val="24"/>
                <w:szCs w:val="24"/>
              </w:rPr>
              <w:t>потреб</w:t>
            </w:r>
            <w:r w:rsidR="00BB4C2B" w:rsidRPr="009C0294">
              <w:rPr>
                <w:rFonts w:ascii="Times New Roman" w:hAnsi="Times New Roman" w:cs="Times New Roman"/>
                <w:sz w:val="24"/>
                <w:szCs w:val="24"/>
              </w:rPr>
              <w:t>-</w:t>
            </w:r>
            <w:r w:rsidRPr="009C0294">
              <w:rPr>
                <w:rFonts w:ascii="Times New Roman" w:hAnsi="Times New Roman" w:cs="Times New Roman"/>
                <w:sz w:val="24"/>
                <w:szCs w:val="24"/>
              </w:rPr>
              <w:t>ность</w:t>
            </w:r>
            <w:proofErr w:type="spellEnd"/>
            <w:proofErr w:type="gramEnd"/>
          </w:p>
        </w:tc>
        <w:tc>
          <w:tcPr>
            <w:tcW w:w="1383" w:type="dxa"/>
            <w:gridSpan w:val="2"/>
            <w:vAlign w:val="center"/>
          </w:tcPr>
          <w:p w:rsidR="00236F37" w:rsidRPr="009C0294" w:rsidRDefault="00236F37" w:rsidP="00BB4C2B">
            <w:pPr>
              <w:jc w:val="center"/>
              <w:rPr>
                <w:rFonts w:ascii="Times New Roman" w:hAnsi="Times New Roman" w:cs="Times New Roman"/>
                <w:sz w:val="24"/>
                <w:szCs w:val="24"/>
              </w:rPr>
            </w:pPr>
            <w:r w:rsidRPr="009C0294">
              <w:rPr>
                <w:rFonts w:ascii="Times New Roman" w:hAnsi="Times New Roman" w:cs="Times New Roman"/>
                <w:sz w:val="24"/>
                <w:szCs w:val="24"/>
              </w:rPr>
              <w:t>Новое</w:t>
            </w:r>
          </w:p>
          <w:p w:rsidR="00236F37" w:rsidRPr="009C0294" w:rsidRDefault="00BB4C2B" w:rsidP="000A3D95">
            <w:pPr>
              <w:jc w:val="center"/>
              <w:rPr>
                <w:rFonts w:ascii="Times New Roman" w:hAnsi="Times New Roman" w:cs="Times New Roman"/>
                <w:sz w:val="24"/>
                <w:szCs w:val="24"/>
              </w:rPr>
            </w:pPr>
            <w:proofErr w:type="spellStart"/>
            <w:r w:rsidRPr="009C0294">
              <w:rPr>
                <w:rFonts w:ascii="Times New Roman" w:hAnsi="Times New Roman" w:cs="Times New Roman"/>
                <w:sz w:val="24"/>
                <w:szCs w:val="24"/>
              </w:rPr>
              <w:t>стр-во</w:t>
            </w:r>
            <w:proofErr w:type="spellEnd"/>
            <w:r w:rsidRPr="009C0294">
              <w:rPr>
                <w:rFonts w:ascii="Times New Roman" w:hAnsi="Times New Roman" w:cs="Times New Roman"/>
                <w:sz w:val="24"/>
                <w:szCs w:val="24"/>
              </w:rPr>
              <w:t>, р</w:t>
            </w:r>
            <w:r w:rsidRPr="009C0294">
              <w:rPr>
                <w:rFonts w:ascii="Times New Roman" w:hAnsi="Times New Roman" w:cs="Times New Roman"/>
                <w:sz w:val="24"/>
                <w:szCs w:val="24"/>
              </w:rPr>
              <w:t>е</w:t>
            </w:r>
            <w:r w:rsidR="000A3D95" w:rsidRPr="009C0294">
              <w:rPr>
                <w:rFonts w:ascii="Times New Roman" w:hAnsi="Times New Roman" w:cs="Times New Roman"/>
                <w:sz w:val="24"/>
                <w:szCs w:val="24"/>
              </w:rPr>
              <w:t>констру</w:t>
            </w:r>
            <w:r w:rsidR="000A3D95" w:rsidRPr="009C0294">
              <w:rPr>
                <w:rFonts w:ascii="Times New Roman" w:hAnsi="Times New Roman" w:cs="Times New Roman"/>
                <w:sz w:val="24"/>
                <w:szCs w:val="24"/>
              </w:rPr>
              <w:t>к</w:t>
            </w:r>
            <w:r w:rsidR="000A3D95" w:rsidRPr="009C0294">
              <w:rPr>
                <w:rFonts w:ascii="Times New Roman" w:hAnsi="Times New Roman" w:cs="Times New Roman"/>
                <w:sz w:val="24"/>
                <w:szCs w:val="24"/>
              </w:rPr>
              <w:t>ц</w:t>
            </w:r>
            <w:r w:rsidRPr="009C0294">
              <w:rPr>
                <w:rFonts w:ascii="Times New Roman" w:hAnsi="Times New Roman" w:cs="Times New Roman"/>
                <w:sz w:val="24"/>
                <w:szCs w:val="24"/>
              </w:rPr>
              <w:t>ия, кап</w:t>
            </w:r>
            <w:proofErr w:type="gramStart"/>
            <w:r w:rsidRPr="009C0294">
              <w:rPr>
                <w:rFonts w:ascii="Times New Roman" w:hAnsi="Times New Roman" w:cs="Times New Roman"/>
                <w:sz w:val="24"/>
                <w:szCs w:val="24"/>
              </w:rPr>
              <w:t>.</w:t>
            </w:r>
            <w:proofErr w:type="gramEnd"/>
            <w:r w:rsidR="000A3D95" w:rsidRPr="009C0294">
              <w:rPr>
                <w:rFonts w:ascii="Times New Roman" w:hAnsi="Times New Roman" w:cs="Times New Roman"/>
                <w:sz w:val="24"/>
                <w:szCs w:val="24"/>
              </w:rPr>
              <w:t xml:space="preserve"> </w:t>
            </w:r>
            <w:proofErr w:type="gramStart"/>
            <w:r w:rsidRPr="009C0294">
              <w:rPr>
                <w:rFonts w:ascii="Times New Roman" w:hAnsi="Times New Roman" w:cs="Times New Roman"/>
                <w:sz w:val="24"/>
                <w:szCs w:val="24"/>
              </w:rPr>
              <w:t>р</w:t>
            </w:r>
            <w:proofErr w:type="gramEnd"/>
            <w:r w:rsidRPr="009C0294">
              <w:rPr>
                <w:rFonts w:ascii="Times New Roman" w:hAnsi="Times New Roman" w:cs="Times New Roman"/>
                <w:sz w:val="24"/>
                <w:szCs w:val="24"/>
              </w:rPr>
              <w:t>емонт</w:t>
            </w:r>
          </w:p>
        </w:tc>
      </w:tr>
      <w:tr w:rsidR="00236F37" w:rsidRPr="009C0294" w:rsidTr="00BB4C2B">
        <w:tc>
          <w:tcPr>
            <w:tcW w:w="9571" w:type="dxa"/>
            <w:gridSpan w:val="10"/>
          </w:tcPr>
          <w:p w:rsidR="00236F37" w:rsidRPr="009C0294" w:rsidRDefault="002E7AB5" w:rsidP="00716312">
            <w:pPr>
              <w:jc w:val="center"/>
              <w:rPr>
                <w:rFonts w:ascii="Times New Roman" w:hAnsi="Times New Roman" w:cs="Times New Roman"/>
                <w:sz w:val="24"/>
                <w:szCs w:val="24"/>
              </w:rPr>
            </w:pPr>
            <w:r w:rsidRPr="009C0294">
              <w:rPr>
                <w:rFonts w:ascii="Times New Roman" w:hAnsi="Times New Roman" w:cs="Times New Roman"/>
                <w:sz w:val="24"/>
                <w:szCs w:val="24"/>
              </w:rPr>
              <w:t>с. Лебяжье</w:t>
            </w:r>
          </w:p>
        </w:tc>
      </w:tr>
      <w:tr w:rsidR="00BB4C2B" w:rsidRPr="009C0294" w:rsidTr="00AE1C32">
        <w:tc>
          <w:tcPr>
            <w:tcW w:w="516" w:type="dxa"/>
            <w:vAlign w:val="center"/>
          </w:tcPr>
          <w:p w:rsidR="00236F37" w:rsidRPr="009C0294" w:rsidRDefault="00236F37" w:rsidP="00BB4C2B">
            <w:pPr>
              <w:jc w:val="center"/>
              <w:rPr>
                <w:rFonts w:ascii="Times New Roman" w:hAnsi="Times New Roman" w:cs="Times New Roman"/>
                <w:sz w:val="24"/>
                <w:szCs w:val="24"/>
              </w:rPr>
            </w:pPr>
            <w:r w:rsidRPr="009C0294">
              <w:rPr>
                <w:rFonts w:ascii="Times New Roman" w:hAnsi="Times New Roman" w:cs="Times New Roman"/>
                <w:sz w:val="24"/>
                <w:szCs w:val="24"/>
              </w:rPr>
              <w:t>1</w:t>
            </w:r>
          </w:p>
        </w:tc>
        <w:tc>
          <w:tcPr>
            <w:tcW w:w="1435" w:type="dxa"/>
            <w:gridSpan w:val="2"/>
            <w:vAlign w:val="center"/>
          </w:tcPr>
          <w:p w:rsidR="00236F37" w:rsidRPr="009C0294" w:rsidRDefault="00236F37" w:rsidP="00AE1C32">
            <w:pPr>
              <w:jc w:val="center"/>
              <w:rPr>
                <w:rFonts w:ascii="Times New Roman" w:hAnsi="Times New Roman" w:cs="Times New Roman"/>
                <w:sz w:val="24"/>
                <w:szCs w:val="24"/>
              </w:rPr>
            </w:pPr>
            <w:r w:rsidRPr="009C0294">
              <w:rPr>
                <w:rFonts w:ascii="Times New Roman" w:hAnsi="Times New Roman" w:cs="Times New Roman"/>
                <w:sz w:val="24"/>
                <w:szCs w:val="24"/>
              </w:rPr>
              <w:t>Детский сад</w:t>
            </w:r>
            <w:r w:rsidR="002E7AB5" w:rsidRPr="009C0294">
              <w:rPr>
                <w:rFonts w:ascii="Times New Roman" w:hAnsi="Times New Roman" w:cs="Times New Roman"/>
                <w:sz w:val="24"/>
                <w:szCs w:val="24"/>
              </w:rPr>
              <w:t xml:space="preserve"> «Л</w:t>
            </w:r>
            <w:r w:rsidR="002E7AB5" w:rsidRPr="009C0294">
              <w:rPr>
                <w:rFonts w:ascii="Times New Roman" w:hAnsi="Times New Roman" w:cs="Times New Roman"/>
                <w:sz w:val="24"/>
                <w:szCs w:val="24"/>
              </w:rPr>
              <w:t>е</w:t>
            </w:r>
            <w:r w:rsidR="002E7AB5" w:rsidRPr="009C0294">
              <w:rPr>
                <w:rFonts w:ascii="Times New Roman" w:hAnsi="Times New Roman" w:cs="Times New Roman"/>
                <w:sz w:val="24"/>
                <w:szCs w:val="24"/>
              </w:rPr>
              <w:t>сок</w:t>
            </w:r>
            <w:r w:rsidR="00BB4C2B" w:rsidRPr="009C0294">
              <w:rPr>
                <w:rFonts w:ascii="Times New Roman" w:hAnsi="Times New Roman" w:cs="Times New Roman"/>
                <w:sz w:val="24"/>
                <w:szCs w:val="24"/>
              </w:rPr>
              <w:t>»</w:t>
            </w:r>
          </w:p>
        </w:tc>
        <w:tc>
          <w:tcPr>
            <w:tcW w:w="1701" w:type="dxa"/>
            <w:vAlign w:val="center"/>
          </w:tcPr>
          <w:p w:rsidR="00236F37" w:rsidRPr="009C0294" w:rsidRDefault="00236F37" w:rsidP="00BB4C2B">
            <w:pPr>
              <w:jc w:val="center"/>
              <w:rPr>
                <w:rFonts w:ascii="Times New Roman" w:hAnsi="Times New Roman" w:cs="Times New Roman"/>
                <w:sz w:val="24"/>
                <w:szCs w:val="24"/>
              </w:rPr>
            </w:pPr>
            <w:r w:rsidRPr="009C0294">
              <w:rPr>
                <w:rFonts w:ascii="Times New Roman" w:hAnsi="Times New Roman" w:cs="Times New Roman"/>
                <w:sz w:val="24"/>
                <w:szCs w:val="24"/>
              </w:rPr>
              <w:t>мест</w:t>
            </w:r>
          </w:p>
        </w:tc>
        <w:tc>
          <w:tcPr>
            <w:tcW w:w="1530" w:type="dxa"/>
            <w:vAlign w:val="center"/>
          </w:tcPr>
          <w:p w:rsidR="00236F37" w:rsidRPr="009C0294" w:rsidRDefault="009A7427" w:rsidP="00BB4C2B">
            <w:pPr>
              <w:jc w:val="center"/>
              <w:rPr>
                <w:rFonts w:ascii="Times New Roman" w:hAnsi="Times New Roman" w:cs="Times New Roman"/>
                <w:sz w:val="24"/>
                <w:szCs w:val="24"/>
              </w:rPr>
            </w:pPr>
            <w:r w:rsidRPr="009C0294">
              <w:rPr>
                <w:rFonts w:ascii="Times New Roman" w:hAnsi="Times New Roman" w:cs="Times New Roman"/>
                <w:sz w:val="24"/>
                <w:szCs w:val="24"/>
              </w:rPr>
              <w:t>46</w:t>
            </w:r>
          </w:p>
        </w:tc>
        <w:tc>
          <w:tcPr>
            <w:tcW w:w="1872" w:type="dxa"/>
            <w:gridSpan w:val="2"/>
            <w:vAlign w:val="center"/>
          </w:tcPr>
          <w:p w:rsidR="00236F37" w:rsidRPr="009C0294" w:rsidRDefault="00236F37" w:rsidP="00BB4C2B">
            <w:pPr>
              <w:jc w:val="left"/>
              <w:rPr>
                <w:rFonts w:ascii="Times New Roman" w:hAnsi="Times New Roman" w:cs="Times New Roman"/>
                <w:sz w:val="24"/>
                <w:szCs w:val="24"/>
              </w:rPr>
            </w:pPr>
            <w:r w:rsidRPr="009C0294">
              <w:rPr>
                <w:rStyle w:val="CharAttribute102"/>
                <w:rFonts w:hAnsi="Times New Roman" w:cs="Times New Roman"/>
                <w:szCs w:val="24"/>
              </w:rPr>
              <w:t>85% детей д</w:t>
            </w:r>
            <w:r w:rsidRPr="009C0294">
              <w:rPr>
                <w:rStyle w:val="CharAttribute102"/>
                <w:rFonts w:hAnsi="Times New Roman" w:cs="Times New Roman"/>
                <w:szCs w:val="24"/>
              </w:rPr>
              <w:t>о</w:t>
            </w:r>
            <w:r w:rsidRPr="009C0294">
              <w:rPr>
                <w:rStyle w:val="CharAttribute102"/>
                <w:rFonts w:hAnsi="Times New Roman" w:cs="Times New Roman"/>
                <w:szCs w:val="24"/>
              </w:rPr>
              <w:t>школьного во</w:t>
            </w:r>
            <w:r w:rsidRPr="009C0294">
              <w:rPr>
                <w:rStyle w:val="CharAttribute102"/>
                <w:rFonts w:hAnsi="Times New Roman" w:cs="Times New Roman"/>
                <w:szCs w:val="24"/>
              </w:rPr>
              <w:t>з</w:t>
            </w:r>
            <w:r w:rsidRPr="009C0294">
              <w:rPr>
                <w:rStyle w:val="CharAttribute102"/>
                <w:rFonts w:hAnsi="Times New Roman" w:cs="Times New Roman"/>
                <w:szCs w:val="24"/>
              </w:rPr>
              <w:t>раста</w:t>
            </w:r>
          </w:p>
        </w:tc>
        <w:tc>
          <w:tcPr>
            <w:tcW w:w="1134" w:type="dxa"/>
            <w:vAlign w:val="center"/>
          </w:tcPr>
          <w:p w:rsidR="00236F37" w:rsidRPr="009C0294" w:rsidRDefault="00675925" w:rsidP="00BB4C2B">
            <w:pPr>
              <w:jc w:val="center"/>
              <w:rPr>
                <w:rFonts w:ascii="Times New Roman" w:hAnsi="Times New Roman" w:cs="Times New Roman"/>
                <w:sz w:val="24"/>
                <w:szCs w:val="24"/>
              </w:rPr>
            </w:pPr>
            <w:r w:rsidRPr="009C0294">
              <w:rPr>
                <w:rFonts w:ascii="Times New Roman" w:hAnsi="Times New Roman" w:cs="Times New Roman"/>
                <w:sz w:val="24"/>
                <w:szCs w:val="24"/>
              </w:rPr>
              <w:t>102</w:t>
            </w:r>
          </w:p>
        </w:tc>
        <w:tc>
          <w:tcPr>
            <w:tcW w:w="1383" w:type="dxa"/>
            <w:gridSpan w:val="2"/>
            <w:vAlign w:val="center"/>
          </w:tcPr>
          <w:p w:rsidR="00236F37" w:rsidRPr="009C0294" w:rsidRDefault="00BD034C" w:rsidP="00A04C08">
            <w:pPr>
              <w:jc w:val="center"/>
              <w:rPr>
                <w:rFonts w:ascii="Times New Roman" w:hAnsi="Times New Roman" w:cs="Times New Roman"/>
                <w:sz w:val="24"/>
                <w:szCs w:val="24"/>
              </w:rPr>
            </w:pPr>
            <w:proofErr w:type="gramStart"/>
            <w:r w:rsidRPr="009C0294">
              <w:rPr>
                <w:rFonts w:ascii="Times New Roman" w:hAnsi="Times New Roman" w:cs="Times New Roman"/>
                <w:sz w:val="24"/>
                <w:szCs w:val="24"/>
              </w:rPr>
              <w:t>Реконс</w:t>
            </w:r>
            <w:r w:rsidRPr="009C0294">
              <w:rPr>
                <w:rFonts w:ascii="Times New Roman" w:hAnsi="Times New Roman" w:cs="Times New Roman"/>
                <w:sz w:val="24"/>
                <w:szCs w:val="24"/>
              </w:rPr>
              <w:t>т</w:t>
            </w:r>
            <w:r w:rsidRPr="009C0294">
              <w:rPr>
                <w:rFonts w:ascii="Times New Roman" w:hAnsi="Times New Roman" w:cs="Times New Roman"/>
                <w:sz w:val="24"/>
                <w:szCs w:val="24"/>
              </w:rPr>
              <w:t>рукция</w:t>
            </w:r>
            <w:r w:rsidR="003E72E0" w:rsidRPr="009C0294">
              <w:rPr>
                <w:rFonts w:ascii="Times New Roman" w:hAnsi="Times New Roman" w:cs="Times New Roman"/>
                <w:sz w:val="24"/>
                <w:szCs w:val="24"/>
              </w:rPr>
              <w:t>,</w:t>
            </w:r>
            <w:r w:rsidRPr="009C0294">
              <w:rPr>
                <w:rFonts w:ascii="Times New Roman" w:hAnsi="Times New Roman" w:cs="Times New Roman"/>
                <w:sz w:val="24"/>
                <w:szCs w:val="24"/>
              </w:rPr>
              <w:t xml:space="preserve"> увелич</w:t>
            </w:r>
            <w:r w:rsidRPr="009C0294">
              <w:rPr>
                <w:rFonts w:ascii="Times New Roman" w:hAnsi="Times New Roman" w:cs="Times New Roman"/>
                <w:sz w:val="24"/>
                <w:szCs w:val="24"/>
              </w:rPr>
              <w:t>е</w:t>
            </w:r>
            <w:r w:rsidRPr="009C0294">
              <w:rPr>
                <w:rFonts w:ascii="Times New Roman" w:hAnsi="Times New Roman" w:cs="Times New Roman"/>
                <w:sz w:val="24"/>
                <w:szCs w:val="24"/>
              </w:rPr>
              <w:t>ние мин</w:t>
            </w:r>
            <w:r w:rsidRPr="009C0294">
              <w:rPr>
                <w:rFonts w:ascii="Times New Roman" w:hAnsi="Times New Roman" w:cs="Times New Roman"/>
                <w:sz w:val="24"/>
                <w:szCs w:val="24"/>
              </w:rPr>
              <w:t>и</w:t>
            </w:r>
            <w:r w:rsidRPr="009C0294">
              <w:rPr>
                <w:rFonts w:ascii="Times New Roman" w:hAnsi="Times New Roman" w:cs="Times New Roman"/>
                <w:sz w:val="24"/>
                <w:szCs w:val="24"/>
              </w:rPr>
              <w:t>мум  на 7</w:t>
            </w:r>
            <w:r w:rsidR="00A04C08" w:rsidRPr="009C0294">
              <w:rPr>
                <w:rFonts w:ascii="Times New Roman" w:hAnsi="Times New Roman" w:cs="Times New Roman"/>
                <w:sz w:val="24"/>
                <w:szCs w:val="24"/>
              </w:rPr>
              <w:t>7</w:t>
            </w:r>
            <w:r w:rsidRPr="009C0294">
              <w:rPr>
                <w:rFonts w:ascii="Times New Roman" w:hAnsi="Times New Roman" w:cs="Times New Roman"/>
                <w:sz w:val="24"/>
                <w:szCs w:val="24"/>
              </w:rPr>
              <w:t xml:space="preserve"> мест с уч</w:t>
            </w:r>
            <w:r w:rsidRPr="009C0294">
              <w:rPr>
                <w:rFonts w:ascii="Times New Roman" w:hAnsi="Times New Roman" w:cs="Times New Roman"/>
                <w:sz w:val="24"/>
                <w:szCs w:val="24"/>
              </w:rPr>
              <w:t>е</w:t>
            </w:r>
            <w:r w:rsidRPr="009C0294">
              <w:rPr>
                <w:rFonts w:ascii="Times New Roman" w:hAnsi="Times New Roman" w:cs="Times New Roman"/>
                <w:sz w:val="24"/>
                <w:szCs w:val="24"/>
              </w:rPr>
              <w:t>том детей п. Переш</w:t>
            </w:r>
            <w:r w:rsidRPr="009C0294">
              <w:rPr>
                <w:rFonts w:ascii="Times New Roman" w:hAnsi="Times New Roman" w:cs="Times New Roman"/>
                <w:sz w:val="24"/>
                <w:szCs w:val="24"/>
              </w:rPr>
              <w:t>е</w:t>
            </w:r>
            <w:r w:rsidRPr="009C0294">
              <w:rPr>
                <w:rFonts w:ascii="Times New Roman" w:hAnsi="Times New Roman" w:cs="Times New Roman"/>
                <w:sz w:val="24"/>
                <w:szCs w:val="24"/>
              </w:rPr>
              <w:t>ечный)</w:t>
            </w:r>
            <w:proofErr w:type="gramEnd"/>
          </w:p>
        </w:tc>
      </w:tr>
      <w:tr w:rsidR="00BB4C2B" w:rsidRPr="009C0294" w:rsidTr="00AE1C32">
        <w:tc>
          <w:tcPr>
            <w:tcW w:w="516" w:type="dxa"/>
            <w:vAlign w:val="center"/>
          </w:tcPr>
          <w:p w:rsidR="00236F37" w:rsidRPr="009C0294" w:rsidRDefault="00236F37" w:rsidP="00BB4C2B">
            <w:pPr>
              <w:jc w:val="center"/>
              <w:rPr>
                <w:rFonts w:ascii="Times New Roman" w:hAnsi="Times New Roman" w:cs="Times New Roman"/>
                <w:sz w:val="24"/>
                <w:szCs w:val="24"/>
              </w:rPr>
            </w:pPr>
            <w:r w:rsidRPr="009C0294">
              <w:rPr>
                <w:rFonts w:ascii="Times New Roman" w:hAnsi="Times New Roman" w:cs="Times New Roman"/>
                <w:sz w:val="24"/>
                <w:szCs w:val="24"/>
              </w:rPr>
              <w:t>2</w:t>
            </w:r>
          </w:p>
        </w:tc>
        <w:tc>
          <w:tcPr>
            <w:tcW w:w="1435" w:type="dxa"/>
            <w:gridSpan w:val="2"/>
            <w:vAlign w:val="center"/>
          </w:tcPr>
          <w:p w:rsidR="00236F37" w:rsidRPr="009C0294" w:rsidRDefault="002E7AB5" w:rsidP="00BF2E5D">
            <w:pPr>
              <w:jc w:val="center"/>
              <w:rPr>
                <w:rFonts w:ascii="Times New Roman" w:hAnsi="Times New Roman" w:cs="Times New Roman"/>
                <w:sz w:val="24"/>
                <w:szCs w:val="24"/>
              </w:rPr>
            </w:pPr>
            <w:proofErr w:type="spellStart"/>
            <w:r w:rsidRPr="009C0294">
              <w:rPr>
                <w:rFonts w:ascii="Times New Roman" w:hAnsi="Times New Roman" w:cs="Times New Roman"/>
                <w:sz w:val="24"/>
                <w:szCs w:val="24"/>
              </w:rPr>
              <w:t>Лебяжи</w:t>
            </w:r>
            <w:r w:rsidRPr="009C0294">
              <w:rPr>
                <w:rFonts w:ascii="Times New Roman" w:hAnsi="Times New Roman" w:cs="Times New Roman"/>
                <w:sz w:val="24"/>
                <w:szCs w:val="24"/>
              </w:rPr>
              <w:t>н</w:t>
            </w:r>
            <w:r w:rsidRPr="009C0294">
              <w:rPr>
                <w:rFonts w:ascii="Times New Roman" w:hAnsi="Times New Roman" w:cs="Times New Roman"/>
                <w:sz w:val="24"/>
                <w:szCs w:val="24"/>
              </w:rPr>
              <w:t>ская</w:t>
            </w:r>
            <w:proofErr w:type="spellEnd"/>
            <w:r w:rsidR="00BB4C2B" w:rsidRPr="009C0294">
              <w:rPr>
                <w:rFonts w:ascii="Times New Roman" w:hAnsi="Times New Roman" w:cs="Times New Roman"/>
                <w:sz w:val="24"/>
                <w:szCs w:val="24"/>
              </w:rPr>
              <w:t xml:space="preserve"> </w:t>
            </w:r>
            <w:r w:rsidR="00BF2E5D" w:rsidRPr="009C0294">
              <w:rPr>
                <w:rFonts w:ascii="Times New Roman" w:hAnsi="Times New Roman" w:cs="Times New Roman"/>
                <w:sz w:val="24"/>
                <w:szCs w:val="24"/>
              </w:rPr>
              <w:t>О</w:t>
            </w:r>
            <w:r w:rsidR="00BB4C2B" w:rsidRPr="009C0294">
              <w:rPr>
                <w:rFonts w:ascii="Times New Roman" w:hAnsi="Times New Roman" w:cs="Times New Roman"/>
                <w:sz w:val="24"/>
                <w:szCs w:val="24"/>
              </w:rPr>
              <w:t>ОШ</w:t>
            </w:r>
          </w:p>
        </w:tc>
        <w:tc>
          <w:tcPr>
            <w:tcW w:w="1701" w:type="dxa"/>
            <w:vAlign w:val="center"/>
          </w:tcPr>
          <w:p w:rsidR="00236F37" w:rsidRPr="009C0294" w:rsidRDefault="00236F37" w:rsidP="00BB4C2B">
            <w:pPr>
              <w:jc w:val="center"/>
              <w:rPr>
                <w:rFonts w:ascii="Times New Roman" w:hAnsi="Times New Roman" w:cs="Times New Roman"/>
                <w:sz w:val="24"/>
                <w:szCs w:val="24"/>
              </w:rPr>
            </w:pPr>
            <w:r w:rsidRPr="009C0294">
              <w:rPr>
                <w:rFonts w:ascii="Times New Roman" w:hAnsi="Times New Roman" w:cs="Times New Roman"/>
                <w:sz w:val="24"/>
                <w:szCs w:val="24"/>
              </w:rPr>
              <w:t>мест</w:t>
            </w:r>
          </w:p>
        </w:tc>
        <w:tc>
          <w:tcPr>
            <w:tcW w:w="1530" w:type="dxa"/>
            <w:vAlign w:val="center"/>
          </w:tcPr>
          <w:p w:rsidR="00236F37" w:rsidRPr="009C0294" w:rsidRDefault="009A7427" w:rsidP="00BB4C2B">
            <w:pPr>
              <w:jc w:val="center"/>
              <w:rPr>
                <w:rFonts w:ascii="Times New Roman" w:hAnsi="Times New Roman" w:cs="Times New Roman"/>
                <w:sz w:val="24"/>
                <w:szCs w:val="24"/>
              </w:rPr>
            </w:pPr>
            <w:r w:rsidRPr="009C0294">
              <w:rPr>
                <w:rFonts w:ascii="Times New Roman" w:hAnsi="Times New Roman" w:cs="Times New Roman"/>
                <w:sz w:val="24"/>
                <w:szCs w:val="24"/>
              </w:rPr>
              <w:t>131</w:t>
            </w:r>
          </w:p>
        </w:tc>
        <w:tc>
          <w:tcPr>
            <w:tcW w:w="1872" w:type="dxa"/>
            <w:gridSpan w:val="2"/>
            <w:vAlign w:val="center"/>
          </w:tcPr>
          <w:p w:rsidR="00236F37" w:rsidRPr="009C0294" w:rsidRDefault="00236F37" w:rsidP="00BB4C2B">
            <w:pPr>
              <w:jc w:val="left"/>
              <w:rPr>
                <w:rFonts w:ascii="Times New Roman" w:hAnsi="Times New Roman" w:cs="Times New Roman"/>
                <w:sz w:val="24"/>
                <w:szCs w:val="24"/>
              </w:rPr>
            </w:pPr>
            <w:r w:rsidRPr="009C0294">
              <w:rPr>
                <w:rStyle w:val="CharAttribute102"/>
                <w:rFonts w:hAnsi="Times New Roman" w:cs="Times New Roman"/>
                <w:szCs w:val="24"/>
              </w:rPr>
              <w:t xml:space="preserve">100% детей школьного </w:t>
            </w:r>
            <w:r w:rsidR="00BB4C2B" w:rsidRPr="009C0294">
              <w:rPr>
                <w:rStyle w:val="CharAttribute102"/>
                <w:rFonts w:hAnsi="Times New Roman" w:cs="Times New Roman"/>
                <w:szCs w:val="24"/>
              </w:rPr>
              <w:t>во</w:t>
            </w:r>
            <w:r w:rsidR="00BB4C2B" w:rsidRPr="009C0294">
              <w:rPr>
                <w:rStyle w:val="CharAttribute102"/>
                <w:rFonts w:hAnsi="Times New Roman" w:cs="Times New Roman"/>
                <w:szCs w:val="24"/>
              </w:rPr>
              <w:t>з</w:t>
            </w:r>
            <w:r w:rsidR="00BB4C2B" w:rsidRPr="009C0294">
              <w:rPr>
                <w:rStyle w:val="CharAttribute102"/>
                <w:rFonts w:hAnsi="Times New Roman" w:cs="Times New Roman"/>
                <w:szCs w:val="24"/>
              </w:rPr>
              <w:t>раста с 9-летним обр.</w:t>
            </w:r>
            <w:r w:rsidRPr="009C0294">
              <w:rPr>
                <w:rStyle w:val="CharAttribute102"/>
                <w:rFonts w:hAnsi="Times New Roman" w:cs="Times New Roman"/>
                <w:szCs w:val="24"/>
              </w:rPr>
              <w:t xml:space="preserve">, 75 % со </w:t>
            </w:r>
            <w:proofErr w:type="gramStart"/>
            <w:r w:rsidRPr="009C0294">
              <w:rPr>
                <w:rStyle w:val="CharAttribute102"/>
                <w:rFonts w:hAnsi="Times New Roman" w:cs="Times New Roman"/>
                <w:szCs w:val="24"/>
              </w:rPr>
              <w:t>ср</w:t>
            </w:r>
            <w:proofErr w:type="gramEnd"/>
            <w:r w:rsidRPr="009C0294">
              <w:rPr>
                <w:rStyle w:val="CharAttribute102"/>
                <w:rFonts w:hAnsi="Times New Roman" w:cs="Times New Roman"/>
                <w:szCs w:val="24"/>
              </w:rPr>
              <w:t>. обр.</w:t>
            </w:r>
          </w:p>
        </w:tc>
        <w:tc>
          <w:tcPr>
            <w:tcW w:w="1134" w:type="dxa"/>
            <w:vAlign w:val="center"/>
          </w:tcPr>
          <w:p w:rsidR="00236F37" w:rsidRPr="009C0294" w:rsidRDefault="00BF2E5D" w:rsidP="00BF2E5D">
            <w:pPr>
              <w:jc w:val="center"/>
              <w:rPr>
                <w:rFonts w:ascii="Times New Roman" w:hAnsi="Times New Roman" w:cs="Times New Roman"/>
                <w:sz w:val="24"/>
                <w:szCs w:val="24"/>
              </w:rPr>
            </w:pPr>
            <w:r w:rsidRPr="009C0294">
              <w:rPr>
                <w:rFonts w:ascii="Times New Roman" w:hAnsi="Times New Roman" w:cs="Times New Roman"/>
                <w:sz w:val="24"/>
                <w:szCs w:val="24"/>
              </w:rPr>
              <w:t>173</w:t>
            </w:r>
          </w:p>
        </w:tc>
        <w:tc>
          <w:tcPr>
            <w:tcW w:w="1383" w:type="dxa"/>
            <w:gridSpan w:val="2"/>
            <w:vAlign w:val="center"/>
          </w:tcPr>
          <w:p w:rsidR="00236F37" w:rsidRPr="009C0294" w:rsidRDefault="00BF2E5D" w:rsidP="00BB4C2B">
            <w:pPr>
              <w:jc w:val="center"/>
              <w:rPr>
                <w:rFonts w:ascii="Times New Roman" w:hAnsi="Times New Roman" w:cs="Times New Roman"/>
                <w:sz w:val="24"/>
                <w:szCs w:val="24"/>
              </w:rPr>
            </w:pPr>
            <w:r w:rsidRPr="009C0294">
              <w:rPr>
                <w:rFonts w:ascii="Times New Roman" w:hAnsi="Times New Roman" w:cs="Times New Roman"/>
                <w:sz w:val="24"/>
                <w:szCs w:val="24"/>
              </w:rPr>
              <w:t>Реконс</w:t>
            </w:r>
            <w:r w:rsidRPr="009C0294">
              <w:rPr>
                <w:rFonts w:ascii="Times New Roman" w:hAnsi="Times New Roman" w:cs="Times New Roman"/>
                <w:sz w:val="24"/>
                <w:szCs w:val="24"/>
              </w:rPr>
              <w:t>т</w:t>
            </w:r>
            <w:r w:rsidRPr="009C0294">
              <w:rPr>
                <w:rFonts w:ascii="Times New Roman" w:hAnsi="Times New Roman" w:cs="Times New Roman"/>
                <w:sz w:val="24"/>
                <w:szCs w:val="24"/>
              </w:rPr>
              <w:t>рукция</w:t>
            </w:r>
            <w:r w:rsidR="00BD034C" w:rsidRPr="009C0294">
              <w:rPr>
                <w:rFonts w:ascii="Times New Roman" w:hAnsi="Times New Roman" w:cs="Times New Roman"/>
                <w:sz w:val="24"/>
                <w:szCs w:val="24"/>
              </w:rPr>
              <w:t xml:space="preserve"> (увелич</w:t>
            </w:r>
            <w:r w:rsidR="00BD034C" w:rsidRPr="009C0294">
              <w:rPr>
                <w:rFonts w:ascii="Times New Roman" w:hAnsi="Times New Roman" w:cs="Times New Roman"/>
                <w:sz w:val="24"/>
                <w:szCs w:val="24"/>
              </w:rPr>
              <w:t>е</w:t>
            </w:r>
            <w:r w:rsidR="00BD034C" w:rsidRPr="009C0294">
              <w:rPr>
                <w:rFonts w:ascii="Times New Roman" w:hAnsi="Times New Roman" w:cs="Times New Roman"/>
                <w:sz w:val="24"/>
                <w:szCs w:val="24"/>
              </w:rPr>
              <w:t>ние мин</w:t>
            </w:r>
            <w:r w:rsidR="00BD034C" w:rsidRPr="009C0294">
              <w:rPr>
                <w:rFonts w:ascii="Times New Roman" w:hAnsi="Times New Roman" w:cs="Times New Roman"/>
                <w:sz w:val="24"/>
                <w:szCs w:val="24"/>
              </w:rPr>
              <w:t>и</w:t>
            </w:r>
            <w:r w:rsidR="00BD034C" w:rsidRPr="009C0294">
              <w:rPr>
                <w:rFonts w:ascii="Times New Roman" w:hAnsi="Times New Roman" w:cs="Times New Roman"/>
                <w:sz w:val="24"/>
                <w:szCs w:val="24"/>
              </w:rPr>
              <w:t>мум  на 64 места с учетом учащихся п. Переш</w:t>
            </w:r>
            <w:r w:rsidR="00BD034C" w:rsidRPr="009C0294">
              <w:rPr>
                <w:rFonts w:ascii="Times New Roman" w:hAnsi="Times New Roman" w:cs="Times New Roman"/>
                <w:sz w:val="24"/>
                <w:szCs w:val="24"/>
              </w:rPr>
              <w:t>е</w:t>
            </w:r>
            <w:r w:rsidR="00BD034C" w:rsidRPr="009C0294">
              <w:rPr>
                <w:rFonts w:ascii="Times New Roman" w:hAnsi="Times New Roman" w:cs="Times New Roman"/>
                <w:sz w:val="24"/>
                <w:szCs w:val="24"/>
              </w:rPr>
              <w:t>ечный)</w:t>
            </w:r>
          </w:p>
        </w:tc>
      </w:tr>
      <w:tr w:rsidR="00BB4C2B" w:rsidRPr="009C0294" w:rsidTr="00AE1C32">
        <w:tc>
          <w:tcPr>
            <w:tcW w:w="516" w:type="dxa"/>
            <w:vAlign w:val="center"/>
          </w:tcPr>
          <w:p w:rsidR="00236F37" w:rsidRPr="009C0294" w:rsidRDefault="005949EA" w:rsidP="00BB4C2B">
            <w:pPr>
              <w:jc w:val="center"/>
              <w:rPr>
                <w:rFonts w:ascii="Times New Roman" w:hAnsi="Times New Roman" w:cs="Times New Roman"/>
                <w:sz w:val="24"/>
                <w:szCs w:val="24"/>
              </w:rPr>
            </w:pPr>
            <w:r w:rsidRPr="009C0294">
              <w:rPr>
                <w:rFonts w:ascii="Times New Roman" w:hAnsi="Times New Roman" w:cs="Times New Roman"/>
                <w:sz w:val="24"/>
                <w:szCs w:val="24"/>
              </w:rPr>
              <w:t>3</w:t>
            </w:r>
          </w:p>
        </w:tc>
        <w:tc>
          <w:tcPr>
            <w:tcW w:w="1435" w:type="dxa"/>
            <w:gridSpan w:val="2"/>
            <w:vAlign w:val="center"/>
          </w:tcPr>
          <w:p w:rsidR="00236F37" w:rsidRPr="009C0294" w:rsidRDefault="002E7AB5" w:rsidP="00AE1C32">
            <w:pPr>
              <w:jc w:val="center"/>
              <w:rPr>
                <w:rFonts w:ascii="Times New Roman" w:hAnsi="Times New Roman" w:cs="Times New Roman"/>
                <w:sz w:val="24"/>
                <w:szCs w:val="24"/>
              </w:rPr>
            </w:pPr>
            <w:r w:rsidRPr="009C0294">
              <w:rPr>
                <w:rFonts w:ascii="Times New Roman" w:hAnsi="Times New Roman" w:cs="Times New Roman"/>
                <w:sz w:val="24"/>
                <w:szCs w:val="24"/>
              </w:rPr>
              <w:t>ФАП</w:t>
            </w:r>
          </w:p>
        </w:tc>
        <w:tc>
          <w:tcPr>
            <w:tcW w:w="1701" w:type="dxa"/>
            <w:vAlign w:val="center"/>
          </w:tcPr>
          <w:p w:rsidR="00236F37" w:rsidRPr="009C0294" w:rsidRDefault="00236F37" w:rsidP="00BB4C2B">
            <w:pPr>
              <w:jc w:val="center"/>
              <w:rPr>
                <w:rFonts w:ascii="Times New Roman" w:hAnsi="Times New Roman" w:cs="Times New Roman"/>
                <w:sz w:val="24"/>
                <w:szCs w:val="24"/>
              </w:rPr>
            </w:pPr>
            <w:r w:rsidRPr="009C0294">
              <w:rPr>
                <w:rFonts w:ascii="Times New Roman" w:hAnsi="Times New Roman" w:cs="Times New Roman"/>
                <w:sz w:val="24"/>
                <w:szCs w:val="24"/>
              </w:rPr>
              <w:t>объект</w:t>
            </w:r>
          </w:p>
        </w:tc>
        <w:tc>
          <w:tcPr>
            <w:tcW w:w="1530" w:type="dxa"/>
            <w:vAlign w:val="center"/>
          </w:tcPr>
          <w:p w:rsidR="00236F37" w:rsidRPr="009C0294" w:rsidRDefault="002E7AB5" w:rsidP="00BB4C2B">
            <w:pPr>
              <w:jc w:val="center"/>
              <w:rPr>
                <w:rFonts w:ascii="Times New Roman" w:hAnsi="Times New Roman" w:cs="Times New Roman"/>
                <w:sz w:val="24"/>
                <w:szCs w:val="24"/>
              </w:rPr>
            </w:pPr>
            <w:r w:rsidRPr="009C0294">
              <w:rPr>
                <w:rFonts w:ascii="Times New Roman" w:hAnsi="Times New Roman" w:cs="Times New Roman"/>
                <w:sz w:val="24"/>
                <w:szCs w:val="24"/>
              </w:rPr>
              <w:t>1</w:t>
            </w:r>
          </w:p>
        </w:tc>
        <w:tc>
          <w:tcPr>
            <w:tcW w:w="1872" w:type="dxa"/>
            <w:gridSpan w:val="2"/>
            <w:vAlign w:val="center"/>
          </w:tcPr>
          <w:p w:rsidR="00236F37" w:rsidRPr="009C0294" w:rsidRDefault="00236F37" w:rsidP="00BB4C2B">
            <w:pPr>
              <w:jc w:val="left"/>
              <w:rPr>
                <w:rFonts w:ascii="Times New Roman" w:hAnsi="Times New Roman" w:cs="Times New Roman"/>
                <w:sz w:val="24"/>
                <w:szCs w:val="24"/>
              </w:rPr>
            </w:pPr>
            <w:r w:rsidRPr="009C0294">
              <w:rPr>
                <w:rFonts w:ascii="Times New Roman" w:hAnsi="Times New Roman" w:cs="Times New Roman"/>
                <w:sz w:val="24"/>
                <w:szCs w:val="24"/>
              </w:rPr>
              <w:t>по заданию на проектирование</w:t>
            </w:r>
          </w:p>
        </w:tc>
        <w:tc>
          <w:tcPr>
            <w:tcW w:w="1134" w:type="dxa"/>
            <w:vAlign w:val="center"/>
          </w:tcPr>
          <w:p w:rsidR="00236F37" w:rsidRPr="009C0294" w:rsidRDefault="002E7AB5" w:rsidP="00BB4C2B">
            <w:pPr>
              <w:jc w:val="center"/>
              <w:rPr>
                <w:rFonts w:ascii="Times New Roman" w:hAnsi="Times New Roman" w:cs="Times New Roman"/>
                <w:sz w:val="24"/>
                <w:szCs w:val="24"/>
              </w:rPr>
            </w:pPr>
            <w:r w:rsidRPr="009C0294">
              <w:rPr>
                <w:rFonts w:ascii="Times New Roman" w:hAnsi="Times New Roman" w:cs="Times New Roman"/>
                <w:sz w:val="24"/>
                <w:szCs w:val="24"/>
              </w:rPr>
              <w:t>1</w:t>
            </w:r>
          </w:p>
        </w:tc>
        <w:tc>
          <w:tcPr>
            <w:tcW w:w="1383" w:type="dxa"/>
            <w:gridSpan w:val="2"/>
            <w:vAlign w:val="center"/>
          </w:tcPr>
          <w:p w:rsidR="00236F37" w:rsidRPr="009C0294" w:rsidRDefault="002E7AB5" w:rsidP="00BB4C2B">
            <w:pPr>
              <w:jc w:val="center"/>
              <w:rPr>
                <w:rFonts w:ascii="Times New Roman" w:hAnsi="Times New Roman" w:cs="Times New Roman"/>
                <w:sz w:val="24"/>
                <w:szCs w:val="24"/>
              </w:rPr>
            </w:pPr>
            <w:r w:rsidRPr="009C0294">
              <w:rPr>
                <w:rFonts w:ascii="Times New Roman" w:hAnsi="Times New Roman" w:cs="Times New Roman"/>
                <w:sz w:val="24"/>
                <w:szCs w:val="24"/>
              </w:rPr>
              <w:t>-</w:t>
            </w:r>
          </w:p>
        </w:tc>
      </w:tr>
      <w:tr w:rsidR="00BB4C2B" w:rsidRPr="009C0294" w:rsidTr="00BB4C2B">
        <w:tc>
          <w:tcPr>
            <w:tcW w:w="516" w:type="dxa"/>
            <w:vAlign w:val="center"/>
          </w:tcPr>
          <w:p w:rsidR="00236F37" w:rsidRPr="009C0294" w:rsidRDefault="005949EA" w:rsidP="00BB4C2B">
            <w:pPr>
              <w:jc w:val="center"/>
              <w:rPr>
                <w:rFonts w:ascii="Times New Roman" w:hAnsi="Times New Roman" w:cs="Times New Roman"/>
                <w:sz w:val="24"/>
                <w:szCs w:val="24"/>
              </w:rPr>
            </w:pPr>
            <w:r w:rsidRPr="009C0294">
              <w:rPr>
                <w:rFonts w:ascii="Times New Roman" w:hAnsi="Times New Roman" w:cs="Times New Roman"/>
                <w:sz w:val="24"/>
                <w:szCs w:val="24"/>
              </w:rPr>
              <w:t>4</w:t>
            </w:r>
          </w:p>
        </w:tc>
        <w:tc>
          <w:tcPr>
            <w:tcW w:w="1435" w:type="dxa"/>
            <w:gridSpan w:val="2"/>
            <w:vAlign w:val="center"/>
          </w:tcPr>
          <w:p w:rsidR="00236F37" w:rsidRPr="009C0294" w:rsidRDefault="00236F37" w:rsidP="00BB4C2B">
            <w:pPr>
              <w:jc w:val="center"/>
              <w:rPr>
                <w:rFonts w:ascii="Times New Roman" w:hAnsi="Times New Roman" w:cs="Times New Roman"/>
                <w:sz w:val="24"/>
                <w:szCs w:val="24"/>
              </w:rPr>
            </w:pPr>
            <w:r w:rsidRPr="009C0294">
              <w:rPr>
                <w:rFonts w:ascii="Times New Roman" w:hAnsi="Times New Roman" w:cs="Times New Roman"/>
                <w:sz w:val="24"/>
                <w:szCs w:val="24"/>
              </w:rPr>
              <w:t>СДК</w:t>
            </w:r>
          </w:p>
        </w:tc>
        <w:tc>
          <w:tcPr>
            <w:tcW w:w="1701" w:type="dxa"/>
            <w:vAlign w:val="center"/>
          </w:tcPr>
          <w:p w:rsidR="00236F37" w:rsidRPr="009C0294" w:rsidRDefault="00236F37" w:rsidP="00BB4C2B">
            <w:pPr>
              <w:jc w:val="center"/>
              <w:rPr>
                <w:rFonts w:ascii="Times New Roman" w:hAnsi="Times New Roman" w:cs="Times New Roman"/>
                <w:sz w:val="24"/>
                <w:szCs w:val="24"/>
              </w:rPr>
            </w:pPr>
            <w:proofErr w:type="spellStart"/>
            <w:proofErr w:type="gramStart"/>
            <w:r w:rsidRPr="009C0294">
              <w:rPr>
                <w:rFonts w:ascii="Times New Roman" w:hAnsi="Times New Roman" w:cs="Times New Roman"/>
                <w:sz w:val="24"/>
                <w:szCs w:val="24"/>
              </w:rPr>
              <w:t>посетительс</w:t>
            </w:r>
            <w:r w:rsidR="00BB4C2B" w:rsidRPr="009C0294">
              <w:rPr>
                <w:rFonts w:ascii="Times New Roman" w:hAnsi="Times New Roman" w:cs="Times New Roman"/>
                <w:sz w:val="24"/>
                <w:szCs w:val="24"/>
              </w:rPr>
              <w:t>-</w:t>
            </w:r>
            <w:r w:rsidRPr="009C0294">
              <w:rPr>
                <w:rFonts w:ascii="Times New Roman" w:hAnsi="Times New Roman" w:cs="Times New Roman"/>
                <w:sz w:val="24"/>
                <w:szCs w:val="24"/>
              </w:rPr>
              <w:t>кое</w:t>
            </w:r>
            <w:proofErr w:type="spellEnd"/>
            <w:proofErr w:type="gramEnd"/>
            <w:r w:rsidRPr="009C0294">
              <w:rPr>
                <w:rFonts w:ascii="Times New Roman" w:hAnsi="Times New Roman" w:cs="Times New Roman"/>
                <w:sz w:val="24"/>
                <w:szCs w:val="24"/>
              </w:rPr>
              <w:t xml:space="preserve"> место</w:t>
            </w:r>
          </w:p>
        </w:tc>
        <w:tc>
          <w:tcPr>
            <w:tcW w:w="1530" w:type="dxa"/>
            <w:vAlign w:val="center"/>
          </w:tcPr>
          <w:p w:rsidR="00236F37" w:rsidRPr="009C0294" w:rsidRDefault="009A7427" w:rsidP="00BB4C2B">
            <w:pPr>
              <w:jc w:val="center"/>
              <w:rPr>
                <w:rFonts w:ascii="Times New Roman" w:hAnsi="Times New Roman" w:cs="Times New Roman"/>
                <w:sz w:val="24"/>
                <w:szCs w:val="24"/>
              </w:rPr>
            </w:pPr>
            <w:r w:rsidRPr="009C0294">
              <w:rPr>
                <w:rFonts w:ascii="Times New Roman" w:hAnsi="Times New Roman" w:cs="Times New Roman"/>
                <w:sz w:val="24"/>
                <w:szCs w:val="24"/>
              </w:rPr>
              <w:t>168</w:t>
            </w:r>
          </w:p>
        </w:tc>
        <w:tc>
          <w:tcPr>
            <w:tcW w:w="1872" w:type="dxa"/>
            <w:gridSpan w:val="2"/>
            <w:vAlign w:val="center"/>
          </w:tcPr>
          <w:p w:rsidR="00236F37" w:rsidRPr="009C0294" w:rsidRDefault="00236F37" w:rsidP="00BB4C2B">
            <w:pPr>
              <w:jc w:val="left"/>
              <w:rPr>
                <w:rFonts w:ascii="Times New Roman" w:hAnsi="Times New Roman" w:cs="Times New Roman"/>
                <w:sz w:val="24"/>
                <w:szCs w:val="24"/>
              </w:rPr>
            </w:pPr>
            <w:r w:rsidRPr="009C0294">
              <w:rPr>
                <w:rFonts w:ascii="Times New Roman" w:hAnsi="Times New Roman" w:cs="Times New Roman"/>
                <w:sz w:val="24"/>
                <w:szCs w:val="24"/>
              </w:rPr>
              <w:t>80 на 1 тыс. ч</w:t>
            </w:r>
            <w:r w:rsidRPr="009C0294">
              <w:rPr>
                <w:rFonts w:ascii="Times New Roman" w:hAnsi="Times New Roman" w:cs="Times New Roman"/>
                <w:sz w:val="24"/>
                <w:szCs w:val="24"/>
              </w:rPr>
              <w:t>е</w:t>
            </w:r>
            <w:r w:rsidRPr="009C0294">
              <w:rPr>
                <w:rFonts w:ascii="Times New Roman" w:hAnsi="Times New Roman" w:cs="Times New Roman"/>
                <w:sz w:val="24"/>
                <w:szCs w:val="24"/>
              </w:rPr>
              <w:t>ловек</w:t>
            </w:r>
          </w:p>
        </w:tc>
        <w:tc>
          <w:tcPr>
            <w:tcW w:w="1134" w:type="dxa"/>
            <w:vAlign w:val="center"/>
          </w:tcPr>
          <w:p w:rsidR="00236F37" w:rsidRPr="009C0294" w:rsidRDefault="00F1392F" w:rsidP="00BB4C2B">
            <w:pPr>
              <w:jc w:val="center"/>
              <w:rPr>
                <w:rFonts w:ascii="Times New Roman" w:hAnsi="Times New Roman" w:cs="Times New Roman"/>
                <w:sz w:val="24"/>
                <w:szCs w:val="24"/>
              </w:rPr>
            </w:pPr>
            <w:r w:rsidRPr="009C0294">
              <w:rPr>
                <w:rFonts w:ascii="Times New Roman" w:hAnsi="Times New Roman" w:cs="Times New Roman"/>
                <w:sz w:val="24"/>
                <w:szCs w:val="24"/>
              </w:rPr>
              <w:t>106</w:t>
            </w:r>
          </w:p>
        </w:tc>
        <w:tc>
          <w:tcPr>
            <w:tcW w:w="1383" w:type="dxa"/>
            <w:gridSpan w:val="2"/>
            <w:vAlign w:val="center"/>
          </w:tcPr>
          <w:p w:rsidR="00236F37" w:rsidRPr="009C0294" w:rsidRDefault="00BF2E5D" w:rsidP="00947AF6">
            <w:pPr>
              <w:jc w:val="center"/>
              <w:rPr>
                <w:rFonts w:ascii="Times New Roman" w:hAnsi="Times New Roman" w:cs="Times New Roman"/>
                <w:sz w:val="24"/>
                <w:szCs w:val="24"/>
              </w:rPr>
            </w:pPr>
            <w:r w:rsidRPr="009C0294">
              <w:rPr>
                <w:rFonts w:ascii="Times New Roman" w:hAnsi="Times New Roman" w:cs="Times New Roman"/>
                <w:sz w:val="24"/>
                <w:szCs w:val="24"/>
              </w:rPr>
              <w:t>кап</w:t>
            </w:r>
            <w:proofErr w:type="gramStart"/>
            <w:r w:rsidRPr="009C0294">
              <w:rPr>
                <w:rFonts w:ascii="Times New Roman" w:hAnsi="Times New Roman" w:cs="Times New Roman"/>
                <w:sz w:val="24"/>
                <w:szCs w:val="24"/>
              </w:rPr>
              <w:t>.</w:t>
            </w:r>
            <w:proofErr w:type="gramEnd"/>
            <w:r w:rsidRPr="009C0294">
              <w:rPr>
                <w:rFonts w:ascii="Times New Roman" w:hAnsi="Times New Roman" w:cs="Times New Roman"/>
                <w:sz w:val="24"/>
                <w:szCs w:val="24"/>
              </w:rPr>
              <w:t xml:space="preserve"> </w:t>
            </w:r>
            <w:proofErr w:type="gramStart"/>
            <w:r w:rsidRPr="009C0294">
              <w:rPr>
                <w:rFonts w:ascii="Times New Roman" w:hAnsi="Times New Roman" w:cs="Times New Roman"/>
                <w:sz w:val="24"/>
                <w:szCs w:val="24"/>
              </w:rPr>
              <w:t>р</w:t>
            </w:r>
            <w:proofErr w:type="gramEnd"/>
            <w:r w:rsidRPr="009C0294">
              <w:rPr>
                <w:rFonts w:ascii="Times New Roman" w:hAnsi="Times New Roman" w:cs="Times New Roman"/>
                <w:sz w:val="24"/>
                <w:szCs w:val="24"/>
              </w:rPr>
              <w:t>е</w:t>
            </w:r>
            <w:r w:rsidRPr="009C0294">
              <w:rPr>
                <w:rFonts w:ascii="Times New Roman" w:hAnsi="Times New Roman" w:cs="Times New Roman"/>
                <w:sz w:val="24"/>
                <w:szCs w:val="24"/>
              </w:rPr>
              <w:t>монт</w:t>
            </w:r>
          </w:p>
        </w:tc>
      </w:tr>
      <w:tr w:rsidR="00BB4C2B" w:rsidRPr="009C0294" w:rsidTr="00BB4C2B">
        <w:tc>
          <w:tcPr>
            <w:tcW w:w="516" w:type="dxa"/>
            <w:vAlign w:val="center"/>
          </w:tcPr>
          <w:p w:rsidR="00236F37" w:rsidRPr="009C0294" w:rsidRDefault="005949EA" w:rsidP="00BB4C2B">
            <w:pPr>
              <w:jc w:val="center"/>
              <w:rPr>
                <w:rFonts w:ascii="Times New Roman" w:hAnsi="Times New Roman" w:cs="Times New Roman"/>
                <w:sz w:val="24"/>
                <w:szCs w:val="24"/>
              </w:rPr>
            </w:pPr>
            <w:r w:rsidRPr="009C0294">
              <w:rPr>
                <w:rFonts w:ascii="Times New Roman" w:hAnsi="Times New Roman" w:cs="Times New Roman"/>
                <w:sz w:val="24"/>
                <w:szCs w:val="24"/>
              </w:rPr>
              <w:t>5</w:t>
            </w:r>
          </w:p>
        </w:tc>
        <w:tc>
          <w:tcPr>
            <w:tcW w:w="1435" w:type="dxa"/>
            <w:gridSpan w:val="2"/>
            <w:vAlign w:val="center"/>
          </w:tcPr>
          <w:p w:rsidR="00236F37" w:rsidRPr="009C0294" w:rsidRDefault="00236F37" w:rsidP="00BB4C2B">
            <w:pPr>
              <w:jc w:val="center"/>
              <w:rPr>
                <w:rFonts w:ascii="Times New Roman" w:hAnsi="Times New Roman" w:cs="Times New Roman"/>
                <w:sz w:val="24"/>
                <w:szCs w:val="24"/>
              </w:rPr>
            </w:pPr>
            <w:r w:rsidRPr="009C0294">
              <w:rPr>
                <w:rFonts w:ascii="Times New Roman" w:hAnsi="Times New Roman" w:cs="Times New Roman"/>
                <w:sz w:val="24"/>
                <w:szCs w:val="24"/>
              </w:rPr>
              <w:t>Магазины</w:t>
            </w:r>
          </w:p>
        </w:tc>
        <w:tc>
          <w:tcPr>
            <w:tcW w:w="1701" w:type="dxa"/>
            <w:vAlign w:val="center"/>
          </w:tcPr>
          <w:p w:rsidR="00236F37" w:rsidRPr="009C0294" w:rsidRDefault="00947AF6" w:rsidP="00BB4C2B">
            <w:pPr>
              <w:jc w:val="center"/>
              <w:rPr>
                <w:rFonts w:ascii="Times New Roman" w:hAnsi="Times New Roman" w:cs="Times New Roman"/>
                <w:sz w:val="24"/>
                <w:szCs w:val="24"/>
              </w:rPr>
            </w:pPr>
            <w:r w:rsidRPr="009C0294">
              <w:rPr>
                <w:rFonts w:ascii="Times New Roman" w:hAnsi="Times New Roman" w:cs="Times New Roman"/>
                <w:sz w:val="24"/>
                <w:szCs w:val="24"/>
              </w:rPr>
              <w:t>кв</w:t>
            </w:r>
            <w:r w:rsidR="00236F37" w:rsidRPr="009C0294">
              <w:rPr>
                <w:rFonts w:ascii="Times New Roman" w:hAnsi="Times New Roman" w:cs="Times New Roman"/>
                <w:sz w:val="24"/>
                <w:szCs w:val="24"/>
              </w:rPr>
              <w:t>. м. торг</w:t>
            </w:r>
            <w:r w:rsidR="00236F37" w:rsidRPr="009C0294">
              <w:rPr>
                <w:rFonts w:ascii="Times New Roman" w:hAnsi="Times New Roman" w:cs="Times New Roman"/>
                <w:sz w:val="24"/>
                <w:szCs w:val="24"/>
              </w:rPr>
              <w:t>о</w:t>
            </w:r>
            <w:r w:rsidR="00236F37" w:rsidRPr="009C0294">
              <w:rPr>
                <w:rFonts w:ascii="Times New Roman" w:hAnsi="Times New Roman" w:cs="Times New Roman"/>
                <w:sz w:val="24"/>
                <w:szCs w:val="24"/>
              </w:rPr>
              <w:t>вой площади</w:t>
            </w:r>
          </w:p>
        </w:tc>
        <w:tc>
          <w:tcPr>
            <w:tcW w:w="1530" w:type="dxa"/>
            <w:vAlign w:val="center"/>
          </w:tcPr>
          <w:p w:rsidR="00236F37" w:rsidRPr="009C0294" w:rsidRDefault="009A7427" w:rsidP="00BB4C2B">
            <w:pPr>
              <w:jc w:val="center"/>
              <w:rPr>
                <w:rFonts w:ascii="Times New Roman" w:hAnsi="Times New Roman" w:cs="Times New Roman"/>
                <w:sz w:val="24"/>
                <w:szCs w:val="24"/>
              </w:rPr>
            </w:pPr>
            <w:r w:rsidRPr="009C0294">
              <w:rPr>
                <w:rFonts w:ascii="Times New Roman" w:hAnsi="Times New Roman" w:cs="Times New Roman"/>
                <w:sz w:val="24"/>
                <w:szCs w:val="24"/>
              </w:rPr>
              <w:t>352,3</w:t>
            </w:r>
          </w:p>
        </w:tc>
        <w:tc>
          <w:tcPr>
            <w:tcW w:w="1872" w:type="dxa"/>
            <w:gridSpan w:val="2"/>
            <w:vAlign w:val="center"/>
          </w:tcPr>
          <w:p w:rsidR="00236F37" w:rsidRPr="009C0294" w:rsidRDefault="00A97149" w:rsidP="00BB4C2B">
            <w:pPr>
              <w:jc w:val="left"/>
              <w:rPr>
                <w:rFonts w:ascii="Times New Roman" w:hAnsi="Times New Roman" w:cs="Times New Roman"/>
                <w:sz w:val="24"/>
                <w:szCs w:val="24"/>
              </w:rPr>
            </w:pPr>
            <w:r w:rsidRPr="009C0294">
              <w:rPr>
                <w:rFonts w:ascii="Times New Roman" w:eastAsia="ёА °µ"/>
                <w:sz w:val="24"/>
                <w:szCs w:val="24"/>
              </w:rPr>
              <w:t xml:space="preserve">300 </w:t>
            </w:r>
            <w:r w:rsidRPr="009C0294">
              <w:rPr>
                <w:rFonts w:ascii="Times New Roman" w:eastAsia="ёА °µ"/>
                <w:sz w:val="24"/>
                <w:szCs w:val="24"/>
              </w:rPr>
              <w:t>на</w:t>
            </w:r>
            <w:r w:rsidRPr="009C0294">
              <w:rPr>
                <w:rFonts w:ascii="Times New Roman" w:eastAsia="ёА °µ"/>
                <w:sz w:val="24"/>
                <w:szCs w:val="24"/>
              </w:rPr>
              <w:t xml:space="preserve"> 1 </w:t>
            </w:r>
            <w:r w:rsidRPr="009C0294">
              <w:rPr>
                <w:rFonts w:ascii="Times New Roman" w:eastAsia="ёА °µ"/>
                <w:sz w:val="24"/>
                <w:szCs w:val="24"/>
              </w:rPr>
              <w:t>тыс</w:t>
            </w:r>
            <w:r w:rsidRPr="009C0294">
              <w:rPr>
                <w:rFonts w:ascii="Times New Roman" w:eastAsia="ёА °µ"/>
                <w:sz w:val="24"/>
                <w:szCs w:val="24"/>
              </w:rPr>
              <w:t xml:space="preserve">. </w:t>
            </w:r>
            <w:r w:rsidRPr="009C0294">
              <w:rPr>
                <w:rFonts w:ascii="Times New Roman" w:eastAsia="ёА °µ"/>
                <w:sz w:val="24"/>
                <w:szCs w:val="24"/>
              </w:rPr>
              <w:t>человек</w:t>
            </w:r>
          </w:p>
        </w:tc>
        <w:tc>
          <w:tcPr>
            <w:tcW w:w="1134" w:type="dxa"/>
            <w:vAlign w:val="center"/>
          </w:tcPr>
          <w:p w:rsidR="00236F37" w:rsidRPr="009C0294" w:rsidRDefault="003A43E9" w:rsidP="00BB4C2B">
            <w:pPr>
              <w:jc w:val="center"/>
              <w:rPr>
                <w:rFonts w:ascii="Times New Roman" w:hAnsi="Times New Roman" w:cs="Times New Roman"/>
                <w:sz w:val="24"/>
                <w:szCs w:val="24"/>
              </w:rPr>
            </w:pPr>
            <w:r w:rsidRPr="009C0294">
              <w:rPr>
                <w:rFonts w:ascii="Times New Roman" w:hAnsi="Times New Roman" w:cs="Times New Roman"/>
                <w:sz w:val="24"/>
                <w:szCs w:val="24"/>
              </w:rPr>
              <w:t>398</w:t>
            </w:r>
          </w:p>
        </w:tc>
        <w:tc>
          <w:tcPr>
            <w:tcW w:w="1383" w:type="dxa"/>
            <w:gridSpan w:val="2"/>
            <w:vAlign w:val="center"/>
          </w:tcPr>
          <w:p w:rsidR="004B39ED" w:rsidRPr="009C0294" w:rsidRDefault="004B39ED" w:rsidP="00947AF6">
            <w:pPr>
              <w:jc w:val="center"/>
              <w:rPr>
                <w:rFonts w:ascii="Times New Roman" w:hAnsi="Times New Roman" w:cs="Times New Roman"/>
                <w:sz w:val="24"/>
                <w:szCs w:val="24"/>
              </w:rPr>
            </w:pPr>
            <w:r w:rsidRPr="009C0294">
              <w:rPr>
                <w:rFonts w:ascii="Times New Roman" w:hAnsi="Times New Roman" w:cs="Times New Roman"/>
                <w:sz w:val="24"/>
                <w:szCs w:val="24"/>
              </w:rPr>
              <w:t>Новое строител</w:t>
            </w:r>
            <w:r w:rsidRPr="009C0294">
              <w:rPr>
                <w:rFonts w:ascii="Times New Roman" w:hAnsi="Times New Roman" w:cs="Times New Roman"/>
                <w:sz w:val="24"/>
                <w:szCs w:val="24"/>
              </w:rPr>
              <w:t>ь</w:t>
            </w:r>
            <w:r w:rsidRPr="009C0294">
              <w:rPr>
                <w:rFonts w:ascii="Times New Roman" w:hAnsi="Times New Roman" w:cs="Times New Roman"/>
                <w:sz w:val="24"/>
                <w:szCs w:val="24"/>
              </w:rPr>
              <w:t>ство</w:t>
            </w:r>
          </w:p>
          <w:p w:rsidR="00236F37" w:rsidRPr="009C0294" w:rsidRDefault="00BF2E5D" w:rsidP="00947AF6">
            <w:pPr>
              <w:jc w:val="center"/>
              <w:rPr>
                <w:rFonts w:ascii="Times New Roman" w:hAnsi="Times New Roman" w:cs="Times New Roman"/>
                <w:sz w:val="24"/>
                <w:szCs w:val="24"/>
              </w:rPr>
            </w:pPr>
            <w:r w:rsidRPr="009C0294">
              <w:rPr>
                <w:rFonts w:ascii="Times New Roman" w:hAnsi="Times New Roman" w:cs="Times New Roman"/>
                <w:sz w:val="24"/>
                <w:szCs w:val="24"/>
              </w:rPr>
              <w:t>46 кв.м.</w:t>
            </w:r>
          </w:p>
        </w:tc>
      </w:tr>
      <w:tr w:rsidR="00BB4C2B" w:rsidRPr="009C0294" w:rsidTr="00BB4C2B">
        <w:tc>
          <w:tcPr>
            <w:tcW w:w="516" w:type="dxa"/>
            <w:vAlign w:val="center"/>
          </w:tcPr>
          <w:p w:rsidR="00236F37" w:rsidRPr="009C0294" w:rsidRDefault="005949EA" w:rsidP="00BB4C2B">
            <w:pPr>
              <w:jc w:val="center"/>
              <w:rPr>
                <w:rFonts w:ascii="Times New Roman" w:hAnsi="Times New Roman" w:cs="Times New Roman"/>
                <w:sz w:val="24"/>
                <w:szCs w:val="24"/>
              </w:rPr>
            </w:pPr>
            <w:r w:rsidRPr="009C0294">
              <w:rPr>
                <w:rFonts w:ascii="Times New Roman" w:hAnsi="Times New Roman" w:cs="Times New Roman"/>
                <w:sz w:val="24"/>
                <w:szCs w:val="24"/>
              </w:rPr>
              <w:t>6</w:t>
            </w:r>
          </w:p>
        </w:tc>
        <w:tc>
          <w:tcPr>
            <w:tcW w:w="1435" w:type="dxa"/>
            <w:gridSpan w:val="2"/>
            <w:vAlign w:val="center"/>
          </w:tcPr>
          <w:p w:rsidR="00236F37" w:rsidRPr="009C0294" w:rsidRDefault="00BB4C2B" w:rsidP="00BB4C2B">
            <w:pPr>
              <w:jc w:val="center"/>
              <w:rPr>
                <w:rFonts w:ascii="Times New Roman" w:hAnsi="Times New Roman" w:cs="Times New Roman"/>
                <w:sz w:val="24"/>
                <w:szCs w:val="24"/>
              </w:rPr>
            </w:pPr>
            <w:r w:rsidRPr="009C0294">
              <w:rPr>
                <w:rFonts w:ascii="Times New Roman" w:hAnsi="Times New Roman" w:cs="Times New Roman"/>
                <w:sz w:val="24"/>
                <w:szCs w:val="24"/>
              </w:rPr>
              <w:t>Филиал ФГУП «Почта России»</w:t>
            </w:r>
          </w:p>
        </w:tc>
        <w:tc>
          <w:tcPr>
            <w:tcW w:w="1701" w:type="dxa"/>
            <w:vAlign w:val="center"/>
          </w:tcPr>
          <w:p w:rsidR="00236F37" w:rsidRPr="009C0294" w:rsidRDefault="00236F37" w:rsidP="00BB4C2B">
            <w:pPr>
              <w:jc w:val="center"/>
              <w:rPr>
                <w:rFonts w:ascii="Times New Roman" w:hAnsi="Times New Roman" w:cs="Times New Roman"/>
                <w:sz w:val="24"/>
                <w:szCs w:val="24"/>
              </w:rPr>
            </w:pPr>
            <w:r w:rsidRPr="009C0294">
              <w:rPr>
                <w:rFonts w:ascii="Times New Roman" w:hAnsi="Times New Roman" w:cs="Times New Roman"/>
                <w:sz w:val="24"/>
                <w:szCs w:val="24"/>
              </w:rPr>
              <w:t>объект</w:t>
            </w:r>
          </w:p>
        </w:tc>
        <w:tc>
          <w:tcPr>
            <w:tcW w:w="1530" w:type="dxa"/>
            <w:vAlign w:val="center"/>
          </w:tcPr>
          <w:p w:rsidR="00236F37" w:rsidRPr="009C0294" w:rsidRDefault="00BB4C2B" w:rsidP="00BB4C2B">
            <w:pPr>
              <w:jc w:val="center"/>
              <w:rPr>
                <w:rFonts w:ascii="Times New Roman" w:hAnsi="Times New Roman" w:cs="Times New Roman"/>
                <w:sz w:val="24"/>
                <w:szCs w:val="24"/>
              </w:rPr>
            </w:pPr>
            <w:r w:rsidRPr="009C0294">
              <w:rPr>
                <w:rFonts w:ascii="Times New Roman" w:hAnsi="Times New Roman" w:cs="Times New Roman"/>
                <w:sz w:val="24"/>
                <w:szCs w:val="24"/>
              </w:rPr>
              <w:t>1</w:t>
            </w:r>
          </w:p>
        </w:tc>
        <w:tc>
          <w:tcPr>
            <w:tcW w:w="1872" w:type="dxa"/>
            <w:gridSpan w:val="2"/>
            <w:vAlign w:val="center"/>
          </w:tcPr>
          <w:p w:rsidR="00236F37" w:rsidRPr="009C0294" w:rsidRDefault="00236F37" w:rsidP="00BB4C2B">
            <w:pPr>
              <w:jc w:val="left"/>
              <w:rPr>
                <w:rFonts w:ascii="Times New Roman" w:hAnsi="Times New Roman" w:cs="Times New Roman"/>
                <w:sz w:val="24"/>
                <w:szCs w:val="24"/>
              </w:rPr>
            </w:pPr>
            <w:r w:rsidRPr="009C0294">
              <w:rPr>
                <w:rFonts w:ascii="Times New Roman" w:hAnsi="Times New Roman" w:cs="Times New Roman"/>
                <w:sz w:val="24"/>
                <w:szCs w:val="24"/>
              </w:rPr>
              <w:t>по нормам и правилам м</w:t>
            </w:r>
            <w:r w:rsidRPr="009C0294">
              <w:rPr>
                <w:rFonts w:ascii="Times New Roman" w:hAnsi="Times New Roman" w:cs="Times New Roman"/>
                <w:sz w:val="24"/>
                <w:szCs w:val="24"/>
              </w:rPr>
              <w:t>и</w:t>
            </w:r>
            <w:r w:rsidRPr="009C0294">
              <w:rPr>
                <w:rFonts w:ascii="Times New Roman" w:hAnsi="Times New Roman" w:cs="Times New Roman"/>
                <w:sz w:val="24"/>
                <w:szCs w:val="24"/>
              </w:rPr>
              <w:t>нисте</w:t>
            </w:r>
            <w:proofErr w:type="gramStart"/>
            <w:r w:rsidRPr="009C0294">
              <w:rPr>
                <w:rFonts w:ascii="Times New Roman" w:hAnsi="Times New Roman" w:cs="Times New Roman"/>
                <w:sz w:val="24"/>
                <w:szCs w:val="24"/>
              </w:rPr>
              <w:t>рств св</w:t>
            </w:r>
            <w:proofErr w:type="gramEnd"/>
            <w:r w:rsidRPr="009C0294">
              <w:rPr>
                <w:rFonts w:ascii="Times New Roman" w:hAnsi="Times New Roman" w:cs="Times New Roman"/>
                <w:sz w:val="24"/>
                <w:szCs w:val="24"/>
              </w:rPr>
              <w:t>язи РФ</w:t>
            </w:r>
          </w:p>
        </w:tc>
        <w:tc>
          <w:tcPr>
            <w:tcW w:w="1134" w:type="dxa"/>
            <w:vAlign w:val="center"/>
          </w:tcPr>
          <w:p w:rsidR="00236F37" w:rsidRPr="009C0294" w:rsidRDefault="00BB4C2B" w:rsidP="00BB4C2B">
            <w:pPr>
              <w:jc w:val="center"/>
              <w:rPr>
                <w:rFonts w:ascii="Times New Roman" w:hAnsi="Times New Roman" w:cs="Times New Roman"/>
                <w:sz w:val="24"/>
                <w:szCs w:val="24"/>
              </w:rPr>
            </w:pPr>
            <w:r w:rsidRPr="009C0294">
              <w:rPr>
                <w:rFonts w:ascii="Times New Roman" w:hAnsi="Times New Roman" w:cs="Times New Roman"/>
                <w:sz w:val="24"/>
                <w:szCs w:val="24"/>
              </w:rPr>
              <w:t>1</w:t>
            </w:r>
          </w:p>
        </w:tc>
        <w:tc>
          <w:tcPr>
            <w:tcW w:w="1383" w:type="dxa"/>
            <w:gridSpan w:val="2"/>
            <w:vAlign w:val="center"/>
          </w:tcPr>
          <w:p w:rsidR="00236F37" w:rsidRPr="009C0294" w:rsidRDefault="00BB4C2B" w:rsidP="00BB4C2B">
            <w:pPr>
              <w:jc w:val="center"/>
              <w:rPr>
                <w:rFonts w:ascii="Times New Roman" w:hAnsi="Times New Roman" w:cs="Times New Roman"/>
                <w:sz w:val="24"/>
                <w:szCs w:val="24"/>
              </w:rPr>
            </w:pPr>
            <w:r w:rsidRPr="009C0294">
              <w:rPr>
                <w:rFonts w:ascii="Times New Roman" w:hAnsi="Times New Roman" w:cs="Times New Roman"/>
                <w:sz w:val="24"/>
                <w:szCs w:val="24"/>
              </w:rPr>
              <w:t>-</w:t>
            </w:r>
          </w:p>
        </w:tc>
      </w:tr>
      <w:tr w:rsidR="002E7AB5" w:rsidRPr="009C0294" w:rsidTr="001352FE">
        <w:tc>
          <w:tcPr>
            <w:tcW w:w="9571" w:type="dxa"/>
            <w:gridSpan w:val="10"/>
            <w:vAlign w:val="center"/>
          </w:tcPr>
          <w:p w:rsidR="002E7AB5" w:rsidRPr="009C0294" w:rsidRDefault="002E7AB5" w:rsidP="00BB4C2B">
            <w:pPr>
              <w:jc w:val="center"/>
              <w:rPr>
                <w:rFonts w:ascii="Times New Roman" w:hAnsi="Times New Roman" w:cs="Times New Roman"/>
                <w:sz w:val="24"/>
                <w:szCs w:val="24"/>
              </w:rPr>
            </w:pPr>
            <w:r w:rsidRPr="009C0294">
              <w:rPr>
                <w:rFonts w:ascii="Times New Roman" w:hAnsi="Times New Roman" w:cs="Times New Roman"/>
                <w:sz w:val="24"/>
                <w:szCs w:val="24"/>
              </w:rPr>
              <w:t>п. Перешеечный</w:t>
            </w:r>
          </w:p>
        </w:tc>
      </w:tr>
      <w:tr w:rsidR="002E7AB5" w:rsidRPr="009C0294" w:rsidTr="002E7AB5">
        <w:trPr>
          <w:trHeight w:val="259"/>
        </w:trPr>
        <w:tc>
          <w:tcPr>
            <w:tcW w:w="534" w:type="dxa"/>
            <w:gridSpan w:val="2"/>
            <w:vAlign w:val="center"/>
          </w:tcPr>
          <w:p w:rsidR="002E7AB5" w:rsidRPr="009C0294" w:rsidRDefault="002E7AB5" w:rsidP="00BB4C2B">
            <w:pPr>
              <w:jc w:val="center"/>
              <w:rPr>
                <w:rFonts w:ascii="Times New Roman"/>
                <w:sz w:val="24"/>
                <w:szCs w:val="24"/>
              </w:rPr>
            </w:pPr>
            <w:r w:rsidRPr="009C0294">
              <w:rPr>
                <w:rFonts w:ascii="Times New Roman"/>
                <w:sz w:val="24"/>
                <w:szCs w:val="24"/>
              </w:rPr>
              <w:t>1</w:t>
            </w:r>
          </w:p>
        </w:tc>
        <w:tc>
          <w:tcPr>
            <w:tcW w:w="1417" w:type="dxa"/>
            <w:vAlign w:val="center"/>
          </w:tcPr>
          <w:p w:rsidR="002E7AB5" w:rsidRPr="009C0294" w:rsidRDefault="002E7AB5" w:rsidP="00BB4C2B">
            <w:pPr>
              <w:jc w:val="center"/>
              <w:rPr>
                <w:rFonts w:ascii="Times New Roman"/>
                <w:sz w:val="24"/>
                <w:szCs w:val="24"/>
              </w:rPr>
            </w:pPr>
            <w:proofErr w:type="spellStart"/>
            <w:r w:rsidRPr="009C0294">
              <w:rPr>
                <w:rFonts w:ascii="Times New Roman"/>
                <w:sz w:val="24"/>
                <w:szCs w:val="24"/>
              </w:rPr>
              <w:t>Курорто</w:t>
            </w:r>
            <w:r w:rsidRPr="009C0294">
              <w:rPr>
                <w:rFonts w:ascii="Times New Roman"/>
                <w:sz w:val="24"/>
                <w:szCs w:val="24"/>
              </w:rPr>
              <w:t>в</w:t>
            </w:r>
            <w:r w:rsidRPr="009C0294">
              <w:rPr>
                <w:rFonts w:ascii="Times New Roman"/>
                <w:sz w:val="24"/>
                <w:szCs w:val="24"/>
              </w:rPr>
              <w:t>ская</w:t>
            </w:r>
            <w:proofErr w:type="spellEnd"/>
            <w:r w:rsidRPr="009C0294">
              <w:rPr>
                <w:rFonts w:ascii="Times New Roman"/>
                <w:sz w:val="24"/>
                <w:szCs w:val="24"/>
              </w:rPr>
              <w:t xml:space="preserve"> </w:t>
            </w:r>
            <w:r w:rsidRPr="009C0294">
              <w:rPr>
                <w:rFonts w:ascii="Times New Roman"/>
                <w:sz w:val="24"/>
                <w:szCs w:val="24"/>
              </w:rPr>
              <w:t>ООШ</w:t>
            </w:r>
          </w:p>
        </w:tc>
        <w:tc>
          <w:tcPr>
            <w:tcW w:w="1701" w:type="dxa"/>
            <w:vAlign w:val="center"/>
          </w:tcPr>
          <w:p w:rsidR="002E7AB5" w:rsidRPr="009C0294" w:rsidRDefault="002E7AB5" w:rsidP="001352FE">
            <w:pPr>
              <w:jc w:val="center"/>
              <w:rPr>
                <w:rFonts w:ascii="Times New Roman" w:hAnsi="Times New Roman" w:cs="Times New Roman"/>
                <w:sz w:val="24"/>
                <w:szCs w:val="24"/>
              </w:rPr>
            </w:pPr>
            <w:r w:rsidRPr="009C0294">
              <w:rPr>
                <w:rFonts w:ascii="Times New Roman" w:hAnsi="Times New Roman" w:cs="Times New Roman"/>
                <w:sz w:val="24"/>
                <w:szCs w:val="24"/>
              </w:rPr>
              <w:t>мест</w:t>
            </w:r>
          </w:p>
        </w:tc>
        <w:tc>
          <w:tcPr>
            <w:tcW w:w="1559" w:type="dxa"/>
            <w:gridSpan w:val="2"/>
            <w:vAlign w:val="center"/>
          </w:tcPr>
          <w:p w:rsidR="002E7AB5" w:rsidRPr="009C0294" w:rsidRDefault="00BA62AE" w:rsidP="001352FE">
            <w:pPr>
              <w:jc w:val="center"/>
              <w:rPr>
                <w:rFonts w:ascii="Times New Roman" w:hAnsi="Times New Roman" w:cs="Times New Roman"/>
                <w:sz w:val="24"/>
                <w:szCs w:val="24"/>
              </w:rPr>
            </w:pPr>
            <w:r w:rsidRPr="009C0294">
              <w:rPr>
                <w:rFonts w:ascii="Times New Roman" w:hAnsi="Times New Roman" w:cs="Times New Roman"/>
                <w:sz w:val="24"/>
                <w:szCs w:val="24"/>
              </w:rPr>
              <w:t>58</w:t>
            </w:r>
          </w:p>
        </w:tc>
        <w:tc>
          <w:tcPr>
            <w:tcW w:w="1843" w:type="dxa"/>
            <w:vAlign w:val="center"/>
          </w:tcPr>
          <w:p w:rsidR="002E7AB5" w:rsidRPr="009C0294" w:rsidRDefault="002E7AB5" w:rsidP="001352FE">
            <w:pPr>
              <w:jc w:val="left"/>
              <w:rPr>
                <w:rFonts w:ascii="Times New Roman" w:hAnsi="Times New Roman" w:cs="Times New Roman"/>
                <w:sz w:val="24"/>
                <w:szCs w:val="24"/>
              </w:rPr>
            </w:pPr>
            <w:r w:rsidRPr="009C0294">
              <w:rPr>
                <w:rStyle w:val="CharAttribute102"/>
                <w:rFonts w:hAnsi="Times New Roman" w:cs="Times New Roman"/>
                <w:szCs w:val="24"/>
              </w:rPr>
              <w:t>100% детей школьного во</w:t>
            </w:r>
            <w:r w:rsidRPr="009C0294">
              <w:rPr>
                <w:rStyle w:val="CharAttribute102"/>
                <w:rFonts w:hAnsi="Times New Roman" w:cs="Times New Roman"/>
                <w:szCs w:val="24"/>
              </w:rPr>
              <w:t>з</w:t>
            </w:r>
            <w:r w:rsidRPr="009C0294">
              <w:rPr>
                <w:rStyle w:val="CharAttribute102"/>
                <w:rFonts w:hAnsi="Times New Roman" w:cs="Times New Roman"/>
                <w:szCs w:val="24"/>
              </w:rPr>
              <w:t xml:space="preserve">раста с 9-летним обр., 75 % со </w:t>
            </w:r>
            <w:proofErr w:type="gramStart"/>
            <w:r w:rsidRPr="009C0294">
              <w:rPr>
                <w:rStyle w:val="CharAttribute102"/>
                <w:rFonts w:hAnsi="Times New Roman" w:cs="Times New Roman"/>
                <w:szCs w:val="24"/>
              </w:rPr>
              <w:t>ср</w:t>
            </w:r>
            <w:proofErr w:type="gramEnd"/>
            <w:r w:rsidRPr="009C0294">
              <w:rPr>
                <w:rStyle w:val="CharAttribute102"/>
                <w:rFonts w:hAnsi="Times New Roman" w:cs="Times New Roman"/>
                <w:szCs w:val="24"/>
              </w:rPr>
              <w:t>. обр.</w:t>
            </w:r>
          </w:p>
        </w:tc>
        <w:tc>
          <w:tcPr>
            <w:tcW w:w="1149" w:type="dxa"/>
            <w:gridSpan w:val="2"/>
            <w:vAlign w:val="center"/>
          </w:tcPr>
          <w:p w:rsidR="002E7AB5" w:rsidRPr="009C0294" w:rsidRDefault="00BF2E5D" w:rsidP="001352FE">
            <w:pPr>
              <w:jc w:val="center"/>
              <w:rPr>
                <w:rFonts w:ascii="Times New Roman" w:hAnsi="Times New Roman" w:cs="Times New Roman"/>
                <w:sz w:val="24"/>
                <w:szCs w:val="24"/>
              </w:rPr>
            </w:pPr>
            <w:r w:rsidRPr="009C0294">
              <w:rPr>
                <w:rFonts w:ascii="Times New Roman" w:hAnsi="Times New Roman" w:cs="Times New Roman"/>
                <w:sz w:val="24"/>
                <w:szCs w:val="24"/>
              </w:rPr>
              <w:t>80</w:t>
            </w:r>
          </w:p>
        </w:tc>
        <w:tc>
          <w:tcPr>
            <w:tcW w:w="1368" w:type="dxa"/>
            <w:vAlign w:val="center"/>
          </w:tcPr>
          <w:p w:rsidR="002E7AB5" w:rsidRPr="009C0294" w:rsidRDefault="00BD034C" w:rsidP="00BD034C">
            <w:pPr>
              <w:jc w:val="center"/>
              <w:rPr>
                <w:rFonts w:ascii="Times New Roman" w:hAnsi="Times New Roman" w:cs="Times New Roman"/>
                <w:sz w:val="24"/>
                <w:szCs w:val="24"/>
              </w:rPr>
            </w:pPr>
            <w:r w:rsidRPr="009C0294">
              <w:rPr>
                <w:rFonts w:ascii="Times New Roman" w:hAnsi="Times New Roman" w:cs="Times New Roman"/>
                <w:sz w:val="24"/>
                <w:szCs w:val="24"/>
              </w:rPr>
              <w:t>Капитал</w:t>
            </w:r>
            <w:r w:rsidRPr="009C0294">
              <w:rPr>
                <w:rFonts w:ascii="Times New Roman" w:hAnsi="Times New Roman" w:cs="Times New Roman"/>
                <w:sz w:val="24"/>
                <w:szCs w:val="24"/>
              </w:rPr>
              <w:t>ь</w:t>
            </w:r>
            <w:r w:rsidRPr="009C0294">
              <w:rPr>
                <w:rFonts w:ascii="Times New Roman" w:hAnsi="Times New Roman" w:cs="Times New Roman"/>
                <w:sz w:val="24"/>
                <w:szCs w:val="24"/>
              </w:rPr>
              <w:t>ный р</w:t>
            </w:r>
            <w:r w:rsidRPr="009C0294">
              <w:rPr>
                <w:rFonts w:ascii="Times New Roman" w:hAnsi="Times New Roman" w:cs="Times New Roman"/>
                <w:sz w:val="24"/>
                <w:szCs w:val="24"/>
              </w:rPr>
              <w:t>е</w:t>
            </w:r>
            <w:r w:rsidRPr="009C0294">
              <w:rPr>
                <w:rFonts w:ascii="Times New Roman" w:hAnsi="Times New Roman" w:cs="Times New Roman"/>
                <w:sz w:val="24"/>
                <w:szCs w:val="24"/>
              </w:rPr>
              <w:t xml:space="preserve">монт </w:t>
            </w:r>
          </w:p>
        </w:tc>
      </w:tr>
      <w:tr w:rsidR="002E7AB5" w:rsidRPr="009C0294" w:rsidTr="002E7AB5">
        <w:trPr>
          <w:trHeight w:val="258"/>
        </w:trPr>
        <w:tc>
          <w:tcPr>
            <w:tcW w:w="534" w:type="dxa"/>
            <w:gridSpan w:val="2"/>
            <w:vAlign w:val="center"/>
          </w:tcPr>
          <w:p w:rsidR="002E7AB5" w:rsidRPr="009C0294" w:rsidRDefault="002E7AB5" w:rsidP="00BB4C2B">
            <w:pPr>
              <w:jc w:val="center"/>
              <w:rPr>
                <w:rFonts w:ascii="Times New Roman"/>
                <w:sz w:val="24"/>
                <w:szCs w:val="24"/>
              </w:rPr>
            </w:pPr>
            <w:r w:rsidRPr="009C0294">
              <w:rPr>
                <w:rFonts w:ascii="Times New Roman"/>
                <w:sz w:val="24"/>
                <w:szCs w:val="24"/>
              </w:rPr>
              <w:t>2</w:t>
            </w:r>
          </w:p>
        </w:tc>
        <w:tc>
          <w:tcPr>
            <w:tcW w:w="1417" w:type="dxa"/>
            <w:vAlign w:val="center"/>
          </w:tcPr>
          <w:p w:rsidR="002E7AB5" w:rsidRPr="009C0294" w:rsidRDefault="002E7AB5" w:rsidP="001352FE">
            <w:pPr>
              <w:jc w:val="center"/>
              <w:rPr>
                <w:rFonts w:ascii="Times New Roman" w:hAnsi="Times New Roman" w:cs="Times New Roman"/>
                <w:sz w:val="24"/>
                <w:szCs w:val="24"/>
              </w:rPr>
            </w:pPr>
            <w:r w:rsidRPr="009C0294">
              <w:rPr>
                <w:rFonts w:ascii="Times New Roman" w:hAnsi="Times New Roman" w:cs="Times New Roman"/>
                <w:sz w:val="24"/>
                <w:szCs w:val="24"/>
              </w:rPr>
              <w:t>ФАП</w:t>
            </w:r>
          </w:p>
        </w:tc>
        <w:tc>
          <w:tcPr>
            <w:tcW w:w="1701" w:type="dxa"/>
            <w:vAlign w:val="center"/>
          </w:tcPr>
          <w:p w:rsidR="002E7AB5" w:rsidRPr="009C0294" w:rsidRDefault="002E7AB5" w:rsidP="001352FE">
            <w:pPr>
              <w:jc w:val="center"/>
              <w:rPr>
                <w:rFonts w:ascii="Times New Roman" w:hAnsi="Times New Roman" w:cs="Times New Roman"/>
                <w:sz w:val="24"/>
                <w:szCs w:val="24"/>
              </w:rPr>
            </w:pPr>
            <w:r w:rsidRPr="009C0294">
              <w:rPr>
                <w:rFonts w:ascii="Times New Roman" w:hAnsi="Times New Roman" w:cs="Times New Roman"/>
                <w:sz w:val="24"/>
                <w:szCs w:val="24"/>
              </w:rPr>
              <w:t>объект</w:t>
            </w:r>
          </w:p>
        </w:tc>
        <w:tc>
          <w:tcPr>
            <w:tcW w:w="1559" w:type="dxa"/>
            <w:gridSpan w:val="2"/>
            <w:vAlign w:val="center"/>
          </w:tcPr>
          <w:p w:rsidR="002E7AB5" w:rsidRPr="009C0294" w:rsidRDefault="002E7AB5" w:rsidP="001352FE">
            <w:pPr>
              <w:jc w:val="center"/>
              <w:rPr>
                <w:rFonts w:ascii="Times New Roman" w:hAnsi="Times New Roman" w:cs="Times New Roman"/>
                <w:sz w:val="24"/>
                <w:szCs w:val="24"/>
              </w:rPr>
            </w:pPr>
            <w:r w:rsidRPr="009C0294">
              <w:rPr>
                <w:rFonts w:ascii="Times New Roman" w:hAnsi="Times New Roman" w:cs="Times New Roman"/>
                <w:sz w:val="24"/>
                <w:szCs w:val="24"/>
              </w:rPr>
              <w:t>1</w:t>
            </w:r>
          </w:p>
        </w:tc>
        <w:tc>
          <w:tcPr>
            <w:tcW w:w="1843" w:type="dxa"/>
            <w:vAlign w:val="center"/>
          </w:tcPr>
          <w:p w:rsidR="002E7AB5" w:rsidRPr="009C0294" w:rsidRDefault="002E7AB5" w:rsidP="001352FE">
            <w:pPr>
              <w:jc w:val="left"/>
              <w:rPr>
                <w:rFonts w:ascii="Times New Roman" w:hAnsi="Times New Roman" w:cs="Times New Roman"/>
                <w:sz w:val="24"/>
                <w:szCs w:val="24"/>
              </w:rPr>
            </w:pPr>
            <w:r w:rsidRPr="009C0294">
              <w:rPr>
                <w:rFonts w:ascii="Times New Roman" w:hAnsi="Times New Roman" w:cs="Times New Roman"/>
                <w:sz w:val="24"/>
                <w:szCs w:val="24"/>
              </w:rPr>
              <w:t>по заданию на проектиров</w:t>
            </w:r>
            <w:r w:rsidRPr="009C0294">
              <w:rPr>
                <w:rFonts w:ascii="Times New Roman" w:hAnsi="Times New Roman" w:cs="Times New Roman"/>
                <w:sz w:val="24"/>
                <w:szCs w:val="24"/>
              </w:rPr>
              <w:t>а</w:t>
            </w:r>
            <w:r w:rsidRPr="009C0294">
              <w:rPr>
                <w:rFonts w:ascii="Times New Roman" w:hAnsi="Times New Roman" w:cs="Times New Roman"/>
                <w:sz w:val="24"/>
                <w:szCs w:val="24"/>
              </w:rPr>
              <w:t>ние</w:t>
            </w:r>
          </w:p>
        </w:tc>
        <w:tc>
          <w:tcPr>
            <w:tcW w:w="1149" w:type="dxa"/>
            <w:gridSpan w:val="2"/>
            <w:vAlign w:val="center"/>
          </w:tcPr>
          <w:p w:rsidR="002E7AB5" w:rsidRPr="009C0294" w:rsidRDefault="002E7AB5" w:rsidP="001352FE">
            <w:pPr>
              <w:jc w:val="center"/>
              <w:rPr>
                <w:rFonts w:ascii="Times New Roman" w:hAnsi="Times New Roman" w:cs="Times New Roman"/>
                <w:sz w:val="24"/>
                <w:szCs w:val="24"/>
              </w:rPr>
            </w:pPr>
            <w:r w:rsidRPr="009C0294">
              <w:rPr>
                <w:rFonts w:ascii="Times New Roman" w:hAnsi="Times New Roman" w:cs="Times New Roman"/>
                <w:sz w:val="24"/>
                <w:szCs w:val="24"/>
              </w:rPr>
              <w:t>1</w:t>
            </w:r>
          </w:p>
        </w:tc>
        <w:tc>
          <w:tcPr>
            <w:tcW w:w="1368" w:type="dxa"/>
            <w:vAlign w:val="center"/>
          </w:tcPr>
          <w:p w:rsidR="002E7AB5" w:rsidRPr="009C0294" w:rsidRDefault="002E7AB5" w:rsidP="001352FE">
            <w:pPr>
              <w:jc w:val="center"/>
              <w:rPr>
                <w:rFonts w:ascii="Times New Roman" w:hAnsi="Times New Roman" w:cs="Times New Roman"/>
                <w:sz w:val="24"/>
                <w:szCs w:val="24"/>
              </w:rPr>
            </w:pPr>
            <w:r w:rsidRPr="009C0294">
              <w:rPr>
                <w:rFonts w:ascii="Times New Roman" w:hAnsi="Times New Roman" w:cs="Times New Roman"/>
                <w:sz w:val="24"/>
                <w:szCs w:val="24"/>
              </w:rPr>
              <w:t>-</w:t>
            </w:r>
          </w:p>
        </w:tc>
      </w:tr>
      <w:tr w:rsidR="002E7AB5" w:rsidRPr="009C0294" w:rsidTr="002E7AB5">
        <w:trPr>
          <w:trHeight w:val="258"/>
        </w:trPr>
        <w:tc>
          <w:tcPr>
            <w:tcW w:w="534" w:type="dxa"/>
            <w:gridSpan w:val="2"/>
            <w:vAlign w:val="center"/>
          </w:tcPr>
          <w:p w:rsidR="002E7AB5" w:rsidRPr="009C0294" w:rsidRDefault="002E7AB5" w:rsidP="00BB4C2B">
            <w:pPr>
              <w:jc w:val="center"/>
              <w:rPr>
                <w:rFonts w:ascii="Times New Roman"/>
                <w:sz w:val="24"/>
                <w:szCs w:val="24"/>
              </w:rPr>
            </w:pPr>
            <w:r w:rsidRPr="009C0294">
              <w:rPr>
                <w:rFonts w:ascii="Times New Roman"/>
                <w:sz w:val="24"/>
                <w:szCs w:val="24"/>
              </w:rPr>
              <w:t>3</w:t>
            </w:r>
          </w:p>
        </w:tc>
        <w:tc>
          <w:tcPr>
            <w:tcW w:w="1417" w:type="dxa"/>
            <w:vAlign w:val="center"/>
          </w:tcPr>
          <w:p w:rsidR="002E7AB5" w:rsidRPr="009C0294" w:rsidRDefault="00BA62AE" w:rsidP="00BB4C2B">
            <w:pPr>
              <w:jc w:val="center"/>
              <w:rPr>
                <w:rFonts w:ascii="Times New Roman"/>
                <w:sz w:val="24"/>
                <w:szCs w:val="24"/>
              </w:rPr>
            </w:pPr>
            <w:r w:rsidRPr="009C0294">
              <w:rPr>
                <w:rFonts w:ascii="Times New Roman"/>
                <w:sz w:val="24"/>
                <w:szCs w:val="24"/>
              </w:rPr>
              <w:t>Детский</w:t>
            </w:r>
            <w:r w:rsidRPr="009C0294">
              <w:rPr>
                <w:rFonts w:ascii="Times New Roman"/>
                <w:sz w:val="24"/>
                <w:szCs w:val="24"/>
              </w:rPr>
              <w:t xml:space="preserve"> </w:t>
            </w:r>
            <w:r w:rsidRPr="009C0294">
              <w:rPr>
                <w:rFonts w:ascii="Times New Roman"/>
                <w:sz w:val="24"/>
                <w:szCs w:val="24"/>
              </w:rPr>
              <w:t>сад</w:t>
            </w:r>
          </w:p>
        </w:tc>
        <w:tc>
          <w:tcPr>
            <w:tcW w:w="1701" w:type="dxa"/>
            <w:vAlign w:val="center"/>
          </w:tcPr>
          <w:p w:rsidR="002E7AB5" w:rsidRPr="009C0294" w:rsidRDefault="002E7AB5" w:rsidP="001352FE">
            <w:pPr>
              <w:jc w:val="center"/>
              <w:rPr>
                <w:rFonts w:ascii="Times New Roman" w:hAnsi="Times New Roman" w:cs="Times New Roman"/>
                <w:sz w:val="24"/>
                <w:szCs w:val="24"/>
              </w:rPr>
            </w:pPr>
            <w:r w:rsidRPr="009C0294">
              <w:rPr>
                <w:rFonts w:ascii="Times New Roman" w:hAnsi="Times New Roman" w:cs="Times New Roman"/>
                <w:sz w:val="24"/>
                <w:szCs w:val="24"/>
              </w:rPr>
              <w:t>мест</w:t>
            </w:r>
          </w:p>
        </w:tc>
        <w:tc>
          <w:tcPr>
            <w:tcW w:w="1559" w:type="dxa"/>
            <w:gridSpan w:val="2"/>
            <w:vAlign w:val="center"/>
          </w:tcPr>
          <w:p w:rsidR="002E7AB5" w:rsidRPr="009C0294" w:rsidRDefault="002E7AB5" w:rsidP="001352FE">
            <w:pPr>
              <w:jc w:val="center"/>
              <w:rPr>
                <w:rFonts w:ascii="Times New Roman" w:hAnsi="Times New Roman" w:cs="Times New Roman"/>
                <w:sz w:val="24"/>
                <w:szCs w:val="24"/>
              </w:rPr>
            </w:pPr>
            <w:r w:rsidRPr="009C0294">
              <w:rPr>
                <w:rFonts w:ascii="Times New Roman" w:hAnsi="Times New Roman" w:cs="Times New Roman"/>
                <w:sz w:val="24"/>
                <w:szCs w:val="24"/>
              </w:rPr>
              <w:t>0</w:t>
            </w:r>
          </w:p>
        </w:tc>
        <w:tc>
          <w:tcPr>
            <w:tcW w:w="1843" w:type="dxa"/>
            <w:vAlign w:val="center"/>
          </w:tcPr>
          <w:p w:rsidR="002E7AB5" w:rsidRPr="009C0294" w:rsidRDefault="00BA62AE" w:rsidP="001352FE">
            <w:pPr>
              <w:jc w:val="left"/>
              <w:rPr>
                <w:rFonts w:ascii="Times New Roman" w:hAnsi="Times New Roman" w:cs="Times New Roman"/>
                <w:sz w:val="24"/>
                <w:szCs w:val="24"/>
              </w:rPr>
            </w:pPr>
            <w:r w:rsidRPr="009C0294">
              <w:rPr>
                <w:rStyle w:val="CharAttribute102"/>
                <w:rFonts w:hAnsi="Times New Roman" w:cs="Times New Roman"/>
                <w:szCs w:val="24"/>
              </w:rPr>
              <w:t>85% детей д</w:t>
            </w:r>
            <w:r w:rsidRPr="009C0294">
              <w:rPr>
                <w:rStyle w:val="CharAttribute102"/>
                <w:rFonts w:hAnsi="Times New Roman" w:cs="Times New Roman"/>
                <w:szCs w:val="24"/>
              </w:rPr>
              <w:t>о</w:t>
            </w:r>
            <w:r w:rsidRPr="009C0294">
              <w:rPr>
                <w:rStyle w:val="CharAttribute102"/>
                <w:rFonts w:hAnsi="Times New Roman" w:cs="Times New Roman"/>
                <w:szCs w:val="24"/>
              </w:rPr>
              <w:t>школьного во</w:t>
            </w:r>
            <w:r w:rsidRPr="009C0294">
              <w:rPr>
                <w:rStyle w:val="CharAttribute102"/>
                <w:rFonts w:hAnsi="Times New Roman" w:cs="Times New Roman"/>
                <w:szCs w:val="24"/>
              </w:rPr>
              <w:t>з</w:t>
            </w:r>
            <w:r w:rsidRPr="009C0294">
              <w:rPr>
                <w:rStyle w:val="CharAttribute102"/>
                <w:rFonts w:hAnsi="Times New Roman" w:cs="Times New Roman"/>
                <w:szCs w:val="24"/>
              </w:rPr>
              <w:t>раста</w:t>
            </w:r>
          </w:p>
        </w:tc>
        <w:tc>
          <w:tcPr>
            <w:tcW w:w="1149" w:type="dxa"/>
            <w:gridSpan w:val="2"/>
            <w:vAlign w:val="center"/>
          </w:tcPr>
          <w:p w:rsidR="002E7AB5" w:rsidRPr="009C0294" w:rsidRDefault="006A5BE5" w:rsidP="002E7AB5">
            <w:pPr>
              <w:jc w:val="center"/>
              <w:rPr>
                <w:rFonts w:ascii="Times New Roman" w:hAnsi="Times New Roman" w:cs="Times New Roman"/>
                <w:sz w:val="24"/>
                <w:szCs w:val="24"/>
              </w:rPr>
            </w:pPr>
            <w:r w:rsidRPr="009C0294">
              <w:rPr>
                <w:rFonts w:ascii="Times New Roman" w:hAnsi="Times New Roman" w:cs="Times New Roman"/>
                <w:sz w:val="24"/>
                <w:szCs w:val="24"/>
              </w:rPr>
              <w:t>21</w:t>
            </w:r>
          </w:p>
        </w:tc>
        <w:tc>
          <w:tcPr>
            <w:tcW w:w="1368" w:type="dxa"/>
            <w:vAlign w:val="center"/>
          </w:tcPr>
          <w:p w:rsidR="002E7AB5" w:rsidRPr="009C0294" w:rsidRDefault="008F45A3" w:rsidP="001352FE">
            <w:pPr>
              <w:jc w:val="center"/>
              <w:rPr>
                <w:rFonts w:ascii="Times New Roman" w:hAnsi="Times New Roman" w:cs="Times New Roman"/>
                <w:sz w:val="24"/>
                <w:szCs w:val="24"/>
              </w:rPr>
            </w:pPr>
            <w:r w:rsidRPr="009C0294">
              <w:rPr>
                <w:rFonts w:ascii="Times New Roman" w:hAnsi="Times New Roman" w:cs="Times New Roman"/>
                <w:sz w:val="24"/>
                <w:szCs w:val="24"/>
              </w:rPr>
              <w:t>Планир</w:t>
            </w:r>
            <w:r w:rsidRPr="009C0294">
              <w:rPr>
                <w:rFonts w:ascii="Times New Roman" w:hAnsi="Times New Roman" w:cs="Times New Roman"/>
                <w:sz w:val="24"/>
                <w:szCs w:val="24"/>
              </w:rPr>
              <w:t>у</w:t>
            </w:r>
            <w:r w:rsidRPr="009C0294">
              <w:rPr>
                <w:rFonts w:ascii="Times New Roman" w:hAnsi="Times New Roman" w:cs="Times New Roman"/>
                <w:sz w:val="24"/>
                <w:szCs w:val="24"/>
              </w:rPr>
              <w:t>ется ус</w:t>
            </w:r>
            <w:r w:rsidRPr="009C0294">
              <w:rPr>
                <w:rFonts w:ascii="Times New Roman" w:hAnsi="Times New Roman" w:cs="Times New Roman"/>
                <w:sz w:val="24"/>
                <w:szCs w:val="24"/>
              </w:rPr>
              <w:t>т</w:t>
            </w:r>
            <w:r w:rsidRPr="009C0294">
              <w:rPr>
                <w:rFonts w:ascii="Times New Roman" w:hAnsi="Times New Roman" w:cs="Times New Roman"/>
                <w:sz w:val="24"/>
                <w:szCs w:val="24"/>
              </w:rPr>
              <w:t xml:space="preserve">ройство детей </w:t>
            </w:r>
            <w:proofErr w:type="gramStart"/>
            <w:r w:rsidRPr="009C0294">
              <w:rPr>
                <w:rFonts w:ascii="Times New Roman" w:hAnsi="Times New Roman" w:cs="Times New Roman"/>
                <w:sz w:val="24"/>
                <w:szCs w:val="24"/>
              </w:rPr>
              <w:t>в</w:t>
            </w:r>
            <w:proofErr w:type="gramEnd"/>
            <w:r w:rsidRPr="009C0294">
              <w:rPr>
                <w:rFonts w:ascii="Times New Roman" w:hAnsi="Times New Roman" w:cs="Times New Roman"/>
                <w:sz w:val="24"/>
                <w:szCs w:val="24"/>
              </w:rPr>
              <w:t xml:space="preserve"> с. Лебяжье</w:t>
            </w:r>
          </w:p>
        </w:tc>
      </w:tr>
      <w:tr w:rsidR="00FB1D34" w:rsidRPr="009C0294" w:rsidTr="002E7AB5">
        <w:trPr>
          <w:trHeight w:val="258"/>
        </w:trPr>
        <w:tc>
          <w:tcPr>
            <w:tcW w:w="534" w:type="dxa"/>
            <w:gridSpan w:val="2"/>
            <w:vAlign w:val="center"/>
          </w:tcPr>
          <w:p w:rsidR="00FB1D34" w:rsidRPr="009C0294" w:rsidRDefault="00FB1D34" w:rsidP="00BB4C2B">
            <w:pPr>
              <w:jc w:val="center"/>
              <w:rPr>
                <w:rFonts w:ascii="Times New Roman"/>
                <w:sz w:val="24"/>
                <w:szCs w:val="24"/>
              </w:rPr>
            </w:pPr>
            <w:r w:rsidRPr="009C0294">
              <w:rPr>
                <w:rFonts w:ascii="Times New Roman"/>
                <w:sz w:val="24"/>
                <w:szCs w:val="24"/>
              </w:rPr>
              <w:t>4</w:t>
            </w:r>
          </w:p>
        </w:tc>
        <w:tc>
          <w:tcPr>
            <w:tcW w:w="1417" w:type="dxa"/>
            <w:vAlign w:val="center"/>
          </w:tcPr>
          <w:p w:rsidR="00FB1D34" w:rsidRPr="009C0294" w:rsidRDefault="00FB1D34" w:rsidP="00692207">
            <w:pPr>
              <w:jc w:val="center"/>
              <w:rPr>
                <w:rFonts w:ascii="Times New Roman" w:hAnsi="Times New Roman" w:cs="Times New Roman"/>
                <w:sz w:val="24"/>
                <w:szCs w:val="24"/>
              </w:rPr>
            </w:pPr>
            <w:r w:rsidRPr="009C0294">
              <w:rPr>
                <w:rFonts w:ascii="Times New Roman" w:hAnsi="Times New Roman" w:cs="Times New Roman"/>
                <w:sz w:val="24"/>
                <w:szCs w:val="24"/>
              </w:rPr>
              <w:t>Филиал ФГУП «Почта России»</w:t>
            </w:r>
          </w:p>
        </w:tc>
        <w:tc>
          <w:tcPr>
            <w:tcW w:w="1701" w:type="dxa"/>
            <w:vAlign w:val="center"/>
          </w:tcPr>
          <w:p w:rsidR="00FB1D34" w:rsidRPr="009C0294" w:rsidRDefault="00FB1D34" w:rsidP="00692207">
            <w:pPr>
              <w:jc w:val="center"/>
              <w:rPr>
                <w:rFonts w:ascii="Times New Roman" w:hAnsi="Times New Roman" w:cs="Times New Roman"/>
                <w:sz w:val="24"/>
                <w:szCs w:val="24"/>
              </w:rPr>
            </w:pPr>
            <w:r w:rsidRPr="009C0294">
              <w:rPr>
                <w:rFonts w:ascii="Times New Roman" w:hAnsi="Times New Roman" w:cs="Times New Roman"/>
                <w:sz w:val="24"/>
                <w:szCs w:val="24"/>
              </w:rPr>
              <w:t>объект</w:t>
            </w:r>
          </w:p>
        </w:tc>
        <w:tc>
          <w:tcPr>
            <w:tcW w:w="1559" w:type="dxa"/>
            <w:gridSpan w:val="2"/>
            <w:vAlign w:val="center"/>
          </w:tcPr>
          <w:p w:rsidR="00FB1D34" w:rsidRPr="009C0294" w:rsidRDefault="00FB1D34" w:rsidP="00692207">
            <w:pPr>
              <w:jc w:val="center"/>
              <w:rPr>
                <w:rFonts w:ascii="Times New Roman" w:hAnsi="Times New Roman" w:cs="Times New Roman"/>
                <w:sz w:val="24"/>
                <w:szCs w:val="24"/>
              </w:rPr>
            </w:pPr>
            <w:r w:rsidRPr="009C0294">
              <w:rPr>
                <w:rFonts w:ascii="Times New Roman" w:hAnsi="Times New Roman" w:cs="Times New Roman"/>
                <w:sz w:val="24"/>
                <w:szCs w:val="24"/>
              </w:rPr>
              <w:t>1</w:t>
            </w:r>
          </w:p>
        </w:tc>
        <w:tc>
          <w:tcPr>
            <w:tcW w:w="1843" w:type="dxa"/>
            <w:vAlign w:val="center"/>
          </w:tcPr>
          <w:p w:rsidR="00FB1D34" w:rsidRPr="009C0294" w:rsidRDefault="00FB1D34" w:rsidP="00692207">
            <w:pPr>
              <w:jc w:val="left"/>
              <w:rPr>
                <w:rFonts w:ascii="Times New Roman" w:hAnsi="Times New Roman" w:cs="Times New Roman"/>
                <w:sz w:val="24"/>
                <w:szCs w:val="24"/>
              </w:rPr>
            </w:pPr>
            <w:r w:rsidRPr="009C0294">
              <w:rPr>
                <w:rFonts w:ascii="Times New Roman" w:hAnsi="Times New Roman" w:cs="Times New Roman"/>
                <w:sz w:val="24"/>
                <w:szCs w:val="24"/>
              </w:rPr>
              <w:t>по нормам и правилам м</w:t>
            </w:r>
            <w:r w:rsidRPr="009C0294">
              <w:rPr>
                <w:rFonts w:ascii="Times New Roman" w:hAnsi="Times New Roman" w:cs="Times New Roman"/>
                <w:sz w:val="24"/>
                <w:szCs w:val="24"/>
              </w:rPr>
              <w:t>и</w:t>
            </w:r>
            <w:r w:rsidRPr="009C0294">
              <w:rPr>
                <w:rFonts w:ascii="Times New Roman" w:hAnsi="Times New Roman" w:cs="Times New Roman"/>
                <w:sz w:val="24"/>
                <w:szCs w:val="24"/>
              </w:rPr>
              <w:t>нисте</w:t>
            </w:r>
            <w:proofErr w:type="gramStart"/>
            <w:r w:rsidRPr="009C0294">
              <w:rPr>
                <w:rFonts w:ascii="Times New Roman" w:hAnsi="Times New Roman" w:cs="Times New Roman"/>
                <w:sz w:val="24"/>
                <w:szCs w:val="24"/>
              </w:rPr>
              <w:t>рств св</w:t>
            </w:r>
            <w:proofErr w:type="gramEnd"/>
            <w:r w:rsidRPr="009C0294">
              <w:rPr>
                <w:rFonts w:ascii="Times New Roman" w:hAnsi="Times New Roman" w:cs="Times New Roman"/>
                <w:sz w:val="24"/>
                <w:szCs w:val="24"/>
              </w:rPr>
              <w:t>я</w:t>
            </w:r>
            <w:r w:rsidRPr="009C0294">
              <w:rPr>
                <w:rFonts w:ascii="Times New Roman" w:hAnsi="Times New Roman" w:cs="Times New Roman"/>
                <w:sz w:val="24"/>
                <w:szCs w:val="24"/>
              </w:rPr>
              <w:t>зи РФ</w:t>
            </w:r>
          </w:p>
        </w:tc>
        <w:tc>
          <w:tcPr>
            <w:tcW w:w="1149" w:type="dxa"/>
            <w:gridSpan w:val="2"/>
            <w:vAlign w:val="center"/>
          </w:tcPr>
          <w:p w:rsidR="00FB1D34" w:rsidRPr="009C0294" w:rsidRDefault="00FB1D34" w:rsidP="00692207">
            <w:pPr>
              <w:jc w:val="center"/>
              <w:rPr>
                <w:rFonts w:ascii="Times New Roman" w:hAnsi="Times New Roman" w:cs="Times New Roman"/>
                <w:sz w:val="24"/>
                <w:szCs w:val="24"/>
              </w:rPr>
            </w:pPr>
            <w:r w:rsidRPr="009C0294">
              <w:rPr>
                <w:rFonts w:ascii="Times New Roman" w:hAnsi="Times New Roman" w:cs="Times New Roman"/>
                <w:sz w:val="24"/>
                <w:szCs w:val="24"/>
              </w:rPr>
              <w:t>1</w:t>
            </w:r>
          </w:p>
        </w:tc>
        <w:tc>
          <w:tcPr>
            <w:tcW w:w="1368" w:type="dxa"/>
            <w:vAlign w:val="center"/>
          </w:tcPr>
          <w:p w:rsidR="00FB1D34" w:rsidRPr="009C0294" w:rsidRDefault="00FB1D34" w:rsidP="00692207">
            <w:pPr>
              <w:jc w:val="center"/>
              <w:rPr>
                <w:rFonts w:ascii="Times New Roman" w:hAnsi="Times New Roman" w:cs="Times New Roman"/>
                <w:sz w:val="24"/>
                <w:szCs w:val="24"/>
              </w:rPr>
            </w:pPr>
            <w:r w:rsidRPr="009C0294">
              <w:rPr>
                <w:rFonts w:ascii="Times New Roman" w:hAnsi="Times New Roman" w:cs="Times New Roman"/>
                <w:sz w:val="24"/>
                <w:szCs w:val="24"/>
              </w:rPr>
              <w:t>-</w:t>
            </w:r>
          </w:p>
        </w:tc>
      </w:tr>
      <w:tr w:rsidR="00694066" w:rsidRPr="009C0294" w:rsidTr="001352FE">
        <w:trPr>
          <w:trHeight w:val="258"/>
        </w:trPr>
        <w:tc>
          <w:tcPr>
            <w:tcW w:w="9571" w:type="dxa"/>
            <w:gridSpan w:val="10"/>
            <w:vAlign w:val="center"/>
          </w:tcPr>
          <w:p w:rsidR="00694066" w:rsidRPr="009C0294" w:rsidRDefault="00694066" w:rsidP="00BB4C2B">
            <w:pPr>
              <w:jc w:val="center"/>
              <w:rPr>
                <w:rFonts w:ascii="Times New Roman"/>
                <w:sz w:val="24"/>
                <w:szCs w:val="24"/>
              </w:rPr>
            </w:pPr>
            <w:r w:rsidRPr="009C0294">
              <w:rPr>
                <w:rFonts w:ascii="Times New Roman" w:hint="cs"/>
                <w:sz w:val="24"/>
                <w:szCs w:val="24"/>
              </w:rPr>
              <w:t>п</w:t>
            </w:r>
            <w:r w:rsidRPr="009C0294">
              <w:rPr>
                <w:rFonts w:ascii="Times New Roman"/>
                <w:sz w:val="24"/>
                <w:szCs w:val="24"/>
              </w:rPr>
              <w:t xml:space="preserve">. </w:t>
            </w:r>
            <w:r w:rsidRPr="009C0294">
              <w:rPr>
                <w:rFonts w:ascii="Times New Roman"/>
                <w:sz w:val="24"/>
                <w:szCs w:val="24"/>
              </w:rPr>
              <w:t>Песчаный</w:t>
            </w:r>
            <w:r w:rsidRPr="009C0294">
              <w:rPr>
                <w:rFonts w:ascii="Times New Roman"/>
                <w:sz w:val="24"/>
                <w:szCs w:val="24"/>
              </w:rPr>
              <w:t xml:space="preserve"> </w:t>
            </w:r>
            <w:r w:rsidRPr="009C0294">
              <w:rPr>
                <w:rFonts w:ascii="Times New Roman"/>
                <w:sz w:val="24"/>
                <w:szCs w:val="24"/>
              </w:rPr>
              <w:t>Борок</w:t>
            </w:r>
          </w:p>
        </w:tc>
      </w:tr>
      <w:tr w:rsidR="00874F89" w:rsidRPr="009C0294" w:rsidTr="002E7AB5">
        <w:trPr>
          <w:trHeight w:val="258"/>
        </w:trPr>
        <w:tc>
          <w:tcPr>
            <w:tcW w:w="534" w:type="dxa"/>
            <w:gridSpan w:val="2"/>
            <w:vAlign w:val="center"/>
          </w:tcPr>
          <w:p w:rsidR="00874F89" w:rsidRPr="009C0294" w:rsidRDefault="004706F6" w:rsidP="00BB4C2B">
            <w:pPr>
              <w:jc w:val="center"/>
              <w:rPr>
                <w:rFonts w:ascii="Times New Roman"/>
                <w:sz w:val="24"/>
                <w:szCs w:val="24"/>
              </w:rPr>
            </w:pPr>
            <w:r w:rsidRPr="009C0294">
              <w:rPr>
                <w:rFonts w:ascii="Times New Roman"/>
                <w:sz w:val="24"/>
                <w:szCs w:val="24"/>
              </w:rPr>
              <w:t>1</w:t>
            </w:r>
          </w:p>
        </w:tc>
        <w:tc>
          <w:tcPr>
            <w:tcW w:w="1417" w:type="dxa"/>
            <w:vAlign w:val="center"/>
          </w:tcPr>
          <w:p w:rsidR="00874F89" w:rsidRPr="009C0294" w:rsidRDefault="00874F89" w:rsidP="001352FE">
            <w:pPr>
              <w:jc w:val="center"/>
              <w:rPr>
                <w:rFonts w:ascii="Times New Roman" w:hAnsi="Times New Roman" w:cs="Times New Roman"/>
                <w:sz w:val="24"/>
                <w:szCs w:val="24"/>
              </w:rPr>
            </w:pPr>
            <w:r w:rsidRPr="009C0294">
              <w:rPr>
                <w:rFonts w:ascii="Times New Roman" w:hAnsi="Times New Roman" w:cs="Times New Roman"/>
                <w:sz w:val="24"/>
                <w:szCs w:val="24"/>
              </w:rPr>
              <w:t>ФАП</w:t>
            </w:r>
          </w:p>
        </w:tc>
        <w:tc>
          <w:tcPr>
            <w:tcW w:w="1701" w:type="dxa"/>
            <w:vAlign w:val="center"/>
          </w:tcPr>
          <w:p w:rsidR="00874F89" w:rsidRPr="009C0294" w:rsidRDefault="00874F89" w:rsidP="001352FE">
            <w:pPr>
              <w:jc w:val="center"/>
              <w:rPr>
                <w:rFonts w:ascii="Times New Roman" w:hAnsi="Times New Roman" w:cs="Times New Roman"/>
                <w:sz w:val="24"/>
                <w:szCs w:val="24"/>
              </w:rPr>
            </w:pPr>
            <w:r w:rsidRPr="009C0294">
              <w:rPr>
                <w:rFonts w:ascii="Times New Roman" w:hAnsi="Times New Roman" w:cs="Times New Roman"/>
                <w:sz w:val="24"/>
                <w:szCs w:val="24"/>
              </w:rPr>
              <w:t>объект</w:t>
            </w:r>
          </w:p>
        </w:tc>
        <w:tc>
          <w:tcPr>
            <w:tcW w:w="1559" w:type="dxa"/>
            <w:gridSpan w:val="2"/>
            <w:vAlign w:val="center"/>
          </w:tcPr>
          <w:p w:rsidR="00874F89" w:rsidRPr="009C0294" w:rsidRDefault="00874F89" w:rsidP="001352FE">
            <w:pPr>
              <w:jc w:val="center"/>
              <w:rPr>
                <w:rFonts w:ascii="Times New Roman" w:hAnsi="Times New Roman" w:cs="Times New Roman"/>
                <w:sz w:val="24"/>
                <w:szCs w:val="24"/>
              </w:rPr>
            </w:pPr>
            <w:r w:rsidRPr="009C0294">
              <w:rPr>
                <w:rFonts w:ascii="Times New Roman" w:hAnsi="Times New Roman" w:cs="Times New Roman"/>
                <w:sz w:val="24"/>
                <w:szCs w:val="24"/>
              </w:rPr>
              <w:t>1</w:t>
            </w:r>
          </w:p>
        </w:tc>
        <w:tc>
          <w:tcPr>
            <w:tcW w:w="1843" w:type="dxa"/>
            <w:vAlign w:val="center"/>
          </w:tcPr>
          <w:p w:rsidR="00874F89" w:rsidRPr="009C0294" w:rsidRDefault="00874F89" w:rsidP="001352FE">
            <w:pPr>
              <w:jc w:val="left"/>
              <w:rPr>
                <w:rFonts w:ascii="Times New Roman" w:hAnsi="Times New Roman" w:cs="Times New Roman"/>
                <w:sz w:val="24"/>
                <w:szCs w:val="24"/>
              </w:rPr>
            </w:pPr>
            <w:r w:rsidRPr="009C0294">
              <w:rPr>
                <w:rFonts w:ascii="Times New Roman" w:hAnsi="Times New Roman" w:cs="Times New Roman"/>
                <w:sz w:val="24"/>
                <w:szCs w:val="24"/>
              </w:rPr>
              <w:t>по заданию на проектиров</w:t>
            </w:r>
            <w:r w:rsidRPr="009C0294">
              <w:rPr>
                <w:rFonts w:ascii="Times New Roman" w:hAnsi="Times New Roman" w:cs="Times New Roman"/>
                <w:sz w:val="24"/>
                <w:szCs w:val="24"/>
              </w:rPr>
              <w:t>а</w:t>
            </w:r>
            <w:r w:rsidRPr="009C0294">
              <w:rPr>
                <w:rFonts w:ascii="Times New Roman" w:hAnsi="Times New Roman" w:cs="Times New Roman"/>
                <w:sz w:val="24"/>
                <w:szCs w:val="24"/>
              </w:rPr>
              <w:t>ние</w:t>
            </w:r>
          </w:p>
        </w:tc>
        <w:tc>
          <w:tcPr>
            <w:tcW w:w="1149" w:type="dxa"/>
            <w:gridSpan w:val="2"/>
            <w:vAlign w:val="center"/>
          </w:tcPr>
          <w:p w:rsidR="00874F89" w:rsidRPr="009C0294" w:rsidRDefault="00874F89" w:rsidP="001352FE">
            <w:pPr>
              <w:jc w:val="center"/>
              <w:rPr>
                <w:rFonts w:ascii="Times New Roman" w:hAnsi="Times New Roman" w:cs="Times New Roman"/>
                <w:sz w:val="24"/>
                <w:szCs w:val="24"/>
              </w:rPr>
            </w:pPr>
            <w:r w:rsidRPr="009C0294">
              <w:rPr>
                <w:rFonts w:ascii="Times New Roman" w:hAnsi="Times New Roman" w:cs="Times New Roman"/>
                <w:sz w:val="24"/>
                <w:szCs w:val="24"/>
              </w:rPr>
              <w:t>1</w:t>
            </w:r>
          </w:p>
        </w:tc>
        <w:tc>
          <w:tcPr>
            <w:tcW w:w="1368" w:type="dxa"/>
            <w:vAlign w:val="center"/>
          </w:tcPr>
          <w:p w:rsidR="00874F89" w:rsidRPr="009C0294" w:rsidRDefault="00874F89" w:rsidP="001352FE">
            <w:pPr>
              <w:jc w:val="center"/>
              <w:rPr>
                <w:rFonts w:ascii="Times New Roman" w:hAnsi="Times New Roman" w:cs="Times New Roman"/>
                <w:sz w:val="24"/>
                <w:szCs w:val="24"/>
              </w:rPr>
            </w:pPr>
            <w:r w:rsidRPr="009C0294">
              <w:rPr>
                <w:rFonts w:ascii="Times New Roman" w:hAnsi="Times New Roman" w:cs="Times New Roman"/>
                <w:sz w:val="24"/>
                <w:szCs w:val="24"/>
              </w:rPr>
              <w:t>-</w:t>
            </w:r>
          </w:p>
        </w:tc>
      </w:tr>
    </w:tbl>
    <w:p w:rsidR="000E34A3" w:rsidRPr="009C0294" w:rsidRDefault="00EF6B71" w:rsidP="00B978E1">
      <w:pPr>
        <w:pStyle w:val="ParaAttribute22"/>
        <w:spacing w:before="240" w:line="360" w:lineRule="auto"/>
        <w:ind w:firstLine="567"/>
        <w:rPr>
          <w:rStyle w:val="CharAttribute95"/>
          <w:rFonts w:eastAsia="№Е"/>
          <w:szCs w:val="24"/>
        </w:rPr>
      </w:pPr>
      <w:r w:rsidRPr="009C0294">
        <w:rPr>
          <w:rStyle w:val="CharAttribute102"/>
          <w:szCs w:val="24"/>
        </w:rPr>
        <w:t>В результате анализа обеспеченности населения основными учреждениями культу</w:t>
      </w:r>
      <w:r w:rsidRPr="009C0294">
        <w:rPr>
          <w:rStyle w:val="CharAttribute102"/>
          <w:szCs w:val="24"/>
        </w:rPr>
        <w:t>р</w:t>
      </w:r>
      <w:r w:rsidRPr="009C0294">
        <w:rPr>
          <w:rStyle w:val="CharAttribute102"/>
          <w:szCs w:val="24"/>
        </w:rPr>
        <w:t>но-бытового обслуживания были определены н</w:t>
      </w:r>
      <w:r w:rsidRPr="009C0294">
        <w:rPr>
          <w:rStyle w:val="CharAttribute95"/>
          <w:rFonts w:eastAsia="№Е"/>
          <w:szCs w:val="24"/>
        </w:rPr>
        <w:t>еобходимые объекты культурно-бытового обслуживания:</w:t>
      </w:r>
    </w:p>
    <w:p w:rsidR="000E34A3" w:rsidRPr="009C0294" w:rsidRDefault="00EF6B71" w:rsidP="0078128E">
      <w:pPr>
        <w:pStyle w:val="ParaAttribute22"/>
        <w:spacing w:line="360" w:lineRule="auto"/>
        <w:ind w:firstLine="567"/>
        <w:rPr>
          <w:b/>
          <w:i/>
          <w:sz w:val="24"/>
          <w:szCs w:val="24"/>
        </w:rPr>
      </w:pPr>
      <w:r w:rsidRPr="009C0294">
        <w:rPr>
          <w:rStyle w:val="CharAttribute18"/>
          <w:b/>
          <w:i/>
          <w:szCs w:val="24"/>
          <w:u w:val="none"/>
        </w:rPr>
        <w:t>Учреждения образования</w:t>
      </w:r>
      <w:r w:rsidR="00B978E1" w:rsidRPr="009C0294">
        <w:rPr>
          <w:rStyle w:val="CharAttribute18"/>
          <w:b/>
          <w:i/>
          <w:szCs w:val="24"/>
          <w:u w:val="none"/>
        </w:rPr>
        <w:t>.</w:t>
      </w:r>
    </w:p>
    <w:p w:rsidR="000E34A3" w:rsidRPr="009C0294" w:rsidRDefault="00EF6B71" w:rsidP="008F45A3">
      <w:pPr>
        <w:pStyle w:val="a3"/>
        <w:tabs>
          <w:tab w:val="left" w:pos="-142"/>
          <w:tab w:val="left" w:pos="0"/>
        </w:tabs>
        <w:spacing w:line="360" w:lineRule="auto"/>
        <w:ind w:left="567"/>
        <w:rPr>
          <w:rFonts w:ascii="Times New Roman"/>
          <w:i/>
          <w:spacing w:val="2"/>
          <w:sz w:val="24"/>
          <w:szCs w:val="24"/>
        </w:rPr>
      </w:pPr>
      <w:r w:rsidRPr="009C0294">
        <w:rPr>
          <w:rStyle w:val="CharAttribute108"/>
          <w:szCs w:val="24"/>
        </w:rPr>
        <w:t>Детские дошкольные учреждения</w:t>
      </w:r>
      <w:r w:rsidR="003C28C9" w:rsidRPr="009C0294">
        <w:rPr>
          <w:rStyle w:val="CharAttribute108"/>
          <w:szCs w:val="24"/>
        </w:rPr>
        <w:t>.</w:t>
      </w:r>
    </w:p>
    <w:p w:rsidR="008F45A3" w:rsidRPr="009C0294" w:rsidRDefault="00D17464" w:rsidP="008F45A3">
      <w:pPr>
        <w:pStyle w:val="ParaAttribute148"/>
        <w:spacing w:line="360" w:lineRule="auto"/>
        <w:ind w:firstLine="567"/>
        <w:rPr>
          <w:rStyle w:val="CharAttribute108"/>
          <w:i w:val="0"/>
          <w:szCs w:val="24"/>
        </w:rPr>
      </w:pPr>
      <w:r w:rsidRPr="009C0294">
        <w:rPr>
          <w:rStyle w:val="CharAttribute108"/>
          <w:i w:val="0"/>
          <w:szCs w:val="24"/>
        </w:rPr>
        <w:t xml:space="preserve">В </w:t>
      </w:r>
      <w:r w:rsidR="006B54E2" w:rsidRPr="009C0294">
        <w:rPr>
          <w:rStyle w:val="CharAttribute108"/>
          <w:i w:val="0"/>
          <w:szCs w:val="24"/>
        </w:rPr>
        <w:t xml:space="preserve">с. </w:t>
      </w:r>
      <w:proofErr w:type="gramStart"/>
      <w:r w:rsidR="001352FE" w:rsidRPr="009C0294">
        <w:rPr>
          <w:rStyle w:val="CharAttribute108"/>
          <w:i w:val="0"/>
          <w:szCs w:val="24"/>
        </w:rPr>
        <w:t>Лебяжье</w:t>
      </w:r>
      <w:proofErr w:type="gramEnd"/>
      <w:r w:rsidRPr="009C0294">
        <w:rPr>
          <w:rStyle w:val="CharAttribute108"/>
          <w:i w:val="0"/>
          <w:szCs w:val="24"/>
        </w:rPr>
        <w:t xml:space="preserve"> н</w:t>
      </w:r>
      <w:r w:rsidR="00FB34B1" w:rsidRPr="009C0294">
        <w:rPr>
          <w:rStyle w:val="CharAttribute108"/>
          <w:i w:val="0"/>
          <w:szCs w:val="24"/>
        </w:rPr>
        <w:t xml:space="preserve">а расчетный срок потребуется </w:t>
      </w:r>
      <w:r w:rsidR="008F45A3" w:rsidRPr="009C0294">
        <w:rPr>
          <w:rStyle w:val="CharAttribute108"/>
          <w:i w:val="0"/>
          <w:szCs w:val="24"/>
        </w:rPr>
        <w:t>реконструкция</w:t>
      </w:r>
      <w:r w:rsidR="00FB34B1" w:rsidRPr="009C0294">
        <w:rPr>
          <w:rStyle w:val="CharAttribute108"/>
          <w:i w:val="0"/>
          <w:szCs w:val="24"/>
        </w:rPr>
        <w:t xml:space="preserve"> детского</w:t>
      </w:r>
      <w:r w:rsidR="00C67E0C" w:rsidRPr="009C0294">
        <w:rPr>
          <w:rStyle w:val="CharAttribute108"/>
          <w:i w:val="0"/>
          <w:szCs w:val="24"/>
        </w:rPr>
        <w:t xml:space="preserve"> сада</w:t>
      </w:r>
      <w:r w:rsidR="008F45A3" w:rsidRPr="009C0294">
        <w:rPr>
          <w:rStyle w:val="CharAttribute108"/>
          <w:i w:val="0"/>
          <w:szCs w:val="24"/>
        </w:rPr>
        <w:t xml:space="preserve"> с увел</w:t>
      </w:r>
      <w:r w:rsidR="008F45A3" w:rsidRPr="009C0294">
        <w:rPr>
          <w:rStyle w:val="CharAttribute108"/>
          <w:i w:val="0"/>
          <w:szCs w:val="24"/>
        </w:rPr>
        <w:t>и</w:t>
      </w:r>
      <w:r w:rsidR="008F45A3" w:rsidRPr="009C0294">
        <w:rPr>
          <w:rStyle w:val="CharAttribute108"/>
          <w:i w:val="0"/>
          <w:szCs w:val="24"/>
        </w:rPr>
        <w:t>чением на 77 количества мест (с учетом детей дошкольного возраста из п. Перешее</w:t>
      </w:r>
      <w:r w:rsidR="008F45A3" w:rsidRPr="009C0294">
        <w:rPr>
          <w:rStyle w:val="CharAttribute108"/>
          <w:i w:val="0"/>
          <w:szCs w:val="24"/>
        </w:rPr>
        <w:t>ч</w:t>
      </w:r>
      <w:r w:rsidR="008F45A3" w:rsidRPr="009C0294">
        <w:rPr>
          <w:rStyle w:val="CharAttribute108"/>
          <w:i w:val="0"/>
          <w:szCs w:val="24"/>
        </w:rPr>
        <w:t xml:space="preserve">ный). </w:t>
      </w:r>
    </w:p>
    <w:p w:rsidR="000E34A3" w:rsidRPr="009C0294" w:rsidRDefault="00EF6B71" w:rsidP="008F45A3">
      <w:pPr>
        <w:pStyle w:val="ParaAttribute148"/>
        <w:spacing w:line="360" w:lineRule="auto"/>
        <w:ind w:firstLine="567"/>
        <w:rPr>
          <w:i/>
          <w:spacing w:val="2"/>
          <w:sz w:val="24"/>
          <w:szCs w:val="24"/>
        </w:rPr>
      </w:pPr>
      <w:r w:rsidRPr="009C0294">
        <w:rPr>
          <w:rStyle w:val="CharAttribute110"/>
          <w:i/>
          <w:szCs w:val="24"/>
        </w:rPr>
        <w:t>Общеобразовательные учреждения</w:t>
      </w:r>
      <w:r w:rsidR="003C28C9" w:rsidRPr="009C0294">
        <w:rPr>
          <w:rStyle w:val="CharAttribute110"/>
          <w:i/>
          <w:szCs w:val="24"/>
        </w:rPr>
        <w:t>.</w:t>
      </w:r>
    </w:p>
    <w:p w:rsidR="00054BF8" w:rsidRPr="009C0294" w:rsidRDefault="00D17464" w:rsidP="00054BF8">
      <w:pPr>
        <w:tabs>
          <w:tab w:val="left" w:pos="0"/>
          <w:tab w:val="left" w:pos="709"/>
        </w:tabs>
        <w:spacing w:line="360" w:lineRule="auto"/>
        <w:ind w:firstLine="567"/>
        <w:rPr>
          <w:rStyle w:val="CharAttribute102"/>
          <w:szCs w:val="24"/>
        </w:rPr>
      </w:pPr>
      <w:proofErr w:type="gramStart"/>
      <w:r w:rsidRPr="009C0294">
        <w:rPr>
          <w:rStyle w:val="CharAttribute102"/>
          <w:szCs w:val="24"/>
        </w:rPr>
        <w:t>В</w:t>
      </w:r>
      <w:proofErr w:type="gramEnd"/>
      <w:r w:rsidRPr="009C0294">
        <w:rPr>
          <w:rStyle w:val="CharAttribute102"/>
          <w:szCs w:val="24"/>
        </w:rPr>
        <w:t xml:space="preserve"> </w:t>
      </w:r>
      <w:proofErr w:type="gramStart"/>
      <w:r w:rsidR="006B54E2" w:rsidRPr="009C0294">
        <w:rPr>
          <w:rStyle w:val="CharAttribute102"/>
          <w:szCs w:val="24"/>
        </w:rPr>
        <w:t>с</w:t>
      </w:r>
      <w:proofErr w:type="gramEnd"/>
      <w:r w:rsidR="006B54E2" w:rsidRPr="009C0294">
        <w:rPr>
          <w:rStyle w:val="CharAttribute102"/>
          <w:szCs w:val="24"/>
        </w:rPr>
        <w:t xml:space="preserve">. </w:t>
      </w:r>
      <w:r w:rsidR="001352FE" w:rsidRPr="009C0294">
        <w:rPr>
          <w:rStyle w:val="CharAttribute102"/>
          <w:szCs w:val="24"/>
        </w:rPr>
        <w:t>Лебяжье</w:t>
      </w:r>
      <w:r w:rsidRPr="009C0294">
        <w:rPr>
          <w:rStyle w:val="CharAttribute102"/>
          <w:szCs w:val="24"/>
        </w:rPr>
        <w:t xml:space="preserve"> есть потребно</w:t>
      </w:r>
      <w:r w:rsidR="001352FE" w:rsidRPr="009C0294">
        <w:rPr>
          <w:rStyle w:val="CharAttribute102"/>
          <w:szCs w:val="24"/>
        </w:rPr>
        <w:t xml:space="preserve">сть в </w:t>
      </w:r>
      <w:r w:rsidR="008F45A3" w:rsidRPr="009C0294">
        <w:rPr>
          <w:rStyle w:val="CharAttribute102"/>
          <w:szCs w:val="24"/>
        </w:rPr>
        <w:t>реконструкции здания школы с увеличением числа мест на 64</w:t>
      </w:r>
      <w:r w:rsidR="00054BF8" w:rsidRPr="009C0294">
        <w:rPr>
          <w:rStyle w:val="CharAttribute102"/>
          <w:szCs w:val="24"/>
        </w:rPr>
        <w:t xml:space="preserve">. Для организации занятости детей во внеурочное время проектом предлагается рассмотреть возможность создания центра детского творчества в здании </w:t>
      </w:r>
      <w:r w:rsidR="001352FE" w:rsidRPr="009C0294">
        <w:rPr>
          <w:rStyle w:val="CharAttribute102"/>
          <w:szCs w:val="24"/>
        </w:rPr>
        <w:t xml:space="preserve">средней школы </w:t>
      </w:r>
      <w:proofErr w:type="gramStart"/>
      <w:r w:rsidR="001352FE" w:rsidRPr="009C0294">
        <w:rPr>
          <w:rStyle w:val="CharAttribute102"/>
          <w:szCs w:val="24"/>
        </w:rPr>
        <w:t>с</w:t>
      </w:r>
      <w:proofErr w:type="gramEnd"/>
      <w:r w:rsidR="001352FE" w:rsidRPr="009C0294">
        <w:rPr>
          <w:rStyle w:val="CharAttribute102"/>
          <w:szCs w:val="24"/>
        </w:rPr>
        <w:t>. Лебяжье</w:t>
      </w:r>
      <w:r w:rsidR="00054BF8" w:rsidRPr="009C0294">
        <w:rPr>
          <w:rStyle w:val="CharAttribute102"/>
          <w:szCs w:val="24"/>
        </w:rPr>
        <w:t xml:space="preserve">. </w:t>
      </w:r>
    </w:p>
    <w:p w:rsidR="001F1338" w:rsidRPr="009C0294" w:rsidRDefault="001F1338" w:rsidP="00054BF8">
      <w:pPr>
        <w:tabs>
          <w:tab w:val="left" w:pos="0"/>
          <w:tab w:val="left" w:pos="709"/>
        </w:tabs>
        <w:spacing w:line="360" w:lineRule="auto"/>
        <w:ind w:firstLine="567"/>
        <w:rPr>
          <w:rStyle w:val="CharAttribute102"/>
          <w:szCs w:val="24"/>
        </w:rPr>
      </w:pPr>
      <w:r w:rsidRPr="009C0294">
        <w:rPr>
          <w:rStyle w:val="CharAttribute102"/>
          <w:szCs w:val="24"/>
        </w:rPr>
        <w:t>в. п. Перешеечный зданию школы требуется капремонт</w:t>
      </w:r>
      <w:r w:rsidR="003E72E0" w:rsidRPr="009C0294">
        <w:rPr>
          <w:rStyle w:val="CharAttribute102"/>
          <w:szCs w:val="24"/>
        </w:rPr>
        <w:t>.</w:t>
      </w:r>
    </w:p>
    <w:p w:rsidR="000E34A3" w:rsidRPr="009C0294" w:rsidRDefault="00EF6B71" w:rsidP="0078128E">
      <w:pPr>
        <w:pStyle w:val="ParaAttribute172"/>
        <w:spacing w:line="360" w:lineRule="auto"/>
        <w:ind w:firstLine="567"/>
        <w:rPr>
          <w:b/>
          <w:i/>
          <w:sz w:val="24"/>
          <w:szCs w:val="24"/>
        </w:rPr>
      </w:pPr>
      <w:r w:rsidRPr="009C0294">
        <w:rPr>
          <w:rStyle w:val="CharAttribute18"/>
          <w:b/>
          <w:i/>
          <w:szCs w:val="24"/>
          <w:u w:val="none"/>
        </w:rPr>
        <w:t>Учреждения культуры и искусства</w:t>
      </w:r>
      <w:r w:rsidR="003C28C9" w:rsidRPr="009C0294">
        <w:rPr>
          <w:rStyle w:val="CharAttribute18"/>
          <w:b/>
          <w:i/>
          <w:szCs w:val="24"/>
          <w:u w:val="none"/>
        </w:rPr>
        <w:t>.</w:t>
      </w:r>
    </w:p>
    <w:p w:rsidR="000E34A3" w:rsidRPr="009C0294" w:rsidRDefault="00EF6B71" w:rsidP="0078128E">
      <w:pPr>
        <w:pStyle w:val="ParaAttribute22"/>
        <w:spacing w:line="360" w:lineRule="auto"/>
        <w:ind w:firstLine="567"/>
        <w:rPr>
          <w:sz w:val="24"/>
          <w:szCs w:val="24"/>
        </w:rPr>
      </w:pPr>
      <w:r w:rsidRPr="009C0294">
        <w:rPr>
          <w:rStyle w:val="CharAttribute102"/>
          <w:szCs w:val="24"/>
        </w:rPr>
        <w:t>Развитие муниципального образования, повышение качества жизни постоянного н</w:t>
      </w:r>
      <w:r w:rsidRPr="009C0294">
        <w:rPr>
          <w:rStyle w:val="CharAttribute102"/>
          <w:szCs w:val="24"/>
        </w:rPr>
        <w:t>а</w:t>
      </w:r>
      <w:r w:rsidRPr="009C0294">
        <w:rPr>
          <w:rStyle w:val="CharAttribute102"/>
          <w:szCs w:val="24"/>
        </w:rPr>
        <w:t xml:space="preserve">селения неразрывно связано с качеством культурной среды. Разнообразие выбора </w:t>
      </w:r>
      <w:proofErr w:type="spellStart"/>
      <w:r w:rsidRPr="009C0294">
        <w:rPr>
          <w:rStyle w:val="CharAttribute102"/>
          <w:szCs w:val="24"/>
        </w:rPr>
        <w:t>досуг</w:t>
      </w:r>
      <w:r w:rsidRPr="009C0294">
        <w:rPr>
          <w:rStyle w:val="CharAttribute102"/>
          <w:szCs w:val="24"/>
        </w:rPr>
        <w:t>о</w:t>
      </w:r>
      <w:r w:rsidRPr="009C0294">
        <w:rPr>
          <w:rStyle w:val="CharAttribute102"/>
          <w:szCs w:val="24"/>
        </w:rPr>
        <w:t>вой</w:t>
      </w:r>
      <w:proofErr w:type="spellEnd"/>
      <w:r w:rsidRPr="009C0294">
        <w:rPr>
          <w:rStyle w:val="CharAttribute102"/>
          <w:szCs w:val="24"/>
        </w:rPr>
        <w:t xml:space="preserve"> деятельности, интересная культурная жизнь в поселении способствует улучшению его имиджа, стабилизации социальной обстановки, и как следствие, развитию человеческого потенциала.</w:t>
      </w:r>
    </w:p>
    <w:p w:rsidR="00FB34B1" w:rsidRPr="009C0294" w:rsidRDefault="009D3C8B" w:rsidP="0078128E">
      <w:pPr>
        <w:pStyle w:val="ParaAttribute22"/>
        <w:spacing w:line="360" w:lineRule="auto"/>
        <w:ind w:firstLine="567"/>
        <w:rPr>
          <w:rStyle w:val="CharAttribute102"/>
          <w:szCs w:val="24"/>
        </w:rPr>
      </w:pPr>
      <w:r w:rsidRPr="009C0294">
        <w:rPr>
          <w:rStyle w:val="CharAttribute102"/>
          <w:szCs w:val="24"/>
        </w:rPr>
        <w:t xml:space="preserve">В </w:t>
      </w:r>
      <w:r w:rsidR="006B54E2" w:rsidRPr="009C0294">
        <w:rPr>
          <w:rStyle w:val="CharAttribute102"/>
          <w:szCs w:val="24"/>
        </w:rPr>
        <w:t>с</w:t>
      </w:r>
      <w:r w:rsidR="001352FE" w:rsidRPr="009C0294">
        <w:rPr>
          <w:rStyle w:val="CharAttribute102"/>
          <w:szCs w:val="24"/>
        </w:rPr>
        <w:t>еле</w:t>
      </w:r>
      <w:r w:rsidR="006B54E2" w:rsidRPr="009C0294">
        <w:rPr>
          <w:rStyle w:val="CharAttribute102"/>
          <w:szCs w:val="24"/>
        </w:rPr>
        <w:t xml:space="preserve"> </w:t>
      </w:r>
      <w:r w:rsidR="001352FE" w:rsidRPr="009C0294">
        <w:rPr>
          <w:rStyle w:val="CharAttribute102"/>
          <w:szCs w:val="24"/>
        </w:rPr>
        <w:t xml:space="preserve">Лебяжье </w:t>
      </w:r>
      <w:r w:rsidRPr="009C0294">
        <w:rPr>
          <w:rStyle w:val="CharAttribute102"/>
          <w:szCs w:val="24"/>
        </w:rPr>
        <w:t xml:space="preserve">есть потребность в </w:t>
      </w:r>
      <w:r w:rsidR="00AC74C5" w:rsidRPr="009C0294">
        <w:rPr>
          <w:rStyle w:val="CharAttribute102"/>
          <w:szCs w:val="24"/>
        </w:rPr>
        <w:t xml:space="preserve">капитальном ремонте </w:t>
      </w:r>
      <w:r w:rsidR="00EB2893" w:rsidRPr="009C0294">
        <w:rPr>
          <w:rStyle w:val="CharAttribute102"/>
          <w:szCs w:val="24"/>
        </w:rPr>
        <w:t>здани</w:t>
      </w:r>
      <w:r w:rsidR="00AC74C5" w:rsidRPr="009C0294">
        <w:rPr>
          <w:rStyle w:val="CharAttribute102"/>
          <w:szCs w:val="24"/>
        </w:rPr>
        <w:t>й</w:t>
      </w:r>
      <w:r w:rsidR="00EB2893" w:rsidRPr="009C0294">
        <w:rPr>
          <w:rStyle w:val="CharAttribute102"/>
          <w:szCs w:val="24"/>
        </w:rPr>
        <w:t xml:space="preserve"> </w:t>
      </w:r>
      <w:r w:rsidR="00AC74C5" w:rsidRPr="009C0294">
        <w:rPr>
          <w:rStyle w:val="CharAttribute102"/>
          <w:szCs w:val="24"/>
        </w:rPr>
        <w:t>СДК</w:t>
      </w:r>
      <w:r w:rsidRPr="009C0294">
        <w:rPr>
          <w:rStyle w:val="CharAttribute102"/>
          <w:szCs w:val="24"/>
        </w:rPr>
        <w:t>.</w:t>
      </w:r>
    </w:p>
    <w:p w:rsidR="000E34A3" w:rsidRPr="009C0294" w:rsidRDefault="00EF6B71" w:rsidP="00664FA5">
      <w:pPr>
        <w:pStyle w:val="ParaAttribute189"/>
        <w:numPr>
          <w:ilvl w:val="1"/>
          <w:numId w:val="40"/>
        </w:numPr>
        <w:spacing w:line="360" w:lineRule="auto"/>
        <w:ind w:left="0" w:firstLine="567"/>
        <w:jc w:val="left"/>
        <w:outlineLvl w:val="1"/>
        <w:rPr>
          <w:rStyle w:val="CharAttribute102"/>
          <w:b/>
          <w:sz w:val="26"/>
          <w:szCs w:val="26"/>
        </w:rPr>
      </w:pPr>
      <w:bookmarkStart w:id="169" w:name="_Toc297106148"/>
      <w:bookmarkStart w:id="170" w:name="_Toc314205683"/>
      <w:bookmarkStart w:id="171" w:name="_Toc370810071"/>
      <w:bookmarkStart w:id="172" w:name="_Toc494971131"/>
      <w:r w:rsidRPr="009C0294">
        <w:rPr>
          <w:rStyle w:val="CharAttribute102"/>
          <w:b/>
          <w:sz w:val="26"/>
          <w:szCs w:val="26"/>
        </w:rPr>
        <w:t>Производственная сфера</w:t>
      </w:r>
      <w:bookmarkEnd w:id="169"/>
      <w:bookmarkEnd w:id="170"/>
      <w:bookmarkEnd w:id="171"/>
      <w:bookmarkEnd w:id="172"/>
    </w:p>
    <w:p w:rsidR="008D25FE" w:rsidRPr="009C0294" w:rsidRDefault="00EF6B71" w:rsidP="0078128E">
      <w:pPr>
        <w:pStyle w:val="ParaAttribute191"/>
        <w:spacing w:line="360" w:lineRule="auto"/>
        <w:ind w:firstLine="567"/>
        <w:rPr>
          <w:rStyle w:val="CharAttribute102"/>
          <w:szCs w:val="24"/>
        </w:rPr>
      </w:pPr>
      <w:r w:rsidRPr="009C0294">
        <w:rPr>
          <w:rStyle w:val="CharAttribute102"/>
          <w:szCs w:val="24"/>
        </w:rPr>
        <w:t xml:space="preserve">Существующие </w:t>
      </w:r>
      <w:r w:rsidR="004F524D" w:rsidRPr="009C0294">
        <w:rPr>
          <w:rStyle w:val="CharAttribute102"/>
          <w:szCs w:val="24"/>
        </w:rPr>
        <w:t xml:space="preserve">сельскохозяйственные и </w:t>
      </w:r>
      <w:r w:rsidRPr="009C0294">
        <w:rPr>
          <w:rStyle w:val="CharAttribute102"/>
          <w:szCs w:val="24"/>
        </w:rPr>
        <w:t>коммунально</w:t>
      </w:r>
      <w:r w:rsidR="00FB08DC" w:rsidRPr="009C0294">
        <w:rPr>
          <w:rStyle w:val="CharAttribute102"/>
          <w:szCs w:val="24"/>
        </w:rPr>
        <w:t>-складские объекты имеют</w:t>
      </w:r>
      <w:r w:rsidR="00C921D7" w:rsidRPr="009C0294">
        <w:rPr>
          <w:rStyle w:val="CharAttribute102"/>
          <w:szCs w:val="24"/>
        </w:rPr>
        <w:t xml:space="preserve"> </w:t>
      </w:r>
      <w:r w:rsidR="00C921D7" w:rsidRPr="009C0294">
        <w:rPr>
          <w:rStyle w:val="CharAttribute102"/>
          <w:szCs w:val="24"/>
          <w:lang w:val="en-US"/>
        </w:rPr>
        <w:t>III</w:t>
      </w:r>
      <w:r w:rsidR="00C921D7" w:rsidRPr="009C0294">
        <w:rPr>
          <w:rStyle w:val="CharAttribute102"/>
          <w:szCs w:val="24"/>
        </w:rPr>
        <w:t xml:space="preserve">, </w:t>
      </w:r>
      <w:r w:rsidR="00C921D7" w:rsidRPr="009C0294">
        <w:rPr>
          <w:rStyle w:val="CharAttribute102"/>
          <w:szCs w:val="24"/>
          <w:lang w:val="en-US"/>
        </w:rPr>
        <w:t>I</w:t>
      </w:r>
      <w:r w:rsidR="00C921D7" w:rsidRPr="009C0294">
        <w:rPr>
          <w:rStyle w:val="CharAttribute102"/>
          <w:szCs w:val="24"/>
        </w:rPr>
        <w:t xml:space="preserve">V и </w:t>
      </w:r>
      <w:r w:rsidRPr="009C0294">
        <w:rPr>
          <w:rStyle w:val="CharAttribute102"/>
          <w:szCs w:val="24"/>
        </w:rPr>
        <w:t>V кла</w:t>
      </w:r>
      <w:r w:rsidR="004F524D" w:rsidRPr="009C0294">
        <w:rPr>
          <w:rStyle w:val="CharAttribute102"/>
          <w:szCs w:val="24"/>
        </w:rPr>
        <w:t>сс</w:t>
      </w:r>
      <w:r w:rsidR="00FB08DC" w:rsidRPr="009C0294">
        <w:rPr>
          <w:rStyle w:val="CharAttribute102"/>
          <w:szCs w:val="24"/>
        </w:rPr>
        <w:t xml:space="preserve"> опасности (санитарная зона</w:t>
      </w:r>
      <w:r w:rsidR="00C921D7" w:rsidRPr="009C0294">
        <w:rPr>
          <w:rStyle w:val="CharAttribute102"/>
          <w:szCs w:val="24"/>
        </w:rPr>
        <w:t xml:space="preserve"> 300, 100 и </w:t>
      </w:r>
      <w:r w:rsidRPr="009C0294">
        <w:rPr>
          <w:rStyle w:val="CharAttribute102"/>
          <w:szCs w:val="24"/>
        </w:rPr>
        <w:t>50</w:t>
      </w:r>
      <w:r w:rsidR="00F8478D" w:rsidRPr="009C0294">
        <w:rPr>
          <w:rStyle w:val="CharAttribute102"/>
          <w:szCs w:val="24"/>
        </w:rPr>
        <w:t xml:space="preserve"> </w:t>
      </w:r>
      <w:r w:rsidR="00AD2288" w:rsidRPr="009C0294">
        <w:rPr>
          <w:rStyle w:val="CharAttribute102"/>
          <w:szCs w:val="24"/>
        </w:rPr>
        <w:t>м</w:t>
      </w:r>
      <w:r w:rsidR="00C921D7" w:rsidRPr="009C0294">
        <w:rPr>
          <w:rStyle w:val="CharAttribute102"/>
          <w:szCs w:val="24"/>
        </w:rPr>
        <w:t xml:space="preserve"> соответственно</w:t>
      </w:r>
      <w:r w:rsidR="00AD2288" w:rsidRPr="009C0294">
        <w:rPr>
          <w:rStyle w:val="CharAttribute102"/>
          <w:szCs w:val="24"/>
        </w:rPr>
        <w:t>)</w:t>
      </w:r>
      <w:r w:rsidR="005A1776" w:rsidRPr="009C0294">
        <w:rPr>
          <w:rStyle w:val="CharAttribute102"/>
          <w:szCs w:val="24"/>
        </w:rPr>
        <w:t>, жилая застро</w:t>
      </w:r>
      <w:r w:rsidR="005A1776" w:rsidRPr="009C0294">
        <w:rPr>
          <w:rStyle w:val="CharAttribute102"/>
          <w:szCs w:val="24"/>
        </w:rPr>
        <w:t>й</w:t>
      </w:r>
      <w:r w:rsidR="005A1776" w:rsidRPr="009C0294">
        <w:rPr>
          <w:rStyle w:val="CharAttribute102"/>
          <w:szCs w:val="24"/>
        </w:rPr>
        <w:t xml:space="preserve">ки частично располагается в санитарно-защитных зонах данных объектов. </w:t>
      </w:r>
    </w:p>
    <w:p w:rsidR="005A1776" w:rsidRPr="009C0294" w:rsidRDefault="005A1776" w:rsidP="0078128E">
      <w:pPr>
        <w:pStyle w:val="ParaAttribute191"/>
        <w:spacing w:line="360" w:lineRule="auto"/>
        <w:ind w:firstLine="567"/>
        <w:rPr>
          <w:rStyle w:val="CharAttribute102"/>
          <w:szCs w:val="24"/>
        </w:rPr>
      </w:pPr>
      <w:r w:rsidRPr="009C0294">
        <w:rPr>
          <w:rStyle w:val="CharAttribute102"/>
          <w:szCs w:val="24"/>
        </w:rPr>
        <w:t>Генеральным планом предусмотрено уменьшение негативного воздействия сельск</w:t>
      </w:r>
      <w:r w:rsidRPr="009C0294">
        <w:rPr>
          <w:rStyle w:val="CharAttribute102"/>
          <w:szCs w:val="24"/>
        </w:rPr>
        <w:t>о</w:t>
      </w:r>
      <w:r w:rsidRPr="009C0294">
        <w:rPr>
          <w:rStyle w:val="CharAttribute102"/>
          <w:szCs w:val="24"/>
        </w:rPr>
        <w:t>хозяйственных и коммунально-складских объектов путём переноса части объектов кап</w:t>
      </w:r>
      <w:r w:rsidRPr="009C0294">
        <w:rPr>
          <w:rStyle w:val="CharAttribute102"/>
          <w:szCs w:val="24"/>
        </w:rPr>
        <w:t>и</w:t>
      </w:r>
      <w:r w:rsidRPr="009C0294">
        <w:rPr>
          <w:rStyle w:val="CharAttribute102"/>
          <w:szCs w:val="24"/>
        </w:rPr>
        <w:t>тального строительства на большее удаление от жилой зоны, так же рекомендовано разр</w:t>
      </w:r>
      <w:r w:rsidRPr="009C0294">
        <w:rPr>
          <w:rStyle w:val="CharAttribute102"/>
          <w:szCs w:val="24"/>
        </w:rPr>
        <w:t>а</w:t>
      </w:r>
      <w:r w:rsidRPr="009C0294">
        <w:rPr>
          <w:rStyle w:val="CharAttribute102"/>
          <w:szCs w:val="24"/>
        </w:rPr>
        <w:t>ботать проекты по уменьшению санитарно защитных зон данных объектов.</w:t>
      </w:r>
    </w:p>
    <w:p w:rsidR="000E34A3" w:rsidRPr="009C0294" w:rsidRDefault="00EF6B71" w:rsidP="00742951">
      <w:pPr>
        <w:pStyle w:val="ParaAttribute192"/>
        <w:numPr>
          <w:ilvl w:val="1"/>
          <w:numId w:val="40"/>
        </w:numPr>
        <w:spacing w:line="360" w:lineRule="auto"/>
        <w:ind w:left="0" w:firstLine="567"/>
        <w:jc w:val="left"/>
        <w:outlineLvl w:val="1"/>
        <w:rPr>
          <w:b/>
          <w:sz w:val="26"/>
          <w:szCs w:val="26"/>
        </w:rPr>
      </w:pPr>
      <w:bookmarkStart w:id="173" w:name="_Toc280271925"/>
      <w:bookmarkStart w:id="174" w:name="_Toc297106149"/>
      <w:bookmarkStart w:id="175" w:name="_Toc314205684"/>
      <w:bookmarkStart w:id="176" w:name="_Toc370810072"/>
      <w:bookmarkStart w:id="177" w:name="_Toc494971132"/>
      <w:r w:rsidRPr="009C0294">
        <w:rPr>
          <w:rStyle w:val="CharAttribute102"/>
          <w:b/>
          <w:sz w:val="26"/>
          <w:szCs w:val="26"/>
        </w:rPr>
        <w:t>Транспортное обслуживание и улично-дорожная сеть</w:t>
      </w:r>
      <w:bookmarkEnd w:id="173"/>
      <w:bookmarkEnd w:id="174"/>
      <w:bookmarkEnd w:id="175"/>
      <w:bookmarkEnd w:id="176"/>
      <w:bookmarkEnd w:id="177"/>
    </w:p>
    <w:p w:rsidR="000E34A3" w:rsidRPr="009C0294" w:rsidRDefault="00D418A8" w:rsidP="0078128E">
      <w:pPr>
        <w:pStyle w:val="ParaAttribute22"/>
        <w:spacing w:line="360" w:lineRule="auto"/>
        <w:ind w:firstLine="567"/>
        <w:rPr>
          <w:sz w:val="24"/>
          <w:szCs w:val="24"/>
        </w:rPr>
      </w:pPr>
      <w:r w:rsidRPr="009C0294">
        <w:rPr>
          <w:rStyle w:val="CharAttribute102"/>
          <w:szCs w:val="24"/>
        </w:rPr>
        <w:t xml:space="preserve">Уровень транспортного обеспечения существенно </w:t>
      </w:r>
      <w:r w:rsidR="00EF6B71" w:rsidRPr="009C0294">
        <w:rPr>
          <w:rStyle w:val="CharAttribute102"/>
          <w:szCs w:val="24"/>
        </w:rPr>
        <w:t xml:space="preserve">влияет на градостроительную ценность территории. </w:t>
      </w:r>
      <w:r w:rsidR="00B619D5" w:rsidRPr="009C0294">
        <w:rPr>
          <w:rStyle w:val="CharAttribute102"/>
          <w:szCs w:val="24"/>
        </w:rPr>
        <w:t>Генеральным</w:t>
      </w:r>
      <w:r w:rsidR="00EF6B71" w:rsidRPr="009C0294">
        <w:rPr>
          <w:rStyle w:val="CharAttribute102"/>
          <w:szCs w:val="24"/>
        </w:rPr>
        <w:t xml:space="preserve"> план</w:t>
      </w:r>
      <w:r w:rsidR="00B619D5" w:rsidRPr="009C0294">
        <w:rPr>
          <w:rStyle w:val="CharAttribute102"/>
          <w:szCs w:val="24"/>
        </w:rPr>
        <w:t>ом</w:t>
      </w:r>
      <w:r w:rsidR="00EF6B71" w:rsidRPr="009C0294">
        <w:rPr>
          <w:rStyle w:val="CharAttribute102"/>
          <w:szCs w:val="24"/>
        </w:rPr>
        <w:t xml:space="preserve"> предусмотрено совершенствование дорожной сети путем реализации мероприятий по </w:t>
      </w:r>
      <w:proofErr w:type="gramStart"/>
      <w:r w:rsidR="00EF6B71" w:rsidRPr="009C0294">
        <w:rPr>
          <w:rStyle w:val="CharAttribute102"/>
          <w:szCs w:val="24"/>
        </w:rPr>
        <w:t>реконструкции</w:t>
      </w:r>
      <w:proofErr w:type="gramEnd"/>
      <w:r w:rsidR="00EF6B71" w:rsidRPr="009C0294">
        <w:rPr>
          <w:rStyle w:val="CharAttribute102"/>
          <w:szCs w:val="24"/>
        </w:rPr>
        <w:t xml:space="preserve"> существующих и строительству новых улиц и дорог. </w:t>
      </w:r>
    </w:p>
    <w:p w:rsidR="0089463F" w:rsidRPr="009C0294" w:rsidRDefault="00EF6B71" w:rsidP="00FA1B63">
      <w:pPr>
        <w:pStyle w:val="ParaAttribute193"/>
        <w:spacing w:before="0" w:after="0" w:line="360" w:lineRule="auto"/>
        <w:ind w:firstLine="567"/>
        <w:jc w:val="both"/>
        <w:rPr>
          <w:rStyle w:val="CharAttribute18"/>
          <w:b/>
          <w:i/>
          <w:szCs w:val="24"/>
          <w:u w:val="none"/>
        </w:rPr>
      </w:pPr>
      <w:bookmarkStart w:id="178" w:name="_Toc280271926"/>
      <w:r w:rsidRPr="009C0294">
        <w:rPr>
          <w:rStyle w:val="CharAttribute18"/>
          <w:b/>
          <w:i/>
          <w:szCs w:val="24"/>
          <w:u w:val="none"/>
        </w:rPr>
        <w:t>Внешний транспорт</w:t>
      </w:r>
      <w:bookmarkEnd w:id="178"/>
    </w:p>
    <w:p w:rsidR="001C321D" w:rsidRPr="009C0294" w:rsidRDefault="00EF6B71" w:rsidP="0078128E">
      <w:pPr>
        <w:pStyle w:val="ParaAttribute193"/>
        <w:spacing w:before="0" w:after="0" w:line="360" w:lineRule="auto"/>
        <w:ind w:firstLine="567"/>
        <w:jc w:val="both"/>
        <w:rPr>
          <w:rStyle w:val="CharAttribute23"/>
          <w:szCs w:val="24"/>
        </w:rPr>
      </w:pPr>
      <w:r w:rsidRPr="009C0294">
        <w:rPr>
          <w:rStyle w:val="CharAttribute102"/>
          <w:szCs w:val="24"/>
        </w:rPr>
        <w:t>Внешние связи (перевозки) осуществляют</w:t>
      </w:r>
      <w:r w:rsidR="00F72118" w:rsidRPr="009C0294">
        <w:rPr>
          <w:rStyle w:val="CharAttribute102"/>
          <w:szCs w:val="24"/>
        </w:rPr>
        <w:t>ся по существую</w:t>
      </w:r>
      <w:r w:rsidR="00AA5401" w:rsidRPr="009C0294">
        <w:rPr>
          <w:rStyle w:val="CharAttribute102"/>
          <w:szCs w:val="24"/>
        </w:rPr>
        <w:t>щим автомобильным</w:t>
      </w:r>
      <w:r w:rsidRPr="009C0294">
        <w:rPr>
          <w:rStyle w:val="CharAttribute102"/>
          <w:szCs w:val="24"/>
        </w:rPr>
        <w:t xml:space="preserve"> </w:t>
      </w:r>
      <w:r w:rsidRPr="009C0294">
        <w:rPr>
          <w:rStyle w:val="CharAttribute118"/>
          <w:szCs w:val="24"/>
        </w:rPr>
        <w:t xml:space="preserve"> д</w:t>
      </w:r>
      <w:r w:rsidR="00F72118" w:rsidRPr="009C0294">
        <w:rPr>
          <w:rStyle w:val="CharAttribute118"/>
          <w:szCs w:val="24"/>
        </w:rPr>
        <w:t>о</w:t>
      </w:r>
      <w:r w:rsidR="00F72118" w:rsidRPr="009C0294">
        <w:rPr>
          <w:rStyle w:val="CharAttribute118"/>
          <w:szCs w:val="24"/>
        </w:rPr>
        <w:t>рог</w:t>
      </w:r>
      <w:r w:rsidR="00AA5401" w:rsidRPr="009C0294">
        <w:rPr>
          <w:rStyle w:val="CharAttribute118"/>
          <w:szCs w:val="24"/>
        </w:rPr>
        <w:t>ам</w:t>
      </w:r>
      <w:r w:rsidR="00CD454A" w:rsidRPr="009C0294">
        <w:rPr>
          <w:rStyle w:val="CharAttribute118"/>
          <w:szCs w:val="24"/>
        </w:rPr>
        <w:t xml:space="preserve"> регионального </w:t>
      </w:r>
      <w:r w:rsidR="00B619D5" w:rsidRPr="009C0294">
        <w:rPr>
          <w:rStyle w:val="CharAttribute118"/>
          <w:szCs w:val="24"/>
        </w:rPr>
        <w:t>значения</w:t>
      </w:r>
      <w:r w:rsidR="00F72118" w:rsidRPr="009C0294">
        <w:rPr>
          <w:rStyle w:val="CharAttribute118"/>
          <w:szCs w:val="24"/>
        </w:rPr>
        <w:t>:</w:t>
      </w:r>
      <w:r w:rsidR="00AA5401" w:rsidRPr="009C0294">
        <w:rPr>
          <w:rStyle w:val="CharAttribute118"/>
          <w:szCs w:val="24"/>
        </w:rPr>
        <w:t xml:space="preserve"> </w:t>
      </w:r>
      <w:proofErr w:type="gramStart"/>
      <w:r w:rsidR="00F804C9" w:rsidRPr="009C0294">
        <w:rPr>
          <w:rStyle w:val="CharAttribute99"/>
          <w:szCs w:val="24"/>
        </w:rPr>
        <w:t>Лебяжье</w:t>
      </w:r>
      <w:proofErr w:type="gramEnd"/>
      <w:r w:rsidR="00F804C9" w:rsidRPr="009C0294">
        <w:rPr>
          <w:rStyle w:val="CharAttribute99"/>
          <w:szCs w:val="24"/>
        </w:rPr>
        <w:t xml:space="preserve"> – Перешеечный и Песчаный Борок – Первома</w:t>
      </w:r>
      <w:r w:rsidR="00F804C9" w:rsidRPr="009C0294">
        <w:rPr>
          <w:rStyle w:val="CharAttribute99"/>
          <w:szCs w:val="24"/>
        </w:rPr>
        <w:t>й</w:t>
      </w:r>
      <w:r w:rsidR="00F804C9" w:rsidRPr="009C0294">
        <w:rPr>
          <w:rStyle w:val="CharAttribute99"/>
          <w:szCs w:val="24"/>
        </w:rPr>
        <w:t>ское – Ивановка.</w:t>
      </w:r>
    </w:p>
    <w:p w:rsidR="000E34A3" w:rsidRPr="009C0294" w:rsidRDefault="00EF6B71" w:rsidP="00FA1B63">
      <w:pPr>
        <w:pStyle w:val="ParaAttribute194"/>
        <w:spacing w:before="0" w:after="0" w:line="360" w:lineRule="auto"/>
        <w:ind w:firstLine="567"/>
        <w:jc w:val="both"/>
        <w:rPr>
          <w:b/>
          <w:i/>
          <w:sz w:val="24"/>
          <w:szCs w:val="24"/>
        </w:rPr>
      </w:pPr>
      <w:bookmarkStart w:id="179" w:name="_Toc280271927"/>
      <w:r w:rsidRPr="009C0294">
        <w:rPr>
          <w:rStyle w:val="CharAttribute114"/>
          <w:rFonts w:eastAsia="№Е"/>
          <w:b/>
          <w:i/>
          <w:szCs w:val="24"/>
          <w:u w:val="none"/>
        </w:rPr>
        <w:t>Улично-дорожная сеть и объекты транспортной инфраструктуры</w:t>
      </w:r>
      <w:bookmarkEnd w:id="179"/>
    </w:p>
    <w:p w:rsidR="000E34A3" w:rsidRPr="009C0294" w:rsidRDefault="00EF6B71" w:rsidP="0078128E">
      <w:pPr>
        <w:pStyle w:val="ParaAttribute22"/>
        <w:spacing w:line="360" w:lineRule="auto"/>
        <w:ind w:firstLine="567"/>
        <w:rPr>
          <w:sz w:val="24"/>
          <w:szCs w:val="24"/>
        </w:rPr>
      </w:pPr>
      <w:r w:rsidRPr="009C0294">
        <w:rPr>
          <w:rStyle w:val="CharAttribute118"/>
          <w:szCs w:val="24"/>
        </w:rPr>
        <w:t xml:space="preserve">Согласно </w:t>
      </w:r>
      <w:r w:rsidR="0062542F" w:rsidRPr="009C0294">
        <w:rPr>
          <w:rStyle w:val="CharAttribute118"/>
          <w:szCs w:val="24"/>
        </w:rPr>
        <w:t>Н</w:t>
      </w:r>
      <w:r w:rsidRPr="009C0294">
        <w:rPr>
          <w:rStyle w:val="CharAttribute118"/>
          <w:szCs w:val="24"/>
        </w:rPr>
        <w:t>орматив</w:t>
      </w:r>
      <w:r w:rsidR="0062542F" w:rsidRPr="009C0294">
        <w:rPr>
          <w:rStyle w:val="CharAttribute118"/>
          <w:szCs w:val="24"/>
        </w:rPr>
        <w:t>ам</w:t>
      </w:r>
      <w:r w:rsidRPr="009C0294">
        <w:rPr>
          <w:rStyle w:val="CharAttribute118"/>
          <w:szCs w:val="24"/>
        </w:rPr>
        <w:t xml:space="preserve"> градостроительного проектирования </w:t>
      </w:r>
      <w:r w:rsidR="00784189" w:rsidRPr="009C0294">
        <w:rPr>
          <w:rStyle w:val="CharAttribute118"/>
          <w:szCs w:val="24"/>
        </w:rPr>
        <w:t>Алтайского края</w:t>
      </w:r>
      <w:r w:rsidRPr="009C0294">
        <w:rPr>
          <w:rStyle w:val="CharAttribute118"/>
          <w:szCs w:val="24"/>
        </w:rPr>
        <w:t>, ули</w:t>
      </w:r>
      <w:r w:rsidRPr="009C0294">
        <w:rPr>
          <w:rStyle w:val="CharAttribute118"/>
          <w:szCs w:val="24"/>
        </w:rPr>
        <w:t>ч</w:t>
      </w:r>
      <w:r w:rsidRPr="009C0294">
        <w:rPr>
          <w:rStyle w:val="CharAttribute118"/>
          <w:szCs w:val="24"/>
        </w:rPr>
        <w:t>но-дорожная сеть городских округов и поселений входит в состав всех территориальных зон и представляет собой часть территории, ограниченную красными линиями  и предн</w:t>
      </w:r>
      <w:r w:rsidRPr="009C0294">
        <w:rPr>
          <w:rStyle w:val="CharAttribute118"/>
          <w:szCs w:val="24"/>
        </w:rPr>
        <w:t>а</w:t>
      </w:r>
      <w:r w:rsidRPr="009C0294">
        <w:rPr>
          <w:rStyle w:val="CharAttribute118"/>
          <w:szCs w:val="24"/>
        </w:rPr>
        <w:t xml:space="preserve">значенную для движения транспортных средств и пешеходов, прокладки инженерных коммуникаций, размещения зеленых насаждений и </w:t>
      </w:r>
      <w:proofErr w:type="spellStart"/>
      <w:r w:rsidRPr="009C0294">
        <w:rPr>
          <w:rStyle w:val="CharAttribute118"/>
          <w:szCs w:val="24"/>
        </w:rPr>
        <w:t>шумозащитных</w:t>
      </w:r>
      <w:proofErr w:type="spellEnd"/>
      <w:r w:rsidRPr="009C0294">
        <w:rPr>
          <w:rStyle w:val="CharAttribute118"/>
          <w:szCs w:val="24"/>
        </w:rPr>
        <w:t xml:space="preserve"> устройств, установки технических средств информации и организации движения.</w:t>
      </w:r>
    </w:p>
    <w:p w:rsidR="000E34A3" w:rsidRPr="009C0294" w:rsidRDefault="00EF6B71" w:rsidP="0078128E">
      <w:pPr>
        <w:pStyle w:val="ParaAttribute22"/>
        <w:spacing w:line="360" w:lineRule="auto"/>
        <w:ind w:firstLine="567"/>
        <w:rPr>
          <w:sz w:val="24"/>
          <w:szCs w:val="24"/>
        </w:rPr>
      </w:pPr>
      <w:r w:rsidRPr="009C0294">
        <w:rPr>
          <w:rStyle w:val="CharAttribute118"/>
          <w:szCs w:val="24"/>
        </w:rPr>
        <w:t>Проектом предусматривается рациональная транспортная структура с четкой кла</w:t>
      </w:r>
      <w:r w:rsidRPr="009C0294">
        <w:rPr>
          <w:rStyle w:val="CharAttribute118"/>
          <w:szCs w:val="24"/>
        </w:rPr>
        <w:t>с</w:t>
      </w:r>
      <w:r w:rsidRPr="009C0294">
        <w:rPr>
          <w:rStyle w:val="CharAttribute118"/>
          <w:szCs w:val="24"/>
        </w:rPr>
        <w:t>сификацией улиц, котора</w:t>
      </w:r>
      <w:r w:rsidR="00226E8B" w:rsidRPr="009C0294">
        <w:rPr>
          <w:rStyle w:val="CharAttribute118"/>
          <w:szCs w:val="24"/>
        </w:rPr>
        <w:t>я объединит функциональные зоны</w:t>
      </w:r>
      <w:r w:rsidRPr="009C0294">
        <w:rPr>
          <w:rStyle w:val="CharAttribute118"/>
          <w:szCs w:val="24"/>
        </w:rPr>
        <w:t xml:space="preserve"> поселения и благоустроит жилую застройку, обеспечив удобными и безопасными пешеходными связями. При пр</w:t>
      </w:r>
      <w:r w:rsidRPr="009C0294">
        <w:rPr>
          <w:rStyle w:val="CharAttribute118"/>
          <w:szCs w:val="24"/>
        </w:rPr>
        <w:t>о</w:t>
      </w:r>
      <w:r w:rsidRPr="009C0294">
        <w:rPr>
          <w:rStyle w:val="CharAttribute118"/>
          <w:szCs w:val="24"/>
        </w:rPr>
        <w:t>ектировании улично-дорожной сети максимально учитывалась сложившаяся транспортная сеть, существующие транспортные сооружения и направление перспективного развития поселения. В проекте принята следующая классификация улично-дорожной сети с учетом функционального назначения улиц и дорог, интенсивности движения транспорта на о</w:t>
      </w:r>
      <w:r w:rsidRPr="009C0294">
        <w:rPr>
          <w:rStyle w:val="CharAttribute118"/>
          <w:szCs w:val="24"/>
        </w:rPr>
        <w:t>т</w:t>
      </w:r>
      <w:r w:rsidRPr="009C0294">
        <w:rPr>
          <w:rStyle w:val="CharAttribute118"/>
          <w:szCs w:val="24"/>
        </w:rPr>
        <w:t>дельных участках и положения в транспортной схеме населенного пункта:</w:t>
      </w:r>
    </w:p>
    <w:p w:rsidR="000E34A3" w:rsidRPr="009C0294" w:rsidRDefault="00333EF7" w:rsidP="0078128E">
      <w:pPr>
        <w:pStyle w:val="ParaAttribute22"/>
        <w:spacing w:line="360" w:lineRule="auto"/>
        <w:ind w:firstLine="567"/>
        <w:rPr>
          <w:sz w:val="24"/>
          <w:szCs w:val="24"/>
        </w:rPr>
      </w:pPr>
      <w:r w:rsidRPr="009C0294">
        <w:rPr>
          <w:rStyle w:val="CharAttribute118"/>
          <w:szCs w:val="24"/>
        </w:rPr>
        <w:t>1</w:t>
      </w:r>
      <w:r w:rsidR="00EF6B71" w:rsidRPr="009C0294">
        <w:rPr>
          <w:rStyle w:val="CharAttribute118"/>
          <w:szCs w:val="24"/>
        </w:rPr>
        <w:t>) главная улица;</w:t>
      </w:r>
    </w:p>
    <w:p w:rsidR="000E34A3" w:rsidRPr="009C0294" w:rsidRDefault="00333EF7" w:rsidP="0078128E">
      <w:pPr>
        <w:pStyle w:val="ParaAttribute22"/>
        <w:spacing w:line="360" w:lineRule="auto"/>
        <w:ind w:firstLine="567"/>
        <w:rPr>
          <w:sz w:val="24"/>
          <w:szCs w:val="24"/>
        </w:rPr>
      </w:pPr>
      <w:r w:rsidRPr="009C0294">
        <w:rPr>
          <w:rStyle w:val="CharAttribute118"/>
          <w:szCs w:val="24"/>
        </w:rPr>
        <w:t>2</w:t>
      </w:r>
      <w:r w:rsidR="00EF6B71" w:rsidRPr="009C0294">
        <w:rPr>
          <w:rStyle w:val="CharAttribute118"/>
          <w:szCs w:val="24"/>
        </w:rPr>
        <w:t>) основная улица;</w:t>
      </w:r>
    </w:p>
    <w:p w:rsidR="000E34A3" w:rsidRPr="009C0294" w:rsidRDefault="00333EF7" w:rsidP="0078128E">
      <w:pPr>
        <w:pStyle w:val="ParaAttribute22"/>
        <w:spacing w:line="360" w:lineRule="auto"/>
        <w:ind w:firstLine="567"/>
        <w:rPr>
          <w:sz w:val="24"/>
          <w:szCs w:val="24"/>
        </w:rPr>
      </w:pPr>
      <w:r w:rsidRPr="009C0294">
        <w:rPr>
          <w:rStyle w:val="CharAttribute118"/>
          <w:szCs w:val="24"/>
        </w:rPr>
        <w:t>3</w:t>
      </w:r>
      <w:r w:rsidR="00EF6B71" w:rsidRPr="009C0294">
        <w:rPr>
          <w:rStyle w:val="CharAttribute118"/>
          <w:szCs w:val="24"/>
        </w:rPr>
        <w:t>) второстепенная улица</w:t>
      </w:r>
      <w:r w:rsidR="00192AC7" w:rsidRPr="009C0294">
        <w:rPr>
          <w:rStyle w:val="CharAttribute118"/>
          <w:szCs w:val="24"/>
        </w:rPr>
        <w:t>.</w:t>
      </w:r>
    </w:p>
    <w:p w:rsidR="00D72610" w:rsidRPr="009C0294" w:rsidRDefault="00EF6B71" w:rsidP="00D72610">
      <w:pPr>
        <w:tabs>
          <w:tab w:val="left" w:pos="426"/>
        </w:tabs>
        <w:wordWrap/>
        <w:autoSpaceDE/>
        <w:autoSpaceDN/>
        <w:spacing w:line="360" w:lineRule="auto"/>
        <w:ind w:firstLine="709"/>
        <w:rPr>
          <w:rFonts w:ascii="Times New Roman"/>
          <w:sz w:val="24"/>
          <w:szCs w:val="24"/>
        </w:rPr>
      </w:pPr>
      <w:r w:rsidRPr="009C0294">
        <w:rPr>
          <w:rStyle w:val="CharAttribute118"/>
          <w:szCs w:val="24"/>
        </w:rPr>
        <w:t xml:space="preserve">Проектирование новой селитебной территории в западной части </w:t>
      </w:r>
      <w:r w:rsidR="00544BBF" w:rsidRPr="009C0294">
        <w:rPr>
          <w:rStyle w:val="CharAttribute118"/>
          <w:szCs w:val="24"/>
        </w:rPr>
        <w:t>населенного пун</w:t>
      </w:r>
      <w:r w:rsidR="00544BBF" w:rsidRPr="009C0294">
        <w:rPr>
          <w:rStyle w:val="CharAttribute118"/>
          <w:szCs w:val="24"/>
        </w:rPr>
        <w:t>к</w:t>
      </w:r>
      <w:r w:rsidR="00544BBF" w:rsidRPr="009C0294">
        <w:rPr>
          <w:rStyle w:val="CharAttribute118"/>
          <w:szCs w:val="24"/>
        </w:rPr>
        <w:t>та</w:t>
      </w:r>
      <w:r w:rsidRPr="009C0294">
        <w:rPr>
          <w:rStyle w:val="CharAttribute118"/>
          <w:szCs w:val="24"/>
        </w:rPr>
        <w:t xml:space="preserve"> предопределило создание новых улиц с капитальным типом покрытия.</w:t>
      </w:r>
      <w:r w:rsidR="00D72610" w:rsidRPr="009C0294">
        <w:rPr>
          <w:rStyle w:val="CharAttribute118"/>
          <w:szCs w:val="24"/>
        </w:rPr>
        <w:t xml:space="preserve"> Предусмотрена </w:t>
      </w:r>
      <w:r w:rsidR="0089463F" w:rsidRPr="009C0294">
        <w:rPr>
          <w:rStyle w:val="CharAttribute118"/>
          <w:szCs w:val="24"/>
        </w:rPr>
        <w:t xml:space="preserve"> </w:t>
      </w:r>
      <w:bookmarkStart w:id="180" w:name="_Toc280271928"/>
      <w:r w:rsidR="00D72610" w:rsidRPr="009C0294">
        <w:rPr>
          <w:rFonts w:ascii="Times New Roman"/>
          <w:sz w:val="24"/>
          <w:szCs w:val="24"/>
        </w:rPr>
        <w:t xml:space="preserve">реконструкция 21 км дорог, в том </w:t>
      </w:r>
      <w:proofErr w:type="gramStart"/>
      <w:r w:rsidR="00D72610" w:rsidRPr="009C0294">
        <w:rPr>
          <w:rFonts w:ascii="Times New Roman"/>
          <w:sz w:val="24"/>
          <w:szCs w:val="24"/>
        </w:rPr>
        <w:t>числе</w:t>
      </w:r>
      <w:proofErr w:type="gramEnd"/>
      <w:r w:rsidR="00D72610" w:rsidRPr="009C0294">
        <w:rPr>
          <w:rFonts w:ascii="Times New Roman"/>
          <w:sz w:val="24"/>
          <w:szCs w:val="24"/>
        </w:rPr>
        <w:t xml:space="preserve"> а/</w:t>
      </w:r>
      <w:proofErr w:type="spellStart"/>
      <w:r w:rsidR="00D72610" w:rsidRPr="009C0294">
        <w:rPr>
          <w:rFonts w:ascii="Times New Roman"/>
          <w:sz w:val="24"/>
          <w:szCs w:val="24"/>
        </w:rPr>
        <w:t>д</w:t>
      </w:r>
      <w:proofErr w:type="spellEnd"/>
      <w:r w:rsidR="00D72610" w:rsidRPr="009C0294">
        <w:rPr>
          <w:rFonts w:ascii="Times New Roman"/>
          <w:sz w:val="24"/>
          <w:szCs w:val="24"/>
        </w:rPr>
        <w:t xml:space="preserve"> Лебяжье – Перешеечный, протяженностью 3 км.</w:t>
      </w:r>
    </w:p>
    <w:p w:rsidR="000E34A3" w:rsidRPr="009C0294" w:rsidRDefault="00EF6B71" w:rsidP="00D72610">
      <w:pPr>
        <w:pStyle w:val="ParaAttribute148"/>
        <w:spacing w:line="360" w:lineRule="auto"/>
        <w:ind w:firstLine="567"/>
        <w:rPr>
          <w:b/>
          <w:i/>
          <w:sz w:val="24"/>
          <w:szCs w:val="24"/>
        </w:rPr>
      </w:pPr>
      <w:r w:rsidRPr="009C0294">
        <w:rPr>
          <w:rStyle w:val="CharAttribute114"/>
          <w:rFonts w:eastAsia="№Е"/>
          <w:b/>
          <w:i/>
          <w:szCs w:val="24"/>
          <w:u w:val="none"/>
        </w:rPr>
        <w:t>Объекты транспортного обслуживания</w:t>
      </w:r>
      <w:bookmarkEnd w:id="180"/>
    </w:p>
    <w:p w:rsidR="000E34A3" w:rsidRPr="009C0294" w:rsidRDefault="00EF6B71" w:rsidP="0078128E">
      <w:pPr>
        <w:pStyle w:val="ParaAttribute22"/>
        <w:spacing w:line="360" w:lineRule="auto"/>
        <w:ind w:firstLine="567"/>
        <w:rPr>
          <w:rStyle w:val="CharAttribute118"/>
          <w:szCs w:val="24"/>
        </w:rPr>
      </w:pPr>
      <w:r w:rsidRPr="009C0294">
        <w:rPr>
          <w:rStyle w:val="CharAttribute118"/>
          <w:szCs w:val="24"/>
        </w:rPr>
        <w:t>В соответствии с Норматив</w:t>
      </w:r>
      <w:r w:rsidR="00544BBF" w:rsidRPr="009C0294">
        <w:rPr>
          <w:rStyle w:val="CharAttribute118"/>
          <w:szCs w:val="24"/>
        </w:rPr>
        <w:t>ами</w:t>
      </w:r>
      <w:r w:rsidRPr="009C0294">
        <w:rPr>
          <w:rStyle w:val="CharAttribute118"/>
          <w:szCs w:val="24"/>
        </w:rPr>
        <w:t xml:space="preserve"> градостроительного проектирования </w:t>
      </w:r>
      <w:r w:rsidR="00FB3DA6" w:rsidRPr="009C0294">
        <w:rPr>
          <w:rStyle w:val="CharAttribute118"/>
          <w:szCs w:val="24"/>
        </w:rPr>
        <w:t xml:space="preserve">Алтайского края </w:t>
      </w:r>
      <w:r w:rsidRPr="009C0294">
        <w:rPr>
          <w:rStyle w:val="CharAttribute118"/>
          <w:szCs w:val="24"/>
        </w:rPr>
        <w:t xml:space="preserve"> уровень авт</w:t>
      </w:r>
      <w:r w:rsidR="001B58F8" w:rsidRPr="009C0294">
        <w:rPr>
          <w:rStyle w:val="CharAttribute118"/>
          <w:szCs w:val="24"/>
        </w:rPr>
        <w:t xml:space="preserve">омобилизации на расчетный срок </w:t>
      </w:r>
      <w:r w:rsidR="004117DD" w:rsidRPr="009C0294">
        <w:rPr>
          <w:rStyle w:val="CharAttribute118"/>
          <w:szCs w:val="24"/>
        </w:rPr>
        <w:t>составляе</w:t>
      </w:r>
      <w:r w:rsidRPr="009C0294">
        <w:rPr>
          <w:rStyle w:val="CharAttribute118"/>
          <w:szCs w:val="24"/>
        </w:rPr>
        <w:t xml:space="preserve">т 370 автомобилей  на 1000 жителей. С учетом уровня автомобилизации количество легкового транспорта на конец расчетного периода составит в </w:t>
      </w:r>
      <w:r w:rsidR="006B54E2" w:rsidRPr="009C0294">
        <w:rPr>
          <w:rStyle w:val="CharAttribute118"/>
          <w:szCs w:val="24"/>
        </w:rPr>
        <w:t xml:space="preserve">с. </w:t>
      </w:r>
      <w:r w:rsidR="00DB70F2" w:rsidRPr="009C0294">
        <w:rPr>
          <w:rStyle w:val="CharAttribute118"/>
          <w:szCs w:val="24"/>
        </w:rPr>
        <w:t>Лебяжье</w:t>
      </w:r>
      <w:r w:rsidR="00D765B1" w:rsidRPr="009C0294">
        <w:rPr>
          <w:rStyle w:val="CharAttribute118"/>
          <w:szCs w:val="24"/>
        </w:rPr>
        <w:t xml:space="preserve"> – </w:t>
      </w:r>
      <w:r w:rsidR="00A50494" w:rsidRPr="009C0294">
        <w:rPr>
          <w:rStyle w:val="CharAttribute118"/>
          <w:szCs w:val="24"/>
        </w:rPr>
        <w:t>490</w:t>
      </w:r>
      <w:r w:rsidR="00D765B1" w:rsidRPr="009C0294">
        <w:rPr>
          <w:rStyle w:val="CharAttribute118"/>
          <w:szCs w:val="24"/>
        </w:rPr>
        <w:t xml:space="preserve"> единиц</w:t>
      </w:r>
      <w:r w:rsidR="00DB70F2" w:rsidRPr="009C0294">
        <w:rPr>
          <w:rStyle w:val="CharAttribute118"/>
          <w:szCs w:val="24"/>
        </w:rPr>
        <w:t xml:space="preserve">, в п. </w:t>
      </w:r>
      <w:proofErr w:type="gramStart"/>
      <w:r w:rsidR="00DB70F2" w:rsidRPr="009C0294">
        <w:rPr>
          <w:rStyle w:val="CharAttribute118"/>
          <w:szCs w:val="24"/>
        </w:rPr>
        <w:t>Перешеечном</w:t>
      </w:r>
      <w:proofErr w:type="gramEnd"/>
      <w:r w:rsidR="00DB70F2" w:rsidRPr="009C0294">
        <w:rPr>
          <w:rStyle w:val="CharAttribute118"/>
          <w:szCs w:val="24"/>
        </w:rPr>
        <w:t xml:space="preserve"> – </w:t>
      </w:r>
      <w:r w:rsidR="00773195" w:rsidRPr="009C0294">
        <w:rPr>
          <w:rStyle w:val="CharAttribute118"/>
          <w:szCs w:val="24"/>
        </w:rPr>
        <w:t>259</w:t>
      </w:r>
      <w:r w:rsidR="00A50494" w:rsidRPr="009C0294">
        <w:rPr>
          <w:rStyle w:val="CharAttribute118"/>
          <w:szCs w:val="24"/>
        </w:rPr>
        <w:t xml:space="preserve"> </w:t>
      </w:r>
      <w:r w:rsidR="00DB70F2" w:rsidRPr="009C0294">
        <w:rPr>
          <w:rStyle w:val="CharAttribute118"/>
          <w:szCs w:val="24"/>
        </w:rPr>
        <w:t xml:space="preserve">единиц, в п. Песчаный Борок – </w:t>
      </w:r>
      <w:r w:rsidR="00A50494" w:rsidRPr="009C0294">
        <w:rPr>
          <w:rStyle w:val="CharAttribute118"/>
          <w:szCs w:val="24"/>
        </w:rPr>
        <w:t xml:space="preserve">46 </w:t>
      </w:r>
      <w:r w:rsidR="00DB70F2" w:rsidRPr="009C0294">
        <w:rPr>
          <w:rStyle w:val="CharAttribute118"/>
          <w:szCs w:val="24"/>
        </w:rPr>
        <w:t>единиц.</w:t>
      </w:r>
    </w:p>
    <w:p w:rsidR="001E2B23" w:rsidRPr="009C0294" w:rsidRDefault="001E2B23" w:rsidP="0078128E">
      <w:pPr>
        <w:pStyle w:val="ParaAttribute22"/>
        <w:spacing w:line="360" w:lineRule="auto"/>
        <w:ind w:firstLine="567"/>
        <w:rPr>
          <w:sz w:val="24"/>
          <w:szCs w:val="24"/>
        </w:rPr>
      </w:pPr>
      <w:r w:rsidRPr="009C0294">
        <w:rPr>
          <w:rStyle w:val="CharAttribute118"/>
          <w:szCs w:val="24"/>
        </w:rPr>
        <w:t xml:space="preserve">Ремонт и обслуживание автотранспорта производится </w:t>
      </w:r>
      <w:r w:rsidR="00F20512" w:rsidRPr="009C0294">
        <w:rPr>
          <w:rStyle w:val="CharAttribute118"/>
          <w:szCs w:val="24"/>
        </w:rPr>
        <w:t xml:space="preserve">на личных </w:t>
      </w:r>
      <w:r w:rsidR="00CF3BBA" w:rsidRPr="009C0294">
        <w:rPr>
          <w:rStyle w:val="CharAttribute118"/>
          <w:szCs w:val="24"/>
        </w:rPr>
        <w:t xml:space="preserve">подсобных </w:t>
      </w:r>
      <w:r w:rsidR="00F20512" w:rsidRPr="009C0294">
        <w:rPr>
          <w:rStyle w:val="CharAttribute118"/>
          <w:szCs w:val="24"/>
        </w:rPr>
        <w:t>учас</w:t>
      </w:r>
      <w:r w:rsidR="00F20512" w:rsidRPr="009C0294">
        <w:rPr>
          <w:rStyle w:val="CharAttribute118"/>
          <w:szCs w:val="24"/>
        </w:rPr>
        <w:t>т</w:t>
      </w:r>
      <w:r w:rsidR="00F20512" w:rsidRPr="009C0294">
        <w:rPr>
          <w:rStyle w:val="CharAttribute118"/>
          <w:szCs w:val="24"/>
        </w:rPr>
        <w:t xml:space="preserve">ках и </w:t>
      </w:r>
      <w:r w:rsidR="001E76C5" w:rsidRPr="009C0294">
        <w:rPr>
          <w:rStyle w:val="CharAttribute118"/>
          <w:szCs w:val="24"/>
        </w:rPr>
        <w:t>в гаражах с/</w:t>
      </w:r>
      <w:proofErr w:type="spellStart"/>
      <w:r w:rsidR="001E76C5" w:rsidRPr="009C0294">
        <w:rPr>
          <w:rStyle w:val="CharAttribute118"/>
          <w:szCs w:val="24"/>
        </w:rPr>
        <w:t>х</w:t>
      </w:r>
      <w:proofErr w:type="spellEnd"/>
      <w:r w:rsidR="001E76C5" w:rsidRPr="009C0294">
        <w:rPr>
          <w:rStyle w:val="CharAttribute118"/>
          <w:szCs w:val="24"/>
        </w:rPr>
        <w:t xml:space="preserve"> техники</w:t>
      </w:r>
      <w:r w:rsidR="004236DA" w:rsidRPr="009C0294">
        <w:rPr>
          <w:rStyle w:val="CharAttribute118"/>
          <w:szCs w:val="24"/>
        </w:rPr>
        <w:t>.</w:t>
      </w:r>
    </w:p>
    <w:p w:rsidR="00306F17" w:rsidRPr="009C0294" w:rsidRDefault="005220A3" w:rsidP="0078128E">
      <w:pPr>
        <w:pStyle w:val="ParaAttribute190"/>
        <w:spacing w:line="360" w:lineRule="auto"/>
        <w:ind w:firstLine="567"/>
        <w:rPr>
          <w:rStyle w:val="CharAttribute102"/>
          <w:szCs w:val="24"/>
        </w:rPr>
      </w:pPr>
      <w:r w:rsidRPr="009C0294">
        <w:rPr>
          <w:rStyle w:val="CharAttribute102"/>
          <w:szCs w:val="24"/>
        </w:rPr>
        <w:t>Н</w:t>
      </w:r>
      <w:r w:rsidR="004117DD" w:rsidRPr="009C0294">
        <w:rPr>
          <w:rStyle w:val="CharAttribute102"/>
          <w:szCs w:val="24"/>
        </w:rPr>
        <w:t xml:space="preserve">а территории </w:t>
      </w:r>
      <w:proofErr w:type="spellStart"/>
      <w:r w:rsidR="00DB70F2" w:rsidRPr="009C0294">
        <w:rPr>
          <w:rStyle w:val="CharAttribute102"/>
          <w:szCs w:val="24"/>
        </w:rPr>
        <w:t>Лебяжинского</w:t>
      </w:r>
      <w:proofErr w:type="spellEnd"/>
      <w:r w:rsidRPr="009C0294">
        <w:rPr>
          <w:rStyle w:val="CharAttribute102"/>
          <w:szCs w:val="24"/>
        </w:rPr>
        <w:t xml:space="preserve"> сельсовета </w:t>
      </w:r>
      <w:r w:rsidR="004117DD" w:rsidRPr="009C0294">
        <w:rPr>
          <w:rStyle w:val="CharAttribute102"/>
          <w:szCs w:val="24"/>
        </w:rPr>
        <w:t>имеется</w:t>
      </w:r>
      <w:r w:rsidRPr="009C0294">
        <w:rPr>
          <w:rStyle w:val="CharAttribute102"/>
          <w:szCs w:val="24"/>
        </w:rPr>
        <w:t xml:space="preserve"> автозаправочная станция для сел</w:t>
      </w:r>
      <w:r w:rsidRPr="009C0294">
        <w:rPr>
          <w:rStyle w:val="CharAttribute102"/>
          <w:szCs w:val="24"/>
        </w:rPr>
        <w:t>ь</w:t>
      </w:r>
      <w:r w:rsidRPr="009C0294">
        <w:rPr>
          <w:rStyle w:val="CharAttribute102"/>
          <w:szCs w:val="24"/>
        </w:rPr>
        <w:t>скохозяйственной техники</w:t>
      </w:r>
      <w:r w:rsidR="00306F17" w:rsidRPr="009C0294">
        <w:rPr>
          <w:rStyle w:val="CharAttribute102"/>
          <w:szCs w:val="24"/>
        </w:rPr>
        <w:t>.</w:t>
      </w:r>
    </w:p>
    <w:p w:rsidR="000E34A3" w:rsidRPr="009C0294" w:rsidRDefault="00C829FD" w:rsidP="00492964">
      <w:pPr>
        <w:pStyle w:val="ParaAttribute28"/>
        <w:numPr>
          <w:ilvl w:val="1"/>
          <w:numId w:val="40"/>
        </w:numPr>
        <w:spacing w:line="360" w:lineRule="auto"/>
        <w:ind w:left="0" w:firstLine="567"/>
        <w:jc w:val="left"/>
        <w:outlineLvl w:val="1"/>
        <w:rPr>
          <w:b/>
          <w:sz w:val="26"/>
          <w:szCs w:val="26"/>
        </w:rPr>
      </w:pPr>
      <w:bookmarkStart w:id="181" w:name="_Toc370810073"/>
      <w:bookmarkStart w:id="182" w:name="_Toc280271929"/>
      <w:bookmarkStart w:id="183" w:name="_Toc297106151"/>
      <w:bookmarkStart w:id="184" w:name="_Toc314205686"/>
      <w:r w:rsidRPr="009C0294">
        <w:rPr>
          <w:rStyle w:val="CharAttribute116"/>
          <w:rFonts w:eastAsia="№Е"/>
          <w:b/>
          <w:smallCaps/>
          <w:sz w:val="26"/>
          <w:szCs w:val="26"/>
        </w:rPr>
        <w:t xml:space="preserve"> </w:t>
      </w:r>
      <w:bookmarkStart w:id="185" w:name="_Toc494971133"/>
      <w:r w:rsidR="00EF6B71" w:rsidRPr="009C0294">
        <w:rPr>
          <w:b/>
          <w:sz w:val="26"/>
          <w:szCs w:val="26"/>
        </w:rPr>
        <w:t>Инженерно-технические мероприятия по подготовке территории</w:t>
      </w:r>
      <w:bookmarkEnd w:id="181"/>
      <w:bookmarkEnd w:id="185"/>
    </w:p>
    <w:p w:rsidR="0043014F" w:rsidRPr="009C0294" w:rsidRDefault="0043014F" w:rsidP="0043014F">
      <w:pPr>
        <w:wordWrap/>
        <w:spacing w:line="360" w:lineRule="auto"/>
        <w:ind w:firstLine="720"/>
        <w:rPr>
          <w:rFonts w:ascii="Times New Roman"/>
          <w:sz w:val="24"/>
          <w:szCs w:val="24"/>
        </w:rPr>
      </w:pPr>
      <w:r w:rsidRPr="009C0294">
        <w:rPr>
          <w:rFonts w:ascii="Times New Roman"/>
          <w:sz w:val="24"/>
          <w:szCs w:val="24"/>
        </w:rPr>
        <w:t>Из неблагоприятных физико-геологических явлений на территории сельсовета ра</w:t>
      </w:r>
      <w:r w:rsidRPr="009C0294">
        <w:rPr>
          <w:rFonts w:ascii="Times New Roman"/>
          <w:sz w:val="24"/>
          <w:szCs w:val="24"/>
        </w:rPr>
        <w:t>з</w:t>
      </w:r>
      <w:r w:rsidRPr="009C0294">
        <w:rPr>
          <w:rFonts w:ascii="Times New Roman"/>
          <w:sz w:val="24"/>
          <w:szCs w:val="24"/>
        </w:rPr>
        <w:t>виты:</w:t>
      </w:r>
    </w:p>
    <w:p w:rsidR="0043014F" w:rsidRPr="009C0294" w:rsidRDefault="0043014F" w:rsidP="0043014F">
      <w:pPr>
        <w:pStyle w:val="a3"/>
        <w:numPr>
          <w:ilvl w:val="0"/>
          <w:numId w:val="50"/>
        </w:numPr>
        <w:wordWrap/>
        <w:spacing w:line="360" w:lineRule="auto"/>
        <w:ind w:left="0" w:firstLine="720"/>
        <w:rPr>
          <w:rFonts w:ascii="Times New Roman"/>
          <w:sz w:val="24"/>
          <w:szCs w:val="24"/>
        </w:rPr>
      </w:pPr>
      <w:r w:rsidRPr="009C0294">
        <w:rPr>
          <w:rFonts w:ascii="Times New Roman"/>
          <w:sz w:val="24"/>
          <w:szCs w:val="24"/>
        </w:rPr>
        <w:t>просадка грунтов при замачивании;</w:t>
      </w:r>
    </w:p>
    <w:p w:rsidR="0043014F" w:rsidRPr="009C0294" w:rsidRDefault="0043014F" w:rsidP="0043014F">
      <w:pPr>
        <w:pStyle w:val="a3"/>
        <w:numPr>
          <w:ilvl w:val="0"/>
          <w:numId w:val="50"/>
        </w:numPr>
        <w:wordWrap/>
        <w:spacing w:line="360" w:lineRule="auto"/>
        <w:ind w:left="0" w:firstLine="720"/>
        <w:rPr>
          <w:rFonts w:ascii="Times New Roman"/>
          <w:sz w:val="24"/>
          <w:szCs w:val="24"/>
        </w:rPr>
      </w:pPr>
      <w:proofErr w:type="spellStart"/>
      <w:r w:rsidRPr="009C0294">
        <w:rPr>
          <w:rFonts w:ascii="Times New Roman"/>
          <w:sz w:val="24"/>
          <w:szCs w:val="24"/>
        </w:rPr>
        <w:t>пучинистость</w:t>
      </w:r>
      <w:proofErr w:type="spellEnd"/>
      <w:r w:rsidRPr="009C0294">
        <w:rPr>
          <w:rFonts w:ascii="Times New Roman"/>
          <w:sz w:val="24"/>
          <w:szCs w:val="24"/>
        </w:rPr>
        <w:t xml:space="preserve"> грунтов.</w:t>
      </w:r>
    </w:p>
    <w:p w:rsidR="0043014F" w:rsidRPr="009C0294" w:rsidRDefault="0043014F" w:rsidP="0043014F">
      <w:pPr>
        <w:wordWrap/>
        <w:spacing w:line="360" w:lineRule="auto"/>
        <w:ind w:firstLine="720"/>
        <w:rPr>
          <w:rFonts w:ascii="Times New Roman"/>
          <w:sz w:val="24"/>
          <w:szCs w:val="24"/>
        </w:rPr>
      </w:pPr>
      <w:r w:rsidRPr="009C0294">
        <w:rPr>
          <w:rFonts w:ascii="Times New Roman"/>
          <w:sz w:val="24"/>
          <w:szCs w:val="24"/>
        </w:rPr>
        <w:t>По инженерной подготовке территории рекомендуется:</w:t>
      </w:r>
    </w:p>
    <w:p w:rsidR="0043014F" w:rsidRPr="009C0294" w:rsidRDefault="0043014F" w:rsidP="0043014F">
      <w:pPr>
        <w:pStyle w:val="a3"/>
        <w:widowControl/>
        <w:numPr>
          <w:ilvl w:val="0"/>
          <w:numId w:val="18"/>
        </w:numPr>
        <w:tabs>
          <w:tab w:val="center" w:pos="993"/>
        </w:tabs>
        <w:wordWrap/>
        <w:autoSpaceDE/>
        <w:autoSpaceDN/>
        <w:spacing w:line="360" w:lineRule="auto"/>
        <w:ind w:left="0" w:firstLine="720"/>
        <w:contextualSpacing/>
        <w:rPr>
          <w:rFonts w:ascii="Times New Roman"/>
          <w:sz w:val="24"/>
          <w:szCs w:val="24"/>
        </w:rPr>
      </w:pPr>
      <w:r w:rsidRPr="009C0294">
        <w:rPr>
          <w:rFonts w:ascii="Times New Roman"/>
          <w:sz w:val="24"/>
          <w:szCs w:val="24"/>
        </w:rPr>
        <w:t xml:space="preserve">проведение мероприятий, устраняющих </w:t>
      </w:r>
      <w:proofErr w:type="spellStart"/>
      <w:r w:rsidRPr="009C0294">
        <w:rPr>
          <w:rFonts w:ascii="Times New Roman"/>
          <w:sz w:val="24"/>
          <w:szCs w:val="24"/>
        </w:rPr>
        <w:t>просадочные</w:t>
      </w:r>
      <w:proofErr w:type="spellEnd"/>
      <w:r w:rsidRPr="009C0294">
        <w:rPr>
          <w:rFonts w:ascii="Times New Roman"/>
          <w:sz w:val="24"/>
          <w:szCs w:val="24"/>
        </w:rPr>
        <w:t xml:space="preserve"> явления грунтов;</w:t>
      </w:r>
    </w:p>
    <w:p w:rsidR="0043014F" w:rsidRPr="009C0294" w:rsidRDefault="0043014F" w:rsidP="0043014F">
      <w:pPr>
        <w:pStyle w:val="a3"/>
        <w:widowControl/>
        <w:numPr>
          <w:ilvl w:val="0"/>
          <w:numId w:val="18"/>
        </w:numPr>
        <w:tabs>
          <w:tab w:val="center" w:pos="993"/>
        </w:tabs>
        <w:wordWrap/>
        <w:autoSpaceDE/>
        <w:autoSpaceDN/>
        <w:spacing w:line="360" w:lineRule="auto"/>
        <w:ind w:left="0" w:firstLine="720"/>
        <w:contextualSpacing/>
        <w:rPr>
          <w:rFonts w:ascii="Times New Roman"/>
          <w:sz w:val="24"/>
          <w:szCs w:val="24"/>
        </w:rPr>
      </w:pPr>
      <w:r w:rsidRPr="009C0294">
        <w:rPr>
          <w:rFonts w:ascii="Times New Roman"/>
          <w:sz w:val="24"/>
          <w:szCs w:val="24"/>
        </w:rPr>
        <w:t>принять гидроизоляцию фундаментов на участках с высоким стоянием уровня грунтовых вод;</w:t>
      </w:r>
    </w:p>
    <w:p w:rsidR="0043014F" w:rsidRPr="009C0294" w:rsidRDefault="0043014F" w:rsidP="0043014F">
      <w:pPr>
        <w:pStyle w:val="a3"/>
        <w:widowControl/>
        <w:numPr>
          <w:ilvl w:val="0"/>
          <w:numId w:val="18"/>
        </w:numPr>
        <w:tabs>
          <w:tab w:val="center" w:pos="993"/>
        </w:tabs>
        <w:wordWrap/>
        <w:autoSpaceDE/>
        <w:autoSpaceDN/>
        <w:spacing w:line="360" w:lineRule="auto"/>
        <w:ind w:left="0" w:firstLine="720"/>
        <w:contextualSpacing/>
        <w:rPr>
          <w:rFonts w:ascii="Times New Roman"/>
          <w:sz w:val="24"/>
          <w:szCs w:val="24"/>
        </w:rPr>
      </w:pPr>
      <w:r w:rsidRPr="009C0294">
        <w:rPr>
          <w:rFonts w:ascii="Times New Roman"/>
          <w:sz w:val="24"/>
          <w:szCs w:val="24"/>
        </w:rPr>
        <w:t>заложение фундаментов ниже расчетной глубины промерзания;</w:t>
      </w:r>
    </w:p>
    <w:p w:rsidR="0043014F" w:rsidRPr="009C0294" w:rsidRDefault="0043014F" w:rsidP="0043014F">
      <w:pPr>
        <w:pStyle w:val="a3"/>
        <w:widowControl/>
        <w:numPr>
          <w:ilvl w:val="0"/>
          <w:numId w:val="18"/>
        </w:numPr>
        <w:tabs>
          <w:tab w:val="center" w:pos="993"/>
        </w:tabs>
        <w:wordWrap/>
        <w:autoSpaceDE/>
        <w:autoSpaceDN/>
        <w:spacing w:line="360" w:lineRule="auto"/>
        <w:ind w:left="0" w:firstLine="720"/>
        <w:contextualSpacing/>
        <w:rPr>
          <w:rFonts w:ascii="Times New Roman"/>
          <w:sz w:val="24"/>
          <w:szCs w:val="24"/>
        </w:rPr>
      </w:pPr>
      <w:r w:rsidRPr="009C0294">
        <w:rPr>
          <w:rFonts w:ascii="Times New Roman"/>
          <w:sz w:val="24"/>
          <w:szCs w:val="24"/>
        </w:rPr>
        <w:t>вертикальную планировку предусмотреть на следующих стадиях проектиров</w:t>
      </w:r>
      <w:r w:rsidRPr="009C0294">
        <w:rPr>
          <w:rFonts w:ascii="Times New Roman"/>
          <w:sz w:val="24"/>
          <w:szCs w:val="24"/>
        </w:rPr>
        <w:t>а</w:t>
      </w:r>
      <w:r w:rsidRPr="009C0294">
        <w:rPr>
          <w:rFonts w:ascii="Times New Roman"/>
          <w:sz w:val="24"/>
          <w:szCs w:val="24"/>
        </w:rPr>
        <w:t>ния.</w:t>
      </w:r>
    </w:p>
    <w:p w:rsidR="000E34A3" w:rsidRPr="009C0294" w:rsidRDefault="00EF6B71" w:rsidP="00E77181">
      <w:pPr>
        <w:pStyle w:val="3"/>
        <w:numPr>
          <w:ilvl w:val="1"/>
          <w:numId w:val="40"/>
        </w:numPr>
        <w:ind w:left="0" w:firstLine="567"/>
        <w:jc w:val="left"/>
        <w:rPr>
          <w:sz w:val="26"/>
          <w:szCs w:val="26"/>
        </w:rPr>
      </w:pPr>
      <w:bookmarkStart w:id="186" w:name="_Toc370810074"/>
      <w:bookmarkStart w:id="187" w:name="_Toc494971134"/>
      <w:r w:rsidRPr="009C0294">
        <w:rPr>
          <w:rStyle w:val="CharAttribute117"/>
          <w:rFonts w:eastAsia="№Е"/>
          <w:sz w:val="26"/>
          <w:szCs w:val="26"/>
        </w:rPr>
        <w:t>Инженерная инфраструктура</w:t>
      </w:r>
      <w:bookmarkEnd w:id="186"/>
      <w:bookmarkEnd w:id="187"/>
    </w:p>
    <w:p w:rsidR="000E34A3" w:rsidRPr="009C0294" w:rsidRDefault="00C757FA" w:rsidP="00E77181">
      <w:pPr>
        <w:pStyle w:val="3"/>
        <w:numPr>
          <w:ilvl w:val="2"/>
          <w:numId w:val="40"/>
        </w:numPr>
        <w:ind w:left="0" w:firstLine="567"/>
        <w:jc w:val="left"/>
      </w:pPr>
      <w:bookmarkStart w:id="188" w:name="_Toc280271930"/>
      <w:bookmarkStart w:id="189" w:name="_Toc297106152"/>
      <w:bookmarkStart w:id="190" w:name="_Toc314205687"/>
      <w:bookmarkStart w:id="191" w:name="_Toc370810075"/>
      <w:r w:rsidRPr="009C0294">
        <w:rPr>
          <w:rStyle w:val="CharAttribute117"/>
          <w:rFonts w:eastAsia="№Е"/>
        </w:rPr>
        <w:t xml:space="preserve"> </w:t>
      </w:r>
      <w:bookmarkStart w:id="192" w:name="_Toc494971135"/>
      <w:r w:rsidR="00EF6B71" w:rsidRPr="009C0294">
        <w:rPr>
          <w:rStyle w:val="CharAttribute117"/>
          <w:rFonts w:eastAsia="№Е"/>
        </w:rPr>
        <w:t>Водоснабжение</w:t>
      </w:r>
      <w:bookmarkEnd w:id="188"/>
      <w:bookmarkEnd w:id="189"/>
      <w:bookmarkEnd w:id="190"/>
      <w:bookmarkEnd w:id="191"/>
      <w:bookmarkEnd w:id="192"/>
    </w:p>
    <w:p w:rsidR="00BA261E" w:rsidRPr="009C0294" w:rsidRDefault="007C1BFE" w:rsidP="00746DB4">
      <w:pPr>
        <w:pStyle w:val="ParaAttribute35"/>
        <w:spacing w:before="240" w:after="60" w:line="360" w:lineRule="auto"/>
        <w:ind w:firstLine="567"/>
        <w:rPr>
          <w:rStyle w:val="CharAttribute120"/>
          <w:szCs w:val="24"/>
        </w:rPr>
      </w:pPr>
      <w:r w:rsidRPr="009C0294">
        <w:rPr>
          <w:rStyle w:val="CharAttribute121"/>
          <w:rFonts w:eastAsia="№Е"/>
          <w:szCs w:val="24"/>
        </w:rPr>
        <w:t>Исходными данными</w:t>
      </w:r>
      <w:r w:rsidR="00EF6B71" w:rsidRPr="009C0294">
        <w:rPr>
          <w:rStyle w:val="CharAttribute121"/>
          <w:rFonts w:eastAsia="№Е"/>
          <w:szCs w:val="24"/>
        </w:rPr>
        <w:t xml:space="preserve"> для расчета хозяйственно-питьевого водоснабжения населе</w:t>
      </w:r>
      <w:r w:rsidR="00EF6B71" w:rsidRPr="009C0294">
        <w:rPr>
          <w:rStyle w:val="CharAttribute121"/>
          <w:rFonts w:eastAsia="№Е"/>
          <w:szCs w:val="24"/>
        </w:rPr>
        <w:t>н</w:t>
      </w:r>
      <w:r w:rsidR="00EF6B71" w:rsidRPr="009C0294">
        <w:rPr>
          <w:rStyle w:val="CharAttribute121"/>
          <w:rFonts w:eastAsia="№Е"/>
          <w:szCs w:val="24"/>
        </w:rPr>
        <w:t>ных пунктов на расчетный срок служат материалы</w:t>
      </w:r>
      <w:r w:rsidR="003835BC" w:rsidRPr="009C0294">
        <w:rPr>
          <w:rStyle w:val="CharAttribute121"/>
          <w:rFonts w:eastAsia="№Е"/>
          <w:szCs w:val="24"/>
        </w:rPr>
        <w:t>,</w:t>
      </w:r>
      <w:r w:rsidR="005D028C" w:rsidRPr="009C0294">
        <w:rPr>
          <w:rStyle w:val="CharAttribute121"/>
          <w:rFonts w:eastAsia="№Е"/>
          <w:szCs w:val="24"/>
        </w:rPr>
        <w:t xml:space="preserve"> представленные Администрацией </w:t>
      </w:r>
      <w:proofErr w:type="spellStart"/>
      <w:r w:rsidR="005D028C" w:rsidRPr="009C0294">
        <w:rPr>
          <w:rStyle w:val="CharAttribute121"/>
          <w:rFonts w:eastAsia="№Е"/>
          <w:szCs w:val="24"/>
        </w:rPr>
        <w:t>Л</w:t>
      </w:r>
      <w:r w:rsidR="005D028C" w:rsidRPr="009C0294">
        <w:rPr>
          <w:rStyle w:val="CharAttribute121"/>
          <w:rFonts w:eastAsia="№Е"/>
          <w:szCs w:val="24"/>
        </w:rPr>
        <w:t>е</w:t>
      </w:r>
      <w:r w:rsidR="005D028C" w:rsidRPr="009C0294">
        <w:rPr>
          <w:rStyle w:val="CharAttribute121"/>
          <w:rFonts w:eastAsia="№Е"/>
          <w:szCs w:val="24"/>
        </w:rPr>
        <w:t>бяжинского</w:t>
      </w:r>
      <w:proofErr w:type="spellEnd"/>
      <w:r w:rsidR="00B42B5F" w:rsidRPr="009C0294">
        <w:rPr>
          <w:rStyle w:val="CharAttribute121"/>
          <w:rFonts w:eastAsia="№Е"/>
          <w:szCs w:val="24"/>
        </w:rPr>
        <w:t xml:space="preserve"> сельсовета</w:t>
      </w:r>
      <w:r w:rsidR="00EF6B71" w:rsidRPr="009C0294">
        <w:rPr>
          <w:rStyle w:val="CharAttribute121"/>
          <w:rFonts w:eastAsia="№Е"/>
          <w:szCs w:val="24"/>
        </w:rPr>
        <w:t>. Нормы водопотребл</w:t>
      </w:r>
      <w:r w:rsidR="006C29EC" w:rsidRPr="009C0294">
        <w:rPr>
          <w:rStyle w:val="CharAttribute121"/>
          <w:rFonts w:eastAsia="№Е"/>
          <w:szCs w:val="24"/>
        </w:rPr>
        <w:t xml:space="preserve">ения приняты в соответствии со </w:t>
      </w:r>
      <w:proofErr w:type="spellStart"/>
      <w:r w:rsidR="00EF6B71" w:rsidRPr="009C0294">
        <w:rPr>
          <w:rStyle w:val="CharAttribute121"/>
          <w:rFonts w:eastAsia="№Е"/>
          <w:szCs w:val="24"/>
        </w:rPr>
        <w:t>СНиП</w:t>
      </w:r>
      <w:proofErr w:type="spellEnd"/>
      <w:r w:rsidR="00EF6B71" w:rsidRPr="009C0294">
        <w:rPr>
          <w:rStyle w:val="CharAttribute121"/>
          <w:rFonts w:eastAsia="№Е"/>
          <w:szCs w:val="24"/>
        </w:rPr>
        <w:t xml:space="preserve"> 2.04.02-84. «Водоснабжение. Наружные сети и сооружения», «Нормативами градостро</w:t>
      </w:r>
      <w:r w:rsidR="00EF6B71" w:rsidRPr="009C0294">
        <w:rPr>
          <w:rStyle w:val="CharAttribute121"/>
          <w:rFonts w:eastAsia="№Е"/>
          <w:szCs w:val="24"/>
        </w:rPr>
        <w:t>и</w:t>
      </w:r>
      <w:r w:rsidR="00EF6B71" w:rsidRPr="009C0294">
        <w:rPr>
          <w:rStyle w:val="CharAttribute121"/>
          <w:rFonts w:eastAsia="№Е"/>
          <w:szCs w:val="24"/>
        </w:rPr>
        <w:t xml:space="preserve">тельного проектирования </w:t>
      </w:r>
      <w:r w:rsidR="001B58F8" w:rsidRPr="009C0294">
        <w:rPr>
          <w:rStyle w:val="CharAttribute121"/>
          <w:rFonts w:eastAsia="№Е"/>
          <w:szCs w:val="24"/>
        </w:rPr>
        <w:t>Алтайского края</w:t>
      </w:r>
      <w:r w:rsidR="00EF6B71" w:rsidRPr="009C0294">
        <w:rPr>
          <w:rStyle w:val="CharAttribute121"/>
          <w:rFonts w:eastAsia="№Е"/>
          <w:szCs w:val="24"/>
        </w:rPr>
        <w:t>», с учетом перспективной численности  нас</w:t>
      </w:r>
      <w:r w:rsidR="00EF6B71" w:rsidRPr="009C0294">
        <w:rPr>
          <w:rStyle w:val="CharAttribute121"/>
          <w:rFonts w:eastAsia="№Е"/>
          <w:szCs w:val="24"/>
        </w:rPr>
        <w:t>е</w:t>
      </w:r>
      <w:r w:rsidR="00EF6B71" w:rsidRPr="009C0294">
        <w:rPr>
          <w:rStyle w:val="CharAttribute121"/>
          <w:rFonts w:eastAsia="№Е"/>
          <w:szCs w:val="24"/>
        </w:rPr>
        <w:t>ления по генеральному плану.</w:t>
      </w:r>
      <w:r w:rsidR="001260B9" w:rsidRPr="009C0294">
        <w:rPr>
          <w:rStyle w:val="CharAttribute121"/>
          <w:rFonts w:eastAsia="№Е"/>
          <w:szCs w:val="24"/>
        </w:rPr>
        <w:t xml:space="preserve"> </w:t>
      </w:r>
      <w:r w:rsidR="00EF6B71" w:rsidRPr="009C0294">
        <w:rPr>
          <w:rStyle w:val="CharAttribute120"/>
          <w:szCs w:val="24"/>
        </w:rPr>
        <w:t>Удельное водопотребление включает расходы воды на х</w:t>
      </w:r>
      <w:r w:rsidR="00EF6B71" w:rsidRPr="009C0294">
        <w:rPr>
          <w:rStyle w:val="CharAttribute120"/>
          <w:szCs w:val="24"/>
        </w:rPr>
        <w:t>о</w:t>
      </w:r>
      <w:r w:rsidR="00EF6B71" w:rsidRPr="009C0294">
        <w:rPr>
          <w:rStyle w:val="CharAttribute120"/>
          <w:szCs w:val="24"/>
        </w:rPr>
        <w:t>зяйственно-питьевые нужды в жилых и общественных зданиях, нужды местных предпр</w:t>
      </w:r>
      <w:r w:rsidR="00EF6B71" w:rsidRPr="009C0294">
        <w:rPr>
          <w:rStyle w:val="CharAttribute120"/>
          <w:szCs w:val="24"/>
        </w:rPr>
        <w:t>и</w:t>
      </w:r>
      <w:r w:rsidR="00EF6B71" w:rsidRPr="009C0294">
        <w:rPr>
          <w:rStyle w:val="CharAttribute120"/>
          <w:szCs w:val="24"/>
        </w:rPr>
        <w:t>ятий, поливку улиц и зеленых насаждений.</w:t>
      </w:r>
      <w:r w:rsidR="001260B9" w:rsidRPr="009C0294">
        <w:rPr>
          <w:rStyle w:val="CharAttribute120"/>
          <w:szCs w:val="24"/>
        </w:rPr>
        <w:t xml:space="preserve"> </w:t>
      </w:r>
      <w:r w:rsidR="00EF6B71" w:rsidRPr="009C0294">
        <w:rPr>
          <w:rStyle w:val="CharAttribute120"/>
          <w:szCs w:val="24"/>
        </w:rPr>
        <w:t>Современное состояние суточного расхода в</w:t>
      </w:r>
      <w:r w:rsidR="00EF6B71" w:rsidRPr="009C0294">
        <w:rPr>
          <w:rStyle w:val="CharAttribute120"/>
          <w:szCs w:val="24"/>
        </w:rPr>
        <w:t>о</w:t>
      </w:r>
      <w:r w:rsidR="00EF6B71" w:rsidRPr="009C0294">
        <w:rPr>
          <w:rStyle w:val="CharAttribute120"/>
          <w:szCs w:val="24"/>
        </w:rPr>
        <w:t xml:space="preserve">ды в населенных пунктах </w:t>
      </w:r>
      <w:proofErr w:type="spellStart"/>
      <w:r w:rsidR="005D028C" w:rsidRPr="009C0294">
        <w:rPr>
          <w:rStyle w:val="CharAttribute120"/>
          <w:szCs w:val="24"/>
        </w:rPr>
        <w:t>Лебяжинского</w:t>
      </w:r>
      <w:proofErr w:type="spellEnd"/>
      <w:r w:rsidR="00EF6B71" w:rsidRPr="009C0294">
        <w:rPr>
          <w:rStyle w:val="CharAttribute120"/>
          <w:szCs w:val="24"/>
        </w:rPr>
        <w:t xml:space="preserve"> сельсовета представлено в таблице</w:t>
      </w:r>
      <w:r w:rsidR="007F72B1" w:rsidRPr="009C0294">
        <w:rPr>
          <w:rStyle w:val="CharAttribute120"/>
          <w:szCs w:val="24"/>
        </w:rPr>
        <w:t xml:space="preserve"> </w:t>
      </w:r>
      <w:r w:rsidR="00350402" w:rsidRPr="009C0294">
        <w:rPr>
          <w:rStyle w:val="CharAttribute120"/>
          <w:szCs w:val="24"/>
        </w:rPr>
        <w:t>1</w:t>
      </w:r>
      <w:r w:rsidR="004B39ED" w:rsidRPr="009C0294">
        <w:rPr>
          <w:rStyle w:val="CharAttribute120"/>
          <w:szCs w:val="24"/>
        </w:rPr>
        <w:t>4</w:t>
      </w:r>
      <w:r w:rsidR="00EF6B71" w:rsidRPr="009C0294">
        <w:rPr>
          <w:rStyle w:val="CharAttribute120"/>
          <w:szCs w:val="24"/>
        </w:rPr>
        <w:t xml:space="preserve">. </w:t>
      </w:r>
    </w:p>
    <w:p w:rsidR="00F652BF" w:rsidRPr="009C0294" w:rsidRDefault="00350402" w:rsidP="00F652BF">
      <w:pPr>
        <w:pStyle w:val="a3"/>
        <w:ind w:left="0"/>
        <w:jc w:val="right"/>
        <w:rPr>
          <w:rStyle w:val="CharAttribute120"/>
          <w:kern w:val="0"/>
          <w:lang w:eastAsia="ru-RU"/>
        </w:rPr>
      </w:pPr>
      <w:r w:rsidRPr="009C0294">
        <w:rPr>
          <w:rStyle w:val="CharAttribute120"/>
          <w:kern w:val="0"/>
          <w:lang w:eastAsia="ru-RU"/>
        </w:rPr>
        <w:t>Таблица 1</w:t>
      </w:r>
      <w:r w:rsidR="004B39ED" w:rsidRPr="009C0294">
        <w:rPr>
          <w:rStyle w:val="CharAttribute120"/>
          <w:kern w:val="0"/>
          <w:lang w:eastAsia="ru-RU"/>
        </w:rPr>
        <w:t>4</w:t>
      </w:r>
    </w:p>
    <w:p w:rsidR="00BA261E" w:rsidRPr="009C0294" w:rsidRDefault="00BA261E" w:rsidP="00F652BF">
      <w:pPr>
        <w:pStyle w:val="a3"/>
        <w:ind w:left="0"/>
        <w:jc w:val="center"/>
        <w:rPr>
          <w:b/>
          <w:bCs/>
          <w:i/>
          <w:iCs/>
          <w:sz w:val="26"/>
          <w:szCs w:val="26"/>
        </w:rPr>
      </w:pPr>
      <w:r w:rsidRPr="009C0294">
        <w:rPr>
          <w:bCs/>
          <w:iCs/>
          <w:sz w:val="24"/>
          <w:szCs w:val="24"/>
        </w:rPr>
        <w:t>Водопотребление</w:t>
      </w:r>
      <w:r w:rsidRPr="009C0294">
        <w:rPr>
          <w:bCs/>
          <w:iCs/>
          <w:sz w:val="24"/>
          <w:szCs w:val="24"/>
        </w:rPr>
        <w:t xml:space="preserve"> </w:t>
      </w:r>
      <w:r w:rsidR="00104799" w:rsidRPr="009C0294">
        <w:rPr>
          <w:rStyle w:val="CharAttribute120"/>
          <w:szCs w:val="24"/>
        </w:rPr>
        <w:t>муниципального образования</w:t>
      </w:r>
      <w:r w:rsidRPr="009C0294">
        <w:rPr>
          <w:rStyle w:val="CharAttribute120"/>
          <w:szCs w:val="24"/>
        </w:rPr>
        <w:t xml:space="preserve"> </w:t>
      </w:r>
      <w:proofErr w:type="spellStart"/>
      <w:r w:rsidR="005D028C" w:rsidRPr="009C0294">
        <w:rPr>
          <w:rStyle w:val="CharAttribute120"/>
          <w:szCs w:val="24"/>
        </w:rPr>
        <w:t>Лебяжинский</w:t>
      </w:r>
      <w:proofErr w:type="spellEnd"/>
      <w:r w:rsidR="0051302F" w:rsidRPr="009C0294">
        <w:rPr>
          <w:rStyle w:val="CharAttribute120"/>
          <w:szCs w:val="24"/>
        </w:rPr>
        <w:t xml:space="preserve"> </w:t>
      </w:r>
      <w:r w:rsidRPr="009C0294">
        <w:rPr>
          <w:rStyle w:val="CharAttribute120"/>
          <w:szCs w:val="24"/>
        </w:rPr>
        <w:t>сельсовет</w:t>
      </w:r>
      <w:r w:rsidR="00F652BF" w:rsidRPr="009C0294">
        <w:rPr>
          <w:rStyle w:val="CharAttribute120"/>
          <w:szCs w:val="24"/>
        </w:rPr>
        <w:t>.</w:t>
      </w:r>
    </w:p>
    <w:tbl>
      <w:tblPr>
        <w:tblStyle w:val="DefaultTable"/>
        <w:tblW w:w="0" w:type="auto"/>
        <w:tblInd w:w="108" w:type="dxa"/>
        <w:tblLayout w:type="fixed"/>
        <w:tblLook w:val="04A0"/>
      </w:tblPr>
      <w:tblGrid>
        <w:gridCol w:w="710"/>
        <w:gridCol w:w="5103"/>
        <w:gridCol w:w="3402"/>
      </w:tblGrid>
      <w:tr w:rsidR="00104799" w:rsidRPr="009C0294" w:rsidTr="00104799">
        <w:trPr>
          <w:trHeight w:val="887"/>
        </w:trPr>
        <w:tc>
          <w:tcPr>
            <w:tcW w:w="710" w:type="dxa"/>
            <w:vAlign w:val="center"/>
          </w:tcPr>
          <w:p w:rsidR="00104799" w:rsidRPr="009C0294" w:rsidRDefault="00104799" w:rsidP="0065361D">
            <w:pPr>
              <w:jc w:val="center"/>
              <w:rPr>
                <w:rFonts w:ascii="Times New Roman" w:eastAsia="MS Mincho"/>
                <w:sz w:val="24"/>
                <w:szCs w:val="24"/>
              </w:rPr>
            </w:pPr>
            <w:r w:rsidRPr="009C0294">
              <w:rPr>
                <w:rFonts w:ascii="Times New Roman" w:eastAsia="MS Mincho"/>
                <w:sz w:val="24"/>
                <w:szCs w:val="24"/>
              </w:rPr>
              <w:t xml:space="preserve">№  </w:t>
            </w:r>
            <w:proofErr w:type="spellStart"/>
            <w:r w:rsidRPr="009C0294">
              <w:rPr>
                <w:rFonts w:ascii="Times New Roman" w:eastAsia="MS Mincho"/>
                <w:sz w:val="24"/>
                <w:szCs w:val="24"/>
              </w:rPr>
              <w:t>п\</w:t>
            </w:r>
            <w:proofErr w:type="gramStart"/>
            <w:r w:rsidRPr="009C0294">
              <w:rPr>
                <w:rFonts w:ascii="Times New Roman" w:eastAsia="MS Mincho"/>
                <w:sz w:val="24"/>
                <w:szCs w:val="24"/>
              </w:rPr>
              <w:t>п</w:t>
            </w:r>
            <w:proofErr w:type="spellEnd"/>
            <w:proofErr w:type="gramEnd"/>
          </w:p>
        </w:tc>
        <w:tc>
          <w:tcPr>
            <w:tcW w:w="5103" w:type="dxa"/>
            <w:vAlign w:val="center"/>
          </w:tcPr>
          <w:p w:rsidR="00104799" w:rsidRPr="009C0294" w:rsidRDefault="00104799" w:rsidP="0065361D">
            <w:pPr>
              <w:jc w:val="center"/>
              <w:rPr>
                <w:rFonts w:ascii="Times New Roman" w:eastAsia="MS Mincho"/>
                <w:sz w:val="24"/>
                <w:szCs w:val="24"/>
              </w:rPr>
            </w:pPr>
            <w:r w:rsidRPr="009C0294">
              <w:rPr>
                <w:rFonts w:ascii="Times New Roman" w:eastAsia="MS Mincho"/>
                <w:sz w:val="24"/>
                <w:szCs w:val="24"/>
              </w:rPr>
              <w:t xml:space="preserve">Наименование </w:t>
            </w:r>
            <w:proofErr w:type="spellStart"/>
            <w:r w:rsidRPr="009C0294">
              <w:rPr>
                <w:rFonts w:ascii="Times New Roman" w:eastAsia="MS Mincho"/>
                <w:sz w:val="24"/>
                <w:szCs w:val="24"/>
              </w:rPr>
              <w:t>водопотребителей</w:t>
            </w:r>
            <w:proofErr w:type="spellEnd"/>
          </w:p>
        </w:tc>
        <w:tc>
          <w:tcPr>
            <w:tcW w:w="3402" w:type="dxa"/>
            <w:vAlign w:val="center"/>
          </w:tcPr>
          <w:p w:rsidR="00104799" w:rsidRPr="009C0294" w:rsidRDefault="00104799" w:rsidP="0065361D">
            <w:pPr>
              <w:jc w:val="center"/>
              <w:rPr>
                <w:rFonts w:ascii="Times New Roman" w:eastAsia="MS Mincho"/>
                <w:sz w:val="24"/>
                <w:szCs w:val="24"/>
              </w:rPr>
            </w:pPr>
            <w:r w:rsidRPr="009C0294">
              <w:rPr>
                <w:rFonts w:ascii="Times New Roman" w:eastAsia="MS Mincho"/>
                <w:sz w:val="24"/>
                <w:szCs w:val="24"/>
              </w:rPr>
              <w:t>Количество потребляемой в</w:t>
            </w:r>
            <w:r w:rsidRPr="009C0294">
              <w:rPr>
                <w:rFonts w:ascii="Times New Roman" w:eastAsia="MS Mincho"/>
                <w:sz w:val="24"/>
                <w:szCs w:val="24"/>
              </w:rPr>
              <w:t>о</w:t>
            </w:r>
            <w:r w:rsidRPr="009C0294">
              <w:rPr>
                <w:rFonts w:ascii="Times New Roman" w:eastAsia="MS Mincho"/>
                <w:sz w:val="24"/>
                <w:szCs w:val="24"/>
              </w:rPr>
              <w:t>ды, м</w:t>
            </w:r>
            <w:r w:rsidRPr="009C0294">
              <w:rPr>
                <w:rFonts w:ascii="Times New Roman" w:eastAsia="MS Mincho"/>
                <w:sz w:val="24"/>
                <w:szCs w:val="24"/>
                <w:vertAlign w:val="superscript"/>
              </w:rPr>
              <w:t>3</w:t>
            </w:r>
            <w:r w:rsidRPr="009C0294">
              <w:rPr>
                <w:rFonts w:ascii="Times New Roman" w:eastAsia="MS Mincho"/>
                <w:sz w:val="24"/>
                <w:szCs w:val="24"/>
              </w:rPr>
              <w:t>/</w:t>
            </w:r>
            <w:proofErr w:type="spellStart"/>
            <w:r w:rsidRPr="009C0294">
              <w:rPr>
                <w:rFonts w:ascii="Times New Roman" w:eastAsia="MS Mincho"/>
                <w:sz w:val="24"/>
                <w:szCs w:val="24"/>
              </w:rPr>
              <w:t>сут</w:t>
            </w:r>
            <w:proofErr w:type="spellEnd"/>
          </w:p>
        </w:tc>
      </w:tr>
      <w:tr w:rsidR="00BA261E" w:rsidRPr="009C0294" w:rsidTr="00550020">
        <w:tc>
          <w:tcPr>
            <w:tcW w:w="710" w:type="dxa"/>
            <w:vAlign w:val="center"/>
          </w:tcPr>
          <w:p w:rsidR="00BA261E" w:rsidRPr="009C0294" w:rsidRDefault="00BA261E" w:rsidP="009606B7">
            <w:pPr>
              <w:jc w:val="center"/>
              <w:rPr>
                <w:rFonts w:ascii="Times New Roman"/>
                <w:sz w:val="24"/>
                <w:szCs w:val="24"/>
              </w:rPr>
            </w:pPr>
            <w:r w:rsidRPr="009C0294">
              <w:rPr>
                <w:rFonts w:ascii="Times New Roman"/>
                <w:sz w:val="24"/>
                <w:szCs w:val="24"/>
              </w:rPr>
              <w:t>1</w:t>
            </w:r>
          </w:p>
        </w:tc>
        <w:tc>
          <w:tcPr>
            <w:tcW w:w="5103" w:type="dxa"/>
            <w:vAlign w:val="center"/>
          </w:tcPr>
          <w:p w:rsidR="00BA261E" w:rsidRPr="009C0294" w:rsidRDefault="00BA261E" w:rsidP="001B7236">
            <w:pPr>
              <w:keepNext/>
              <w:jc w:val="left"/>
              <w:rPr>
                <w:rFonts w:ascii="Times New Roman" w:eastAsia="MS Mincho"/>
                <w:sz w:val="24"/>
                <w:szCs w:val="24"/>
              </w:rPr>
            </w:pPr>
            <w:r w:rsidRPr="009C0294">
              <w:rPr>
                <w:rFonts w:ascii="Times New Roman" w:eastAsia="MS Mincho"/>
                <w:sz w:val="24"/>
                <w:szCs w:val="24"/>
              </w:rPr>
              <w:t>Жилые дома квартирного типа с водопроводом без ванн</w:t>
            </w:r>
          </w:p>
        </w:tc>
        <w:tc>
          <w:tcPr>
            <w:tcW w:w="3402" w:type="dxa"/>
            <w:vAlign w:val="center"/>
          </w:tcPr>
          <w:p w:rsidR="00BA261E" w:rsidRPr="009C0294" w:rsidRDefault="00BE3581" w:rsidP="0059071B">
            <w:pPr>
              <w:jc w:val="center"/>
              <w:rPr>
                <w:rFonts w:ascii="Times New Roman" w:eastAsia="MS Mincho"/>
                <w:sz w:val="24"/>
                <w:szCs w:val="24"/>
              </w:rPr>
            </w:pPr>
            <w:r w:rsidRPr="009C0294">
              <w:rPr>
                <w:rFonts w:ascii="Times New Roman" w:eastAsia="MS Mincho"/>
                <w:sz w:val="24"/>
                <w:szCs w:val="24"/>
              </w:rPr>
              <w:t>286,6</w:t>
            </w:r>
            <w:r w:rsidR="0059071B" w:rsidRPr="009C0294">
              <w:rPr>
                <w:rFonts w:ascii="Times New Roman" w:eastAsia="MS Mincho"/>
                <w:sz w:val="24"/>
                <w:szCs w:val="24"/>
              </w:rPr>
              <w:t xml:space="preserve"> </w:t>
            </w:r>
            <m:oMath>
              <m:sSup>
                <m:sSupPr>
                  <m:ctrlPr>
                    <w:rPr>
                      <w:rFonts w:ascii="Cambria Math" w:eastAsia="MS Mincho" w:hAnsi="Cambria Math"/>
                      <w:sz w:val="24"/>
                      <w:szCs w:val="24"/>
                    </w:rPr>
                  </m:ctrlPr>
                </m:sSupPr>
                <m:e>
                  <m:r>
                    <m:rPr>
                      <m:sty m:val="p"/>
                    </m:rPr>
                    <w:rPr>
                      <w:rFonts w:ascii="Cambria Math" w:eastAsia="MS Mincho"/>
                      <w:sz w:val="24"/>
                      <w:szCs w:val="24"/>
                    </w:rPr>
                    <m:t>м</m:t>
                  </m:r>
                </m:e>
                <m:sup>
                  <m:r>
                    <m:rPr>
                      <m:sty m:val="p"/>
                    </m:rPr>
                    <w:rPr>
                      <w:rFonts w:ascii="Cambria Math" w:eastAsia="MS Mincho"/>
                      <w:sz w:val="24"/>
                      <w:szCs w:val="24"/>
                    </w:rPr>
                    <m:t>3</m:t>
                  </m:r>
                </m:sup>
              </m:sSup>
            </m:oMath>
            <w:r w:rsidR="00BA261E" w:rsidRPr="009C0294">
              <w:rPr>
                <w:rFonts w:ascii="Times New Roman" w:eastAsia="MS Mincho"/>
                <w:sz w:val="24"/>
                <w:szCs w:val="24"/>
              </w:rPr>
              <w:t>/сут</w:t>
            </w:r>
          </w:p>
        </w:tc>
      </w:tr>
      <w:tr w:rsidR="00BA261E" w:rsidRPr="009C0294" w:rsidTr="00550020">
        <w:trPr>
          <w:trHeight w:val="654"/>
        </w:trPr>
        <w:tc>
          <w:tcPr>
            <w:tcW w:w="710" w:type="dxa"/>
            <w:vAlign w:val="center"/>
          </w:tcPr>
          <w:p w:rsidR="00BA261E" w:rsidRPr="009C0294" w:rsidRDefault="005949EA" w:rsidP="009606B7">
            <w:pPr>
              <w:jc w:val="center"/>
              <w:rPr>
                <w:rFonts w:ascii="Times New Roman"/>
                <w:sz w:val="24"/>
                <w:szCs w:val="24"/>
              </w:rPr>
            </w:pPr>
            <w:r w:rsidRPr="009C0294">
              <w:rPr>
                <w:rFonts w:ascii="Times New Roman"/>
                <w:sz w:val="24"/>
                <w:szCs w:val="24"/>
              </w:rPr>
              <w:t>2</w:t>
            </w:r>
          </w:p>
        </w:tc>
        <w:tc>
          <w:tcPr>
            <w:tcW w:w="5103" w:type="dxa"/>
            <w:vAlign w:val="center"/>
          </w:tcPr>
          <w:p w:rsidR="00BA261E" w:rsidRPr="009C0294" w:rsidRDefault="00966F25" w:rsidP="001B7236">
            <w:pPr>
              <w:jc w:val="left"/>
              <w:rPr>
                <w:rFonts w:ascii="Times New Roman"/>
                <w:sz w:val="24"/>
                <w:szCs w:val="24"/>
              </w:rPr>
            </w:pPr>
            <w:r w:rsidRPr="009C0294">
              <w:rPr>
                <w:rFonts w:ascii="Times New Roman"/>
                <w:sz w:val="24"/>
                <w:szCs w:val="24"/>
              </w:rPr>
              <w:t>Прочие организации (школа, детский сад</w:t>
            </w:r>
            <w:r w:rsidR="00BA261E" w:rsidRPr="009C0294">
              <w:rPr>
                <w:rFonts w:ascii="Times New Roman"/>
                <w:sz w:val="24"/>
                <w:szCs w:val="24"/>
              </w:rPr>
              <w:t xml:space="preserve"> и т.д.)</w:t>
            </w:r>
          </w:p>
        </w:tc>
        <w:tc>
          <w:tcPr>
            <w:tcW w:w="3402" w:type="dxa"/>
            <w:vAlign w:val="center"/>
          </w:tcPr>
          <w:p w:rsidR="00BA261E" w:rsidRPr="009C0294" w:rsidRDefault="004F5E25" w:rsidP="004F5E25">
            <w:pPr>
              <w:jc w:val="center"/>
              <w:rPr>
                <w:rFonts w:ascii="Times New Roman" w:eastAsia="MS Mincho"/>
                <w:sz w:val="24"/>
                <w:szCs w:val="24"/>
              </w:rPr>
            </w:pPr>
            <w:r w:rsidRPr="009C0294">
              <w:rPr>
                <w:rFonts w:ascii="Times New Roman"/>
                <w:sz w:val="24"/>
                <w:szCs w:val="24"/>
              </w:rPr>
              <w:t>55,9</w:t>
            </w:r>
            <w:r w:rsidR="008941A5" w:rsidRPr="009C0294">
              <w:rPr>
                <w:rFonts w:ascii="Times New Roman"/>
                <w:sz w:val="24"/>
                <w:szCs w:val="24"/>
              </w:rPr>
              <w:t xml:space="preserve"> </w:t>
            </w:r>
            <m:oMath>
              <m:sSup>
                <m:sSupPr>
                  <m:ctrlPr>
                    <w:rPr>
                      <w:rFonts w:ascii="Cambria Math" w:eastAsia="MS Mincho" w:hAnsi="Cambria Math"/>
                      <w:sz w:val="24"/>
                      <w:szCs w:val="24"/>
                    </w:rPr>
                  </m:ctrlPr>
                </m:sSupPr>
                <m:e>
                  <m:r>
                    <m:rPr>
                      <m:sty m:val="p"/>
                    </m:rPr>
                    <w:rPr>
                      <w:rFonts w:ascii="Cambria Math" w:eastAsia="MS Mincho"/>
                      <w:sz w:val="24"/>
                      <w:szCs w:val="24"/>
                    </w:rPr>
                    <m:t>м</m:t>
                  </m:r>
                </m:e>
                <m:sup>
                  <m:r>
                    <m:rPr>
                      <m:sty m:val="p"/>
                    </m:rPr>
                    <w:rPr>
                      <w:rFonts w:ascii="Cambria Math" w:eastAsia="MS Mincho"/>
                      <w:sz w:val="24"/>
                      <w:szCs w:val="24"/>
                    </w:rPr>
                    <m:t>3</m:t>
                  </m:r>
                </m:sup>
              </m:sSup>
            </m:oMath>
            <w:r w:rsidR="0059071B" w:rsidRPr="009C0294">
              <w:rPr>
                <w:rFonts w:ascii="Times New Roman" w:eastAsia="MS Mincho"/>
                <w:sz w:val="24"/>
                <w:szCs w:val="24"/>
              </w:rPr>
              <w:t>/сут</w:t>
            </w:r>
          </w:p>
        </w:tc>
      </w:tr>
      <w:tr w:rsidR="00BA261E" w:rsidRPr="009C0294" w:rsidTr="00550020">
        <w:trPr>
          <w:trHeight w:val="556"/>
        </w:trPr>
        <w:tc>
          <w:tcPr>
            <w:tcW w:w="710" w:type="dxa"/>
            <w:vAlign w:val="center"/>
          </w:tcPr>
          <w:p w:rsidR="00BA261E" w:rsidRPr="009C0294" w:rsidRDefault="005949EA" w:rsidP="009606B7">
            <w:pPr>
              <w:jc w:val="center"/>
              <w:rPr>
                <w:rFonts w:ascii="Times New Roman"/>
                <w:sz w:val="24"/>
                <w:szCs w:val="24"/>
              </w:rPr>
            </w:pPr>
            <w:r w:rsidRPr="009C0294">
              <w:rPr>
                <w:rFonts w:ascii="Times New Roman"/>
                <w:sz w:val="24"/>
                <w:szCs w:val="24"/>
              </w:rPr>
              <w:t>3</w:t>
            </w:r>
          </w:p>
        </w:tc>
        <w:tc>
          <w:tcPr>
            <w:tcW w:w="5103" w:type="dxa"/>
            <w:vAlign w:val="center"/>
          </w:tcPr>
          <w:p w:rsidR="00BA261E" w:rsidRPr="009C0294" w:rsidRDefault="009606B7" w:rsidP="001B7236">
            <w:pPr>
              <w:jc w:val="left"/>
              <w:rPr>
                <w:rFonts w:ascii="Times New Roman"/>
                <w:sz w:val="24"/>
                <w:szCs w:val="24"/>
              </w:rPr>
            </w:pPr>
            <w:r w:rsidRPr="009C0294">
              <w:rPr>
                <w:rFonts w:ascii="Times New Roman"/>
                <w:sz w:val="24"/>
                <w:szCs w:val="24"/>
              </w:rPr>
              <w:t>Сельскохозяйственные</w:t>
            </w:r>
            <w:r w:rsidR="00BA261E" w:rsidRPr="009C0294">
              <w:rPr>
                <w:rFonts w:ascii="Times New Roman"/>
                <w:sz w:val="24"/>
                <w:szCs w:val="24"/>
              </w:rPr>
              <w:t xml:space="preserve"> предприятия</w:t>
            </w:r>
          </w:p>
        </w:tc>
        <w:tc>
          <w:tcPr>
            <w:tcW w:w="3402" w:type="dxa"/>
            <w:vAlign w:val="center"/>
          </w:tcPr>
          <w:p w:rsidR="00BA261E" w:rsidRPr="009C0294" w:rsidRDefault="004F5E25" w:rsidP="009606B7">
            <w:pPr>
              <w:jc w:val="center"/>
              <w:rPr>
                <w:rFonts w:ascii="Times New Roman" w:eastAsia="MS Mincho"/>
                <w:sz w:val="24"/>
                <w:szCs w:val="24"/>
              </w:rPr>
            </w:pPr>
            <w:r w:rsidRPr="009C0294">
              <w:rPr>
                <w:rFonts w:ascii="Times New Roman"/>
                <w:sz w:val="24"/>
                <w:szCs w:val="24"/>
              </w:rPr>
              <w:t>19,4</w:t>
            </w:r>
            <w:r w:rsidR="002D6A56" w:rsidRPr="009C0294">
              <w:rPr>
                <w:rFonts w:ascii="Times New Roman"/>
                <w:sz w:val="24"/>
                <w:szCs w:val="24"/>
              </w:rPr>
              <w:t xml:space="preserve"> </w:t>
            </w:r>
            <m:oMath>
              <m:sSup>
                <m:sSupPr>
                  <m:ctrlPr>
                    <w:rPr>
                      <w:rFonts w:ascii="Cambria Math" w:eastAsia="MS Mincho" w:hAnsi="Cambria Math"/>
                      <w:sz w:val="24"/>
                      <w:szCs w:val="24"/>
                    </w:rPr>
                  </m:ctrlPr>
                </m:sSupPr>
                <m:e>
                  <m:r>
                    <m:rPr>
                      <m:sty m:val="p"/>
                    </m:rPr>
                    <w:rPr>
                      <w:rFonts w:ascii="Times New Roman" w:eastAsia="MS Mincho"/>
                      <w:sz w:val="24"/>
                      <w:szCs w:val="24"/>
                    </w:rPr>
                    <m:t>м</m:t>
                  </m:r>
                </m:e>
                <m:sup>
                  <m:r>
                    <m:rPr>
                      <m:sty m:val="p"/>
                    </m:rPr>
                    <w:rPr>
                      <w:rFonts w:ascii="Cambria Math" w:eastAsia="MS Mincho"/>
                      <w:sz w:val="24"/>
                      <w:szCs w:val="24"/>
                    </w:rPr>
                    <m:t>3</m:t>
                  </m:r>
                </m:sup>
              </m:sSup>
            </m:oMath>
            <w:r w:rsidR="0059071B" w:rsidRPr="009C0294">
              <w:rPr>
                <w:rFonts w:ascii="Times New Roman" w:eastAsia="MS Mincho"/>
                <w:sz w:val="24"/>
                <w:szCs w:val="24"/>
              </w:rPr>
              <w:t>/сут</w:t>
            </w:r>
          </w:p>
        </w:tc>
      </w:tr>
    </w:tbl>
    <w:p w:rsidR="00240F94" w:rsidRPr="009C0294" w:rsidRDefault="00240F94" w:rsidP="00F652BF">
      <w:pPr>
        <w:pStyle w:val="ParaAttribute94"/>
        <w:spacing w:before="240" w:line="360" w:lineRule="auto"/>
        <w:ind w:firstLine="567"/>
        <w:jc w:val="both"/>
        <w:rPr>
          <w:rStyle w:val="CharAttribute122"/>
          <w:b/>
          <w:i/>
          <w:szCs w:val="24"/>
        </w:rPr>
      </w:pPr>
      <w:r w:rsidRPr="009C0294">
        <w:rPr>
          <w:rStyle w:val="CharAttribute122"/>
          <w:b/>
          <w:i/>
          <w:szCs w:val="24"/>
        </w:rPr>
        <w:t>Население</w:t>
      </w:r>
      <w:r w:rsidR="00F652BF" w:rsidRPr="009C0294">
        <w:rPr>
          <w:rStyle w:val="CharAttribute122"/>
          <w:b/>
          <w:i/>
          <w:szCs w:val="24"/>
        </w:rPr>
        <w:t>.</w:t>
      </w:r>
    </w:p>
    <w:p w:rsidR="000E34A3" w:rsidRPr="009C0294" w:rsidRDefault="00EF6B71" w:rsidP="00F652BF">
      <w:pPr>
        <w:pStyle w:val="ParaAttribute94"/>
        <w:spacing w:line="360" w:lineRule="auto"/>
        <w:ind w:firstLine="567"/>
        <w:jc w:val="both"/>
        <w:rPr>
          <w:rStyle w:val="CharAttribute123"/>
          <w:szCs w:val="24"/>
        </w:rPr>
      </w:pPr>
      <w:r w:rsidRPr="009C0294">
        <w:rPr>
          <w:rStyle w:val="CharAttribute122"/>
          <w:szCs w:val="24"/>
        </w:rPr>
        <w:t>Система водоснабжения поселений принята с учетом е</w:t>
      </w:r>
      <w:r w:rsidR="00517C7A" w:rsidRPr="009C0294">
        <w:rPr>
          <w:rStyle w:val="CharAttribute122"/>
          <w:szCs w:val="24"/>
        </w:rPr>
        <w:t>го развития на расчетный срок</w:t>
      </w:r>
      <w:r w:rsidRPr="009C0294">
        <w:rPr>
          <w:rStyle w:val="CharAttribute122"/>
          <w:szCs w:val="24"/>
        </w:rPr>
        <w:t>. Качество воды, подаваемой на хозяйственно-питьевые нужды, должно соответств</w:t>
      </w:r>
      <w:r w:rsidRPr="009C0294">
        <w:rPr>
          <w:rStyle w:val="CharAttribute122"/>
          <w:szCs w:val="24"/>
        </w:rPr>
        <w:t>о</w:t>
      </w:r>
      <w:r w:rsidRPr="009C0294">
        <w:rPr>
          <w:rStyle w:val="CharAttribute122"/>
          <w:szCs w:val="24"/>
        </w:rPr>
        <w:t xml:space="preserve">вать требованиям ГОСТ </w:t>
      </w:r>
      <w:proofErr w:type="gramStart"/>
      <w:r w:rsidRPr="009C0294">
        <w:rPr>
          <w:rStyle w:val="CharAttribute122"/>
          <w:szCs w:val="24"/>
        </w:rPr>
        <w:t>Р</w:t>
      </w:r>
      <w:proofErr w:type="gramEnd"/>
      <w:r w:rsidRPr="009C0294">
        <w:rPr>
          <w:rStyle w:val="CharAttribute122"/>
          <w:szCs w:val="24"/>
        </w:rPr>
        <w:t xml:space="preserve"> 51232-98 «Вода питьевая» и </w:t>
      </w:r>
      <w:proofErr w:type="spellStart"/>
      <w:r w:rsidRPr="009C0294">
        <w:rPr>
          <w:rStyle w:val="CharAttribute122"/>
          <w:szCs w:val="24"/>
        </w:rPr>
        <w:t>СанПиН</w:t>
      </w:r>
      <w:proofErr w:type="spellEnd"/>
      <w:r w:rsidRPr="009C0294">
        <w:rPr>
          <w:rStyle w:val="CharAttribute122"/>
          <w:szCs w:val="24"/>
        </w:rPr>
        <w:t xml:space="preserve"> 2.1.4.1074-01 «Питьевая вода. Гигиенические требования. Контроль качества».</w:t>
      </w:r>
      <w:r w:rsidR="001260B9" w:rsidRPr="009C0294">
        <w:rPr>
          <w:rStyle w:val="CharAttribute122"/>
          <w:szCs w:val="24"/>
        </w:rPr>
        <w:t xml:space="preserve"> </w:t>
      </w:r>
      <w:r w:rsidR="00BC1E8D" w:rsidRPr="009C0294">
        <w:rPr>
          <w:rStyle w:val="CharAttribute122"/>
          <w:szCs w:val="24"/>
        </w:rPr>
        <w:t>Расче</w:t>
      </w:r>
      <w:r w:rsidRPr="009C0294">
        <w:rPr>
          <w:rStyle w:val="CharAttribute122"/>
          <w:szCs w:val="24"/>
        </w:rPr>
        <w:t>т общего водопотр</w:t>
      </w:r>
      <w:r w:rsidR="00EE7566" w:rsidRPr="009C0294">
        <w:rPr>
          <w:rStyle w:val="CharAttribute122"/>
          <w:szCs w:val="24"/>
        </w:rPr>
        <w:t xml:space="preserve">ебления </w:t>
      </w:r>
      <w:r w:rsidRPr="009C0294">
        <w:rPr>
          <w:rStyle w:val="CharAttribute122"/>
          <w:szCs w:val="24"/>
        </w:rPr>
        <w:t>и удельное среднесуточное (за год) водопотребление на хозяйственно-питьевые нужды н</w:t>
      </w:r>
      <w:r w:rsidRPr="009C0294">
        <w:rPr>
          <w:rStyle w:val="CharAttribute122"/>
          <w:szCs w:val="24"/>
        </w:rPr>
        <w:t>а</w:t>
      </w:r>
      <w:r w:rsidRPr="009C0294">
        <w:rPr>
          <w:rStyle w:val="CharAttribute122"/>
          <w:szCs w:val="24"/>
        </w:rPr>
        <w:t xml:space="preserve">селения выполнены в соответствии с положениями </w:t>
      </w:r>
      <w:proofErr w:type="spellStart"/>
      <w:r w:rsidRPr="009C0294">
        <w:rPr>
          <w:rStyle w:val="CharAttribute122"/>
          <w:szCs w:val="24"/>
        </w:rPr>
        <w:t>СНиП</w:t>
      </w:r>
      <w:proofErr w:type="spellEnd"/>
      <w:r w:rsidRPr="009C0294">
        <w:rPr>
          <w:rStyle w:val="CharAttribute122"/>
          <w:szCs w:val="24"/>
        </w:rPr>
        <w:t xml:space="preserve"> 2.04.02-84* «Водоснабжение. Наружные </w:t>
      </w:r>
      <w:r w:rsidR="00D86EC1" w:rsidRPr="009C0294">
        <w:rPr>
          <w:rStyle w:val="CharAttribute122"/>
          <w:szCs w:val="24"/>
        </w:rPr>
        <w:t xml:space="preserve">сети и сооружения». </w:t>
      </w:r>
      <w:r w:rsidR="003709FB" w:rsidRPr="009C0294">
        <w:rPr>
          <w:rStyle w:val="CharAttribute122"/>
          <w:szCs w:val="24"/>
        </w:rPr>
        <w:t>Для зданий, оборудованных централизованным вод</w:t>
      </w:r>
      <w:r w:rsidR="003709FB" w:rsidRPr="009C0294">
        <w:rPr>
          <w:rStyle w:val="CharAttribute122"/>
          <w:szCs w:val="24"/>
        </w:rPr>
        <w:t>о</w:t>
      </w:r>
      <w:r w:rsidR="003709FB" w:rsidRPr="009C0294">
        <w:rPr>
          <w:rStyle w:val="CharAttribute122"/>
          <w:szCs w:val="24"/>
        </w:rPr>
        <w:t>снабжением без ванн, хозяйственно-питьевое водопотребление составляет 143 л/</w:t>
      </w:r>
      <w:proofErr w:type="spellStart"/>
      <w:r w:rsidR="003709FB" w:rsidRPr="009C0294">
        <w:rPr>
          <w:rStyle w:val="CharAttribute122"/>
          <w:szCs w:val="24"/>
        </w:rPr>
        <w:t>сут</w:t>
      </w:r>
      <w:proofErr w:type="spellEnd"/>
      <w:r w:rsidR="003709FB" w:rsidRPr="009C0294">
        <w:rPr>
          <w:rStyle w:val="CharAttribute122"/>
          <w:szCs w:val="24"/>
        </w:rPr>
        <w:t xml:space="preserve">. на человека. </w:t>
      </w:r>
      <w:r w:rsidRPr="009C0294">
        <w:rPr>
          <w:rStyle w:val="CharAttribute123"/>
          <w:szCs w:val="24"/>
        </w:rPr>
        <w:t xml:space="preserve">Расчетный расход воды в сутки наибольшего водопотребления определен при коэффициенте суточной неравномерности </w:t>
      </w:r>
      <w:r w:rsidRPr="009C0294">
        <w:rPr>
          <w:rStyle w:val="CharAttribute71"/>
          <w:szCs w:val="24"/>
        </w:rPr>
        <w:t>т.max</w:t>
      </w:r>
      <w:r w:rsidRPr="009C0294">
        <w:rPr>
          <w:rStyle w:val="CharAttribute123"/>
          <w:szCs w:val="24"/>
        </w:rPr>
        <w:t>=1,2. Подсчет расходов воды для нужд</w:t>
      </w:r>
      <w:r w:rsidR="00350402" w:rsidRPr="009C0294">
        <w:rPr>
          <w:rStyle w:val="CharAttribute123"/>
          <w:szCs w:val="24"/>
        </w:rPr>
        <w:t xml:space="preserve"> н</w:t>
      </w:r>
      <w:r w:rsidR="00350402" w:rsidRPr="009C0294">
        <w:rPr>
          <w:rStyle w:val="CharAttribute123"/>
          <w:szCs w:val="24"/>
        </w:rPr>
        <w:t>а</w:t>
      </w:r>
      <w:r w:rsidR="00350402" w:rsidRPr="009C0294">
        <w:rPr>
          <w:rStyle w:val="CharAttribute123"/>
          <w:szCs w:val="24"/>
        </w:rPr>
        <w:t>селения приведен в таблице 1</w:t>
      </w:r>
      <w:r w:rsidR="004B39ED" w:rsidRPr="009C0294">
        <w:rPr>
          <w:rStyle w:val="CharAttribute123"/>
          <w:szCs w:val="24"/>
        </w:rPr>
        <w:t>5</w:t>
      </w:r>
      <w:r w:rsidRPr="009C0294">
        <w:rPr>
          <w:rStyle w:val="CharAttribute123"/>
          <w:szCs w:val="24"/>
        </w:rPr>
        <w:t xml:space="preserve">. </w:t>
      </w:r>
    </w:p>
    <w:p w:rsidR="00D95E6F" w:rsidRPr="009C0294" w:rsidRDefault="00350402" w:rsidP="00564D72">
      <w:pPr>
        <w:pStyle w:val="ParaAttribute94"/>
        <w:spacing w:line="360" w:lineRule="auto"/>
        <w:ind w:firstLine="720"/>
        <w:jc w:val="right"/>
        <w:rPr>
          <w:rStyle w:val="CharAttribute123"/>
          <w:szCs w:val="24"/>
        </w:rPr>
      </w:pPr>
      <w:r w:rsidRPr="009C0294">
        <w:rPr>
          <w:rStyle w:val="CharAttribute123"/>
          <w:szCs w:val="24"/>
        </w:rPr>
        <w:t>Таблица 1</w:t>
      </w:r>
      <w:r w:rsidR="004B39ED" w:rsidRPr="009C0294">
        <w:rPr>
          <w:rStyle w:val="CharAttribute123"/>
          <w:szCs w:val="24"/>
        </w:rPr>
        <w:t>5</w:t>
      </w:r>
    </w:p>
    <w:p w:rsidR="000E34A3" w:rsidRPr="009C0294" w:rsidRDefault="00EF6B71" w:rsidP="00564D72">
      <w:pPr>
        <w:pStyle w:val="ParaAttribute201"/>
        <w:spacing w:after="0" w:line="360" w:lineRule="auto"/>
        <w:ind w:firstLine="0"/>
        <w:jc w:val="center"/>
        <w:rPr>
          <w:rStyle w:val="CharAttribute123"/>
          <w:szCs w:val="24"/>
        </w:rPr>
      </w:pPr>
      <w:r w:rsidRPr="009C0294">
        <w:rPr>
          <w:rStyle w:val="CharAttribute123"/>
          <w:szCs w:val="24"/>
        </w:rPr>
        <w:t>Расходы воды на хозяйственно-питьевые нужды населения и расходы хозяйственно-бытовых сточных вод от жилой застройки</w:t>
      </w:r>
      <w:r w:rsidR="00A95145" w:rsidRPr="009C0294">
        <w:rPr>
          <w:rStyle w:val="CharAttribute123"/>
          <w:szCs w:val="24"/>
        </w:rPr>
        <w:t>.</w:t>
      </w:r>
    </w:p>
    <w:tbl>
      <w:tblPr>
        <w:tblStyle w:val="a8"/>
        <w:tblW w:w="0" w:type="auto"/>
        <w:tblLook w:val="04A0"/>
      </w:tblPr>
      <w:tblGrid>
        <w:gridCol w:w="2094"/>
        <w:gridCol w:w="2193"/>
        <w:gridCol w:w="1456"/>
        <w:gridCol w:w="1992"/>
        <w:gridCol w:w="1836"/>
      </w:tblGrid>
      <w:tr w:rsidR="001260B9" w:rsidRPr="009C0294" w:rsidTr="00A30E67">
        <w:tc>
          <w:tcPr>
            <w:tcW w:w="2094" w:type="dxa"/>
            <w:vMerge w:val="restart"/>
            <w:vAlign w:val="center"/>
          </w:tcPr>
          <w:p w:rsidR="001260B9" w:rsidRPr="009C0294" w:rsidRDefault="001260B9" w:rsidP="00FC2343">
            <w:pPr>
              <w:pStyle w:val="ParaAttribute201"/>
              <w:spacing w:after="0"/>
              <w:ind w:firstLine="0"/>
              <w:jc w:val="center"/>
              <w:rPr>
                <w:rStyle w:val="CharAttribute123"/>
                <w:szCs w:val="24"/>
              </w:rPr>
            </w:pPr>
            <w:r w:rsidRPr="009C0294">
              <w:rPr>
                <w:rStyle w:val="CharAttribute123"/>
                <w:szCs w:val="24"/>
              </w:rPr>
              <w:t>Наименование потребителя</w:t>
            </w:r>
          </w:p>
        </w:tc>
        <w:tc>
          <w:tcPr>
            <w:tcW w:w="2193" w:type="dxa"/>
            <w:vMerge w:val="restart"/>
            <w:vAlign w:val="center"/>
          </w:tcPr>
          <w:p w:rsidR="001260B9" w:rsidRPr="009C0294" w:rsidRDefault="001260B9" w:rsidP="00FC2343">
            <w:pPr>
              <w:pStyle w:val="ParaAttribute201"/>
              <w:spacing w:after="0"/>
              <w:ind w:firstLine="0"/>
              <w:jc w:val="center"/>
              <w:rPr>
                <w:rStyle w:val="CharAttribute123"/>
                <w:szCs w:val="24"/>
              </w:rPr>
            </w:pPr>
            <w:r w:rsidRPr="009C0294">
              <w:rPr>
                <w:rStyle w:val="CharAttribute123"/>
                <w:szCs w:val="24"/>
              </w:rPr>
              <w:t>Степень благоус</w:t>
            </w:r>
            <w:r w:rsidRPr="009C0294">
              <w:rPr>
                <w:rStyle w:val="CharAttribute123"/>
                <w:szCs w:val="24"/>
              </w:rPr>
              <w:t>т</w:t>
            </w:r>
            <w:r w:rsidRPr="009C0294">
              <w:rPr>
                <w:rStyle w:val="CharAttribute123"/>
                <w:szCs w:val="24"/>
              </w:rPr>
              <w:t>ройства</w:t>
            </w:r>
          </w:p>
        </w:tc>
        <w:tc>
          <w:tcPr>
            <w:tcW w:w="0" w:type="auto"/>
            <w:vMerge w:val="restart"/>
            <w:vAlign w:val="center"/>
          </w:tcPr>
          <w:p w:rsidR="001260B9" w:rsidRPr="009C0294" w:rsidRDefault="001260B9" w:rsidP="00A30E67">
            <w:pPr>
              <w:pStyle w:val="ParaAttribute201"/>
              <w:ind w:firstLine="0"/>
              <w:jc w:val="center"/>
              <w:rPr>
                <w:rStyle w:val="CharAttribute123"/>
                <w:szCs w:val="24"/>
              </w:rPr>
            </w:pPr>
            <w:r w:rsidRPr="009C0294">
              <w:rPr>
                <w:rStyle w:val="CharAttribute123"/>
                <w:szCs w:val="24"/>
              </w:rPr>
              <w:t>Количество жителей, чел</w:t>
            </w:r>
            <w:r w:rsidR="00A30E67" w:rsidRPr="009C0294">
              <w:rPr>
                <w:rStyle w:val="CharAttribute123"/>
                <w:szCs w:val="24"/>
              </w:rPr>
              <w:t>.</w:t>
            </w:r>
          </w:p>
        </w:tc>
        <w:tc>
          <w:tcPr>
            <w:tcW w:w="0" w:type="auto"/>
            <w:gridSpan w:val="2"/>
            <w:vAlign w:val="center"/>
          </w:tcPr>
          <w:p w:rsidR="001260B9" w:rsidRPr="009C0294" w:rsidRDefault="001260B9" w:rsidP="00FC2343">
            <w:pPr>
              <w:pStyle w:val="ParaAttribute201"/>
              <w:spacing w:after="0"/>
              <w:ind w:firstLine="0"/>
              <w:jc w:val="center"/>
              <w:rPr>
                <w:rStyle w:val="CharAttribute123"/>
                <w:szCs w:val="24"/>
              </w:rPr>
            </w:pPr>
            <w:r w:rsidRPr="009C0294">
              <w:rPr>
                <w:rStyle w:val="CharAttribute123"/>
                <w:szCs w:val="24"/>
              </w:rPr>
              <w:t>Проектные расходы</w:t>
            </w:r>
          </w:p>
        </w:tc>
      </w:tr>
      <w:tr w:rsidR="001260B9" w:rsidRPr="009C0294" w:rsidTr="00FC2343">
        <w:tc>
          <w:tcPr>
            <w:tcW w:w="2094" w:type="dxa"/>
            <w:vMerge/>
            <w:vAlign w:val="center"/>
          </w:tcPr>
          <w:p w:rsidR="001260B9" w:rsidRPr="009C0294" w:rsidRDefault="001260B9" w:rsidP="00FC2343">
            <w:pPr>
              <w:pStyle w:val="ParaAttribute201"/>
              <w:spacing w:after="0"/>
              <w:ind w:firstLine="0"/>
              <w:jc w:val="center"/>
              <w:rPr>
                <w:rStyle w:val="CharAttribute123"/>
                <w:szCs w:val="24"/>
              </w:rPr>
            </w:pPr>
          </w:p>
        </w:tc>
        <w:tc>
          <w:tcPr>
            <w:tcW w:w="2193" w:type="dxa"/>
            <w:vMerge/>
            <w:vAlign w:val="center"/>
          </w:tcPr>
          <w:p w:rsidR="001260B9" w:rsidRPr="009C0294" w:rsidRDefault="001260B9" w:rsidP="00FC2343">
            <w:pPr>
              <w:pStyle w:val="ParaAttribute201"/>
              <w:spacing w:after="0"/>
              <w:ind w:firstLine="0"/>
              <w:jc w:val="center"/>
              <w:rPr>
                <w:rStyle w:val="CharAttribute123"/>
                <w:szCs w:val="24"/>
              </w:rPr>
            </w:pPr>
          </w:p>
        </w:tc>
        <w:tc>
          <w:tcPr>
            <w:tcW w:w="0" w:type="auto"/>
            <w:vMerge/>
            <w:vAlign w:val="center"/>
          </w:tcPr>
          <w:p w:rsidR="001260B9" w:rsidRPr="009C0294" w:rsidRDefault="001260B9" w:rsidP="00FC2343">
            <w:pPr>
              <w:pStyle w:val="ParaAttribute201"/>
              <w:spacing w:after="0"/>
              <w:ind w:firstLine="0"/>
              <w:jc w:val="center"/>
              <w:rPr>
                <w:rStyle w:val="CharAttribute123"/>
                <w:szCs w:val="24"/>
              </w:rPr>
            </w:pPr>
          </w:p>
        </w:tc>
        <w:tc>
          <w:tcPr>
            <w:tcW w:w="0" w:type="auto"/>
            <w:vAlign w:val="center"/>
          </w:tcPr>
          <w:p w:rsidR="001260B9" w:rsidRPr="009C0294" w:rsidRDefault="001260B9" w:rsidP="00FC2343">
            <w:pPr>
              <w:pStyle w:val="ParaAttribute201"/>
              <w:spacing w:after="0"/>
              <w:ind w:firstLine="0"/>
              <w:jc w:val="center"/>
              <w:rPr>
                <w:rStyle w:val="CharAttribute123"/>
                <w:szCs w:val="24"/>
              </w:rPr>
            </w:pPr>
            <w:r w:rsidRPr="009C0294">
              <w:rPr>
                <w:rStyle w:val="CharAttribute123"/>
                <w:szCs w:val="24"/>
              </w:rPr>
              <w:t>Среднесуточный расход, м</w:t>
            </w:r>
            <w:r w:rsidRPr="009C0294">
              <w:rPr>
                <w:rStyle w:val="CharAttribute83"/>
                <w:szCs w:val="24"/>
              </w:rPr>
              <w:t>3</w:t>
            </w:r>
            <w:r w:rsidRPr="009C0294">
              <w:rPr>
                <w:rStyle w:val="CharAttribute123"/>
                <w:szCs w:val="24"/>
              </w:rPr>
              <w:t>/</w:t>
            </w:r>
            <w:proofErr w:type="spellStart"/>
            <w:r w:rsidRPr="009C0294">
              <w:rPr>
                <w:rStyle w:val="CharAttribute123"/>
                <w:szCs w:val="24"/>
              </w:rPr>
              <w:t>сут</w:t>
            </w:r>
            <w:proofErr w:type="spellEnd"/>
            <w:r w:rsidR="00A30E67" w:rsidRPr="009C0294">
              <w:rPr>
                <w:rStyle w:val="CharAttribute123"/>
                <w:szCs w:val="24"/>
              </w:rPr>
              <w:t>.</w:t>
            </w:r>
          </w:p>
        </w:tc>
        <w:tc>
          <w:tcPr>
            <w:tcW w:w="0" w:type="auto"/>
            <w:vAlign w:val="center"/>
          </w:tcPr>
          <w:p w:rsidR="001260B9" w:rsidRPr="009C0294" w:rsidRDefault="001260B9" w:rsidP="00FC2343">
            <w:pPr>
              <w:pStyle w:val="ParaAttribute201"/>
              <w:spacing w:after="0"/>
              <w:ind w:firstLine="0"/>
              <w:jc w:val="center"/>
              <w:rPr>
                <w:rStyle w:val="CharAttribute123"/>
                <w:szCs w:val="24"/>
              </w:rPr>
            </w:pPr>
            <w:r w:rsidRPr="009C0294">
              <w:rPr>
                <w:rStyle w:val="CharAttribute123"/>
                <w:szCs w:val="24"/>
              </w:rPr>
              <w:t>Максимальный расход, м</w:t>
            </w:r>
            <w:r w:rsidRPr="009C0294">
              <w:rPr>
                <w:rStyle w:val="CharAttribute83"/>
                <w:szCs w:val="24"/>
              </w:rPr>
              <w:t>3</w:t>
            </w:r>
            <w:r w:rsidRPr="009C0294">
              <w:rPr>
                <w:rStyle w:val="CharAttribute123"/>
                <w:szCs w:val="24"/>
              </w:rPr>
              <w:t>/</w:t>
            </w:r>
            <w:proofErr w:type="spellStart"/>
            <w:r w:rsidRPr="009C0294">
              <w:rPr>
                <w:rStyle w:val="CharAttribute123"/>
                <w:szCs w:val="24"/>
              </w:rPr>
              <w:t>сут</w:t>
            </w:r>
            <w:proofErr w:type="spellEnd"/>
            <w:r w:rsidR="00A30E67" w:rsidRPr="009C0294">
              <w:rPr>
                <w:rStyle w:val="CharAttribute123"/>
                <w:szCs w:val="24"/>
              </w:rPr>
              <w:t>.</w:t>
            </w:r>
          </w:p>
        </w:tc>
      </w:tr>
      <w:tr w:rsidR="00BA261E" w:rsidRPr="009C0294" w:rsidTr="00A30E67">
        <w:tc>
          <w:tcPr>
            <w:tcW w:w="2094" w:type="dxa"/>
            <w:vAlign w:val="center"/>
          </w:tcPr>
          <w:p w:rsidR="00BA261E" w:rsidRPr="009C0294" w:rsidRDefault="002F12C3" w:rsidP="00A30E67">
            <w:pPr>
              <w:pStyle w:val="ParaAttribute201"/>
              <w:spacing w:after="0"/>
              <w:ind w:firstLine="0"/>
              <w:jc w:val="center"/>
              <w:rPr>
                <w:rStyle w:val="CharAttribute123"/>
                <w:szCs w:val="24"/>
              </w:rPr>
            </w:pPr>
            <w:r w:rsidRPr="009C0294">
              <w:rPr>
                <w:rStyle w:val="CharAttribute123"/>
                <w:szCs w:val="24"/>
              </w:rPr>
              <w:t>С. Лебяжье</w:t>
            </w:r>
          </w:p>
        </w:tc>
        <w:tc>
          <w:tcPr>
            <w:tcW w:w="2193" w:type="dxa"/>
            <w:vAlign w:val="center"/>
          </w:tcPr>
          <w:p w:rsidR="00BA261E" w:rsidRPr="009C0294" w:rsidRDefault="00BA261E" w:rsidP="00A30E67">
            <w:pPr>
              <w:pStyle w:val="ParaAttribute201"/>
              <w:spacing w:after="0"/>
              <w:ind w:firstLine="0"/>
              <w:jc w:val="center"/>
              <w:rPr>
                <w:rStyle w:val="CharAttribute123"/>
                <w:szCs w:val="24"/>
              </w:rPr>
            </w:pPr>
            <w:r w:rsidRPr="009C0294">
              <w:rPr>
                <w:rStyle w:val="CharAttribute123"/>
                <w:szCs w:val="24"/>
              </w:rPr>
              <w:t>Застройка зданий,   оборудованных водопроводом с ванной</w:t>
            </w:r>
          </w:p>
        </w:tc>
        <w:tc>
          <w:tcPr>
            <w:tcW w:w="0" w:type="auto"/>
            <w:vAlign w:val="center"/>
          </w:tcPr>
          <w:p w:rsidR="00BA261E" w:rsidRPr="009C0294" w:rsidRDefault="007427F7" w:rsidP="001260B9">
            <w:pPr>
              <w:pStyle w:val="ParaAttribute202"/>
              <w:rPr>
                <w:sz w:val="24"/>
                <w:szCs w:val="24"/>
              </w:rPr>
            </w:pPr>
            <w:r w:rsidRPr="009C0294">
              <w:rPr>
                <w:sz w:val="24"/>
                <w:szCs w:val="24"/>
              </w:rPr>
              <w:t>1327</w:t>
            </w:r>
          </w:p>
        </w:tc>
        <w:tc>
          <w:tcPr>
            <w:tcW w:w="0" w:type="auto"/>
            <w:vAlign w:val="center"/>
          </w:tcPr>
          <w:p w:rsidR="00BA261E" w:rsidRPr="009C0294" w:rsidRDefault="00403971" w:rsidP="001260B9">
            <w:pPr>
              <w:pStyle w:val="ParaAttribute202"/>
              <w:rPr>
                <w:sz w:val="24"/>
                <w:szCs w:val="24"/>
              </w:rPr>
            </w:pPr>
            <w:r w:rsidRPr="009C0294">
              <w:rPr>
                <w:sz w:val="24"/>
                <w:szCs w:val="24"/>
              </w:rPr>
              <w:t>189,8</w:t>
            </w:r>
          </w:p>
        </w:tc>
        <w:tc>
          <w:tcPr>
            <w:tcW w:w="0" w:type="auto"/>
            <w:vAlign w:val="center"/>
          </w:tcPr>
          <w:p w:rsidR="00BA261E" w:rsidRPr="009C0294" w:rsidRDefault="00403971" w:rsidP="001260B9">
            <w:pPr>
              <w:pStyle w:val="ParaAttribute202"/>
              <w:rPr>
                <w:sz w:val="24"/>
                <w:szCs w:val="24"/>
              </w:rPr>
            </w:pPr>
            <w:r w:rsidRPr="009C0294">
              <w:rPr>
                <w:sz w:val="24"/>
                <w:szCs w:val="24"/>
              </w:rPr>
              <w:t>227,8</w:t>
            </w:r>
          </w:p>
        </w:tc>
      </w:tr>
      <w:tr w:rsidR="002F12C3" w:rsidRPr="009C0294" w:rsidTr="00A30E67">
        <w:tc>
          <w:tcPr>
            <w:tcW w:w="2094" w:type="dxa"/>
            <w:vAlign w:val="center"/>
          </w:tcPr>
          <w:p w:rsidR="002F12C3" w:rsidRPr="009C0294" w:rsidRDefault="002F12C3" w:rsidP="00A30E67">
            <w:pPr>
              <w:pStyle w:val="ParaAttribute201"/>
              <w:spacing w:after="0"/>
              <w:ind w:firstLine="0"/>
              <w:jc w:val="center"/>
              <w:rPr>
                <w:rStyle w:val="CharAttribute123"/>
                <w:szCs w:val="24"/>
              </w:rPr>
            </w:pPr>
            <w:r w:rsidRPr="009C0294">
              <w:rPr>
                <w:rStyle w:val="CharAttribute123"/>
                <w:szCs w:val="24"/>
              </w:rPr>
              <w:t>П. Перешеечный</w:t>
            </w:r>
          </w:p>
        </w:tc>
        <w:tc>
          <w:tcPr>
            <w:tcW w:w="2193" w:type="dxa"/>
            <w:vAlign w:val="center"/>
          </w:tcPr>
          <w:p w:rsidR="002F12C3" w:rsidRPr="009C0294" w:rsidRDefault="002F12C3" w:rsidP="00A30E67">
            <w:pPr>
              <w:pStyle w:val="ParaAttribute201"/>
              <w:spacing w:after="0"/>
              <w:ind w:firstLine="0"/>
              <w:jc w:val="center"/>
              <w:rPr>
                <w:rStyle w:val="CharAttribute123"/>
                <w:szCs w:val="24"/>
              </w:rPr>
            </w:pPr>
            <w:r w:rsidRPr="009C0294">
              <w:rPr>
                <w:rStyle w:val="CharAttribute123"/>
                <w:szCs w:val="24"/>
              </w:rPr>
              <w:t>Застройка зданий,   оборудованных водопроводом с ванной</w:t>
            </w:r>
          </w:p>
        </w:tc>
        <w:tc>
          <w:tcPr>
            <w:tcW w:w="0" w:type="auto"/>
            <w:vAlign w:val="center"/>
          </w:tcPr>
          <w:p w:rsidR="002F12C3" w:rsidRPr="009C0294" w:rsidRDefault="00517C7A" w:rsidP="001260B9">
            <w:pPr>
              <w:pStyle w:val="ParaAttribute202"/>
              <w:rPr>
                <w:sz w:val="24"/>
                <w:szCs w:val="24"/>
              </w:rPr>
            </w:pPr>
            <w:r w:rsidRPr="009C0294">
              <w:rPr>
                <w:sz w:val="24"/>
                <w:szCs w:val="24"/>
              </w:rPr>
              <w:t>700</w:t>
            </w:r>
          </w:p>
        </w:tc>
        <w:tc>
          <w:tcPr>
            <w:tcW w:w="0" w:type="auto"/>
            <w:vAlign w:val="center"/>
          </w:tcPr>
          <w:p w:rsidR="002F12C3" w:rsidRPr="009C0294" w:rsidRDefault="00517C7A" w:rsidP="001260B9">
            <w:pPr>
              <w:pStyle w:val="ParaAttribute202"/>
              <w:rPr>
                <w:sz w:val="24"/>
                <w:szCs w:val="24"/>
              </w:rPr>
            </w:pPr>
            <w:r w:rsidRPr="009C0294">
              <w:rPr>
                <w:sz w:val="24"/>
                <w:szCs w:val="24"/>
              </w:rPr>
              <w:t>100,1</w:t>
            </w:r>
          </w:p>
        </w:tc>
        <w:tc>
          <w:tcPr>
            <w:tcW w:w="0" w:type="auto"/>
            <w:vAlign w:val="center"/>
          </w:tcPr>
          <w:p w:rsidR="002F12C3" w:rsidRPr="009C0294" w:rsidRDefault="00517C7A" w:rsidP="001260B9">
            <w:pPr>
              <w:pStyle w:val="ParaAttribute202"/>
              <w:rPr>
                <w:sz w:val="24"/>
                <w:szCs w:val="24"/>
              </w:rPr>
            </w:pPr>
            <w:r w:rsidRPr="009C0294">
              <w:rPr>
                <w:sz w:val="24"/>
                <w:szCs w:val="24"/>
              </w:rPr>
              <w:t>120,4</w:t>
            </w:r>
          </w:p>
        </w:tc>
      </w:tr>
      <w:tr w:rsidR="002F12C3" w:rsidRPr="009C0294" w:rsidTr="00A30E67">
        <w:tc>
          <w:tcPr>
            <w:tcW w:w="2094" w:type="dxa"/>
            <w:vAlign w:val="center"/>
          </w:tcPr>
          <w:p w:rsidR="002F12C3" w:rsidRPr="009C0294" w:rsidRDefault="002F12C3" w:rsidP="00A30E67">
            <w:pPr>
              <w:pStyle w:val="ParaAttribute201"/>
              <w:spacing w:after="0"/>
              <w:ind w:firstLine="0"/>
              <w:jc w:val="center"/>
              <w:rPr>
                <w:rStyle w:val="CharAttribute123"/>
                <w:szCs w:val="24"/>
              </w:rPr>
            </w:pPr>
            <w:r w:rsidRPr="009C0294">
              <w:rPr>
                <w:rStyle w:val="CharAttribute123"/>
                <w:szCs w:val="24"/>
              </w:rPr>
              <w:t>П. Песчаный Б</w:t>
            </w:r>
            <w:r w:rsidRPr="009C0294">
              <w:rPr>
                <w:rStyle w:val="CharAttribute123"/>
                <w:szCs w:val="24"/>
              </w:rPr>
              <w:t>о</w:t>
            </w:r>
            <w:r w:rsidRPr="009C0294">
              <w:rPr>
                <w:rStyle w:val="CharAttribute123"/>
                <w:szCs w:val="24"/>
              </w:rPr>
              <w:t>рок</w:t>
            </w:r>
          </w:p>
        </w:tc>
        <w:tc>
          <w:tcPr>
            <w:tcW w:w="2193" w:type="dxa"/>
            <w:vAlign w:val="center"/>
          </w:tcPr>
          <w:p w:rsidR="002F12C3" w:rsidRPr="009C0294" w:rsidRDefault="002F12C3" w:rsidP="00A30E67">
            <w:pPr>
              <w:pStyle w:val="ParaAttribute201"/>
              <w:spacing w:after="0"/>
              <w:ind w:firstLine="0"/>
              <w:jc w:val="center"/>
              <w:rPr>
                <w:rStyle w:val="CharAttribute123"/>
                <w:szCs w:val="24"/>
              </w:rPr>
            </w:pPr>
            <w:r w:rsidRPr="009C0294">
              <w:rPr>
                <w:rStyle w:val="CharAttribute123"/>
                <w:szCs w:val="24"/>
              </w:rPr>
              <w:t>Застройка зданий,   оборудованных водопроводом с ванной</w:t>
            </w:r>
          </w:p>
        </w:tc>
        <w:tc>
          <w:tcPr>
            <w:tcW w:w="0" w:type="auto"/>
            <w:vAlign w:val="center"/>
          </w:tcPr>
          <w:p w:rsidR="002F12C3" w:rsidRPr="009C0294" w:rsidRDefault="007427F7" w:rsidP="001260B9">
            <w:pPr>
              <w:pStyle w:val="ParaAttribute202"/>
              <w:rPr>
                <w:sz w:val="24"/>
                <w:szCs w:val="24"/>
              </w:rPr>
            </w:pPr>
            <w:r w:rsidRPr="009C0294">
              <w:rPr>
                <w:sz w:val="24"/>
                <w:szCs w:val="24"/>
              </w:rPr>
              <w:t>125</w:t>
            </w:r>
          </w:p>
        </w:tc>
        <w:tc>
          <w:tcPr>
            <w:tcW w:w="0" w:type="auto"/>
            <w:vAlign w:val="center"/>
          </w:tcPr>
          <w:p w:rsidR="002F12C3" w:rsidRPr="009C0294" w:rsidRDefault="00403971" w:rsidP="001260B9">
            <w:pPr>
              <w:pStyle w:val="ParaAttribute202"/>
              <w:rPr>
                <w:sz w:val="24"/>
                <w:szCs w:val="24"/>
              </w:rPr>
            </w:pPr>
            <w:r w:rsidRPr="009C0294">
              <w:rPr>
                <w:sz w:val="24"/>
                <w:szCs w:val="24"/>
              </w:rPr>
              <w:t>17,9</w:t>
            </w:r>
          </w:p>
        </w:tc>
        <w:tc>
          <w:tcPr>
            <w:tcW w:w="0" w:type="auto"/>
            <w:vAlign w:val="center"/>
          </w:tcPr>
          <w:p w:rsidR="002F12C3" w:rsidRPr="009C0294" w:rsidRDefault="00403971" w:rsidP="001260B9">
            <w:pPr>
              <w:pStyle w:val="ParaAttribute202"/>
              <w:rPr>
                <w:sz w:val="24"/>
                <w:szCs w:val="24"/>
              </w:rPr>
            </w:pPr>
            <w:r w:rsidRPr="009C0294">
              <w:rPr>
                <w:sz w:val="24"/>
                <w:szCs w:val="24"/>
              </w:rPr>
              <w:t>21,5</w:t>
            </w:r>
          </w:p>
        </w:tc>
      </w:tr>
      <w:tr w:rsidR="002F12C3" w:rsidRPr="009C0294" w:rsidTr="00A30E67">
        <w:tc>
          <w:tcPr>
            <w:tcW w:w="2094" w:type="dxa"/>
            <w:vAlign w:val="center"/>
          </w:tcPr>
          <w:p w:rsidR="002F12C3" w:rsidRPr="009C0294" w:rsidRDefault="002F12C3" w:rsidP="00A30E67">
            <w:pPr>
              <w:pStyle w:val="ParaAttribute201"/>
              <w:spacing w:after="0"/>
              <w:ind w:firstLine="0"/>
              <w:jc w:val="center"/>
              <w:rPr>
                <w:rStyle w:val="CharAttribute123"/>
                <w:szCs w:val="24"/>
              </w:rPr>
            </w:pPr>
            <w:r w:rsidRPr="009C0294">
              <w:rPr>
                <w:rStyle w:val="CharAttribute123"/>
                <w:szCs w:val="24"/>
              </w:rPr>
              <w:t xml:space="preserve">Итого: </w:t>
            </w:r>
            <w:proofErr w:type="spellStart"/>
            <w:r w:rsidRPr="009C0294">
              <w:rPr>
                <w:rStyle w:val="CharAttribute123"/>
                <w:szCs w:val="24"/>
              </w:rPr>
              <w:t>Лебяжи</w:t>
            </w:r>
            <w:r w:rsidRPr="009C0294">
              <w:rPr>
                <w:rStyle w:val="CharAttribute123"/>
                <w:szCs w:val="24"/>
              </w:rPr>
              <w:t>н</w:t>
            </w:r>
            <w:r w:rsidRPr="009C0294">
              <w:rPr>
                <w:rStyle w:val="CharAttribute123"/>
                <w:szCs w:val="24"/>
              </w:rPr>
              <w:t>ский</w:t>
            </w:r>
            <w:proofErr w:type="spellEnd"/>
            <w:r w:rsidRPr="009C0294">
              <w:rPr>
                <w:rStyle w:val="CharAttribute123"/>
                <w:szCs w:val="24"/>
              </w:rPr>
              <w:t xml:space="preserve"> сельсовет</w:t>
            </w:r>
          </w:p>
        </w:tc>
        <w:tc>
          <w:tcPr>
            <w:tcW w:w="2193" w:type="dxa"/>
            <w:vAlign w:val="center"/>
          </w:tcPr>
          <w:p w:rsidR="002F12C3" w:rsidRPr="009C0294" w:rsidRDefault="002F12C3" w:rsidP="00A30E67">
            <w:pPr>
              <w:pStyle w:val="ParaAttribute201"/>
              <w:spacing w:after="0"/>
              <w:ind w:firstLine="0"/>
              <w:jc w:val="center"/>
              <w:rPr>
                <w:rStyle w:val="CharAttribute123"/>
                <w:szCs w:val="24"/>
              </w:rPr>
            </w:pPr>
            <w:r w:rsidRPr="009C0294">
              <w:rPr>
                <w:rStyle w:val="CharAttribute123"/>
                <w:szCs w:val="24"/>
              </w:rPr>
              <w:t>Застройка зданий,   оборудованных водопроводом с ванной</w:t>
            </w:r>
          </w:p>
        </w:tc>
        <w:tc>
          <w:tcPr>
            <w:tcW w:w="0" w:type="auto"/>
            <w:vAlign w:val="center"/>
          </w:tcPr>
          <w:p w:rsidR="002F12C3" w:rsidRPr="009C0294" w:rsidRDefault="00517C7A" w:rsidP="001260B9">
            <w:pPr>
              <w:pStyle w:val="ParaAttribute202"/>
              <w:rPr>
                <w:sz w:val="24"/>
                <w:szCs w:val="24"/>
              </w:rPr>
            </w:pPr>
            <w:r w:rsidRPr="009C0294">
              <w:rPr>
                <w:sz w:val="24"/>
                <w:szCs w:val="24"/>
              </w:rPr>
              <w:t>2152</w:t>
            </w:r>
          </w:p>
        </w:tc>
        <w:tc>
          <w:tcPr>
            <w:tcW w:w="0" w:type="auto"/>
            <w:vAlign w:val="center"/>
          </w:tcPr>
          <w:p w:rsidR="002F12C3" w:rsidRPr="009C0294" w:rsidRDefault="00517C7A" w:rsidP="001260B9">
            <w:pPr>
              <w:pStyle w:val="ParaAttribute202"/>
              <w:rPr>
                <w:sz w:val="24"/>
                <w:szCs w:val="24"/>
              </w:rPr>
            </w:pPr>
            <w:r w:rsidRPr="009C0294">
              <w:rPr>
                <w:sz w:val="24"/>
                <w:szCs w:val="24"/>
              </w:rPr>
              <w:t>307,7</w:t>
            </w:r>
          </w:p>
        </w:tc>
        <w:tc>
          <w:tcPr>
            <w:tcW w:w="0" w:type="auto"/>
            <w:vAlign w:val="center"/>
          </w:tcPr>
          <w:p w:rsidR="002F12C3" w:rsidRPr="009C0294" w:rsidRDefault="00517C7A" w:rsidP="001260B9">
            <w:pPr>
              <w:pStyle w:val="ParaAttribute202"/>
              <w:rPr>
                <w:sz w:val="24"/>
                <w:szCs w:val="24"/>
              </w:rPr>
            </w:pPr>
            <w:r w:rsidRPr="009C0294">
              <w:rPr>
                <w:sz w:val="24"/>
                <w:szCs w:val="24"/>
              </w:rPr>
              <w:t>369,7</w:t>
            </w:r>
          </w:p>
        </w:tc>
      </w:tr>
    </w:tbl>
    <w:p w:rsidR="000E34A3" w:rsidRPr="009C0294" w:rsidRDefault="00EF6B71" w:rsidP="00564D72">
      <w:pPr>
        <w:pStyle w:val="a3"/>
        <w:spacing w:before="240" w:line="360" w:lineRule="auto"/>
        <w:ind w:left="0" w:firstLine="567"/>
        <w:jc w:val="left"/>
        <w:rPr>
          <w:rFonts w:ascii="Times New Roman"/>
          <w:b/>
          <w:i/>
          <w:sz w:val="24"/>
          <w:szCs w:val="24"/>
        </w:rPr>
      </w:pPr>
      <w:r w:rsidRPr="009C0294">
        <w:rPr>
          <w:rStyle w:val="CharAttribute85"/>
          <w:i/>
          <w:szCs w:val="24"/>
        </w:rPr>
        <w:t>Поливка улиц, зеленых насаждений.</w:t>
      </w:r>
    </w:p>
    <w:p w:rsidR="000E34A3" w:rsidRPr="009C0294" w:rsidRDefault="00EF6B71" w:rsidP="00405446">
      <w:pPr>
        <w:pStyle w:val="ParaAttribute7"/>
        <w:spacing w:line="360" w:lineRule="auto"/>
        <w:ind w:firstLine="567"/>
        <w:jc w:val="both"/>
        <w:rPr>
          <w:sz w:val="24"/>
          <w:szCs w:val="24"/>
        </w:rPr>
      </w:pPr>
      <w:r w:rsidRPr="009C0294">
        <w:rPr>
          <w:rStyle w:val="CharAttribute123"/>
          <w:szCs w:val="24"/>
        </w:rPr>
        <w:t>Удельное среднесуточное за поливочный сезон потребление воды на поливку в ра</w:t>
      </w:r>
      <w:r w:rsidRPr="009C0294">
        <w:rPr>
          <w:rStyle w:val="CharAttribute123"/>
          <w:szCs w:val="24"/>
        </w:rPr>
        <w:t>с</w:t>
      </w:r>
      <w:r w:rsidRPr="009C0294">
        <w:rPr>
          <w:rStyle w:val="CharAttribute123"/>
          <w:szCs w:val="24"/>
        </w:rPr>
        <w:t xml:space="preserve">чете на одного жителя (согласно </w:t>
      </w:r>
      <w:proofErr w:type="spellStart"/>
      <w:r w:rsidRPr="009C0294">
        <w:rPr>
          <w:rStyle w:val="CharAttribute123"/>
          <w:szCs w:val="24"/>
        </w:rPr>
        <w:t>СНиП</w:t>
      </w:r>
      <w:proofErr w:type="spellEnd"/>
      <w:r w:rsidRPr="009C0294">
        <w:rPr>
          <w:rStyle w:val="CharAttribute123"/>
          <w:szCs w:val="24"/>
        </w:rPr>
        <w:t xml:space="preserve"> 2.04.02-84*), учитывая степень благоустройства, принято 60 л/</w:t>
      </w:r>
      <w:proofErr w:type="spellStart"/>
      <w:r w:rsidRPr="009C0294">
        <w:rPr>
          <w:rStyle w:val="CharAttribute123"/>
          <w:szCs w:val="24"/>
        </w:rPr>
        <w:t>сут</w:t>
      </w:r>
      <w:proofErr w:type="spellEnd"/>
      <w:r w:rsidRPr="009C0294">
        <w:rPr>
          <w:rStyle w:val="CharAttribute123"/>
          <w:szCs w:val="24"/>
        </w:rPr>
        <w:t xml:space="preserve">., количество поливок 1 раз в сутки. Расходы воды на поливку </w:t>
      </w:r>
      <w:r w:rsidR="007E0E29" w:rsidRPr="009C0294">
        <w:rPr>
          <w:rStyle w:val="CharAttribute123"/>
          <w:szCs w:val="24"/>
        </w:rPr>
        <w:t>предста</w:t>
      </w:r>
      <w:r w:rsidR="007E0E29" w:rsidRPr="009C0294">
        <w:rPr>
          <w:rStyle w:val="CharAttribute123"/>
          <w:szCs w:val="24"/>
        </w:rPr>
        <w:t>в</w:t>
      </w:r>
      <w:r w:rsidR="007E0E29" w:rsidRPr="009C0294">
        <w:rPr>
          <w:rStyle w:val="CharAttribute123"/>
          <w:szCs w:val="24"/>
        </w:rPr>
        <w:t>ле</w:t>
      </w:r>
      <w:r w:rsidR="00350402" w:rsidRPr="009C0294">
        <w:rPr>
          <w:rStyle w:val="CharAttribute123"/>
          <w:szCs w:val="24"/>
        </w:rPr>
        <w:t>ны в таблице 1</w:t>
      </w:r>
      <w:r w:rsidR="004B39ED" w:rsidRPr="009C0294">
        <w:rPr>
          <w:rStyle w:val="CharAttribute123"/>
          <w:szCs w:val="24"/>
        </w:rPr>
        <w:t>6</w:t>
      </w:r>
      <w:r w:rsidR="001B58F8" w:rsidRPr="009C0294">
        <w:rPr>
          <w:rStyle w:val="CharAttribute123"/>
          <w:szCs w:val="24"/>
        </w:rPr>
        <w:t>.</w:t>
      </w:r>
    </w:p>
    <w:p w:rsidR="00564D72" w:rsidRPr="009C0294" w:rsidRDefault="00350402" w:rsidP="00564D72">
      <w:pPr>
        <w:pStyle w:val="ParaAttribute58"/>
        <w:spacing w:line="360" w:lineRule="auto"/>
        <w:ind w:firstLine="0"/>
        <w:jc w:val="right"/>
        <w:rPr>
          <w:sz w:val="24"/>
          <w:szCs w:val="24"/>
        </w:rPr>
      </w:pPr>
      <w:r w:rsidRPr="009C0294">
        <w:rPr>
          <w:sz w:val="24"/>
          <w:szCs w:val="24"/>
        </w:rPr>
        <w:t>Таблица 1</w:t>
      </w:r>
      <w:r w:rsidR="004B39ED" w:rsidRPr="009C0294">
        <w:rPr>
          <w:sz w:val="24"/>
          <w:szCs w:val="24"/>
        </w:rPr>
        <w:t>6</w:t>
      </w:r>
    </w:p>
    <w:p w:rsidR="000E34A3" w:rsidRPr="009C0294" w:rsidRDefault="00B0498D" w:rsidP="00564D72">
      <w:pPr>
        <w:pStyle w:val="ParaAttribute58"/>
        <w:spacing w:line="360" w:lineRule="auto"/>
        <w:ind w:firstLine="0"/>
        <w:rPr>
          <w:sz w:val="24"/>
          <w:szCs w:val="24"/>
        </w:rPr>
      </w:pPr>
      <w:r w:rsidRPr="009C0294">
        <w:rPr>
          <w:sz w:val="24"/>
          <w:szCs w:val="24"/>
        </w:rPr>
        <w:t>Р</w:t>
      </w:r>
      <w:r w:rsidR="00EF6B71" w:rsidRPr="009C0294">
        <w:rPr>
          <w:rStyle w:val="CharAttribute123"/>
          <w:szCs w:val="24"/>
        </w:rPr>
        <w:t>асходы воды на полив</w:t>
      </w:r>
      <w:r w:rsidR="00A95145" w:rsidRPr="009C0294">
        <w:rPr>
          <w:rStyle w:val="CharAttribute123"/>
          <w:szCs w:val="24"/>
        </w:rPr>
        <w:t>.</w:t>
      </w:r>
    </w:p>
    <w:tbl>
      <w:tblPr>
        <w:tblStyle w:val="DefaultTable"/>
        <w:tblW w:w="0" w:type="auto"/>
        <w:tblInd w:w="0" w:type="dxa"/>
        <w:tblLook w:val="0000"/>
      </w:tblPr>
      <w:tblGrid>
        <w:gridCol w:w="2392"/>
        <w:gridCol w:w="2252"/>
        <w:gridCol w:w="2534"/>
        <w:gridCol w:w="2393"/>
      </w:tblGrid>
      <w:tr w:rsidR="000E34A3" w:rsidRPr="009C0294" w:rsidTr="00EE2CA7">
        <w:tc>
          <w:tcPr>
            <w:tcW w:w="2392" w:type="dxa"/>
            <w:tcBorders>
              <w:top w:val="single" w:sz="4" w:space="0" w:color="000000"/>
              <w:left w:val="single" w:sz="4" w:space="0" w:color="000000"/>
              <w:bottom w:val="single" w:sz="4" w:space="0" w:color="000000"/>
              <w:right w:val="single" w:sz="4" w:space="0" w:color="000000"/>
            </w:tcBorders>
            <w:vAlign w:val="center"/>
          </w:tcPr>
          <w:p w:rsidR="000E34A3" w:rsidRPr="009C0294" w:rsidRDefault="00EF6B71" w:rsidP="00EE2CA7">
            <w:pPr>
              <w:pStyle w:val="ParaAttribute45"/>
              <w:rPr>
                <w:sz w:val="24"/>
                <w:szCs w:val="24"/>
              </w:rPr>
            </w:pPr>
            <w:r w:rsidRPr="009C0294">
              <w:rPr>
                <w:rStyle w:val="CharAttribute121"/>
                <w:rFonts w:eastAsia="№Е"/>
                <w:szCs w:val="24"/>
              </w:rPr>
              <w:t>Наименование п</w:t>
            </w:r>
            <w:r w:rsidRPr="009C0294">
              <w:rPr>
                <w:rStyle w:val="CharAttribute121"/>
                <w:rFonts w:eastAsia="№Е"/>
                <w:szCs w:val="24"/>
              </w:rPr>
              <w:t>о</w:t>
            </w:r>
            <w:r w:rsidRPr="009C0294">
              <w:rPr>
                <w:rStyle w:val="CharAttribute121"/>
                <w:rFonts w:eastAsia="№Е"/>
                <w:szCs w:val="24"/>
              </w:rPr>
              <w:t>требителя</w:t>
            </w:r>
          </w:p>
        </w:tc>
        <w:tc>
          <w:tcPr>
            <w:tcW w:w="2252" w:type="dxa"/>
            <w:tcBorders>
              <w:top w:val="single" w:sz="4" w:space="0" w:color="000000"/>
              <w:left w:val="single" w:sz="4" w:space="0" w:color="000000"/>
              <w:bottom w:val="single" w:sz="4" w:space="0" w:color="000000"/>
              <w:right w:val="single" w:sz="4" w:space="0" w:color="000000"/>
            </w:tcBorders>
            <w:vAlign w:val="center"/>
          </w:tcPr>
          <w:p w:rsidR="000E34A3" w:rsidRPr="009C0294" w:rsidRDefault="00EF6B71" w:rsidP="00EE2CA7">
            <w:pPr>
              <w:pStyle w:val="ParaAttribute45"/>
              <w:rPr>
                <w:sz w:val="24"/>
                <w:szCs w:val="24"/>
              </w:rPr>
            </w:pPr>
            <w:r w:rsidRPr="009C0294">
              <w:rPr>
                <w:rStyle w:val="CharAttribute121"/>
                <w:rFonts w:eastAsia="№Е"/>
                <w:szCs w:val="24"/>
              </w:rPr>
              <w:t>Количество жит</w:t>
            </w:r>
            <w:r w:rsidRPr="009C0294">
              <w:rPr>
                <w:rStyle w:val="CharAttribute121"/>
                <w:rFonts w:eastAsia="№Е"/>
                <w:szCs w:val="24"/>
              </w:rPr>
              <w:t>е</w:t>
            </w:r>
            <w:r w:rsidRPr="009C0294">
              <w:rPr>
                <w:rStyle w:val="CharAttribute121"/>
                <w:rFonts w:eastAsia="№Е"/>
                <w:szCs w:val="24"/>
              </w:rPr>
              <w:t>лей, чел.</w:t>
            </w:r>
          </w:p>
        </w:tc>
        <w:tc>
          <w:tcPr>
            <w:tcW w:w="2534" w:type="dxa"/>
            <w:tcBorders>
              <w:top w:val="single" w:sz="4" w:space="0" w:color="000000"/>
              <w:left w:val="single" w:sz="4" w:space="0" w:color="000000"/>
              <w:bottom w:val="single" w:sz="4" w:space="0" w:color="000000"/>
              <w:right w:val="single" w:sz="4" w:space="0" w:color="000000"/>
            </w:tcBorders>
            <w:vAlign w:val="center"/>
          </w:tcPr>
          <w:p w:rsidR="000E34A3" w:rsidRPr="009C0294" w:rsidRDefault="00EF6B71" w:rsidP="00EE2CA7">
            <w:pPr>
              <w:pStyle w:val="ParaAttribute45"/>
              <w:rPr>
                <w:sz w:val="24"/>
                <w:szCs w:val="24"/>
              </w:rPr>
            </w:pPr>
            <w:r w:rsidRPr="009C0294">
              <w:rPr>
                <w:rStyle w:val="CharAttribute121"/>
                <w:rFonts w:eastAsia="№Е"/>
                <w:szCs w:val="24"/>
              </w:rPr>
              <w:t>Среднесуточное п</w:t>
            </w:r>
            <w:r w:rsidRPr="009C0294">
              <w:rPr>
                <w:rStyle w:val="CharAttribute121"/>
                <w:rFonts w:eastAsia="№Е"/>
                <w:szCs w:val="24"/>
              </w:rPr>
              <w:t>о</w:t>
            </w:r>
            <w:r w:rsidRPr="009C0294">
              <w:rPr>
                <w:rStyle w:val="CharAttribute121"/>
                <w:rFonts w:eastAsia="№Е"/>
                <w:szCs w:val="24"/>
              </w:rPr>
              <w:t xml:space="preserve">требление воды, </w:t>
            </w:r>
            <w:proofErr w:type="gramStart"/>
            <w:r w:rsidRPr="009C0294">
              <w:rPr>
                <w:rStyle w:val="CharAttribute121"/>
                <w:rFonts w:eastAsia="№Е"/>
                <w:szCs w:val="24"/>
              </w:rPr>
              <w:t>л</w:t>
            </w:r>
            <w:proofErr w:type="gramEnd"/>
            <w:r w:rsidRPr="009C0294">
              <w:rPr>
                <w:rStyle w:val="CharAttribute121"/>
                <w:rFonts w:eastAsia="№Е"/>
                <w:szCs w:val="24"/>
              </w:rPr>
              <w:t>/</w:t>
            </w:r>
            <w:proofErr w:type="spellStart"/>
            <w:r w:rsidRPr="009C0294">
              <w:rPr>
                <w:rStyle w:val="CharAttribute121"/>
                <w:rFonts w:eastAsia="№Е"/>
                <w:szCs w:val="24"/>
              </w:rPr>
              <w:t>сут</w:t>
            </w:r>
            <w:proofErr w:type="spellEnd"/>
            <w:r w:rsidR="00EF42E5" w:rsidRPr="009C0294">
              <w:rPr>
                <w:rStyle w:val="CharAttribute121"/>
                <w:rFonts w:eastAsia="№Е"/>
                <w:szCs w:val="24"/>
              </w:rPr>
              <w:t>.</w:t>
            </w:r>
          </w:p>
        </w:tc>
        <w:tc>
          <w:tcPr>
            <w:tcW w:w="2393" w:type="dxa"/>
            <w:tcBorders>
              <w:top w:val="single" w:sz="4" w:space="0" w:color="000000"/>
              <w:left w:val="single" w:sz="4" w:space="0" w:color="000000"/>
              <w:bottom w:val="single" w:sz="4" w:space="0" w:color="000000"/>
              <w:right w:val="single" w:sz="4" w:space="0" w:color="000000"/>
            </w:tcBorders>
            <w:vAlign w:val="center"/>
          </w:tcPr>
          <w:p w:rsidR="000E34A3" w:rsidRPr="009C0294" w:rsidRDefault="00EF6B71" w:rsidP="00EE2CA7">
            <w:pPr>
              <w:pStyle w:val="ParaAttribute45"/>
              <w:rPr>
                <w:sz w:val="24"/>
                <w:szCs w:val="24"/>
              </w:rPr>
            </w:pPr>
            <w:r w:rsidRPr="009C0294">
              <w:rPr>
                <w:rStyle w:val="CharAttribute121"/>
                <w:rFonts w:eastAsia="№Е"/>
                <w:szCs w:val="24"/>
              </w:rPr>
              <w:t xml:space="preserve">Проектный расход воды, </w:t>
            </w:r>
            <w:proofErr w:type="gramStart"/>
            <w:r w:rsidRPr="009C0294">
              <w:rPr>
                <w:rStyle w:val="CharAttribute121"/>
                <w:rFonts w:eastAsia="№Е"/>
                <w:szCs w:val="24"/>
              </w:rPr>
              <w:t>м</w:t>
            </w:r>
            <w:proofErr w:type="gramEnd"/>
            <w:r w:rsidRPr="009C0294">
              <w:rPr>
                <w:rStyle w:val="CharAttribute121"/>
                <w:rFonts w:eastAsia="№Е"/>
                <w:szCs w:val="24"/>
              </w:rPr>
              <w:t>³/</w:t>
            </w:r>
            <w:proofErr w:type="spellStart"/>
            <w:r w:rsidRPr="009C0294">
              <w:rPr>
                <w:rStyle w:val="CharAttribute121"/>
                <w:rFonts w:eastAsia="№Е"/>
                <w:szCs w:val="24"/>
              </w:rPr>
              <w:t>сут</w:t>
            </w:r>
            <w:proofErr w:type="spellEnd"/>
            <w:r w:rsidRPr="009C0294">
              <w:rPr>
                <w:rStyle w:val="CharAttribute121"/>
                <w:rFonts w:eastAsia="№Е"/>
                <w:szCs w:val="24"/>
              </w:rPr>
              <w:t>.</w:t>
            </w:r>
          </w:p>
        </w:tc>
      </w:tr>
      <w:tr w:rsidR="000E34A3" w:rsidRPr="009C0294" w:rsidTr="00EE2CA7">
        <w:trPr>
          <w:trHeight w:val="285"/>
        </w:trPr>
        <w:tc>
          <w:tcPr>
            <w:tcW w:w="2392" w:type="dxa"/>
            <w:tcBorders>
              <w:top w:val="single" w:sz="4" w:space="0" w:color="000000"/>
              <w:left w:val="single" w:sz="4" w:space="0" w:color="000000"/>
              <w:bottom w:val="single" w:sz="4" w:space="0" w:color="000000"/>
              <w:right w:val="single" w:sz="4" w:space="0" w:color="000000"/>
            </w:tcBorders>
            <w:vAlign w:val="center"/>
          </w:tcPr>
          <w:p w:rsidR="000E34A3" w:rsidRPr="009C0294" w:rsidRDefault="00D51385" w:rsidP="006A2A11">
            <w:pPr>
              <w:pStyle w:val="ParaAttribute45"/>
              <w:rPr>
                <w:sz w:val="24"/>
                <w:szCs w:val="24"/>
              </w:rPr>
            </w:pPr>
            <w:proofErr w:type="spellStart"/>
            <w:r w:rsidRPr="009C0294">
              <w:rPr>
                <w:rStyle w:val="CharAttribute121"/>
                <w:rFonts w:eastAsia="№Е"/>
              </w:rPr>
              <w:t>Лебяжинский</w:t>
            </w:r>
            <w:proofErr w:type="spellEnd"/>
            <w:r w:rsidRPr="009C0294">
              <w:rPr>
                <w:rStyle w:val="CharAttribute121"/>
                <w:rFonts w:eastAsia="№Е"/>
              </w:rPr>
              <w:t xml:space="preserve"> сел</w:t>
            </w:r>
            <w:r w:rsidRPr="009C0294">
              <w:rPr>
                <w:rStyle w:val="CharAttribute121"/>
                <w:rFonts w:eastAsia="№Е"/>
              </w:rPr>
              <w:t>ь</w:t>
            </w:r>
            <w:r w:rsidRPr="009C0294">
              <w:rPr>
                <w:rStyle w:val="CharAttribute121"/>
                <w:rFonts w:eastAsia="№Е"/>
              </w:rPr>
              <w:t>совет</w:t>
            </w:r>
          </w:p>
        </w:tc>
        <w:tc>
          <w:tcPr>
            <w:tcW w:w="2252" w:type="dxa"/>
            <w:tcBorders>
              <w:top w:val="single" w:sz="4" w:space="0" w:color="000000"/>
              <w:left w:val="single" w:sz="4" w:space="0" w:color="000000"/>
              <w:bottom w:val="single" w:sz="4" w:space="0" w:color="000000"/>
              <w:right w:val="single" w:sz="4" w:space="0" w:color="000000"/>
            </w:tcBorders>
            <w:vAlign w:val="center"/>
          </w:tcPr>
          <w:p w:rsidR="000E34A3" w:rsidRPr="009C0294" w:rsidRDefault="00517C7A" w:rsidP="00EE2CA7">
            <w:pPr>
              <w:pStyle w:val="ParaAttribute45"/>
              <w:rPr>
                <w:sz w:val="24"/>
                <w:szCs w:val="24"/>
              </w:rPr>
            </w:pPr>
            <w:r w:rsidRPr="009C0294">
              <w:rPr>
                <w:sz w:val="24"/>
                <w:szCs w:val="24"/>
              </w:rPr>
              <w:t>2152</w:t>
            </w:r>
          </w:p>
        </w:tc>
        <w:tc>
          <w:tcPr>
            <w:tcW w:w="2534" w:type="dxa"/>
            <w:tcBorders>
              <w:top w:val="single" w:sz="4" w:space="0" w:color="000000"/>
              <w:left w:val="single" w:sz="4" w:space="0" w:color="000000"/>
              <w:bottom w:val="single" w:sz="4" w:space="0" w:color="000000"/>
              <w:right w:val="single" w:sz="4" w:space="0" w:color="000000"/>
            </w:tcBorders>
            <w:vAlign w:val="center"/>
          </w:tcPr>
          <w:p w:rsidR="000E34A3" w:rsidRPr="009C0294" w:rsidRDefault="00DC1EC1" w:rsidP="00EE2CA7">
            <w:pPr>
              <w:pStyle w:val="ParaAttribute45"/>
              <w:rPr>
                <w:sz w:val="24"/>
                <w:szCs w:val="24"/>
              </w:rPr>
            </w:pPr>
            <w:r w:rsidRPr="009C0294">
              <w:rPr>
                <w:sz w:val="24"/>
                <w:szCs w:val="24"/>
              </w:rPr>
              <w:t>125700</w:t>
            </w:r>
          </w:p>
        </w:tc>
        <w:tc>
          <w:tcPr>
            <w:tcW w:w="2393" w:type="dxa"/>
            <w:tcBorders>
              <w:top w:val="single" w:sz="4" w:space="0" w:color="000000"/>
              <w:left w:val="single" w:sz="4" w:space="0" w:color="000000"/>
              <w:bottom w:val="single" w:sz="4" w:space="0" w:color="000000"/>
              <w:right w:val="single" w:sz="4" w:space="0" w:color="000000"/>
            </w:tcBorders>
            <w:vAlign w:val="center"/>
          </w:tcPr>
          <w:p w:rsidR="000E34A3" w:rsidRPr="009C0294" w:rsidRDefault="00517C7A" w:rsidP="00EE2CA7">
            <w:pPr>
              <w:pStyle w:val="ParaAttribute45"/>
              <w:rPr>
                <w:sz w:val="24"/>
                <w:szCs w:val="24"/>
              </w:rPr>
            </w:pPr>
            <w:r w:rsidRPr="009C0294">
              <w:rPr>
                <w:sz w:val="24"/>
                <w:szCs w:val="24"/>
              </w:rPr>
              <w:t>270,5</w:t>
            </w:r>
          </w:p>
        </w:tc>
      </w:tr>
    </w:tbl>
    <w:p w:rsidR="000E34A3" w:rsidRPr="009C0294" w:rsidRDefault="00EF6B71" w:rsidP="00564D72">
      <w:pPr>
        <w:pStyle w:val="a3"/>
        <w:spacing w:before="240" w:line="360" w:lineRule="auto"/>
        <w:ind w:left="0" w:firstLine="567"/>
        <w:jc w:val="left"/>
        <w:rPr>
          <w:rFonts w:ascii="Times New Roman"/>
          <w:b/>
          <w:i/>
          <w:sz w:val="24"/>
          <w:szCs w:val="24"/>
        </w:rPr>
      </w:pPr>
      <w:r w:rsidRPr="009C0294">
        <w:rPr>
          <w:rStyle w:val="CharAttribute85"/>
          <w:i/>
          <w:szCs w:val="24"/>
        </w:rPr>
        <w:t>Промышленность</w:t>
      </w:r>
      <w:r w:rsidR="00A831FE" w:rsidRPr="009C0294">
        <w:rPr>
          <w:rStyle w:val="CharAttribute85"/>
          <w:i/>
          <w:szCs w:val="24"/>
        </w:rPr>
        <w:t xml:space="preserve"> и сельскохозяйственное производство</w:t>
      </w:r>
      <w:r w:rsidR="00564D72" w:rsidRPr="009C0294">
        <w:rPr>
          <w:rStyle w:val="CharAttribute85"/>
          <w:i/>
          <w:szCs w:val="24"/>
        </w:rPr>
        <w:t>.</w:t>
      </w:r>
    </w:p>
    <w:p w:rsidR="00EE2CA7" w:rsidRPr="009C0294" w:rsidRDefault="00EF6B71" w:rsidP="00564D72">
      <w:pPr>
        <w:pStyle w:val="ParaAttribute7"/>
        <w:spacing w:line="360" w:lineRule="auto"/>
        <w:ind w:firstLine="567"/>
        <w:jc w:val="both"/>
        <w:rPr>
          <w:rStyle w:val="CharAttribute123"/>
          <w:szCs w:val="24"/>
        </w:rPr>
      </w:pPr>
      <w:r w:rsidRPr="009C0294">
        <w:rPr>
          <w:rStyle w:val="CharAttribute123"/>
          <w:szCs w:val="24"/>
        </w:rPr>
        <w:t>Расходы воды на производственные нужды промышленных и сельскохозяйственных предприятий приняты дополнительно в размере 20% суммарного расхода воды на хозя</w:t>
      </w:r>
      <w:r w:rsidRPr="009C0294">
        <w:rPr>
          <w:rStyle w:val="CharAttribute123"/>
          <w:szCs w:val="24"/>
        </w:rPr>
        <w:t>й</w:t>
      </w:r>
      <w:r w:rsidRPr="009C0294">
        <w:rPr>
          <w:rStyle w:val="CharAttribute123"/>
          <w:szCs w:val="24"/>
        </w:rPr>
        <w:t>ственно-питьевые нужды населенного пункта и соста</w:t>
      </w:r>
      <w:r w:rsidR="00F807BC" w:rsidRPr="009C0294">
        <w:rPr>
          <w:rStyle w:val="CharAttribute123"/>
          <w:szCs w:val="24"/>
        </w:rPr>
        <w:t>вляют</w:t>
      </w:r>
      <w:r w:rsidR="002864BD" w:rsidRPr="009C0294">
        <w:rPr>
          <w:rStyle w:val="CharAttribute123"/>
          <w:szCs w:val="24"/>
        </w:rPr>
        <w:t xml:space="preserve"> в сельсовете </w:t>
      </w:r>
      <w:r w:rsidR="00500B39" w:rsidRPr="009C0294">
        <w:rPr>
          <w:rStyle w:val="CharAttribute123"/>
          <w:szCs w:val="24"/>
        </w:rPr>
        <w:t>128</w:t>
      </w:r>
      <w:r w:rsidR="002864BD" w:rsidRPr="009C0294">
        <w:rPr>
          <w:rStyle w:val="CharAttribute121"/>
          <w:rFonts w:eastAsia="№Е"/>
          <w:szCs w:val="24"/>
        </w:rPr>
        <w:t xml:space="preserve"> м³/</w:t>
      </w:r>
      <w:proofErr w:type="spellStart"/>
      <w:r w:rsidR="002864BD" w:rsidRPr="009C0294">
        <w:rPr>
          <w:rStyle w:val="CharAttribute121"/>
          <w:rFonts w:eastAsia="№Е"/>
          <w:szCs w:val="24"/>
        </w:rPr>
        <w:t>сут</w:t>
      </w:r>
      <w:proofErr w:type="spellEnd"/>
      <w:r w:rsidR="00A831FE" w:rsidRPr="009C0294">
        <w:rPr>
          <w:rStyle w:val="CharAttribute123"/>
          <w:szCs w:val="24"/>
        </w:rPr>
        <w:t>.</w:t>
      </w:r>
    </w:p>
    <w:p w:rsidR="000E34A3" w:rsidRPr="009C0294" w:rsidRDefault="00EF6B71" w:rsidP="0069733C">
      <w:pPr>
        <w:pStyle w:val="ParaAttribute114"/>
        <w:spacing w:line="360" w:lineRule="auto"/>
        <w:ind w:firstLine="567"/>
        <w:jc w:val="both"/>
        <w:rPr>
          <w:sz w:val="24"/>
          <w:szCs w:val="24"/>
        </w:rPr>
      </w:pPr>
      <w:r w:rsidRPr="009C0294">
        <w:rPr>
          <w:rStyle w:val="CharAttribute123"/>
          <w:szCs w:val="24"/>
        </w:rPr>
        <w:t>Неучтенные расходы принимаются дополнительно в размере 10% суммарного ра</w:t>
      </w:r>
      <w:r w:rsidRPr="009C0294">
        <w:rPr>
          <w:rStyle w:val="CharAttribute123"/>
          <w:szCs w:val="24"/>
        </w:rPr>
        <w:t>с</w:t>
      </w:r>
      <w:r w:rsidRPr="009C0294">
        <w:rPr>
          <w:rStyle w:val="CharAttribute123"/>
          <w:szCs w:val="24"/>
        </w:rPr>
        <w:t>хода воды на хозяйственно-питьевые нужды. В последующих стадиях проектирования расходы воды по всем показателям должны быть уточнены.</w:t>
      </w:r>
    </w:p>
    <w:p w:rsidR="00564D72" w:rsidRPr="009C0294" w:rsidRDefault="00350402" w:rsidP="00564D72">
      <w:pPr>
        <w:pStyle w:val="ParaAttribute7"/>
        <w:spacing w:line="360" w:lineRule="auto"/>
        <w:jc w:val="right"/>
        <w:rPr>
          <w:rStyle w:val="CharAttribute123"/>
          <w:szCs w:val="24"/>
        </w:rPr>
      </w:pPr>
      <w:r w:rsidRPr="009C0294">
        <w:rPr>
          <w:rStyle w:val="CharAttribute123"/>
          <w:szCs w:val="24"/>
        </w:rPr>
        <w:t>Таблица 1</w:t>
      </w:r>
      <w:r w:rsidR="004B39ED" w:rsidRPr="009C0294">
        <w:rPr>
          <w:rStyle w:val="CharAttribute123"/>
          <w:szCs w:val="24"/>
        </w:rPr>
        <w:t>7</w:t>
      </w:r>
    </w:p>
    <w:p w:rsidR="000E34A3" w:rsidRPr="009C0294" w:rsidRDefault="00EF6B71" w:rsidP="00564D72">
      <w:pPr>
        <w:pStyle w:val="ParaAttribute7"/>
        <w:spacing w:line="360" w:lineRule="auto"/>
        <w:jc w:val="center"/>
        <w:rPr>
          <w:sz w:val="24"/>
          <w:szCs w:val="24"/>
        </w:rPr>
      </w:pPr>
      <w:r w:rsidRPr="009C0294">
        <w:rPr>
          <w:rStyle w:val="CharAttribute123"/>
          <w:szCs w:val="24"/>
        </w:rPr>
        <w:t>Суммарные суточные расходы воды</w:t>
      </w:r>
      <w:r w:rsidR="00A95145" w:rsidRPr="009C0294">
        <w:rPr>
          <w:rStyle w:val="CharAttribute123"/>
          <w:szCs w:val="24"/>
        </w:rPr>
        <w:t>.</w:t>
      </w:r>
    </w:p>
    <w:tbl>
      <w:tblPr>
        <w:tblStyle w:val="DefaultTable"/>
        <w:tblW w:w="0" w:type="auto"/>
        <w:tblInd w:w="0" w:type="dxa"/>
        <w:tblLook w:val="0000"/>
      </w:tblPr>
      <w:tblGrid>
        <w:gridCol w:w="4361"/>
        <w:gridCol w:w="5210"/>
      </w:tblGrid>
      <w:tr w:rsidR="000E34A3" w:rsidRPr="009C0294" w:rsidTr="00BC1290">
        <w:trPr>
          <w:trHeight w:val="252"/>
        </w:trPr>
        <w:tc>
          <w:tcPr>
            <w:tcW w:w="4361" w:type="dxa"/>
            <w:vMerge w:val="restart"/>
            <w:tcBorders>
              <w:top w:val="single" w:sz="4" w:space="0" w:color="000000"/>
              <w:left w:val="single" w:sz="4" w:space="0" w:color="000000"/>
              <w:bottom w:val="single" w:sz="4" w:space="0" w:color="000000"/>
              <w:right w:val="single" w:sz="4" w:space="0" w:color="000000"/>
            </w:tcBorders>
            <w:vAlign w:val="center"/>
          </w:tcPr>
          <w:p w:rsidR="000E34A3" w:rsidRPr="009C0294" w:rsidRDefault="00EF6B71" w:rsidP="00BC1290">
            <w:pPr>
              <w:pStyle w:val="ParaAttribute45"/>
              <w:rPr>
                <w:sz w:val="24"/>
                <w:szCs w:val="24"/>
              </w:rPr>
            </w:pPr>
            <w:r w:rsidRPr="009C0294">
              <w:rPr>
                <w:rStyle w:val="CharAttribute123"/>
                <w:szCs w:val="24"/>
              </w:rPr>
              <w:t>Наименование потребителя</w:t>
            </w:r>
          </w:p>
        </w:tc>
        <w:tc>
          <w:tcPr>
            <w:tcW w:w="5210" w:type="dxa"/>
            <w:tcBorders>
              <w:top w:val="single" w:sz="4" w:space="0" w:color="000000"/>
              <w:left w:val="single" w:sz="4" w:space="0" w:color="000000"/>
              <w:bottom w:val="single" w:sz="4" w:space="0" w:color="000000"/>
              <w:right w:val="single" w:sz="4" w:space="0" w:color="000000"/>
            </w:tcBorders>
            <w:vAlign w:val="center"/>
          </w:tcPr>
          <w:p w:rsidR="000E34A3" w:rsidRPr="009C0294" w:rsidRDefault="00EF6B71" w:rsidP="00BC1290">
            <w:pPr>
              <w:pStyle w:val="ParaAttribute202"/>
              <w:rPr>
                <w:sz w:val="24"/>
                <w:szCs w:val="24"/>
              </w:rPr>
            </w:pPr>
            <w:r w:rsidRPr="009C0294">
              <w:rPr>
                <w:rStyle w:val="CharAttribute123"/>
                <w:szCs w:val="24"/>
              </w:rPr>
              <w:t>Суточные расходы воды</w:t>
            </w:r>
            <w:r w:rsidR="00D76B95" w:rsidRPr="009C0294">
              <w:rPr>
                <w:rStyle w:val="CharAttribute123"/>
                <w:szCs w:val="24"/>
              </w:rPr>
              <w:t xml:space="preserve"> </w:t>
            </w:r>
            <w:r w:rsidRPr="009C0294">
              <w:rPr>
                <w:rStyle w:val="CharAttribute123"/>
                <w:szCs w:val="24"/>
              </w:rPr>
              <w:t>(средние), м</w:t>
            </w:r>
            <w:r w:rsidRPr="009C0294">
              <w:rPr>
                <w:rStyle w:val="CharAttribute83"/>
                <w:szCs w:val="24"/>
              </w:rPr>
              <w:t>3</w:t>
            </w:r>
            <w:r w:rsidRPr="009C0294">
              <w:rPr>
                <w:rStyle w:val="CharAttribute123"/>
                <w:szCs w:val="24"/>
              </w:rPr>
              <w:t>/сутки</w:t>
            </w:r>
          </w:p>
        </w:tc>
      </w:tr>
      <w:tr w:rsidR="00D87DFA" w:rsidRPr="009C0294" w:rsidTr="00BC1290">
        <w:trPr>
          <w:trHeight w:val="276"/>
        </w:trPr>
        <w:tc>
          <w:tcPr>
            <w:tcW w:w="4361" w:type="dxa"/>
            <w:vMerge/>
            <w:tcBorders>
              <w:top w:val="single" w:sz="4" w:space="0" w:color="000000"/>
              <w:left w:val="single" w:sz="4" w:space="0" w:color="000000"/>
              <w:bottom w:val="single" w:sz="4" w:space="0" w:color="000000"/>
              <w:right w:val="single" w:sz="4" w:space="0" w:color="000000"/>
            </w:tcBorders>
            <w:vAlign w:val="center"/>
          </w:tcPr>
          <w:p w:rsidR="00D87DFA" w:rsidRPr="009C0294" w:rsidRDefault="00D87DFA" w:rsidP="00BC1290">
            <w:pPr>
              <w:jc w:val="center"/>
              <w:rPr>
                <w:rFonts w:ascii="Times New Roman"/>
                <w:sz w:val="24"/>
                <w:szCs w:val="24"/>
              </w:rPr>
            </w:pPr>
          </w:p>
        </w:tc>
        <w:tc>
          <w:tcPr>
            <w:tcW w:w="5210" w:type="dxa"/>
            <w:tcBorders>
              <w:top w:val="single" w:sz="4" w:space="0" w:color="000000"/>
              <w:left w:val="single" w:sz="4" w:space="0" w:color="000000"/>
              <w:right w:val="single" w:sz="4" w:space="0" w:color="000000"/>
            </w:tcBorders>
            <w:vAlign w:val="center"/>
          </w:tcPr>
          <w:p w:rsidR="00D87DFA" w:rsidRPr="009C0294" w:rsidRDefault="00A831FE" w:rsidP="00A831FE">
            <w:pPr>
              <w:pStyle w:val="ParaAttribute202"/>
              <w:rPr>
                <w:sz w:val="24"/>
                <w:szCs w:val="24"/>
              </w:rPr>
            </w:pPr>
            <w:proofErr w:type="spellStart"/>
            <w:r w:rsidRPr="009C0294">
              <w:rPr>
                <w:rStyle w:val="CharAttribute123"/>
                <w:szCs w:val="24"/>
              </w:rPr>
              <w:t>Лебяжинский</w:t>
            </w:r>
            <w:proofErr w:type="spellEnd"/>
            <w:r w:rsidR="00240F94" w:rsidRPr="009C0294">
              <w:rPr>
                <w:rStyle w:val="CharAttribute123"/>
                <w:szCs w:val="24"/>
              </w:rPr>
              <w:t xml:space="preserve"> сельсовет</w:t>
            </w:r>
          </w:p>
        </w:tc>
      </w:tr>
      <w:tr w:rsidR="00D87DFA" w:rsidRPr="009C0294" w:rsidTr="00D87DFA">
        <w:trPr>
          <w:trHeight w:val="179"/>
        </w:trPr>
        <w:tc>
          <w:tcPr>
            <w:tcW w:w="4361" w:type="dxa"/>
            <w:tcBorders>
              <w:top w:val="single" w:sz="4" w:space="0" w:color="000000"/>
              <w:left w:val="single" w:sz="4" w:space="0" w:color="000000"/>
              <w:bottom w:val="single" w:sz="4" w:space="0" w:color="000000"/>
              <w:right w:val="single" w:sz="4" w:space="0" w:color="000000"/>
            </w:tcBorders>
          </w:tcPr>
          <w:p w:rsidR="00D87DFA" w:rsidRPr="009C0294" w:rsidRDefault="00D87DFA" w:rsidP="00A95145">
            <w:pPr>
              <w:pStyle w:val="ParaAttribute206"/>
              <w:spacing w:after="0"/>
              <w:rPr>
                <w:sz w:val="24"/>
                <w:szCs w:val="24"/>
              </w:rPr>
            </w:pPr>
            <w:r w:rsidRPr="009C0294">
              <w:rPr>
                <w:rStyle w:val="CharAttribute123"/>
                <w:szCs w:val="24"/>
              </w:rPr>
              <w:t>Население</w:t>
            </w:r>
          </w:p>
        </w:tc>
        <w:tc>
          <w:tcPr>
            <w:tcW w:w="5210" w:type="dxa"/>
            <w:tcBorders>
              <w:left w:val="single" w:sz="4" w:space="0" w:color="000000"/>
              <w:right w:val="single" w:sz="4" w:space="0" w:color="000000"/>
            </w:tcBorders>
          </w:tcPr>
          <w:p w:rsidR="00D87DFA" w:rsidRPr="009C0294" w:rsidRDefault="00500B39" w:rsidP="00A95145">
            <w:pPr>
              <w:pStyle w:val="ParaAttribute202"/>
              <w:spacing w:after="0"/>
              <w:rPr>
                <w:sz w:val="24"/>
                <w:szCs w:val="24"/>
              </w:rPr>
            </w:pPr>
            <w:r w:rsidRPr="009C0294">
              <w:rPr>
                <w:sz w:val="24"/>
                <w:szCs w:val="24"/>
              </w:rPr>
              <w:t>369,7</w:t>
            </w:r>
          </w:p>
        </w:tc>
      </w:tr>
      <w:tr w:rsidR="00D87DFA" w:rsidRPr="009C0294" w:rsidTr="00D87DFA">
        <w:tc>
          <w:tcPr>
            <w:tcW w:w="4361" w:type="dxa"/>
            <w:tcBorders>
              <w:top w:val="single" w:sz="4" w:space="0" w:color="000000"/>
              <w:left w:val="single" w:sz="4" w:space="0" w:color="000000"/>
              <w:bottom w:val="single" w:sz="4" w:space="0" w:color="000000"/>
              <w:right w:val="single" w:sz="4" w:space="0" w:color="000000"/>
            </w:tcBorders>
          </w:tcPr>
          <w:p w:rsidR="00D87DFA" w:rsidRPr="009C0294" w:rsidRDefault="00D87DFA" w:rsidP="00A95145">
            <w:pPr>
              <w:pStyle w:val="ParaAttribute206"/>
              <w:spacing w:after="0"/>
              <w:rPr>
                <w:sz w:val="24"/>
                <w:szCs w:val="24"/>
              </w:rPr>
            </w:pPr>
            <w:r w:rsidRPr="009C0294">
              <w:rPr>
                <w:rStyle w:val="CharAttribute123"/>
                <w:szCs w:val="24"/>
              </w:rPr>
              <w:t>Промышленность</w:t>
            </w:r>
            <w:r w:rsidR="002864BD" w:rsidRPr="009C0294">
              <w:rPr>
                <w:rStyle w:val="CharAttribute123"/>
                <w:szCs w:val="24"/>
              </w:rPr>
              <w:t xml:space="preserve"> и сельское хозяйство</w:t>
            </w:r>
          </w:p>
        </w:tc>
        <w:tc>
          <w:tcPr>
            <w:tcW w:w="5210" w:type="dxa"/>
            <w:tcBorders>
              <w:left w:val="single" w:sz="4" w:space="0" w:color="000000"/>
              <w:right w:val="single" w:sz="4" w:space="0" w:color="000000"/>
            </w:tcBorders>
          </w:tcPr>
          <w:p w:rsidR="00D87DFA" w:rsidRPr="009C0294" w:rsidRDefault="00500B39" w:rsidP="00A95145">
            <w:pPr>
              <w:pStyle w:val="ParaAttribute202"/>
              <w:spacing w:after="0"/>
              <w:rPr>
                <w:sz w:val="24"/>
                <w:szCs w:val="24"/>
              </w:rPr>
            </w:pPr>
            <w:r w:rsidRPr="009C0294">
              <w:rPr>
                <w:sz w:val="24"/>
                <w:szCs w:val="24"/>
              </w:rPr>
              <w:t>128</w:t>
            </w:r>
          </w:p>
        </w:tc>
      </w:tr>
      <w:tr w:rsidR="00D87DFA" w:rsidRPr="009C0294" w:rsidTr="00BC1290">
        <w:trPr>
          <w:trHeight w:val="313"/>
        </w:trPr>
        <w:tc>
          <w:tcPr>
            <w:tcW w:w="4361" w:type="dxa"/>
            <w:tcBorders>
              <w:top w:val="single" w:sz="4" w:space="0" w:color="000000"/>
              <w:left w:val="single" w:sz="4" w:space="0" w:color="000000"/>
              <w:bottom w:val="single" w:sz="4" w:space="0" w:color="000000"/>
              <w:right w:val="single" w:sz="4" w:space="0" w:color="000000"/>
            </w:tcBorders>
          </w:tcPr>
          <w:p w:rsidR="00D87DFA" w:rsidRPr="009C0294" w:rsidRDefault="00D87DFA" w:rsidP="00A95145">
            <w:pPr>
              <w:pStyle w:val="ParaAttribute206"/>
              <w:spacing w:after="0"/>
              <w:rPr>
                <w:sz w:val="24"/>
                <w:szCs w:val="24"/>
              </w:rPr>
            </w:pPr>
            <w:r w:rsidRPr="009C0294">
              <w:rPr>
                <w:rStyle w:val="CharAttribute123"/>
                <w:szCs w:val="24"/>
              </w:rPr>
              <w:t>Поливка улиц и зеленых насаждений</w:t>
            </w:r>
          </w:p>
        </w:tc>
        <w:tc>
          <w:tcPr>
            <w:tcW w:w="5210" w:type="dxa"/>
            <w:tcBorders>
              <w:left w:val="single" w:sz="4" w:space="0" w:color="000000"/>
              <w:right w:val="single" w:sz="4" w:space="0" w:color="000000"/>
            </w:tcBorders>
          </w:tcPr>
          <w:p w:rsidR="00D87DFA" w:rsidRPr="009C0294" w:rsidRDefault="008A315C" w:rsidP="00A95145">
            <w:pPr>
              <w:pStyle w:val="ParaAttribute202"/>
              <w:spacing w:after="0"/>
              <w:rPr>
                <w:sz w:val="24"/>
                <w:szCs w:val="24"/>
              </w:rPr>
            </w:pPr>
            <w:r w:rsidRPr="009C0294">
              <w:rPr>
                <w:sz w:val="24"/>
                <w:szCs w:val="24"/>
              </w:rPr>
              <w:t>270,5</w:t>
            </w:r>
          </w:p>
        </w:tc>
      </w:tr>
      <w:tr w:rsidR="00D87DFA" w:rsidRPr="009C0294" w:rsidTr="00D87DFA">
        <w:tc>
          <w:tcPr>
            <w:tcW w:w="4361" w:type="dxa"/>
            <w:tcBorders>
              <w:top w:val="single" w:sz="4" w:space="0" w:color="000000"/>
              <w:left w:val="single" w:sz="4" w:space="0" w:color="000000"/>
              <w:bottom w:val="single" w:sz="4" w:space="0" w:color="000000"/>
              <w:right w:val="single" w:sz="4" w:space="0" w:color="000000"/>
            </w:tcBorders>
          </w:tcPr>
          <w:p w:rsidR="00D87DFA" w:rsidRPr="009C0294" w:rsidRDefault="00D87DFA" w:rsidP="00A95145">
            <w:pPr>
              <w:pStyle w:val="ParaAttribute206"/>
              <w:spacing w:after="0"/>
              <w:rPr>
                <w:sz w:val="24"/>
                <w:szCs w:val="24"/>
              </w:rPr>
            </w:pPr>
            <w:r w:rsidRPr="009C0294">
              <w:rPr>
                <w:rStyle w:val="CharAttribute123"/>
                <w:szCs w:val="24"/>
              </w:rPr>
              <w:t xml:space="preserve">Неучтенные расходы </w:t>
            </w:r>
          </w:p>
        </w:tc>
        <w:tc>
          <w:tcPr>
            <w:tcW w:w="5210" w:type="dxa"/>
            <w:tcBorders>
              <w:left w:val="single" w:sz="4" w:space="0" w:color="000000"/>
              <w:right w:val="single" w:sz="4" w:space="0" w:color="000000"/>
            </w:tcBorders>
          </w:tcPr>
          <w:p w:rsidR="00D87DFA" w:rsidRPr="009C0294" w:rsidRDefault="00500B39" w:rsidP="00A95145">
            <w:pPr>
              <w:pStyle w:val="ParaAttribute202"/>
              <w:spacing w:after="0"/>
              <w:rPr>
                <w:sz w:val="24"/>
                <w:szCs w:val="24"/>
              </w:rPr>
            </w:pPr>
            <w:r w:rsidRPr="009C0294">
              <w:rPr>
                <w:sz w:val="24"/>
                <w:szCs w:val="24"/>
              </w:rPr>
              <w:t>64</w:t>
            </w:r>
          </w:p>
        </w:tc>
      </w:tr>
      <w:tr w:rsidR="00D87DFA" w:rsidRPr="009C0294" w:rsidTr="00D87DFA">
        <w:tc>
          <w:tcPr>
            <w:tcW w:w="4361" w:type="dxa"/>
            <w:tcBorders>
              <w:top w:val="single" w:sz="4" w:space="0" w:color="000000"/>
              <w:left w:val="single" w:sz="4" w:space="0" w:color="000000"/>
              <w:bottom w:val="single" w:sz="4" w:space="0" w:color="000000"/>
              <w:right w:val="single" w:sz="4" w:space="0" w:color="000000"/>
            </w:tcBorders>
          </w:tcPr>
          <w:p w:rsidR="00D87DFA" w:rsidRPr="009C0294" w:rsidRDefault="00D87DFA" w:rsidP="00A95145">
            <w:pPr>
              <w:pStyle w:val="ParaAttribute207"/>
              <w:spacing w:after="0"/>
              <w:jc w:val="left"/>
              <w:rPr>
                <w:sz w:val="24"/>
                <w:szCs w:val="24"/>
              </w:rPr>
            </w:pPr>
            <w:r w:rsidRPr="009C0294">
              <w:rPr>
                <w:rStyle w:val="CharAttribute123"/>
                <w:szCs w:val="24"/>
              </w:rPr>
              <w:t>Всего</w:t>
            </w:r>
          </w:p>
        </w:tc>
        <w:tc>
          <w:tcPr>
            <w:tcW w:w="5210" w:type="dxa"/>
            <w:tcBorders>
              <w:left w:val="single" w:sz="4" w:space="0" w:color="000000"/>
              <w:bottom w:val="single" w:sz="4" w:space="0" w:color="000000"/>
              <w:right w:val="single" w:sz="4" w:space="0" w:color="000000"/>
            </w:tcBorders>
          </w:tcPr>
          <w:p w:rsidR="00D87DFA" w:rsidRPr="009C0294" w:rsidRDefault="00500B39" w:rsidP="00A95145">
            <w:pPr>
              <w:pStyle w:val="ParaAttribute202"/>
              <w:spacing w:after="0"/>
              <w:rPr>
                <w:sz w:val="24"/>
                <w:szCs w:val="24"/>
              </w:rPr>
            </w:pPr>
            <w:r w:rsidRPr="009C0294">
              <w:rPr>
                <w:sz w:val="24"/>
                <w:szCs w:val="24"/>
              </w:rPr>
              <w:t>832,2</w:t>
            </w:r>
          </w:p>
        </w:tc>
      </w:tr>
    </w:tbl>
    <w:p w:rsidR="000E34A3" w:rsidRPr="009C0294" w:rsidRDefault="00EF6B71" w:rsidP="00564D72">
      <w:pPr>
        <w:pStyle w:val="ParaAttribute116"/>
        <w:spacing w:before="240" w:line="360" w:lineRule="auto"/>
        <w:ind w:firstLine="567"/>
        <w:jc w:val="both"/>
        <w:rPr>
          <w:sz w:val="24"/>
          <w:szCs w:val="24"/>
        </w:rPr>
      </w:pPr>
      <w:r w:rsidRPr="009C0294">
        <w:rPr>
          <w:rStyle w:val="CharAttribute123"/>
          <w:szCs w:val="24"/>
        </w:rPr>
        <w:t>Система водоснабжения принята централизованная, по степени обеспеченности п</w:t>
      </w:r>
      <w:r w:rsidRPr="009C0294">
        <w:rPr>
          <w:rStyle w:val="CharAttribute123"/>
          <w:szCs w:val="24"/>
        </w:rPr>
        <w:t>о</w:t>
      </w:r>
      <w:r w:rsidRPr="009C0294">
        <w:rPr>
          <w:rStyle w:val="CharAttribute123"/>
          <w:szCs w:val="24"/>
        </w:rPr>
        <w:t xml:space="preserve">дачи воды в соответствии со </w:t>
      </w:r>
      <w:proofErr w:type="spellStart"/>
      <w:r w:rsidRPr="009C0294">
        <w:rPr>
          <w:rStyle w:val="CharAttribute123"/>
          <w:szCs w:val="24"/>
        </w:rPr>
        <w:t>СНиП</w:t>
      </w:r>
      <w:proofErr w:type="spellEnd"/>
      <w:r w:rsidRPr="009C0294">
        <w:rPr>
          <w:rStyle w:val="CharAttribute123"/>
          <w:szCs w:val="24"/>
        </w:rPr>
        <w:t xml:space="preserve"> 2.04.02-84* «Водоснабжение. Наружные сети и с</w:t>
      </w:r>
      <w:r w:rsidRPr="009C0294">
        <w:rPr>
          <w:rStyle w:val="CharAttribute123"/>
          <w:szCs w:val="24"/>
        </w:rPr>
        <w:t>о</w:t>
      </w:r>
      <w:r w:rsidRPr="009C0294">
        <w:rPr>
          <w:rStyle w:val="CharAttribute123"/>
          <w:szCs w:val="24"/>
        </w:rPr>
        <w:t>оружения».</w:t>
      </w:r>
    </w:p>
    <w:p w:rsidR="000E34A3" w:rsidRPr="009C0294" w:rsidRDefault="00075DEF" w:rsidP="0069733C">
      <w:pPr>
        <w:pStyle w:val="ParaAttribute116"/>
        <w:spacing w:line="360" w:lineRule="auto"/>
        <w:ind w:firstLine="567"/>
        <w:jc w:val="both"/>
        <w:rPr>
          <w:sz w:val="24"/>
          <w:szCs w:val="24"/>
        </w:rPr>
      </w:pPr>
      <w:r w:rsidRPr="009C0294">
        <w:rPr>
          <w:rStyle w:val="CharAttribute123"/>
          <w:szCs w:val="24"/>
        </w:rPr>
        <w:t>П</w:t>
      </w:r>
      <w:r w:rsidR="00EF6B71" w:rsidRPr="009C0294">
        <w:rPr>
          <w:rStyle w:val="CharAttribute123"/>
          <w:szCs w:val="24"/>
        </w:rPr>
        <w:t>роектом предусмотрено:</w:t>
      </w:r>
    </w:p>
    <w:p w:rsidR="00E016E1" w:rsidRPr="009C0294" w:rsidRDefault="00E016E1" w:rsidP="00994B11">
      <w:pPr>
        <w:pStyle w:val="a3"/>
        <w:numPr>
          <w:ilvl w:val="0"/>
          <w:numId w:val="19"/>
        </w:numPr>
        <w:wordWrap/>
        <w:spacing w:line="360" w:lineRule="auto"/>
        <w:ind w:left="0" w:firstLine="567"/>
        <w:rPr>
          <w:rStyle w:val="CharAttribute121"/>
          <w:rFonts w:eastAsia="№Е"/>
          <w:szCs w:val="24"/>
        </w:rPr>
      </w:pPr>
      <w:r w:rsidRPr="009C0294">
        <w:rPr>
          <w:rStyle w:val="CharAttribute121"/>
          <w:rFonts w:eastAsia="№Е"/>
          <w:szCs w:val="24"/>
        </w:rPr>
        <w:t xml:space="preserve"> </w:t>
      </w:r>
      <w:r w:rsidR="00EF6B71" w:rsidRPr="009C0294">
        <w:rPr>
          <w:rStyle w:val="CharAttribute121"/>
          <w:rFonts w:eastAsia="№Е"/>
          <w:szCs w:val="24"/>
        </w:rPr>
        <w:t xml:space="preserve">реконструкция существующей системы </w:t>
      </w:r>
      <w:r w:rsidRPr="009C0294">
        <w:rPr>
          <w:rStyle w:val="CharAttribute121"/>
          <w:rFonts w:eastAsia="№Е"/>
          <w:szCs w:val="24"/>
        </w:rPr>
        <w:t>водоснабжения;</w:t>
      </w:r>
    </w:p>
    <w:p w:rsidR="00E27A84" w:rsidRPr="009C0294" w:rsidRDefault="002801AE" w:rsidP="00994B11">
      <w:pPr>
        <w:pStyle w:val="a3"/>
        <w:numPr>
          <w:ilvl w:val="0"/>
          <w:numId w:val="19"/>
        </w:numPr>
        <w:wordWrap/>
        <w:spacing w:line="360" w:lineRule="auto"/>
        <w:ind w:left="0" w:firstLine="567"/>
        <w:rPr>
          <w:rStyle w:val="CharAttribute121"/>
          <w:rFonts w:eastAsia="№Е"/>
          <w:szCs w:val="24"/>
        </w:rPr>
      </w:pPr>
      <w:r w:rsidRPr="009C0294">
        <w:rPr>
          <w:rStyle w:val="CharAttribute121"/>
          <w:rFonts w:eastAsia="№Е"/>
          <w:szCs w:val="24"/>
        </w:rPr>
        <w:t xml:space="preserve"> текущий ремонт скважин, расположенных на территории сельсовета.</w:t>
      </w:r>
    </w:p>
    <w:p w:rsidR="000E34A3" w:rsidRPr="009C0294" w:rsidRDefault="00EF6B71" w:rsidP="0069733C">
      <w:pPr>
        <w:pStyle w:val="ParaAttribute80"/>
        <w:spacing w:line="360" w:lineRule="auto"/>
        <w:jc w:val="both"/>
        <w:rPr>
          <w:sz w:val="24"/>
          <w:szCs w:val="24"/>
        </w:rPr>
      </w:pPr>
      <w:r w:rsidRPr="009C0294">
        <w:rPr>
          <w:rStyle w:val="CharAttribute123"/>
          <w:szCs w:val="24"/>
        </w:rPr>
        <w:t>В каждой системе предусматриваются обеззараживающие установки.</w:t>
      </w:r>
    </w:p>
    <w:p w:rsidR="00F86790" w:rsidRPr="009C0294" w:rsidRDefault="00EF6B71" w:rsidP="0069733C">
      <w:pPr>
        <w:pStyle w:val="ParaAttribute7"/>
        <w:spacing w:line="360" w:lineRule="auto"/>
        <w:ind w:firstLine="567"/>
        <w:jc w:val="both"/>
        <w:rPr>
          <w:sz w:val="24"/>
          <w:szCs w:val="24"/>
        </w:rPr>
      </w:pPr>
      <w:r w:rsidRPr="009C0294">
        <w:rPr>
          <w:rStyle w:val="CharAttribute123"/>
          <w:szCs w:val="24"/>
        </w:rPr>
        <w:t>Д</w:t>
      </w:r>
      <w:r w:rsidR="00AC4650" w:rsidRPr="009C0294">
        <w:rPr>
          <w:rStyle w:val="CharAttribute123"/>
          <w:szCs w:val="24"/>
        </w:rPr>
        <w:t>ля водовода принять санитарно-</w:t>
      </w:r>
      <w:r w:rsidRPr="009C0294">
        <w:rPr>
          <w:rStyle w:val="CharAttribute123"/>
          <w:szCs w:val="24"/>
        </w:rPr>
        <w:t>защитную полосу шириной 10 м по обе стороны от оси водовода.</w:t>
      </w:r>
      <w:r w:rsidR="00F86790" w:rsidRPr="009C0294">
        <w:rPr>
          <w:rStyle w:val="CharAttribute123"/>
          <w:szCs w:val="24"/>
        </w:rPr>
        <w:t xml:space="preserve"> При строительстве и реконструкции водопроводных сетей предусматрив</w:t>
      </w:r>
      <w:r w:rsidR="00F86790" w:rsidRPr="009C0294">
        <w:rPr>
          <w:rStyle w:val="CharAttribute123"/>
          <w:szCs w:val="24"/>
        </w:rPr>
        <w:t>а</w:t>
      </w:r>
      <w:r w:rsidR="00F86790" w:rsidRPr="009C0294">
        <w:rPr>
          <w:rStyle w:val="CharAttribute123"/>
          <w:szCs w:val="24"/>
        </w:rPr>
        <w:t>ется применение полиэтиленовых труб, что значительно снижает стоимость строительно-монтажных работ, сокращает эксплуатационные затраты, повышает их  срок эксплуат</w:t>
      </w:r>
      <w:r w:rsidR="00F86790" w:rsidRPr="009C0294">
        <w:rPr>
          <w:rStyle w:val="CharAttribute123"/>
          <w:szCs w:val="24"/>
        </w:rPr>
        <w:t>а</w:t>
      </w:r>
      <w:r w:rsidR="00F86790" w:rsidRPr="009C0294">
        <w:rPr>
          <w:rStyle w:val="CharAttribute123"/>
          <w:szCs w:val="24"/>
        </w:rPr>
        <w:t>ции.</w:t>
      </w:r>
    </w:p>
    <w:p w:rsidR="000E34A3" w:rsidRPr="009C0294" w:rsidRDefault="00EF6B71" w:rsidP="00CD40D8">
      <w:pPr>
        <w:pStyle w:val="a3"/>
        <w:spacing w:line="360" w:lineRule="auto"/>
        <w:ind w:left="0" w:firstLine="567"/>
        <w:jc w:val="left"/>
        <w:rPr>
          <w:rFonts w:ascii="Times New Roman"/>
          <w:b/>
          <w:i/>
          <w:sz w:val="24"/>
          <w:szCs w:val="24"/>
        </w:rPr>
      </w:pPr>
      <w:r w:rsidRPr="009C0294">
        <w:rPr>
          <w:rStyle w:val="CharAttribute85"/>
          <w:i/>
          <w:szCs w:val="24"/>
        </w:rPr>
        <w:t>Противопожарное водоснабжение</w:t>
      </w:r>
      <w:r w:rsidR="00564D72" w:rsidRPr="009C0294">
        <w:rPr>
          <w:rStyle w:val="CharAttribute85"/>
          <w:i/>
          <w:szCs w:val="24"/>
        </w:rPr>
        <w:t>.</w:t>
      </w:r>
    </w:p>
    <w:p w:rsidR="000E34A3" w:rsidRPr="009C0294" w:rsidRDefault="00EF6B71" w:rsidP="0069733C">
      <w:pPr>
        <w:pStyle w:val="ParaAttribute30"/>
        <w:spacing w:line="360" w:lineRule="auto"/>
        <w:ind w:firstLine="567"/>
        <w:rPr>
          <w:sz w:val="24"/>
          <w:szCs w:val="24"/>
          <w:vertAlign w:val="superscript"/>
        </w:rPr>
      </w:pPr>
      <w:r w:rsidRPr="009C0294">
        <w:rPr>
          <w:rStyle w:val="CharAttribute127"/>
          <w:szCs w:val="24"/>
        </w:rPr>
        <w:t xml:space="preserve">В соответствии со </w:t>
      </w:r>
      <w:proofErr w:type="spellStart"/>
      <w:r w:rsidRPr="009C0294">
        <w:rPr>
          <w:rStyle w:val="CharAttribute127"/>
          <w:szCs w:val="24"/>
        </w:rPr>
        <w:t>СНиП</w:t>
      </w:r>
      <w:proofErr w:type="spellEnd"/>
      <w:r w:rsidRPr="009C0294">
        <w:rPr>
          <w:rStyle w:val="CharAttribute127"/>
          <w:szCs w:val="24"/>
        </w:rPr>
        <w:t xml:space="preserve"> 2.04.02-84* и </w:t>
      </w:r>
      <w:proofErr w:type="spellStart"/>
      <w:r w:rsidRPr="009C0294">
        <w:rPr>
          <w:rStyle w:val="CharAttribute127"/>
          <w:szCs w:val="24"/>
        </w:rPr>
        <w:t>СНиП</w:t>
      </w:r>
      <w:proofErr w:type="spellEnd"/>
      <w:r w:rsidRPr="009C0294">
        <w:rPr>
          <w:rStyle w:val="CharAttribute127"/>
          <w:szCs w:val="24"/>
        </w:rPr>
        <w:t xml:space="preserve"> 2.04.02-85 принимается, что трехчас</w:t>
      </w:r>
      <w:r w:rsidRPr="009C0294">
        <w:rPr>
          <w:rStyle w:val="CharAttribute127"/>
          <w:szCs w:val="24"/>
        </w:rPr>
        <w:t>о</w:t>
      </w:r>
      <w:r w:rsidRPr="009C0294">
        <w:rPr>
          <w:rStyle w:val="CharAttribute127"/>
          <w:szCs w:val="24"/>
        </w:rPr>
        <w:t>вой пожарный запас воды намечается хранить в резервуарах. Максимальный срок восст</w:t>
      </w:r>
      <w:r w:rsidRPr="009C0294">
        <w:rPr>
          <w:rStyle w:val="CharAttribute127"/>
          <w:szCs w:val="24"/>
        </w:rPr>
        <w:t>а</w:t>
      </w:r>
      <w:r w:rsidRPr="009C0294">
        <w:rPr>
          <w:rStyle w:val="CharAttribute127"/>
          <w:szCs w:val="24"/>
        </w:rPr>
        <w:t xml:space="preserve">новления противопожарного запаса – 24 часа. </w:t>
      </w:r>
    </w:p>
    <w:p w:rsidR="000E34A3" w:rsidRPr="009C0294" w:rsidRDefault="00240F94" w:rsidP="0069733C">
      <w:pPr>
        <w:pStyle w:val="ParaAttribute36"/>
        <w:spacing w:line="360" w:lineRule="auto"/>
        <w:ind w:firstLine="567"/>
        <w:rPr>
          <w:sz w:val="24"/>
          <w:szCs w:val="24"/>
        </w:rPr>
      </w:pPr>
      <w:r w:rsidRPr="009C0294">
        <w:rPr>
          <w:rStyle w:val="CharAttribute123"/>
          <w:szCs w:val="24"/>
        </w:rPr>
        <w:t xml:space="preserve">В </w:t>
      </w:r>
      <w:proofErr w:type="spellStart"/>
      <w:r w:rsidR="00AF5BEB" w:rsidRPr="009C0294">
        <w:rPr>
          <w:rStyle w:val="CharAttribute123"/>
          <w:szCs w:val="24"/>
        </w:rPr>
        <w:t>Лебяжинском</w:t>
      </w:r>
      <w:proofErr w:type="spellEnd"/>
      <w:r w:rsidRPr="009C0294">
        <w:rPr>
          <w:rStyle w:val="CharAttribute123"/>
          <w:szCs w:val="24"/>
        </w:rPr>
        <w:t xml:space="preserve"> сельском совете</w:t>
      </w:r>
      <w:r w:rsidR="00EF6B71" w:rsidRPr="009C0294">
        <w:rPr>
          <w:rStyle w:val="CharAttribute123"/>
          <w:szCs w:val="24"/>
        </w:rPr>
        <w:t xml:space="preserve"> расход воды на противопожарные нужды и расче</w:t>
      </w:r>
      <w:r w:rsidR="00EF6B71" w:rsidRPr="009C0294">
        <w:rPr>
          <w:rStyle w:val="CharAttribute123"/>
          <w:szCs w:val="24"/>
        </w:rPr>
        <w:t>т</w:t>
      </w:r>
      <w:r w:rsidR="00EF6B71" w:rsidRPr="009C0294">
        <w:rPr>
          <w:rStyle w:val="CharAttribute123"/>
          <w:szCs w:val="24"/>
        </w:rPr>
        <w:t>ное количество одновременных пожаров п</w:t>
      </w:r>
      <w:r w:rsidR="002801AE" w:rsidRPr="009C0294">
        <w:rPr>
          <w:rStyle w:val="CharAttribute123"/>
          <w:szCs w:val="24"/>
        </w:rPr>
        <w:t xml:space="preserve">риняты согласно </w:t>
      </w:r>
      <w:proofErr w:type="spellStart"/>
      <w:r w:rsidR="002801AE" w:rsidRPr="009C0294">
        <w:rPr>
          <w:rStyle w:val="CharAttribute123"/>
          <w:szCs w:val="24"/>
        </w:rPr>
        <w:t>СНиП</w:t>
      </w:r>
      <w:proofErr w:type="spellEnd"/>
      <w:r w:rsidR="002801AE" w:rsidRPr="009C0294">
        <w:rPr>
          <w:rStyle w:val="CharAttribute123"/>
          <w:szCs w:val="24"/>
        </w:rPr>
        <w:t xml:space="preserve"> 2.04.02-84</w:t>
      </w:r>
      <w:r w:rsidR="00EF6B71" w:rsidRPr="009C0294">
        <w:rPr>
          <w:rStyle w:val="CharAttribute123"/>
          <w:szCs w:val="24"/>
        </w:rPr>
        <w:t>. Противоп</w:t>
      </w:r>
      <w:r w:rsidR="00EF6B71" w:rsidRPr="009C0294">
        <w:rPr>
          <w:rStyle w:val="CharAttribute123"/>
          <w:szCs w:val="24"/>
        </w:rPr>
        <w:t>о</w:t>
      </w:r>
      <w:r w:rsidR="00EF6B71" w:rsidRPr="009C0294">
        <w:rPr>
          <w:rStyle w:val="CharAttribute123"/>
          <w:szCs w:val="24"/>
        </w:rPr>
        <w:t xml:space="preserve">жарный расход на наружное пожаротушение на расчетный </w:t>
      </w:r>
      <w:r w:rsidR="00F86790" w:rsidRPr="009C0294">
        <w:rPr>
          <w:rStyle w:val="CharAttribute123"/>
          <w:szCs w:val="24"/>
        </w:rPr>
        <w:t xml:space="preserve">срок </w:t>
      </w:r>
      <w:proofErr w:type="gramStart"/>
      <w:r w:rsidR="00F86790" w:rsidRPr="009C0294">
        <w:rPr>
          <w:rStyle w:val="CharAttribute123"/>
          <w:szCs w:val="24"/>
        </w:rPr>
        <w:t xml:space="preserve">составит </w:t>
      </w:r>
      <w:r w:rsidR="0004454A" w:rsidRPr="009C0294">
        <w:rPr>
          <w:rStyle w:val="CharAttribute123"/>
          <w:szCs w:val="24"/>
        </w:rPr>
        <w:t>5</w:t>
      </w:r>
      <w:r w:rsidR="00EF6B71" w:rsidRPr="009C0294">
        <w:rPr>
          <w:rStyle w:val="CharAttribute123"/>
          <w:szCs w:val="24"/>
        </w:rPr>
        <w:t xml:space="preserve"> л/сек</w:t>
      </w:r>
      <w:proofErr w:type="gramEnd"/>
      <w:r w:rsidR="0004454A" w:rsidRPr="009C0294">
        <w:rPr>
          <w:rStyle w:val="CharAttribute123"/>
          <w:szCs w:val="24"/>
        </w:rPr>
        <w:t>.</w:t>
      </w:r>
      <w:r w:rsidR="00EF6B71" w:rsidRPr="009C0294">
        <w:rPr>
          <w:rStyle w:val="CharAttribute123"/>
          <w:szCs w:val="24"/>
        </w:rPr>
        <w:t xml:space="preserve"> на 1 п</w:t>
      </w:r>
      <w:r w:rsidR="00EF6B71" w:rsidRPr="009C0294">
        <w:rPr>
          <w:rStyle w:val="CharAttribute123"/>
          <w:szCs w:val="24"/>
        </w:rPr>
        <w:t>о</w:t>
      </w:r>
      <w:r w:rsidR="00EF6B71" w:rsidRPr="009C0294">
        <w:rPr>
          <w:rStyle w:val="CharAttribute123"/>
          <w:szCs w:val="24"/>
        </w:rPr>
        <w:t xml:space="preserve">жар. </w:t>
      </w:r>
      <w:r w:rsidR="00567B86" w:rsidRPr="009C0294">
        <w:rPr>
          <w:sz w:val="24"/>
          <w:szCs w:val="24"/>
        </w:rPr>
        <w:t xml:space="preserve">Пожарный запас воды должен составлять </w:t>
      </w:r>
      <w:r w:rsidR="00E7615C" w:rsidRPr="009C0294">
        <w:rPr>
          <w:sz w:val="24"/>
          <w:szCs w:val="24"/>
        </w:rPr>
        <w:t>54</w:t>
      </w:r>
      <w:r w:rsidR="000E796F" w:rsidRPr="009C0294">
        <w:rPr>
          <w:sz w:val="24"/>
          <w:szCs w:val="24"/>
        </w:rPr>
        <w:t xml:space="preserve"> м</w:t>
      </w:r>
      <w:r w:rsidR="000E796F" w:rsidRPr="009C0294">
        <w:rPr>
          <w:sz w:val="24"/>
          <w:szCs w:val="24"/>
          <w:vertAlign w:val="superscript"/>
        </w:rPr>
        <w:t>3</w:t>
      </w:r>
      <w:r w:rsidR="00ED52FA" w:rsidRPr="009C0294">
        <w:rPr>
          <w:sz w:val="24"/>
          <w:szCs w:val="24"/>
        </w:rPr>
        <w:t>.</w:t>
      </w:r>
    </w:p>
    <w:p w:rsidR="000E34A3" w:rsidRPr="009C0294" w:rsidRDefault="00EF6B71" w:rsidP="0069733C">
      <w:pPr>
        <w:pStyle w:val="ParaAttribute214"/>
        <w:spacing w:line="360" w:lineRule="auto"/>
        <w:ind w:right="0" w:firstLine="567"/>
        <w:rPr>
          <w:sz w:val="24"/>
          <w:szCs w:val="24"/>
        </w:rPr>
      </w:pPr>
      <w:r w:rsidRPr="009C0294">
        <w:rPr>
          <w:rStyle w:val="CharAttribute130"/>
          <w:szCs w:val="24"/>
        </w:rPr>
        <w:t>На основании анализа объемов потребления воды отдельными категориями потреб</w:t>
      </w:r>
      <w:r w:rsidRPr="009C0294">
        <w:rPr>
          <w:rStyle w:val="CharAttribute130"/>
          <w:szCs w:val="24"/>
        </w:rPr>
        <w:t>и</w:t>
      </w:r>
      <w:r w:rsidRPr="009C0294">
        <w:rPr>
          <w:rStyle w:val="CharAttribute130"/>
          <w:szCs w:val="24"/>
        </w:rPr>
        <w:t>телей в проекте принята объединенная хозяйственно-питьевая и противопожарная система водоснабжения поселения. При этом большую часть водопотребления производственных предприятий целесообразно обеспечить за счет использования собственных арт</w:t>
      </w:r>
      <w:r w:rsidR="00F86790" w:rsidRPr="009C0294">
        <w:rPr>
          <w:rStyle w:val="CharAttribute130"/>
          <w:szCs w:val="24"/>
        </w:rPr>
        <w:t xml:space="preserve">езианских </w:t>
      </w:r>
      <w:r w:rsidRPr="009C0294">
        <w:rPr>
          <w:rStyle w:val="CharAttribute130"/>
          <w:szCs w:val="24"/>
        </w:rPr>
        <w:t>скважин на основе оборотных систем водоснабжения, для пополнения оборотных систем применяется повторное использование воды (из технологического цикла).</w:t>
      </w:r>
    </w:p>
    <w:p w:rsidR="000E34A3" w:rsidRPr="009C0294" w:rsidRDefault="00EF6B71" w:rsidP="0069733C">
      <w:pPr>
        <w:pStyle w:val="ParaAttribute22"/>
        <w:spacing w:line="360" w:lineRule="auto"/>
        <w:ind w:firstLine="567"/>
        <w:rPr>
          <w:sz w:val="24"/>
          <w:szCs w:val="24"/>
        </w:rPr>
      </w:pPr>
      <w:bookmarkStart w:id="193" w:name="_Toc200126388"/>
      <w:r w:rsidRPr="009C0294">
        <w:rPr>
          <w:rStyle w:val="CharAttribute130"/>
          <w:szCs w:val="24"/>
        </w:rPr>
        <w:t>Санитарные требования к качеству воды источников водоснабжения.</w:t>
      </w:r>
      <w:bookmarkEnd w:id="193"/>
    </w:p>
    <w:p w:rsidR="000E34A3" w:rsidRPr="009C0294" w:rsidRDefault="00EF6B71" w:rsidP="0069733C">
      <w:pPr>
        <w:pStyle w:val="ParaAttribute22"/>
        <w:spacing w:line="360" w:lineRule="auto"/>
        <w:ind w:firstLine="567"/>
        <w:rPr>
          <w:sz w:val="24"/>
          <w:szCs w:val="24"/>
        </w:rPr>
      </w:pPr>
      <w:r w:rsidRPr="009C0294">
        <w:rPr>
          <w:rStyle w:val="CharAttribute130"/>
          <w:szCs w:val="24"/>
        </w:rPr>
        <w:t>Санитарная охрана источников водоснабжения является необходимой и имеет сл</w:t>
      </w:r>
      <w:r w:rsidRPr="009C0294">
        <w:rPr>
          <w:rStyle w:val="CharAttribute130"/>
          <w:szCs w:val="24"/>
        </w:rPr>
        <w:t>е</w:t>
      </w:r>
      <w:r w:rsidRPr="009C0294">
        <w:rPr>
          <w:rStyle w:val="CharAttribute130"/>
          <w:szCs w:val="24"/>
        </w:rPr>
        <w:t>дующие цели:</w:t>
      </w:r>
    </w:p>
    <w:p w:rsidR="000E34A3" w:rsidRPr="009C0294" w:rsidRDefault="00EF6B71" w:rsidP="00994B11">
      <w:pPr>
        <w:pStyle w:val="ParaAttribute22"/>
        <w:numPr>
          <w:ilvl w:val="0"/>
          <w:numId w:val="20"/>
        </w:numPr>
        <w:spacing w:line="360" w:lineRule="auto"/>
        <w:ind w:left="0" w:firstLine="567"/>
        <w:rPr>
          <w:sz w:val="24"/>
          <w:szCs w:val="24"/>
        </w:rPr>
      </w:pPr>
      <w:r w:rsidRPr="009C0294">
        <w:rPr>
          <w:rStyle w:val="CharAttribute130"/>
          <w:szCs w:val="24"/>
        </w:rPr>
        <w:t xml:space="preserve"> обеспечения населения доброкачественной водой для хозяйственно-питьевых нужд;</w:t>
      </w:r>
    </w:p>
    <w:p w:rsidR="000E34A3" w:rsidRPr="009C0294" w:rsidRDefault="00EF6B71" w:rsidP="00994B11">
      <w:pPr>
        <w:pStyle w:val="ParaAttribute22"/>
        <w:numPr>
          <w:ilvl w:val="0"/>
          <w:numId w:val="20"/>
        </w:numPr>
        <w:spacing w:line="360" w:lineRule="auto"/>
        <w:ind w:left="0" w:firstLine="567"/>
        <w:rPr>
          <w:sz w:val="24"/>
          <w:szCs w:val="24"/>
        </w:rPr>
      </w:pPr>
      <w:r w:rsidRPr="009C0294">
        <w:rPr>
          <w:rStyle w:val="CharAttribute130"/>
          <w:szCs w:val="24"/>
        </w:rPr>
        <w:t xml:space="preserve"> предупреждение загрязнения, как открытых источников водоснабжения, так и по</w:t>
      </w:r>
      <w:r w:rsidRPr="009C0294">
        <w:rPr>
          <w:rStyle w:val="CharAttribute130"/>
          <w:szCs w:val="24"/>
        </w:rPr>
        <w:t>д</w:t>
      </w:r>
      <w:r w:rsidRPr="009C0294">
        <w:rPr>
          <w:rStyle w:val="CharAttribute130"/>
          <w:szCs w:val="24"/>
        </w:rPr>
        <w:t>земных</w:t>
      </w:r>
      <w:r w:rsidR="006B5E4D" w:rsidRPr="009C0294">
        <w:rPr>
          <w:rStyle w:val="CharAttribute130"/>
          <w:szCs w:val="24"/>
        </w:rPr>
        <w:t>.</w:t>
      </w:r>
    </w:p>
    <w:p w:rsidR="000E34A3" w:rsidRPr="009C0294" w:rsidRDefault="00EF6B71" w:rsidP="00931119">
      <w:pPr>
        <w:pStyle w:val="ParaAttribute91"/>
        <w:numPr>
          <w:ilvl w:val="2"/>
          <w:numId w:val="40"/>
        </w:numPr>
        <w:spacing w:line="360" w:lineRule="auto"/>
        <w:ind w:left="0" w:firstLine="567"/>
        <w:jc w:val="left"/>
        <w:outlineLvl w:val="2"/>
        <w:rPr>
          <w:b/>
          <w:sz w:val="24"/>
          <w:szCs w:val="24"/>
        </w:rPr>
      </w:pPr>
      <w:bookmarkStart w:id="194" w:name="_Toc314205688"/>
      <w:bookmarkStart w:id="195" w:name="_Toc370810076"/>
      <w:bookmarkStart w:id="196" w:name="_Toc494971136"/>
      <w:r w:rsidRPr="009C0294">
        <w:rPr>
          <w:rStyle w:val="CharAttribute121"/>
          <w:rFonts w:eastAsia="№Е"/>
          <w:b/>
          <w:szCs w:val="24"/>
        </w:rPr>
        <w:t>Водоотведение</w:t>
      </w:r>
      <w:bookmarkEnd w:id="194"/>
      <w:bookmarkEnd w:id="195"/>
      <w:bookmarkEnd w:id="196"/>
    </w:p>
    <w:p w:rsidR="000E34A3" w:rsidRPr="009C0294" w:rsidRDefault="00DF6B13" w:rsidP="00F9211E">
      <w:pPr>
        <w:pStyle w:val="ParaAttribute36"/>
        <w:spacing w:line="360" w:lineRule="auto"/>
        <w:ind w:firstLine="567"/>
        <w:rPr>
          <w:sz w:val="24"/>
          <w:szCs w:val="24"/>
        </w:rPr>
      </w:pPr>
      <w:r w:rsidRPr="009C0294">
        <w:rPr>
          <w:rStyle w:val="CharAttribute130"/>
          <w:szCs w:val="24"/>
        </w:rPr>
        <w:t>П</w:t>
      </w:r>
      <w:r w:rsidR="00EF6B71" w:rsidRPr="009C0294">
        <w:rPr>
          <w:rStyle w:val="CharAttribute130"/>
          <w:szCs w:val="24"/>
        </w:rPr>
        <w:t xml:space="preserve">роектом предусматривается водоотведение в индивидуальные накопители сточных вод для жилых и общественных зданий с вывозом стоков на очистные сооружения. </w:t>
      </w:r>
    </w:p>
    <w:p w:rsidR="000E34A3" w:rsidRPr="009C0294" w:rsidRDefault="00EF6B71" w:rsidP="00F9211E">
      <w:pPr>
        <w:pStyle w:val="ParaAttribute36"/>
        <w:spacing w:line="360" w:lineRule="auto"/>
        <w:ind w:firstLine="567"/>
        <w:rPr>
          <w:sz w:val="24"/>
          <w:szCs w:val="24"/>
        </w:rPr>
      </w:pPr>
      <w:r w:rsidRPr="009C0294">
        <w:rPr>
          <w:rStyle w:val="CharAttribute130"/>
          <w:szCs w:val="24"/>
        </w:rPr>
        <w:t>Использование автономных систем канализации, обеспечивающих сбор сточных вод от выпусков домов их</w:t>
      </w:r>
      <w:r w:rsidR="00F86790" w:rsidRPr="009C0294">
        <w:rPr>
          <w:rStyle w:val="CharAttribute130"/>
          <w:szCs w:val="24"/>
        </w:rPr>
        <w:t xml:space="preserve"> отведение в местные сооружения</w:t>
      </w:r>
      <w:r w:rsidRPr="009C0294">
        <w:rPr>
          <w:rStyle w:val="CharAttribute130"/>
          <w:szCs w:val="24"/>
        </w:rPr>
        <w:t xml:space="preserve"> очистки в соответствии с треб</w:t>
      </w:r>
      <w:r w:rsidRPr="009C0294">
        <w:rPr>
          <w:rStyle w:val="CharAttribute130"/>
          <w:szCs w:val="24"/>
        </w:rPr>
        <w:t>о</w:t>
      </w:r>
      <w:r w:rsidRPr="009C0294">
        <w:rPr>
          <w:rStyle w:val="CharAttribute130"/>
          <w:szCs w:val="24"/>
        </w:rPr>
        <w:t xml:space="preserve">ваниями санитарных и природоохранных норм, </w:t>
      </w:r>
      <w:r w:rsidR="000C3987" w:rsidRPr="009C0294">
        <w:rPr>
          <w:rStyle w:val="CharAttribute130"/>
          <w:szCs w:val="24"/>
        </w:rPr>
        <w:t xml:space="preserve">осуществляют </w:t>
      </w:r>
      <w:r w:rsidRPr="009C0294">
        <w:rPr>
          <w:rStyle w:val="CharAttribute130"/>
          <w:szCs w:val="24"/>
        </w:rPr>
        <w:t>сброс в грунт или в нак</w:t>
      </w:r>
      <w:r w:rsidRPr="009C0294">
        <w:rPr>
          <w:rStyle w:val="CharAttribute130"/>
          <w:szCs w:val="24"/>
        </w:rPr>
        <w:t>о</w:t>
      </w:r>
      <w:r w:rsidRPr="009C0294">
        <w:rPr>
          <w:rStyle w:val="CharAttribute130"/>
          <w:szCs w:val="24"/>
        </w:rPr>
        <w:t>пительный водоем.</w:t>
      </w:r>
    </w:p>
    <w:p w:rsidR="00DF6B13" w:rsidRPr="009C0294" w:rsidRDefault="00DF6B13" w:rsidP="00F9211E">
      <w:pPr>
        <w:pStyle w:val="ParaAttribute217"/>
        <w:spacing w:line="360" w:lineRule="auto"/>
        <w:ind w:firstLine="567"/>
        <w:rPr>
          <w:sz w:val="24"/>
          <w:szCs w:val="24"/>
        </w:rPr>
      </w:pPr>
      <w:r w:rsidRPr="009C0294">
        <w:rPr>
          <w:rStyle w:val="CharAttribute130"/>
          <w:szCs w:val="24"/>
        </w:rPr>
        <w:t>В зависимости от площади прилегающей территории и грунтовых условий предлаг</w:t>
      </w:r>
      <w:r w:rsidRPr="009C0294">
        <w:rPr>
          <w:rStyle w:val="CharAttribute130"/>
          <w:szCs w:val="24"/>
        </w:rPr>
        <w:t>а</w:t>
      </w:r>
      <w:r w:rsidRPr="009C0294">
        <w:rPr>
          <w:rStyle w:val="CharAttribute130"/>
          <w:szCs w:val="24"/>
        </w:rPr>
        <w:t>ются следующие системы очистки:</w:t>
      </w:r>
    </w:p>
    <w:p w:rsidR="00DF6B13" w:rsidRPr="009C0294" w:rsidRDefault="008346ED" w:rsidP="00994B11">
      <w:pPr>
        <w:pStyle w:val="ParaAttribute217"/>
        <w:numPr>
          <w:ilvl w:val="0"/>
          <w:numId w:val="21"/>
        </w:numPr>
        <w:spacing w:line="360" w:lineRule="auto"/>
        <w:ind w:left="0" w:firstLine="567"/>
        <w:rPr>
          <w:sz w:val="24"/>
          <w:szCs w:val="24"/>
        </w:rPr>
      </w:pPr>
      <w:r w:rsidRPr="009C0294">
        <w:rPr>
          <w:rStyle w:val="CharAttribute130"/>
          <w:szCs w:val="24"/>
        </w:rPr>
        <w:t xml:space="preserve"> </w:t>
      </w:r>
      <w:r w:rsidR="00DF6B13" w:rsidRPr="009C0294">
        <w:rPr>
          <w:rStyle w:val="CharAttribute130"/>
          <w:szCs w:val="24"/>
        </w:rPr>
        <w:t>септики;</w:t>
      </w:r>
    </w:p>
    <w:p w:rsidR="00DF6B13" w:rsidRPr="009C0294" w:rsidRDefault="008346ED" w:rsidP="00994B11">
      <w:pPr>
        <w:pStyle w:val="ParaAttribute217"/>
        <w:numPr>
          <w:ilvl w:val="0"/>
          <w:numId w:val="21"/>
        </w:numPr>
        <w:spacing w:line="360" w:lineRule="auto"/>
        <w:ind w:left="0" w:firstLine="567"/>
        <w:rPr>
          <w:sz w:val="24"/>
          <w:szCs w:val="24"/>
        </w:rPr>
      </w:pPr>
      <w:r w:rsidRPr="009C0294">
        <w:rPr>
          <w:rStyle w:val="CharAttribute130"/>
          <w:szCs w:val="24"/>
        </w:rPr>
        <w:t xml:space="preserve"> </w:t>
      </w:r>
      <w:r w:rsidR="00DF6B13" w:rsidRPr="009C0294">
        <w:rPr>
          <w:rStyle w:val="CharAttribute130"/>
          <w:szCs w:val="24"/>
        </w:rPr>
        <w:t>фильтрующие колодцы;</w:t>
      </w:r>
    </w:p>
    <w:p w:rsidR="00DF6B13" w:rsidRPr="009C0294" w:rsidRDefault="008346ED" w:rsidP="00994B11">
      <w:pPr>
        <w:pStyle w:val="ParaAttribute217"/>
        <w:numPr>
          <w:ilvl w:val="0"/>
          <w:numId w:val="21"/>
        </w:numPr>
        <w:spacing w:line="360" w:lineRule="auto"/>
        <w:ind w:left="0" w:firstLine="567"/>
        <w:rPr>
          <w:sz w:val="24"/>
          <w:szCs w:val="24"/>
        </w:rPr>
      </w:pPr>
      <w:r w:rsidRPr="009C0294">
        <w:rPr>
          <w:rStyle w:val="CharAttribute130"/>
          <w:szCs w:val="24"/>
        </w:rPr>
        <w:t xml:space="preserve"> </w:t>
      </w:r>
      <w:r w:rsidR="00DF6B13" w:rsidRPr="009C0294">
        <w:rPr>
          <w:rStyle w:val="CharAttribute130"/>
          <w:szCs w:val="24"/>
        </w:rPr>
        <w:t>поля подземной фильтрации;</w:t>
      </w:r>
    </w:p>
    <w:p w:rsidR="00DF6B13" w:rsidRPr="009C0294" w:rsidRDefault="008346ED" w:rsidP="00994B11">
      <w:pPr>
        <w:pStyle w:val="ParaAttribute217"/>
        <w:numPr>
          <w:ilvl w:val="0"/>
          <w:numId w:val="21"/>
        </w:numPr>
        <w:spacing w:line="360" w:lineRule="auto"/>
        <w:ind w:left="0" w:firstLine="567"/>
        <w:rPr>
          <w:sz w:val="24"/>
          <w:szCs w:val="24"/>
        </w:rPr>
      </w:pPr>
      <w:r w:rsidRPr="009C0294">
        <w:rPr>
          <w:rStyle w:val="CharAttribute130"/>
          <w:szCs w:val="24"/>
        </w:rPr>
        <w:t xml:space="preserve"> </w:t>
      </w:r>
      <w:r w:rsidR="00DF6B13" w:rsidRPr="009C0294">
        <w:rPr>
          <w:rStyle w:val="CharAttribute130"/>
          <w:szCs w:val="24"/>
        </w:rPr>
        <w:t>фильтрующая кассета;</w:t>
      </w:r>
    </w:p>
    <w:p w:rsidR="00DF6B13" w:rsidRPr="009C0294" w:rsidRDefault="008346ED" w:rsidP="00994B11">
      <w:pPr>
        <w:pStyle w:val="ParaAttribute217"/>
        <w:numPr>
          <w:ilvl w:val="0"/>
          <w:numId w:val="21"/>
        </w:numPr>
        <w:spacing w:line="360" w:lineRule="auto"/>
        <w:ind w:left="0" w:firstLine="567"/>
        <w:rPr>
          <w:sz w:val="24"/>
          <w:szCs w:val="24"/>
        </w:rPr>
      </w:pPr>
      <w:r w:rsidRPr="009C0294">
        <w:rPr>
          <w:rStyle w:val="CharAttribute130"/>
          <w:szCs w:val="24"/>
        </w:rPr>
        <w:t xml:space="preserve"> </w:t>
      </w:r>
      <w:r w:rsidR="00DF6B13" w:rsidRPr="009C0294">
        <w:rPr>
          <w:rStyle w:val="CharAttribute130"/>
          <w:szCs w:val="24"/>
        </w:rPr>
        <w:t>фильтрующая траншея;</w:t>
      </w:r>
    </w:p>
    <w:p w:rsidR="00DF6B13" w:rsidRPr="009C0294" w:rsidRDefault="008346ED" w:rsidP="00994B11">
      <w:pPr>
        <w:pStyle w:val="ParaAttribute217"/>
        <w:numPr>
          <w:ilvl w:val="0"/>
          <w:numId w:val="21"/>
        </w:numPr>
        <w:spacing w:line="360" w:lineRule="auto"/>
        <w:ind w:left="0" w:firstLine="567"/>
        <w:rPr>
          <w:sz w:val="24"/>
          <w:szCs w:val="24"/>
        </w:rPr>
      </w:pPr>
      <w:r w:rsidRPr="009C0294">
        <w:rPr>
          <w:rStyle w:val="CharAttribute130"/>
          <w:szCs w:val="24"/>
        </w:rPr>
        <w:t xml:space="preserve"> </w:t>
      </w:r>
      <w:r w:rsidR="00DF6B13" w:rsidRPr="009C0294">
        <w:rPr>
          <w:rStyle w:val="CharAttribute130"/>
          <w:szCs w:val="24"/>
        </w:rPr>
        <w:t>компактные очистные установки заводского изготовления и др.</w:t>
      </w:r>
    </w:p>
    <w:p w:rsidR="000E34A3" w:rsidRPr="009C0294" w:rsidRDefault="00EF6B71" w:rsidP="00F9211E">
      <w:pPr>
        <w:pStyle w:val="ParaAttribute216"/>
        <w:spacing w:line="360" w:lineRule="auto"/>
        <w:ind w:firstLine="567"/>
        <w:jc w:val="both"/>
        <w:rPr>
          <w:sz w:val="24"/>
          <w:szCs w:val="24"/>
        </w:rPr>
      </w:pPr>
      <w:r w:rsidRPr="009C0294">
        <w:rPr>
          <w:rStyle w:val="CharAttribute130"/>
          <w:szCs w:val="24"/>
        </w:rPr>
        <w:t>На расчетный срок территориального развития</w:t>
      </w:r>
      <w:r w:rsidR="00DF6B13" w:rsidRPr="009C0294">
        <w:rPr>
          <w:rStyle w:val="CharAttribute130"/>
          <w:szCs w:val="24"/>
        </w:rPr>
        <w:t xml:space="preserve"> предполагается </w:t>
      </w:r>
      <w:r w:rsidRPr="009C0294">
        <w:rPr>
          <w:rStyle w:val="CharAttribute130"/>
          <w:szCs w:val="24"/>
        </w:rPr>
        <w:t xml:space="preserve"> применение станций систем биологической очистки канализационных стоков типа «</w:t>
      </w:r>
      <w:proofErr w:type="spellStart"/>
      <w:r w:rsidRPr="009C0294">
        <w:rPr>
          <w:rStyle w:val="CharAttribute130"/>
          <w:szCs w:val="24"/>
        </w:rPr>
        <w:t>Топас</w:t>
      </w:r>
      <w:proofErr w:type="spellEnd"/>
      <w:r w:rsidRPr="009C0294">
        <w:rPr>
          <w:rStyle w:val="CharAttribute130"/>
          <w:szCs w:val="24"/>
        </w:rPr>
        <w:t>» («TOPAS»).</w:t>
      </w:r>
    </w:p>
    <w:p w:rsidR="000E34A3" w:rsidRPr="009C0294" w:rsidRDefault="00EF6B71" w:rsidP="00F9211E">
      <w:pPr>
        <w:pStyle w:val="ParaAttribute36"/>
        <w:spacing w:line="360" w:lineRule="auto"/>
        <w:ind w:firstLine="567"/>
        <w:rPr>
          <w:rStyle w:val="CharAttribute130"/>
          <w:szCs w:val="24"/>
        </w:rPr>
      </w:pPr>
      <w:r w:rsidRPr="009C0294">
        <w:rPr>
          <w:rStyle w:val="CharAttribute130"/>
          <w:szCs w:val="24"/>
        </w:rPr>
        <w:t>Данные мероприятия позволят улучшить и сохранить окружающую среду, обесп</w:t>
      </w:r>
      <w:r w:rsidRPr="009C0294">
        <w:rPr>
          <w:rStyle w:val="CharAttribute130"/>
          <w:szCs w:val="24"/>
        </w:rPr>
        <w:t>е</w:t>
      </w:r>
      <w:r w:rsidRPr="009C0294">
        <w:rPr>
          <w:rStyle w:val="CharAttribute130"/>
          <w:szCs w:val="24"/>
        </w:rPr>
        <w:t>чить рациональный круговорот в природе, сохранить источники воды для жителей нас</w:t>
      </w:r>
      <w:r w:rsidRPr="009C0294">
        <w:rPr>
          <w:rStyle w:val="CharAttribute130"/>
          <w:szCs w:val="24"/>
        </w:rPr>
        <w:t>е</w:t>
      </w:r>
      <w:r w:rsidRPr="009C0294">
        <w:rPr>
          <w:rStyle w:val="CharAttribute130"/>
          <w:szCs w:val="24"/>
        </w:rPr>
        <w:t xml:space="preserve">ленных пунктов МО </w:t>
      </w:r>
      <w:proofErr w:type="spellStart"/>
      <w:r w:rsidR="00D5513C" w:rsidRPr="009C0294">
        <w:rPr>
          <w:rStyle w:val="CharAttribute130"/>
          <w:szCs w:val="24"/>
        </w:rPr>
        <w:t>Лебяжинский</w:t>
      </w:r>
      <w:proofErr w:type="spellEnd"/>
      <w:r w:rsidR="00FB3DA6" w:rsidRPr="009C0294">
        <w:rPr>
          <w:rStyle w:val="CharAttribute130"/>
          <w:szCs w:val="24"/>
        </w:rPr>
        <w:t xml:space="preserve"> сельсовет</w:t>
      </w:r>
      <w:r w:rsidRPr="009C0294">
        <w:rPr>
          <w:rStyle w:val="CharAttribute130"/>
          <w:szCs w:val="24"/>
        </w:rPr>
        <w:t>.</w:t>
      </w:r>
    </w:p>
    <w:p w:rsidR="000E34A3" w:rsidRPr="009C0294" w:rsidRDefault="00EF6B71" w:rsidP="003F5ADC">
      <w:pPr>
        <w:pStyle w:val="ParaAttribute218"/>
        <w:numPr>
          <w:ilvl w:val="2"/>
          <w:numId w:val="40"/>
        </w:numPr>
        <w:spacing w:line="360" w:lineRule="auto"/>
        <w:ind w:left="0" w:firstLine="567"/>
        <w:jc w:val="left"/>
        <w:outlineLvl w:val="2"/>
        <w:rPr>
          <w:rStyle w:val="CharAttribute121"/>
          <w:rFonts w:eastAsia="№Е"/>
          <w:b/>
          <w:szCs w:val="24"/>
        </w:rPr>
      </w:pPr>
      <w:bookmarkStart w:id="197" w:name="_Toc297106154"/>
      <w:bookmarkStart w:id="198" w:name="_Toc314205689"/>
      <w:bookmarkStart w:id="199" w:name="_Toc370810077"/>
      <w:bookmarkStart w:id="200" w:name="_Toc494971137"/>
      <w:r w:rsidRPr="009C0294">
        <w:rPr>
          <w:rStyle w:val="CharAttribute121"/>
          <w:rFonts w:eastAsia="№Е"/>
          <w:b/>
          <w:szCs w:val="24"/>
        </w:rPr>
        <w:t>Теплоснабжение</w:t>
      </w:r>
      <w:bookmarkEnd w:id="197"/>
      <w:bookmarkEnd w:id="198"/>
      <w:bookmarkEnd w:id="199"/>
      <w:bookmarkEnd w:id="200"/>
    </w:p>
    <w:p w:rsidR="000B4083" w:rsidRPr="009C0294" w:rsidRDefault="000B4083" w:rsidP="000B4083">
      <w:pPr>
        <w:pStyle w:val="ParaAttribute29"/>
        <w:spacing w:before="240" w:line="360" w:lineRule="auto"/>
        <w:rPr>
          <w:rStyle w:val="CharAttribute130"/>
          <w:szCs w:val="24"/>
        </w:rPr>
      </w:pPr>
      <w:r w:rsidRPr="009C0294">
        <w:rPr>
          <w:rStyle w:val="CharAttribute130"/>
          <w:szCs w:val="24"/>
        </w:rPr>
        <w:t>Согласно методическим рекомендациям по формированию «Нормативов потребл</w:t>
      </w:r>
      <w:r w:rsidRPr="009C0294">
        <w:rPr>
          <w:rStyle w:val="CharAttribute130"/>
          <w:szCs w:val="24"/>
        </w:rPr>
        <w:t>е</w:t>
      </w:r>
      <w:r w:rsidRPr="009C0294">
        <w:rPr>
          <w:rStyle w:val="CharAttribute130"/>
          <w:szCs w:val="24"/>
        </w:rPr>
        <w:t xml:space="preserve">ния жилищно-коммунального хозяйства Министерства экономики РФ: среднегодовой расход тепловой энергии на отопление и горячее водоснабжение жилья по Алтайскому краю составляет 6,9 Гкал на 1 жителя в год. </w:t>
      </w:r>
    </w:p>
    <w:p w:rsidR="000B4083" w:rsidRPr="009C0294" w:rsidRDefault="000B4083" w:rsidP="000B4083">
      <w:pPr>
        <w:pStyle w:val="ParaAttribute29"/>
        <w:spacing w:line="360" w:lineRule="auto"/>
        <w:ind w:firstLine="567"/>
        <w:rPr>
          <w:rStyle w:val="CharAttribute70"/>
          <w:rFonts w:eastAsia="№Е"/>
          <w:szCs w:val="24"/>
        </w:rPr>
      </w:pPr>
      <w:r w:rsidRPr="009C0294">
        <w:rPr>
          <w:rStyle w:val="CharAttribute70"/>
          <w:rFonts w:eastAsia="№Е"/>
          <w:szCs w:val="24"/>
        </w:rPr>
        <w:t>Централизов</w:t>
      </w:r>
      <w:r w:rsidR="00D5513C" w:rsidRPr="009C0294">
        <w:rPr>
          <w:rStyle w:val="CharAttribute70"/>
          <w:rFonts w:eastAsia="№Е"/>
          <w:szCs w:val="24"/>
        </w:rPr>
        <w:t xml:space="preserve">анное теплоснабжение </w:t>
      </w:r>
      <w:proofErr w:type="gramStart"/>
      <w:r w:rsidR="00D5513C" w:rsidRPr="009C0294">
        <w:rPr>
          <w:rStyle w:val="CharAttribute70"/>
          <w:rFonts w:eastAsia="№Е"/>
          <w:szCs w:val="24"/>
        </w:rPr>
        <w:t>в</w:t>
      </w:r>
      <w:proofErr w:type="gramEnd"/>
      <w:r w:rsidR="00D5513C" w:rsidRPr="009C0294">
        <w:rPr>
          <w:rStyle w:val="CharAttribute70"/>
          <w:rFonts w:eastAsia="№Е"/>
          <w:szCs w:val="24"/>
        </w:rPr>
        <w:t xml:space="preserve"> с. Лебяжье</w:t>
      </w:r>
      <w:r w:rsidRPr="009C0294">
        <w:rPr>
          <w:rStyle w:val="CharAttribute70"/>
          <w:rFonts w:eastAsia="№Е"/>
          <w:szCs w:val="24"/>
        </w:rPr>
        <w:t xml:space="preserve"> </w:t>
      </w:r>
      <w:r w:rsidR="003A789A" w:rsidRPr="009C0294">
        <w:rPr>
          <w:rStyle w:val="CharAttribute70"/>
          <w:rFonts w:eastAsia="№Е"/>
          <w:szCs w:val="24"/>
        </w:rPr>
        <w:t>присутствует частично</w:t>
      </w:r>
      <w:r w:rsidRPr="009C0294">
        <w:rPr>
          <w:rStyle w:val="CharAttribute70"/>
          <w:rFonts w:eastAsia="№Е"/>
          <w:szCs w:val="24"/>
        </w:rPr>
        <w:t xml:space="preserve">. </w:t>
      </w:r>
      <w:r w:rsidRPr="009C0294">
        <w:rPr>
          <w:rStyle w:val="CharAttribute84"/>
          <w:rFonts w:eastAsia="№Е"/>
          <w:szCs w:val="24"/>
        </w:rPr>
        <w:t>Отопление  индивидуальных жилых домов усадебного типа печное, как правило, на твердом топливе.</w:t>
      </w:r>
      <w:r w:rsidRPr="009C0294">
        <w:rPr>
          <w:rStyle w:val="CharAttribute70"/>
          <w:rFonts w:eastAsia="№Е"/>
          <w:szCs w:val="24"/>
        </w:rPr>
        <w:t xml:space="preserve"> Теплоснабжение </w:t>
      </w:r>
      <w:r w:rsidR="003A789A" w:rsidRPr="009C0294">
        <w:rPr>
          <w:rStyle w:val="CharAttribute70"/>
          <w:rFonts w:eastAsia="№Е"/>
          <w:szCs w:val="24"/>
        </w:rPr>
        <w:t>общественно-деловых зданий</w:t>
      </w:r>
      <w:r w:rsidR="00091829" w:rsidRPr="009C0294">
        <w:rPr>
          <w:rStyle w:val="CharAttribute70"/>
          <w:rFonts w:eastAsia="№Е"/>
          <w:szCs w:val="24"/>
        </w:rPr>
        <w:t xml:space="preserve"> </w:t>
      </w:r>
      <w:r w:rsidRPr="009C0294">
        <w:rPr>
          <w:rStyle w:val="CharAttribute70"/>
          <w:rFonts w:eastAsia="№Е"/>
          <w:szCs w:val="24"/>
        </w:rPr>
        <w:t>осуществляется от мест</w:t>
      </w:r>
      <w:r w:rsidR="003A789A" w:rsidRPr="009C0294">
        <w:rPr>
          <w:rStyle w:val="CharAttribute70"/>
          <w:rFonts w:eastAsia="№Е"/>
          <w:szCs w:val="24"/>
        </w:rPr>
        <w:t>ных</w:t>
      </w:r>
      <w:r w:rsidRPr="009C0294">
        <w:rPr>
          <w:rStyle w:val="CharAttribute70"/>
          <w:rFonts w:eastAsia="№Е"/>
          <w:szCs w:val="24"/>
        </w:rPr>
        <w:t xml:space="preserve"> котель</w:t>
      </w:r>
      <w:r w:rsidR="003A789A" w:rsidRPr="009C0294">
        <w:rPr>
          <w:rStyle w:val="CharAttribute70"/>
          <w:rFonts w:eastAsia="№Е"/>
          <w:szCs w:val="24"/>
        </w:rPr>
        <w:t>ных, работающих</w:t>
      </w:r>
      <w:r w:rsidRPr="009C0294">
        <w:rPr>
          <w:rStyle w:val="CharAttribute70"/>
          <w:rFonts w:eastAsia="№Е"/>
          <w:szCs w:val="24"/>
        </w:rPr>
        <w:t xml:space="preserve"> на твердом топливе. </w:t>
      </w:r>
    </w:p>
    <w:p w:rsidR="003A789A" w:rsidRPr="009C0294" w:rsidRDefault="003A789A" w:rsidP="003A789A">
      <w:pPr>
        <w:pStyle w:val="ParaAttribute29"/>
        <w:spacing w:line="360" w:lineRule="auto"/>
        <w:ind w:firstLine="567"/>
        <w:rPr>
          <w:sz w:val="24"/>
          <w:szCs w:val="24"/>
        </w:rPr>
      </w:pPr>
      <w:r w:rsidRPr="009C0294">
        <w:rPr>
          <w:rStyle w:val="CharAttribute70"/>
          <w:rFonts w:eastAsia="№Е"/>
          <w:szCs w:val="24"/>
        </w:rPr>
        <w:t>Централизованное теплоснабжение в поселках Перешеечный и Песчаный Борок о</w:t>
      </w:r>
      <w:r w:rsidRPr="009C0294">
        <w:rPr>
          <w:rStyle w:val="CharAttribute70"/>
          <w:rFonts w:eastAsia="№Е"/>
          <w:szCs w:val="24"/>
        </w:rPr>
        <w:t>т</w:t>
      </w:r>
      <w:r w:rsidRPr="009C0294">
        <w:rPr>
          <w:rStyle w:val="CharAttribute70"/>
          <w:rFonts w:eastAsia="№Е"/>
          <w:szCs w:val="24"/>
        </w:rPr>
        <w:t xml:space="preserve">сутствует. </w:t>
      </w:r>
      <w:r w:rsidRPr="009C0294">
        <w:rPr>
          <w:rStyle w:val="CharAttribute84"/>
          <w:rFonts w:eastAsia="№Е"/>
          <w:szCs w:val="24"/>
        </w:rPr>
        <w:t>Отопление  индивидуальных жилых домов усадебного типа печное, как прав</w:t>
      </w:r>
      <w:r w:rsidRPr="009C0294">
        <w:rPr>
          <w:rStyle w:val="CharAttribute84"/>
          <w:rFonts w:eastAsia="№Е"/>
          <w:szCs w:val="24"/>
        </w:rPr>
        <w:t>и</w:t>
      </w:r>
      <w:r w:rsidRPr="009C0294">
        <w:rPr>
          <w:rStyle w:val="CharAttribute84"/>
          <w:rFonts w:eastAsia="№Е"/>
          <w:szCs w:val="24"/>
        </w:rPr>
        <w:t>ло, на твердом топливе.</w:t>
      </w:r>
      <w:r w:rsidRPr="009C0294">
        <w:rPr>
          <w:rStyle w:val="CharAttribute70"/>
          <w:rFonts w:eastAsia="№Е"/>
          <w:szCs w:val="24"/>
        </w:rPr>
        <w:t xml:space="preserve"> Теплоснабжение общественно-деловых зданий осуществляется от местных котельных, работающих на твердом топливе. </w:t>
      </w:r>
    </w:p>
    <w:p w:rsidR="000B4083" w:rsidRPr="009C0294" w:rsidRDefault="000B4083" w:rsidP="000B4083">
      <w:pPr>
        <w:pStyle w:val="ParaAttribute30"/>
        <w:spacing w:line="360" w:lineRule="auto"/>
        <w:ind w:firstLine="567"/>
        <w:rPr>
          <w:rStyle w:val="CharAttribute130"/>
          <w:szCs w:val="24"/>
        </w:rPr>
      </w:pPr>
      <w:r w:rsidRPr="009C0294">
        <w:rPr>
          <w:rStyle w:val="CharAttribute130"/>
          <w:szCs w:val="24"/>
        </w:rPr>
        <w:t xml:space="preserve">Теплоснабжение планируется децентрализованное – от </w:t>
      </w:r>
      <w:proofErr w:type="gramStart"/>
      <w:r w:rsidRPr="009C0294">
        <w:rPr>
          <w:rStyle w:val="CharAttribute130"/>
          <w:szCs w:val="24"/>
        </w:rPr>
        <w:t>автономных</w:t>
      </w:r>
      <w:proofErr w:type="gramEnd"/>
      <w:r w:rsidRPr="009C0294">
        <w:rPr>
          <w:rStyle w:val="CharAttribute130"/>
          <w:szCs w:val="24"/>
        </w:rPr>
        <w:t xml:space="preserve"> квартирных </w:t>
      </w:r>
      <w:proofErr w:type="spellStart"/>
      <w:r w:rsidRPr="009C0294">
        <w:rPr>
          <w:rStyle w:val="CharAttribute130"/>
          <w:szCs w:val="24"/>
        </w:rPr>
        <w:t>т</w:t>
      </w:r>
      <w:r w:rsidRPr="009C0294">
        <w:rPr>
          <w:rStyle w:val="CharAttribute130"/>
          <w:szCs w:val="24"/>
        </w:rPr>
        <w:t>е</w:t>
      </w:r>
      <w:r w:rsidRPr="009C0294">
        <w:rPr>
          <w:rStyle w:val="CharAttribute130"/>
          <w:szCs w:val="24"/>
        </w:rPr>
        <w:t>плогенераторов</w:t>
      </w:r>
      <w:proofErr w:type="spellEnd"/>
      <w:r w:rsidRPr="009C0294">
        <w:rPr>
          <w:rStyle w:val="CharAttribute130"/>
          <w:szCs w:val="24"/>
        </w:rPr>
        <w:t>. Увеличение мощности котельной на расчетный период не требуется.</w:t>
      </w:r>
    </w:p>
    <w:p w:rsidR="000B4083" w:rsidRPr="009C0294" w:rsidRDefault="000B4083" w:rsidP="00680FC6">
      <w:pPr>
        <w:pStyle w:val="ParaAttribute35"/>
        <w:spacing w:line="360" w:lineRule="auto"/>
        <w:ind w:firstLine="567"/>
        <w:rPr>
          <w:sz w:val="24"/>
          <w:szCs w:val="24"/>
        </w:rPr>
      </w:pPr>
      <w:r w:rsidRPr="009C0294">
        <w:rPr>
          <w:rStyle w:val="CharAttribute130"/>
          <w:szCs w:val="24"/>
        </w:rPr>
        <w:t xml:space="preserve">Выбор системы теплоснабжения районов новой застройки должен производиться на основе технико-экономического сравнения вариантов. </w:t>
      </w:r>
    </w:p>
    <w:p w:rsidR="000E34A3" w:rsidRPr="009C0294" w:rsidRDefault="000B4083" w:rsidP="00680FC6">
      <w:pPr>
        <w:pStyle w:val="ParaAttribute35"/>
        <w:spacing w:line="360" w:lineRule="auto"/>
        <w:ind w:firstLine="567"/>
        <w:rPr>
          <w:rStyle w:val="CharAttribute130"/>
          <w:szCs w:val="24"/>
        </w:rPr>
      </w:pPr>
      <w:r w:rsidRPr="009C0294">
        <w:rPr>
          <w:rStyle w:val="CharAttribute135"/>
          <w:szCs w:val="24"/>
        </w:rPr>
        <w:t>Размещение источников теплоснабжения, тепловых пунктов в жилой застройке</w:t>
      </w:r>
      <w:r w:rsidRPr="009C0294">
        <w:rPr>
          <w:rStyle w:val="CharAttribute130"/>
          <w:szCs w:val="24"/>
        </w:rPr>
        <w:t xml:space="preserve"> должно быть обосновано акустическими расчетами с мероприятиями по достижению нормати</w:t>
      </w:r>
      <w:r w:rsidRPr="009C0294">
        <w:rPr>
          <w:rStyle w:val="CharAttribute130"/>
          <w:szCs w:val="24"/>
        </w:rPr>
        <w:t>в</w:t>
      </w:r>
      <w:r w:rsidRPr="009C0294">
        <w:rPr>
          <w:rStyle w:val="CharAttribute130"/>
          <w:szCs w:val="24"/>
        </w:rPr>
        <w:t xml:space="preserve">ных уровней шума и вибрации по </w:t>
      </w:r>
      <w:proofErr w:type="spellStart"/>
      <w:r w:rsidRPr="009C0294">
        <w:rPr>
          <w:rStyle w:val="CharAttribute130"/>
          <w:szCs w:val="24"/>
        </w:rPr>
        <w:t>СНиП</w:t>
      </w:r>
      <w:proofErr w:type="spellEnd"/>
      <w:r w:rsidRPr="009C0294">
        <w:rPr>
          <w:rStyle w:val="CharAttribute130"/>
          <w:szCs w:val="24"/>
        </w:rPr>
        <w:t xml:space="preserve"> 41-02-2003, СП 42.133300, </w:t>
      </w:r>
      <w:proofErr w:type="spellStart"/>
      <w:r w:rsidRPr="009C0294">
        <w:rPr>
          <w:rStyle w:val="CharAttribute130"/>
          <w:szCs w:val="24"/>
        </w:rPr>
        <w:t>СНиП</w:t>
      </w:r>
      <w:proofErr w:type="spellEnd"/>
      <w:r w:rsidRPr="009C0294">
        <w:rPr>
          <w:rStyle w:val="CharAttribute130"/>
          <w:szCs w:val="24"/>
        </w:rPr>
        <w:t xml:space="preserve"> 41-01-2003. </w:t>
      </w:r>
      <w:r w:rsidR="00EF6B71" w:rsidRPr="009C0294">
        <w:rPr>
          <w:rStyle w:val="CharAttribute130"/>
          <w:szCs w:val="24"/>
        </w:rPr>
        <w:t xml:space="preserve"> </w:t>
      </w:r>
    </w:p>
    <w:p w:rsidR="000E34A3" w:rsidRPr="009C0294" w:rsidRDefault="006F0E25" w:rsidP="00BB6B94">
      <w:pPr>
        <w:pStyle w:val="ParaAttribute226"/>
        <w:numPr>
          <w:ilvl w:val="2"/>
          <w:numId w:val="40"/>
        </w:numPr>
        <w:spacing w:before="240" w:after="240" w:line="360" w:lineRule="auto"/>
        <w:ind w:left="0" w:firstLine="567"/>
        <w:jc w:val="left"/>
        <w:outlineLvl w:val="2"/>
        <w:rPr>
          <w:b/>
          <w:sz w:val="24"/>
          <w:szCs w:val="24"/>
        </w:rPr>
      </w:pPr>
      <w:bookmarkStart w:id="201" w:name="_Toc370810078"/>
      <w:r w:rsidRPr="009C0294">
        <w:rPr>
          <w:rStyle w:val="CharAttribute30"/>
          <w:b/>
          <w:szCs w:val="24"/>
        </w:rPr>
        <w:t xml:space="preserve"> </w:t>
      </w:r>
      <w:bookmarkStart w:id="202" w:name="_Toc494971138"/>
      <w:r w:rsidR="00EF6B71" w:rsidRPr="009C0294">
        <w:rPr>
          <w:rStyle w:val="CharAttribute30"/>
          <w:b/>
          <w:i w:val="0"/>
          <w:szCs w:val="24"/>
        </w:rPr>
        <w:t>Расчет электрических нагрузок</w:t>
      </w:r>
      <w:bookmarkEnd w:id="201"/>
      <w:bookmarkEnd w:id="202"/>
    </w:p>
    <w:p w:rsidR="000C1A0E" w:rsidRPr="009C0294" w:rsidRDefault="000C1A0E" w:rsidP="000C1A0E">
      <w:pPr>
        <w:pStyle w:val="S"/>
        <w:ind w:firstLine="567"/>
      </w:pPr>
      <w:bookmarkStart w:id="203" w:name="_Toc280271934"/>
      <w:bookmarkStart w:id="204" w:name="_Toc297106156"/>
      <w:bookmarkStart w:id="205" w:name="_Toc314205691"/>
      <w:bookmarkStart w:id="206" w:name="_Toc370810079"/>
      <w:bookmarkStart w:id="207" w:name="_Toc231720430"/>
      <w:bookmarkStart w:id="208" w:name="_Toc231886474"/>
      <w:r w:rsidRPr="009C0294">
        <w:t>Энергетические нагрузки жилищно-коммунального сектора на проектные периоды определены по укрупненным показателям электропотребления на 1 жителя в год (Прил</w:t>
      </w:r>
      <w:r w:rsidRPr="009C0294">
        <w:t>о</w:t>
      </w:r>
      <w:r w:rsidRPr="009C0294">
        <w:t xml:space="preserve">жение </w:t>
      </w:r>
      <w:r w:rsidRPr="009C0294">
        <w:rPr>
          <w:lang w:val="en-US"/>
        </w:rPr>
        <w:t>H</w:t>
      </w:r>
      <w:r w:rsidRPr="009C0294">
        <w:t xml:space="preserve"> к нормативам градостроительного проектирования Алтайского края) и в соотве</w:t>
      </w:r>
      <w:r w:rsidRPr="009C0294">
        <w:t>т</w:t>
      </w:r>
      <w:r w:rsidRPr="009C0294">
        <w:t>ствии с РД 34.20.185-94. Расчет учитывает электропотребление жилыми и общественными зданиями, предприятиями коммунального обслуживания, наружным освещением, сист</w:t>
      </w:r>
      <w:r w:rsidRPr="009C0294">
        <w:t>е</w:t>
      </w:r>
      <w:r w:rsidRPr="009C0294">
        <w:t xml:space="preserve">мами </w:t>
      </w:r>
      <w:proofErr w:type="spellStart"/>
      <w:r w:rsidRPr="009C0294">
        <w:t>водообеспечения</w:t>
      </w:r>
      <w:proofErr w:type="spellEnd"/>
      <w:r w:rsidRPr="009C0294">
        <w:t xml:space="preserve">, водоотведения и теплоснабжения, а также затраты на содержание приусадебных хозяйств. </w:t>
      </w:r>
    </w:p>
    <w:p w:rsidR="000C1A0E" w:rsidRPr="009C0294" w:rsidRDefault="00350402" w:rsidP="000C1A0E">
      <w:pPr>
        <w:pStyle w:val="S"/>
        <w:jc w:val="right"/>
      </w:pPr>
      <w:r w:rsidRPr="009C0294">
        <w:t>Таблица 1</w:t>
      </w:r>
      <w:r w:rsidR="004B39ED" w:rsidRPr="009C0294">
        <w:t>8</w:t>
      </w:r>
      <w:r w:rsidR="000C1A0E" w:rsidRPr="009C0294">
        <w:t xml:space="preserve"> </w:t>
      </w:r>
    </w:p>
    <w:p w:rsidR="000C1A0E" w:rsidRPr="009C0294" w:rsidRDefault="000C1A0E" w:rsidP="000C1A0E">
      <w:pPr>
        <w:pStyle w:val="S"/>
        <w:jc w:val="center"/>
      </w:pPr>
      <w:r w:rsidRPr="009C0294">
        <w:t>Электропотребление на расчетный срок.</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2126"/>
        <w:gridCol w:w="2410"/>
        <w:gridCol w:w="2551"/>
      </w:tblGrid>
      <w:tr w:rsidR="000C1A0E" w:rsidRPr="009C0294" w:rsidTr="002F28A9">
        <w:tc>
          <w:tcPr>
            <w:tcW w:w="2235" w:type="dxa"/>
            <w:vAlign w:val="center"/>
          </w:tcPr>
          <w:p w:rsidR="000C1A0E" w:rsidRPr="009C0294" w:rsidRDefault="002F28A9" w:rsidP="002F28A9">
            <w:pPr>
              <w:pStyle w:val="S"/>
              <w:spacing w:line="240" w:lineRule="auto"/>
              <w:ind w:firstLine="0"/>
              <w:jc w:val="center"/>
            </w:pPr>
            <w:r w:rsidRPr="009C0294">
              <w:t>Населенный пункт</w:t>
            </w:r>
          </w:p>
        </w:tc>
        <w:tc>
          <w:tcPr>
            <w:tcW w:w="2126" w:type="dxa"/>
            <w:vAlign w:val="center"/>
          </w:tcPr>
          <w:p w:rsidR="002F28A9" w:rsidRPr="009C0294" w:rsidRDefault="000C1A0E" w:rsidP="002F28A9">
            <w:pPr>
              <w:pStyle w:val="S"/>
              <w:spacing w:line="240" w:lineRule="auto"/>
              <w:ind w:firstLine="0"/>
              <w:jc w:val="center"/>
            </w:pPr>
            <w:r w:rsidRPr="009C0294">
              <w:t xml:space="preserve">Численность </w:t>
            </w:r>
          </w:p>
          <w:p w:rsidR="000C1A0E" w:rsidRPr="009C0294" w:rsidRDefault="000C1A0E" w:rsidP="002F28A9">
            <w:pPr>
              <w:pStyle w:val="S"/>
              <w:spacing w:line="240" w:lineRule="auto"/>
              <w:ind w:firstLine="0"/>
              <w:jc w:val="center"/>
            </w:pPr>
            <w:r w:rsidRPr="009C0294">
              <w:t>населения</w:t>
            </w:r>
          </w:p>
        </w:tc>
        <w:tc>
          <w:tcPr>
            <w:tcW w:w="2410" w:type="dxa"/>
            <w:vAlign w:val="center"/>
          </w:tcPr>
          <w:p w:rsidR="000C1A0E" w:rsidRPr="009C0294" w:rsidRDefault="000C1A0E" w:rsidP="002F28A9">
            <w:pPr>
              <w:pStyle w:val="S"/>
              <w:spacing w:line="240" w:lineRule="auto"/>
              <w:ind w:firstLine="0"/>
              <w:jc w:val="center"/>
            </w:pPr>
            <w:r w:rsidRPr="009C0294">
              <w:t xml:space="preserve">Электропотребление </w:t>
            </w:r>
            <w:proofErr w:type="spellStart"/>
            <w:r w:rsidRPr="009C0294">
              <w:t>кВт</w:t>
            </w:r>
            <w:proofErr w:type="gramStart"/>
            <w:r w:rsidRPr="009C0294">
              <w:t>.ч</w:t>
            </w:r>
            <w:proofErr w:type="spellEnd"/>
            <w:proofErr w:type="gramEnd"/>
            <w:r w:rsidRPr="009C0294">
              <w:t>/год на 1 чел.</w:t>
            </w:r>
          </w:p>
        </w:tc>
        <w:tc>
          <w:tcPr>
            <w:tcW w:w="2551" w:type="dxa"/>
            <w:vAlign w:val="center"/>
          </w:tcPr>
          <w:p w:rsidR="000C1A0E" w:rsidRPr="009C0294" w:rsidRDefault="000C1A0E" w:rsidP="002F28A9">
            <w:pPr>
              <w:pStyle w:val="S"/>
              <w:spacing w:line="240" w:lineRule="auto"/>
              <w:ind w:firstLine="0"/>
              <w:jc w:val="center"/>
            </w:pPr>
            <w:r w:rsidRPr="009C0294">
              <w:t xml:space="preserve">Электропотребление </w:t>
            </w:r>
            <w:proofErr w:type="spellStart"/>
            <w:r w:rsidRPr="009C0294">
              <w:t>кВт</w:t>
            </w:r>
            <w:proofErr w:type="gramStart"/>
            <w:r w:rsidRPr="009C0294">
              <w:t>.ч</w:t>
            </w:r>
            <w:proofErr w:type="spellEnd"/>
            <w:proofErr w:type="gramEnd"/>
            <w:r w:rsidRPr="009C0294">
              <w:t>/год</w:t>
            </w:r>
          </w:p>
        </w:tc>
      </w:tr>
      <w:tr w:rsidR="000C1A0E" w:rsidRPr="009C0294" w:rsidTr="002F28A9">
        <w:tc>
          <w:tcPr>
            <w:tcW w:w="2235" w:type="dxa"/>
          </w:tcPr>
          <w:p w:rsidR="000C1A0E" w:rsidRPr="009C0294" w:rsidRDefault="000C1A0E" w:rsidP="0031057B">
            <w:pPr>
              <w:pStyle w:val="S"/>
              <w:spacing w:line="240" w:lineRule="auto"/>
              <w:ind w:firstLine="0"/>
            </w:pPr>
            <w:r w:rsidRPr="009C0294">
              <w:t xml:space="preserve">с. </w:t>
            </w:r>
            <w:r w:rsidR="0031057B" w:rsidRPr="009C0294">
              <w:t>Ле</w:t>
            </w:r>
            <w:r w:rsidR="002F28A9" w:rsidRPr="009C0294">
              <w:t>бяжье</w:t>
            </w:r>
          </w:p>
        </w:tc>
        <w:tc>
          <w:tcPr>
            <w:tcW w:w="2126" w:type="dxa"/>
            <w:vAlign w:val="center"/>
          </w:tcPr>
          <w:p w:rsidR="000C1A0E" w:rsidRPr="009C0294" w:rsidRDefault="00FF395A" w:rsidP="004F70B8">
            <w:pPr>
              <w:pStyle w:val="S"/>
              <w:spacing w:line="240" w:lineRule="auto"/>
              <w:ind w:firstLine="0"/>
              <w:jc w:val="center"/>
            </w:pPr>
            <w:r w:rsidRPr="009C0294">
              <w:t>1327</w:t>
            </w:r>
          </w:p>
        </w:tc>
        <w:tc>
          <w:tcPr>
            <w:tcW w:w="2410" w:type="dxa"/>
            <w:vAlign w:val="center"/>
          </w:tcPr>
          <w:p w:rsidR="000C1A0E" w:rsidRPr="009C0294" w:rsidRDefault="000C1A0E" w:rsidP="004F70B8">
            <w:pPr>
              <w:pStyle w:val="S"/>
              <w:spacing w:line="240" w:lineRule="auto"/>
              <w:ind w:firstLine="0"/>
              <w:jc w:val="center"/>
            </w:pPr>
            <w:r w:rsidRPr="009C0294">
              <w:t>950</w:t>
            </w:r>
          </w:p>
        </w:tc>
        <w:tc>
          <w:tcPr>
            <w:tcW w:w="2551" w:type="dxa"/>
            <w:vAlign w:val="center"/>
          </w:tcPr>
          <w:p w:rsidR="000C1A0E" w:rsidRPr="009C0294" w:rsidRDefault="00FF395A" w:rsidP="004F70B8">
            <w:pPr>
              <w:pStyle w:val="S"/>
              <w:spacing w:line="240" w:lineRule="auto"/>
              <w:ind w:firstLine="0"/>
              <w:jc w:val="center"/>
            </w:pPr>
            <w:r w:rsidRPr="009C0294">
              <w:t>1260650</w:t>
            </w:r>
          </w:p>
        </w:tc>
      </w:tr>
      <w:tr w:rsidR="000C1A0E" w:rsidRPr="009C0294" w:rsidTr="002F28A9">
        <w:tc>
          <w:tcPr>
            <w:tcW w:w="2235" w:type="dxa"/>
          </w:tcPr>
          <w:p w:rsidR="000C1A0E" w:rsidRPr="009C0294" w:rsidRDefault="002F28A9" w:rsidP="004F70B8">
            <w:pPr>
              <w:pStyle w:val="S"/>
              <w:spacing w:line="240" w:lineRule="auto"/>
              <w:ind w:firstLine="0"/>
            </w:pPr>
            <w:r w:rsidRPr="009C0294">
              <w:t>п. Перешеечный</w:t>
            </w:r>
          </w:p>
        </w:tc>
        <w:tc>
          <w:tcPr>
            <w:tcW w:w="2126" w:type="dxa"/>
            <w:vAlign w:val="center"/>
          </w:tcPr>
          <w:p w:rsidR="000C1A0E" w:rsidRPr="009C0294" w:rsidRDefault="00D42986" w:rsidP="004F70B8">
            <w:pPr>
              <w:pStyle w:val="S"/>
              <w:spacing w:line="240" w:lineRule="auto"/>
              <w:ind w:firstLine="0"/>
              <w:jc w:val="center"/>
            </w:pPr>
            <w:r w:rsidRPr="009C0294">
              <w:t>700</w:t>
            </w:r>
          </w:p>
        </w:tc>
        <w:tc>
          <w:tcPr>
            <w:tcW w:w="2410" w:type="dxa"/>
            <w:vAlign w:val="center"/>
          </w:tcPr>
          <w:p w:rsidR="000C1A0E" w:rsidRPr="009C0294" w:rsidRDefault="002F28A9" w:rsidP="004F70B8">
            <w:pPr>
              <w:pStyle w:val="S"/>
              <w:spacing w:line="240" w:lineRule="auto"/>
              <w:ind w:firstLine="0"/>
              <w:jc w:val="center"/>
            </w:pPr>
            <w:r w:rsidRPr="009C0294">
              <w:t>950</w:t>
            </w:r>
          </w:p>
        </w:tc>
        <w:tc>
          <w:tcPr>
            <w:tcW w:w="2551" w:type="dxa"/>
            <w:vAlign w:val="center"/>
          </w:tcPr>
          <w:p w:rsidR="000C1A0E" w:rsidRPr="009C0294" w:rsidRDefault="00D42986" w:rsidP="004F70B8">
            <w:pPr>
              <w:pStyle w:val="S"/>
              <w:spacing w:line="240" w:lineRule="auto"/>
              <w:ind w:firstLine="0"/>
              <w:jc w:val="center"/>
            </w:pPr>
            <w:r w:rsidRPr="009C0294">
              <w:t>665000</w:t>
            </w:r>
          </w:p>
        </w:tc>
      </w:tr>
      <w:tr w:rsidR="002F28A9" w:rsidRPr="009C0294" w:rsidTr="002F28A9">
        <w:tc>
          <w:tcPr>
            <w:tcW w:w="2235" w:type="dxa"/>
          </w:tcPr>
          <w:p w:rsidR="002F28A9" w:rsidRPr="009C0294" w:rsidRDefault="002F28A9" w:rsidP="004F70B8">
            <w:pPr>
              <w:pStyle w:val="S"/>
              <w:spacing w:line="240" w:lineRule="auto"/>
              <w:ind w:firstLine="0"/>
            </w:pPr>
            <w:r w:rsidRPr="009C0294">
              <w:t>п. Песчаный Борок</w:t>
            </w:r>
          </w:p>
        </w:tc>
        <w:tc>
          <w:tcPr>
            <w:tcW w:w="2126" w:type="dxa"/>
            <w:vAlign w:val="center"/>
          </w:tcPr>
          <w:p w:rsidR="002F28A9" w:rsidRPr="009C0294" w:rsidRDefault="00FF395A" w:rsidP="004F70B8">
            <w:pPr>
              <w:pStyle w:val="S"/>
              <w:spacing w:line="240" w:lineRule="auto"/>
              <w:ind w:firstLine="0"/>
              <w:jc w:val="center"/>
            </w:pPr>
            <w:r w:rsidRPr="009C0294">
              <w:t>125</w:t>
            </w:r>
          </w:p>
        </w:tc>
        <w:tc>
          <w:tcPr>
            <w:tcW w:w="2410" w:type="dxa"/>
            <w:vAlign w:val="center"/>
          </w:tcPr>
          <w:p w:rsidR="002F28A9" w:rsidRPr="009C0294" w:rsidRDefault="002F28A9" w:rsidP="004F70B8">
            <w:pPr>
              <w:pStyle w:val="S"/>
              <w:spacing w:line="240" w:lineRule="auto"/>
              <w:ind w:firstLine="0"/>
              <w:jc w:val="center"/>
            </w:pPr>
            <w:r w:rsidRPr="009C0294">
              <w:t>950</w:t>
            </w:r>
          </w:p>
        </w:tc>
        <w:tc>
          <w:tcPr>
            <w:tcW w:w="2551" w:type="dxa"/>
            <w:vAlign w:val="center"/>
          </w:tcPr>
          <w:p w:rsidR="002F28A9" w:rsidRPr="009C0294" w:rsidRDefault="00FF395A" w:rsidP="004F70B8">
            <w:pPr>
              <w:pStyle w:val="S"/>
              <w:spacing w:line="240" w:lineRule="auto"/>
              <w:ind w:firstLine="0"/>
              <w:jc w:val="center"/>
            </w:pPr>
            <w:r w:rsidRPr="009C0294">
              <w:t>118750</w:t>
            </w:r>
          </w:p>
        </w:tc>
      </w:tr>
      <w:tr w:rsidR="002F28A9" w:rsidRPr="009C0294" w:rsidTr="002F28A9">
        <w:tc>
          <w:tcPr>
            <w:tcW w:w="2235" w:type="dxa"/>
          </w:tcPr>
          <w:p w:rsidR="002F28A9" w:rsidRPr="009C0294" w:rsidRDefault="002F28A9" w:rsidP="008521F6">
            <w:pPr>
              <w:pStyle w:val="S"/>
              <w:spacing w:line="240" w:lineRule="auto"/>
              <w:ind w:firstLine="0"/>
            </w:pPr>
            <w:r w:rsidRPr="009C0294">
              <w:t>Итого:</w:t>
            </w:r>
          </w:p>
        </w:tc>
        <w:tc>
          <w:tcPr>
            <w:tcW w:w="2126" w:type="dxa"/>
            <w:vAlign w:val="center"/>
          </w:tcPr>
          <w:p w:rsidR="002F28A9" w:rsidRPr="009C0294" w:rsidRDefault="00D42986" w:rsidP="008521F6">
            <w:pPr>
              <w:pStyle w:val="S"/>
              <w:spacing w:line="240" w:lineRule="auto"/>
              <w:ind w:firstLine="0"/>
              <w:jc w:val="center"/>
            </w:pPr>
            <w:r w:rsidRPr="009C0294">
              <w:t>2152</w:t>
            </w:r>
          </w:p>
        </w:tc>
        <w:tc>
          <w:tcPr>
            <w:tcW w:w="2410" w:type="dxa"/>
            <w:vAlign w:val="center"/>
          </w:tcPr>
          <w:p w:rsidR="002F28A9" w:rsidRPr="009C0294" w:rsidRDefault="002F28A9" w:rsidP="008521F6">
            <w:pPr>
              <w:pStyle w:val="S"/>
              <w:spacing w:line="240" w:lineRule="auto"/>
              <w:ind w:firstLine="0"/>
              <w:jc w:val="center"/>
            </w:pPr>
            <w:r w:rsidRPr="009C0294">
              <w:t>950</w:t>
            </w:r>
          </w:p>
        </w:tc>
        <w:tc>
          <w:tcPr>
            <w:tcW w:w="2551" w:type="dxa"/>
            <w:vAlign w:val="center"/>
          </w:tcPr>
          <w:p w:rsidR="002F28A9" w:rsidRPr="009C0294" w:rsidRDefault="00D42986" w:rsidP="008521F6">
            <w:pPr>
              <w:pStyle w:val="S"/>
              <w:spacing w:line="240" w:lineRule="auto"/>
              <w:ind w:firstLine="0"/>
              <w:jc w:val="center"/>
            </w:pPr>
            <w:r w:rsidRPr="009C0294">
              <w:t>2044400</w:t>
            </w:r>
          </w:p>
        </w:tc>
      </w:tr>
    </w:tbl>
    <w:p w:rsidR="000C1A0E" w:rsidRPr="009C0294" w:rsidRDefault="000C1A0E" w:rsidP="000C1A0E">
      <w:pPr>
        <w:pStyle w:val="ParaAttribute226"/>
        <w:spacing w:before="240" w:line="360" w:lineRule="auto"/>
        <w:ind w:firstLine="567"/>
        <w:rPr>
          <w:sz w:val="24"/>
          <w:szCs w:val="24"/>
        </w:rPr>
      </w:pPr>
      <w:r w:rsidRPr="009C0294">
        <w:rPr>
          <w:rStyle w:val="CharAttribute130"/>
          <w:szCs w:val="24"/>
        </w:rPr>
        <w:t>Электропотребление в жилом секторе предполагает оснащение современными быт</w:t>
      </w:r>
      <w:r w:rsidRPr="009C0294">
        <w:rPr>
          <w:rStyle w:val="CharAttribute130"/>
          <w:szCs w:val="24"/>
        </w:rPr>
        <w:t>о</w:t>
      </w:r>
      <w:r w:rsidRPr="009C0294">
        <w:rPr>
          <w:rStyle w:val="CharAttribute130"/>
          <w:szCs w:val="24"/>
        </w:rPr>
        <w:t>выми машинами и приборами (стиральная машина с подогревом, моющий пылесос и др. приборы и машины с дополнительными операциями), а также наличие нескольких одн</w:t>
      </w:r>
      <w:r w:rsidRPr="009C0294">
        <w:rPr>
          <w:rStyle w:val="CharAttribute130"/>
          <w:szCs w:val="24"/>
        </w:rPr>
        <w:t>о</w:t>
      </w:r>
      <w:r w:rsidRPr="009C0294">
        <w:rPr>
          <w:rStyle w:val="CharAttribute130"/>
          <w:szCs w:val="24"/>
        </w:rPr>
        <w:t>именных приборов (телевизоры, магнитофоны и пр.)</w:t>
      </w:r>
      <w:r w:rsidRPr="009C0294">
        <w:rPr>
          <w:rStyle w:val="CharAttribute138"/>
          <w:szCs w:val="24"/>
        </w:rPr>
        <w:t xml:space="preserve"> </w:t>
      </w:r>
      <w:r w:rsidRPr="009C0294">
        <w:rPr>
          <w:rStyle w:val="CharAttribute130"/>
          <w:szCs w:val="24"/>
        </w:rPr>
        <w:t>с количеством прожив</w:t>
      </w:r>
      <w:r w:rsidR="002F51C3" w:rsidRPr="009C0294">
        <w:rPr>
          <w:rStyle w:val="CharAttribute130"/>
          <w:szCs w:val="24"/>
        </w:rPr>
        <w:t>ающих в ква</w:t>
      </w:r>
      <w:r w:rsidR="002F51C3" w:rsidRPr="009C0294">
        <w:rPr>
          <w:rStyle w:val="CharAttribute130"/>
          <w:szCs w:val="24"/>
        </w:rPr>
        <w:t>р</w:t>
      </w:r>
      <w:r w:rsidR="002F51C3" w:rsidRPr="009C0294">
        <w:rPr>
          <w:rStyle w:val="CharAttribute130"/>
          <w:szCs w:val="24"/>
        </w:rPr>
        <w:t xml:space="preserve">тире (жилом доме) 1 – </w:t>
      </w:r>
      <w:r w:rsidRPr="009C0294">
        <w:rPr>
          <w:rStyle w:val="CharAttribute130"/>
          <w:szCs w:val="24"/>
        </w:rPr>
        <w:t>3 человека.</w:t>
      </w:r>
    </w:p>
    <w:p w:rsidR="000C1A0E" w:rsidRPr="009C0294" w:rsidRDefault="000C1A0E" w:rsidP="000C1A0E">
      <w:pPr>
        <w:pStyle w:val="ParaAttribute226"/>
        <w:spacing w:line="360" w:lineRule="auto"/>
        <w:ind w:firstLine="567"/>
        <w:rPr>
          <w:sz w:val="24"/>
          <w:szCs w:val="24"/>
        </w:rPr>
      </w:pPr>
      <w:r w:rsidRPr="009C0294">
        <w:rPr>
          <w:rStyle w:val="CharAttribute130"/>
          <w:szCs w:val="24"/>
        </w:rPr>
        <w:t>Электропотребление в личном подсобном хозяйстве (ЛПХ) в жилом секторе пе</w:t>
      </w:r>
      <w:r w:rsidRPr="009C0294">
        <w:rPr>
          <w:rStyle w:val="CharAttribute130"/>
          <w:szCs w:val="24"/>
        </w:rPr>
        <w:t>р</w:t>
      </w:r>
      <w:r w:rsidRPr="009C0294">
        <w:rPr>
          <w:rStyle w:val="CharAttribute130"/>
          <w:szCs w:val="24"/>
        </w:rPr>
        <w:t xml:space="preserve">спективной застройки предполагает освещение </w:t>
      </w:r>
      <w:proofErr w:type="spellStart"/>
      <w:r w:rsidRPr="009C0294">
        <w:rPr>
          <w:rStyle w:val="CharAttribute130"/>
          <w:szCs w:val="24"/>
        </w:rPr>
        <w:t>хоз</w:t>
      </w:r>
      <w:proofErr w:type="spellEnd"/>
      <w:r w:rsidRPr="009C0294">
        <w:rPr>
          <w:rStyle w:val="CharAttribute130"/>
          <w:szCs w:val="24"/>
        </w:rPr>
        <w:t>. блока и содержание в ЛПХ, в сре</w:t>
      </w:r>
      <w:r w:rsidRPr="009C0294">
        <w:rPr>
          <w:rStyle w:val="CharAttribute130"/>
          <w:szCs w:val="24"/>
        </w:rPr>
        <w:t>д</w:t>
      </w:r>
      <w:r w:rsidRPr="009C0294">
        <w:rPr>
          <w:rStyle w:val="CharAttribute130"/>
          <w:szCs w:val="24"/>
        </w:rPr>
        <w:t>нем: 1 головы КРС, 2 свиней, 5 кур.</w:t>
      </w:r>
    </w:p>
    <w:p w:rsidR="000C1A0E" w:rsidRPr="009C0294" w:rsidRDefault="000C1A0E" w:rsidP="000C1A0E">
      <w:pPr>
        <w:pStyle w:val="ParaAttribute36"/>
        <w:spacing w:line="360" w:lineRule="auto"/>
        <w:ind w:firstLine="567"/>
        <w:rPr>
          <w:sz w:val="24"/>
          <w:szCs w:val="24"/>
        </w:rPr>
      </w:pPr>
      <w:r w:rsidRPr="009C0294">
        <w:rPr>
          <w:rStyle w:val="CharAttribute121"/>
          <w:rFonts w:eastAsia="№Е"/>
          <w:szCs w:val="24"/>
        </w:rPr>
        <w:t>Годовое расчетное электропотребление в жилом секторе составляет:</w:t>
      </w:r>
    </w:p>
    <w:p w:rsidR="000C1A0E" w:rsidRPr="009C0294" w:rsidRDefault="000C1A0E" w:rsidP="00994B11">
      <w:pPr>
        <w:pStyle w:val="ParaAttribute36"/>
        <w:numPr>
          <w:ilvl w:val="0"/>
          <w:numId w:val="12"/>
        </w:numPr>
        <w:spacing w:line="360" w:lineRule="auto"/>
        <w:ind w:left="0" w:firstLine="567"/>
        <w:rPr>
          <w:sz w:val="24"/>
          <w:szCs w:val="24"/>
        </w:rPr>
      </w:pPr>
      <w:r w:rsidRPr="009C0294">
        <w:rPr>
          <w:rStyle w:val="CharAttribute121"/>
          <w:rFonts w:eastAsia="№Е"/>
          <w:szCs w:val="24"/>
        </w:rPr>
        <w:t xml:space="preserve"> для жилых домов с плитами на сжиженном газе и на твердом топливе – 2506 кВт /час в год на одного сельского жителя;</w:t>
      </w:r>
    </w:p>
    <w:p w:rsidR="000C1A0E" w:rsidRPr="009C0294" w:rsidRDefault="002F51C3" w:rsidP="00994B11">
      <w:pPr>
        <w:pStyle w:val="ParaAttribute36"/>
        <w:numPr>
          <w:ilvl w:val="0"/>
          <w:numId w:val="12"/>
        </w:numPr>
        <w:spacing w:line="360" w:lineRule="auto"/>
        <w:ind w:left="0" w:firstLine="567"/>
        <w:rPr>
          <w:sz w:val="24"/>
          <w:szCs w:val="24"/>
        </w:rPr>
      </w:pPr>
      <w:r w:rsidRPr="009C0294">
        <w:rPr>
          <w:rStyle w:val="CharAttribute121"/>
          <w:rFonts w:eastAsia="№Е"/>
          <w:szCs w:val="24"/>
        </w:rPr>
        <w:t xml:space="preserve"> для ЛПХ – 100 </w:t>
      </w:r>
      <w:r w:rsidR="000C1A0E" w:rsidRPr="009C0294">
        <w:rPr>
          <w:rStyle w:val="CharAttribute121"/>
          <w:rFonts w:eastAsia="№Е"/>
          <w:szCs w:val="24"/>
        </w:rPr>
        <w:t>кВт/час в год на одного сельского жителя;</w:t>
      </w:r>
    </w:p>
    <w:p w:rsidR="000C1A0E" w:rsidRPr="009C0294" w:rsidRDefault="000C1A0E" w:rsidP="00994B11">
      <w:pPr>
        <w:pStyle w:val="ParaAttribute36"/>
        <w:numPr>
          <w:ilvl w:val="0"/>
          <w:numId w:val="12"/>
        </w:numPr>
        <w:spacing w:line="360" w:lineRule="auto"/>
        <w:ind w:left="0" w:firstLine="567"/>
        <w:rPr>
          <w:rStyle w:val="CharAttribute121"/>
          <w:rFonts w:eastAsia="№Е"/>
          <w:szCs w:val="24"/>
        </w:rPr>
      </w:pPr>
      <w:r w:rsidRPr="009C0294">
        <w:rPr>
          <w:rStyle w:val="CharAttribute121"/>
          <w:rFonts w:eastAsia="№Е"/>
          <w:szCs w:val="24"/>
        </w:rPr>
        <w:t xml:space="preserve"> всего, для жилых домов с плитами на сжиженном газе и на твердом топливе, с учетом ЛПХ,</w:t>
      </w:r>
      <w:r w:rsidR="002F51C3" w:rsidRPr="009C0294">
        <w:rPr>
          <w:rStyle w:val="CharAttribute121"/>
          <w:rFonts w:eastAsia="№Е"/>
          <w:szCs w:val="24"/>
        </w:rPr>
        <w:t xml:space="preserve"> - </w:t>
      </w:r>
      <w:r w:rsidRPr="009C0294">
        <w:rPr>
          <w:rStyle w:val="CharAttribute121"/>
          <w:rFonts w:eastAsia="№Е"/>
          <w:szCs w:val="24"/>
        </w:rPr>
        <w:t xml:space="preserve">2606 кВт/час в год на одного сельского жителя. </w:t>
      </w:r>
    </w:p>
    <w:p w:rsidR="000C1A0E" w:rsidRPr="009C0294" w:rsidRDefault="000C1A0E" w:rsidP="000C1A0E">
      <w:pPr>
        <w:pStyle w:val="ParaAttribute36"/>
        <w:spacing w:line="360" w:lineRule="auto"/>
        <w:ind w:firstLine="567"/>
        <w:rPr>
          <w:rStyle w:val="CharAttribute130"/>
          <w:szCs w:val="24"/>
        </w:rPr>
      </w:pPr>
      <w:r w:rsidRPr="009C0294">
        <w:rPr>
          <w:rStyle w:val="CharAttribute121"/>
          <w:rFonts w:eastAsia="№Е"/>
          <w:szCs w:val="24"/>
        </w:rPr>
        <w:t xml:space="preserve">Максимальная единовременная мощность в квартире составляет 2,8 кВт/час. </w:t>
      </w:r>
      <w:r w:rsidRPr="009C0294">
        <w:rPr>
          <w:rStyle w:val="CharAttribute130"/>
          <w:szCs w:val="24"/>
        </w:rPr>
        <w:t>Увел</w:t>
      </w:r>
      <w:r w:rsidRPr="009C0294">
        <w:rPr>
          <w:rStyle w:val="CharAttribute130"/>
          <w:szCs w:val="24"/>
        </w:rPr>
        <w:t>и</w:t>
      </w:r>
      <w:r w:rsidRPr="009C0294">
        <w:rPr>
          <w:rStyle w:val="CharAttribute130"/>
          <w:szCs w:val="24"/>
        </w:rPr>
        <w:t>чение мощностей не требуется.</w:t>
      </w:r>
    </w:p>
    <w:p w:rsidR="000C1A0E" w:rsidRPr="009C0294" w:rsidRDefault="000C1A0E" w:rsidP="000C1A0E">
      <w:pPr>
        <w:pStyle w:val="S"/>
        <w:ind w:firstLine="567"/>
      </w:pPr>
      <w:r w:rsidRPr="009C0294">
        <w:t>Для надежного обеспечения электроэнергией потребителей предлагаются следу</w:t>
      </w:r>
      <w:r w:rsidRPr="009C0294">
        <w:t>ю</w:t>
      </w:r>
      <w:r w:rsidRPr="009C0294">
        <w:t>щие мероприятия по электроснабжению:</w:t>
      </w:r>
    </w:p>
    <w:p w:rsidR="000C1A0E" w:rsidRPr="009C0294" w:rsidRDefault="000C1A0E" w:rsidP="00994B11">
      <w:pPr>
        <w:pStyle w:val="S"/>
        <w:numPr>
          <w:ilvl w:val="0"/>
          <w:numId w:val="9"/>
        </w:numPr>
        <w:ind w:left="0" w:firstLine="567"/>
      </w:pPr>
      <w:r w:rsidRPr="009C0294">
        <w:t xml:space="preserve"> выполнить реконструкцию устаревшего оборудования, опор, воздушных линий;</w:t>
      </w:r>
    </w:p>
    <w:p w:rsidR="000C1A0E" w:rsidRPr="009C0294" w:rsidRDefault="000C1A0E" w:rsidP="00994B11">
      <w:pPr>
        <w:pStyle w:val="S"/>
        <w:numPr>
          <w:ilvl w:val="0"/>
          <w:numId w:val="9"/>
        </w:numPr>
        <w:ind w:left="0" w:firstLine="567"/>
      </w:pPr>
      <w:r w:rsidRPr="009C0294">
        <w:t xml:space="preserve"> реконструкция </w:t>
      </w:r>
      <w:proofErr w:type="gramStart"/>
      <w:r w:rsidRPr="009C0294">
        <w:t>действующих</w:t>
      </w:r>
      <w:proofErr w:type="gramEnd"/>
      <w:r w:rsidRPr="009C0294">
        <w:t xml:space="preserve"> КТП до необходимой мощности;</w:t>
      </w:r>
    </w:p>
    <w:p w:rsidR="000C1A0E" w:rsidRPr="009C0294" w:rsidRDefault="000C1A0E" w:rsidP="00994B11">
      <w:pPr>
        <w:pStyle w:val="S"/>
        <w:numPr>
          <w:ilvl w:val="0"/>
          <w:numId w:val="9"/>
        </w:numPr>
        <w:ind w:left="0" w:firstLine="567"/>
      </w:pPr>
      <w:r w:rsidRPr="009C0294">
        <w:t xml:space="preserve"> строительство системы уличного освещения.</w:t>
      </w:r>
    </w:p>
    <w:p w:rsidR="000E34A3" w:rsidRPr="009C0294" w:rsidRDefault="00D23FA8" w:rsidP="002C66A9">
      <w:pPr>
        <w:pStyle w:val="ParaAttribute91"/>
        <w:numPr>
          <w:ilvl w:val="2"/>
          <w:numId w:val="40"/>
        </w:numPr>
        <w:spacing w:line="360" w:lineRule="auto"/>
        <w:ind w:left="0" w:firstLine="567"/>
        <w:jc w:val="left"/>
        <w:outlineLvl w:val="2"/>
        <w:rPr>
          <w:b/>
          <w:sz w:val="24"/>
          <w:szCs w:val="24"/>
        </w:rPr>
      </w:pPr>
      <w:bookmarkStart w:id="209" w:name="_Toc494971139"/>
      <w:bookmarkEnd w:id="203"/>
      <w:bookmarkEnd w:id="204"/>
      <w:bookmarkEnd w:id="205"/>
      <w:bookmarkEnd w:id="206"/>
      <w:r w:rsidRPr="009C0294">
        <w:rPr>
          <w:rStyle w:val="CharAttribute121"/>
          <w:rFonts w:eastAsia="№Е"/>
          <w:b/>
          <w:szCs w:val="24"/>
        </w:rPr>
        <w:t>Связь и информация</w:t>
      </w:r>
      <w:bookmarkEnd w:id="209"/>
    </w:p>
    <w:p w:rsidR="000E34A3" w:rsidRPr="009C0294" w:rsidRDefault="00EF6B71" w:rsidP="003C12A3">
      <w:pPr>
        <w:pStyle w:val="ParaAttribute22"/>
        <w:spacing w:line="360" w:lineRule="auto"/>
        <w:ind w:firstLine="567"/>
        <w:rPr>
          <w:rStyle w:val="CharAttribute142"/>
          <w:rFonts w:eastAsia="№Е"/>
          <w:szCs w:val="24"/>
        </w:rPr>
      </w:pPr>
      <w:r w:rsidRPr="009C0294">
        <w:rPr>
          <w:rStyle w:val="CharAttribute142"/>
          <w:rFonts w:eastAsia="№Е"/>
          <w:szCs w:val="24"/>
        </w:rPr>
        <w:t xml:space="preserve">Согласно нормам телефонной плотности 270 телефонных номеров на 1000 жителей потребуется </w:t>
      </w:r>
      <w:r w:rsidR="00F50EAA" w:rsidRPr="009C0294">
        <w:rPr>
          <w:rStyle w:val="CharAttribute142"/>
          <w:rFonts w:eastAsia="№Е"/>
          <w:szCs w:val="24"/>
        </w:rPr>
        <w:t>566</w:t>
      </w:r>
      <w:r w:rsidR="00DE7958" w:rsidRPr="009C0294">
        <w:rPr>
          <w:rStyle w:val="CharAttribute142"/>
          <w:rFonts w:eastAsia="№Е"/>
          <w:szCs w:val="24"/>
        </w:rPr>
        <w:t xml:space="preserve"> </w:t>
      </w:r>
      <w:r w:rsidR="004D03BE" w:rsidRPr="009C0294">
        <w:rPr>
          <w:rStyle w:val="CharAttribute142"/>
          <w:rFonts w:eastAsia="№Е"/>
          <w:szCs w:val="24"/>
        </w:rPr>
        <w:t>телефонных точки</w:t>
      </w:r>
      <w:r w:rsidRPr="009C0294">
        <w:rPr>
          <w:rStyle w:val="CharAttribute142"/>
          <w:rFonts w:eastAsia="№Е"/>
          <w:szCs w:val="24"/>
        </w:rPr>
        <w:t>.</w:t>
      </w:r>
      <w:r w:rsidR="00DA129E" w:rsidRPr="009C0294">
        <w:rPr>
          <w:rStyle w:val="CharAttribute142"/>
          <w:rFonts w:eastAsia="№Е"/>
          <w:szCs w:val="24"/>
        </w:rPr>
        <w:t xml:space="preserve"> </w:t>
      </w:r>
      <w:r w:rsidR="00D23FA8" w:rsidRPr="009C0294">
        <w:rPr>
          <w:rStyle w:val="CharAttribute142"/>
          <w:rFonts w:eastAsia="№Е"/>
          <w:szCs w:val="24"/>
        </w:rPr>
        <w:t>Так же необходимо развитие сети мобильных опер</w:t>
      </w:r>
      <w:r w:rsidR="00D23FA8" w:rsidRPr="009C0294">
        <w:rPr>
          <w:rStyle w:val="CharAttribute142"/>
          <w:rFonts w:eastAsia="№Е"/>
          <w:szCs w:val="24"/>
        </w:rPr>
        <w:t>а</w:t>
      </w:r>
      <w:r w:rsidR="00D23FA8" w:rsidRPr="009C0294">
        <w:rPr>
          <w:rStyle w:val="CharAttribute142"/>
          <w:rFonts w:eastAsia="№Е"/>
          <w:szCs w:val="24"/>
        </w:rPr>
        <w:t xml:space="preserve">торов для улучшения  сотовой связи и возможности выхода в интернет. </w:t>
      </w:r>
    </w:p>
    <w:bookmarkEnd w:id="207"/>
    <w:bookmarkEnd w:id="208"/>
    <w:p w:rsidR="000E34A3" w:rsidRPr="009C0294" w:rsidRDefault="00EF6B71" w:rsidP="003C12A3">
      <w:pPr>
        <w:pStyle w:val="ParaAttribute36"/>
        <w:spacing w:line="360" w:lineRule="auto"/>
        <w:ind w:firstLine="567"/>
        <w:rPr>
          <w:sz w:val="24"/>
          <w:szCs w:val="24"/>
        </w:rPr>
      </w:pPr>
      <w:r w:rsidRPr="009C0294">
        <w:rPr>
          <w:rStyle w:val="CharAttribute142"/>
          <w:rFonts w:eastAsia="№Е"/>
          <w:szCs w:val="24"/>
        </w:rPr>
        <w:t>На расчетный срок необходимо продолжить работы:</w:t>
      </w:r>
    </w:p>
    <w:p w:rsidR="000E34A3" w:rsidRPr="009C0294" w:rsidRDefault="00EF6B71" w:rsidP="00994B11">
      <w:pPr>
        <w:pStyle w:val="ParaAttribute36"/>
        <w:numPr>
          <w:ilvl w:val="0"/>
          <w:numId w:val="22"/>
        </w:numPr>
        <w:spacing w:line="360" w:lineRule="auto"/>
        <w:ind w:left="0" w:firstLine="567"/>
        <w:rPr>
          <w:sz w:val="24"/>
          <w:szCs w:val="24"/>
        </w:rPr>
      </w:pPr>
      <w:r w:rsidRPr="009C0294">
        <w:rPr>
          <w:rStyle w:val="CharAttribute142"/>
          <w:rFonts w:eastAsia="№Е"/>
          <w:szCs w:val="24"/>
        </w:rPr>
        <w:t xml:space="preserve"> по развитию межстанционной сети связи посредством замены существующих к</w:t>
      </w:r>
      <w:r w:rsidRPr="009C0294">
        <w:rPr>
          <w:rStyle w:val="CharAttribute142"/>
          <w:rFonts w:eastAsia="№Е"/>
          <w:szCs w:val="24"/>
        </w:rPr>
        <w:t>а</w:t>
      </w:r>
      <w:r w:rsidRPr="009C0294">
        <w:rPr>
          <w:rStyle w:val="CharAttribute142"/>
          <w:rFonts w:eastAsia="№Е"/>
          <w:szCs w:val="24"/>
        </w:rPr>
        <w:t>бельных линий связи на волоконно-оптический кабель связи;</w:t>
      </w:r>
    </w:p>
    <w:p w:rsidR="0088722F" w:rsidRPr="009C0294" w:rsidRDefault="00EF6B71" w:rsidP="00D42986">
      <w:pPr>
        <w:pStyle w:val="ParaAttribute36"/>
        <w:numPr>
          <w:ilvl w:val="0"/>
          <w:numId w:val="22"/>
        </w:numPr>
        <w:spacing w:line="360" w:lineRule="auto"/>
        <w:ind w:left="0" w:firstLine="567"/>
        <w:rPr>
          <w:rStyle w:val="CharAttribute142"/>
          <w:rFonts w:eastAsia="№Е"/>
          <w:szCs w:val="24"/>
        </w:rPr>
      </w:pPr>
      <w:r w:rsidRPr="009C0294">
        <w:rPr>
          <w:rStyle w:val="CharAttribute142"/>
          <w:rFonts w:eastAsia="№Е"/>
          <w:szCs w:val="24"/>
        </w:rPr>
        <w:t xml:space="preserve"> по модернизации телефонной сети общего пользования, расширению сферы пр</w:t>
      </w:r>
      <w:r w:rsidRPr="009C0294">
        <w:rPr>
          <w:rStyle w:val="CharAttribute142"/>
          <w:rFonts w:eastAsia="№Е"/>
          <w:szCs w:val="24"/>
        </w:rPr>
        <w:t>е</w:t>
      </w:r>
      <w:r w:rsidRPr="009C0294">
        <w:rPr>
          <w:rStyle w:val="CharAttribute142"/>
          <w:rFonts w:eastAsia="№Е"/>
          <w:szCs w:val="24"/>
        </w:rPr>
        <w:t xml:space="preserve">доставляемых услуг связи и внедрению новых технологий. </w:t>
      </w:r>
      <w:bookmarkStart w:id="210" w:name="_Toc280271937"/>
      <w:bookmarkStart w:id="211" w:name="_Toc297106159"/>
      <w:bookmarkStart w:id="212" w:name="_Toc314205694"/>
      <w:bookmarkStart w:id="213" w:name="_Toc370810082"/>
    </w:p>
    <w:p w:rsidR="007F72B1" w:rsidRPr="009C0294" w:rsidRDefault="00EF6B71" w:rsidP="00ED60C8">
      <w:pPr>
        <w:pStyle w:val="ParaAttribute36"/>
        <w:numPr>
          <w:ilvl w:val="0"/>
          <w:numId w:val="37"/>
        </w:numPr>
        <w:spacing w:before="240" w:line="360" w:lineRule="auto"/>
        <w:ind w:left="0" w:firstLine="567"/>
        <w:jc w:val="left"/>
        <w:rPr>
          <w:rStyle w:val="CharAttribute142"/>
          <w:rFonts w:eastAsia="№Е"/>
          <w:b/>
          <w:sz w:val="26"/>
          <w:szCs w:val="26"/>
        </w:rPr>
      </w:pPr>
      <w:r w:rsidRPr="009C0294">
        <w:rPr>
          <w:rStyle w:val="CharAttribute142"/>
          <w:rFonts w:eastAsia="№Е"/>
          <w:b/>
          <w:sz w:val="26"/>
          <w:szCs w:val="26"/>
        </w:rPr>
        <w:t>Санитарная очистка</w:t>
      </w:r>
      <w:bookmarkEnd w:id="210"/>
      <w:bookmarkEnd w:id="211"/>
      <w:bookmarkEnd w:id="212"/>
      <w:bookmarkEnd w:id="213"/>
    </w:p>
    <w:p w:rsidR="00D42986" w:rsidRPr="009C0294" w:rsidRDefault="00D42986" w:rsidP="003C12A3">
      <w:pPr>
        <w:pStyle w:val="ParaAttribute123"/>
        <w:spacing w:after="0" w:line="360" w:lineRule="auto"/>
        <w:ind w:firstLine="567"/>
        <w:rPr>
          <w:rStyle w:val="CharAttribute140"/>
          <w:szCs w:val="24"/>
        </w:rPr>
      </w:pPr>
      <w:r w:rsidRPr="009C0294">
        <w:rPr>
          <w:rStyle w:val="CharAttribute140"/>
          <w:szCs w:val="24"/>
        </w:rPr>
        <w:t xml:space="preserve">На территории </w:t>
      </w:r>
      <w:proofErr w:type="spellStart"/>
      <w:r w:rsidRPr="009C0294">
        <w:rPr>
          <w:rStyle w:val="CharAttribute140"/>
          <w:szCs w:val="24"/>
        </w:rPr>
        <w:t>Лебяжинского</w:t>
      </w:r>
      <w:proofErr w:type="spellEnd"/>
      <w:r w:rsidRPr="009C0294">
        <w:rPr>
          <w:rStyle w:val="CharAttribute140"/>
          <w:szCs w:val="24"/>
        </w:rPr>
        <w:t xml:space="preserve"> сельсовета размещение полигона ТКО и полей филь</w:t>
      </w:r>
      <w:r w:rsidRPr="009C0294">
        <w:rPr>
          <w:rStyle w:val="CharAttribute140"/>
          <w:szCs w:val="24"/>
        </w:rPr>
        <w:t>т</w:t>
      </w:r>
      <w:r w:rsidRPr="009C0294">
        <w:rPr>
          <w:rStyle w:val="CharAttribute140"/>
          <w:szCs w:val="24"/>
        </w:rPr>
        <w:t>рации не предусмотрено. Вывоз твёрдых коммунальных отходов и жидких бытовых отх</w:t>
      </w:r>
      <w:r w:rsidRPr="009C0294">
        <w:rPr>
          <w:rStyle w:val="CharAttribute140"/>
          <w:szCs w:val="24"/>
        </w:rPr>
        <w:t>о</w:t>
      </w:r>
      <w:r w:rsidRPr="009C0294">
        <w:rPr>
          <w:rStyle w:val="CharAttribute140"/>
          <w:szCs w:val="24"/>
        </w:rPr>
        <w:t xml:space="preserve">дов осуществляется на централизованный полигон ТКО и поля фильтрации в </w:t>
      </w:r>
      <w:proofErr w:type="spellStart"/>
      <w:r w:rsidR="00A2243B" w:rsidRPr="009C0294">
        <w:rPr>
          <w:rStyle w:val="CharAttribute140"/>
          <w:szCs w:val="24"/>
        </w:rPr>
        <w:t>Новоегор</w:t>
      </w:r>
      <w:r w:rsidR="00A2243B" w:rsidRPr="009C0294">
        <w:rPr>
          <w:rStyle w:val="CharAttribute140"/>
          <w:szCs w:val="24"/>
        </w:rPr>
        <w:t>ь</w:t>
      </w:r>
      <w:r w:rsidR="00A2243B" w:rsidRPr="009C0294">
        <w:rPr>
          <w:rStyle w:val="CharAttribute140"/>
          <w:szCs w:val="24"/>
        </w:rPr>
        <w:t>евский</w:t>
      </w:r>
      <w:proofErr w:type="spellEnd"/>
      <w:r w:rsidR="00A2243B" w:rsidRPr="009C0294">
        <w:rPr>
          <w:rStyle w:val="CharAttribute140"/>
          <w:szCs w:val="24"/>
        </w:rPr>
        <w:t xml:space="preserve"> сельсовет.</w:t>
      </w:r>
    </w:p>
    <w:p w:rsidR="00A2243B" w:rsidRPr="009C0294" w:rsidRDefault="00A2243B" w:rsidP="00A2243B">
      <w:pPr>
        <w:pStyle w:val="ParaAttribute123"/>
        <w:spacing w:before="0" w:after="0" w:line="360" w:lineRule="auto"/>
        <w:ind w:firstLine="709"/>
        <w:rPr>
          <w:rStyle w:val="CharAttribute140"/>
          <w:szCs w:val="24"/>
        </w:rPr>
      </w:pPr>
      <w:r w:rsidRPr="009C0294">
        <w:rPr>
          <w:rStyle w:val="CharAttribute140"/>
          <w:szCs w:val="24"/>
        </w:rPr>
        <w:t xml:space="preserve">Скотомогильник с захоронением в ямах, расположенный на юго-восток от с. </w:t>
      </w:r>
      <w:proofErr w:type="gramStart"/>
      <w:r w:rsidRPr="009C0294">
        <w:rPr>
          <w:rStyle w:val="CharAttribute140"/>
          <w:szCs w:val="24"/>
        </w:rPr>
        <w:t>Леб</w:t>
      </w:r>
      <w:r w:rsidRPr="009C0294">
        <w:rPr>
          <w:rStyle w:val="CharAttribute140"/>
          <w:szCs w:val="24"/>
        </w:rPr>
        <w:t>я</w:t>
      </w:r>
      <w:r w:rsidRPr="009C0294">
        <w:rPr>
          <w:rStyle w:val="CharAttribute140"/>
          <w:szCs w:val="24"/>
        </w:rPr>
        <w:t>жье</w:t>
      </w:r>
      <w:proofErr w:type="gramEnd"/>
      <w:r w:rsidRPr="009C0294">
        <w:rPr>
          <w:rStyle w:val="CharAttribute140"/>
          <w:szCs w:val="24"/>
        </w:rPr>
        <w:t xml:space="preserve">, удовлетворяет требованиям санитарных норм и правил. </w:t>
      </w:r>
    </w:p>
    <w:p w:rsidR="00A2243B" w:rsidRPr="009C0294" w:rsidRDefault="00A2243B" w:rsidP="00A2243B">
      <w:pPr>
        <w:pStyle w:val="ParaAttribute123"/>
        <w:spacing w:before="0" w:after="0" w:line="360" w:lineRule="auto"/>
        <w:ind w:firstLine="709"/>
        <w:rPr>
          <w:rStyle w:val="CharAttribute140"/>
          <w:szCs w:val="24"/>
        </w:rPr>
      </w:pPr>
      <w:r w:rsidRPr="009C0294">
        <w:rPr>
          <w:rStyle w:val="CharAttribute140"/>
          <w:szCs w:val="24"/>
        </w:rPr>
        <w:t>Действующие кладбища так же не нарушают требований санитарных норм и пр</w:t>
      </w:r>
      <w:r w:rsidRPr="009C0294">
        <w:rPr>
          <w:rStyle w:val="CharAttribute140"/>
          <w:szCs w:val="24"/>
        </w:rPr>
        <w:t>а</w:t>
      </w:r>
      <w:r w:rsidRPr="009C0294">
        <w:rPr>
          <w:rStyle w:val="CharAttribute140"/>
          <w:szCs w:val="24"/>
        </w:rPr>
        <w:t>вил, не требуют расширения.</w:t>
      </w:r>
    </w:p>
    <w:p w:rsidR="00845394" w:rsidRPr="009C0294" w:rsidRDefault="00EF6B71" w:rsidP="00FC749D">
      <w:pPr>
        <w:pStyle w:val="ParaAttribute91"/>
        <w:numPr>
          <w:ilvl w:val="0"/>
          <w:numId w:val="40"/>
        </w:numPr>
        <w:spacing w:line="360" w:lineRule="auto"/>
        <w:jc w:val="center"/>
        <w:outlineLvl w:val="0"/>
        <w:rPr>
          <w:rStyle w:val="CharAttribute147"/>
          <w:b/>
          <w:sz w:val="26"/>
          <w:szCs w:val="26"/>
        </w:rPr>
      </w:pPr>
      <w:bookmarkStart w:id="214" w:name="_Toc370810083"/>
      <w:bookmarkStart w:id="215" w:name="_Toc494971140"/>
      <w:r w:rsidRPr="009C0294">
        <w:rPr>
          <w:rStyle w:val="CharAttribute147"/>
          <w:b/>
          <w:sz w:val="26"/>
          <w:szCs w:val="26"/>
        </w:rPr>
        <w:t>ОХРАНА ОКРУЖАЮЩЕЙ СРЕДЫ</w:t>
      </w:r>
      <w:bookmarkStart w:id="216" w:name="_Toc280271939"/>
      <w:bookmarkStart w:id="217" w:name="_Toc297106161"/>
      <w:bookmarkStart w:id="218" w:name="_Toc314205696"/>
      <w:bookmarkStart w:id="219" w:name="_Toc370810084"/>
      <w:bookmarkEnd w:id="214"/>
      <w:bookmarkEnd w:id="215"/>
    </w:p>
    <w:p w:rsidR="00AC2EF8" w:rsidRPr="009C0294" w:rsidRDefault="00EF6B71" w:rsidP="00FC749D">
      <w:pPr>
        <w:pStyle w:val="ParaAttribute91"/>
        <w:numPr>
          <w:ilvl w:val="1"/>
          <w:numId w:val="51"/>
        </w:numPr>
        <w:spacing w:line="360" w:lineRule="auto"/>
        <w:jc w:val="left"/>
        <w:outlineLvl w:val="0"/>
        <w:rPr>
          <w:rStyle w:val="CharAttribute147"/>
          <w:b/>
          <w:sz w:val="26"/>
          <w:szCs w:val="26"/>
        </w:rPr>
      </w:pPr>
      <w:bookmarkStart w:id="220" w:name="_Toc494971141"/>
      <w:r w:rsidRPr="009C0294">
        <w:rPr>
          <w:rStyle w:val="CharAttribute147"/>
          <w:b/>
          <w:sz w:val="26"/>
          <w:szCs w:val="26"/>
        </w:rPr>
        <w:t>Зоны с особыми условиями использования территории</w:t>
      </w:r>
      <w:bookmarkEnd w:id="216"/>
      <w:bookmarkEnd w:id="217"/>
      <w:bookmarkEnd w:id="218"/>
      <w:bookmarkEnd w:id="219"/>
      <w:bookmarkEnd w:id="220"/>
    </w:p>
    <w:p w:rsidR="000E34A3" w:rsidRPr="009C0294" w:rsidRDefault="00EF6B71" w:rsidP="00AC5D4F">
      <w:pPr>
        <w:pStyle w:val="ParaAttribute236"/>
        <w:spacing w:line="360" w:lineRule="auto"/>
        <w:ind w:firstLine="720"/>
        <w:rPr>
          <w:sz w:val="24"/>
          <w:szCs w:val="24"/>
        </w:rPr>
      </w:pPr>
      <w:r w:rsidRPr="009C0294">
        <w:rPr>
          <w:rStyle w:val="CharAttribute147"/>
          <w:szCs w:val="24"/>
        </w:rPr>
        <w:t>Основными мероприятиями по охране окружающей среды и поддержанию благ</w:t>
      </w:r>
      <w:r w:rsidRPr="009C0294">
        <w:rPr>
          <w:rStyle w:val="CharAttribute147"/>
          <w:szCs w:val="24"/>
        </w:rPr>
        <w:t>о</w:t>
      </w:r>
      <w:r w:rsidRPr="009C0294">
        <w:rPr>
          <w:rStyle w:val="CharAttribute147"/>
          <w:szCs w:val="24"/>
        </w:rPr>
        <w:t>приятной санитарно-эпидемиологической обстановки в условиях градост</w:t>
      </w:r>
      <w:r w:rsidR="00D33013" w:rsidRPr="009C0294">
        <w:rPr>
          <w:rStyle w:val="CharAttribute147"/>
          <w:szCs w:val="24"/>
        </w:rPr>
        <w:t>роительного ра</w:t>
      </w:r>
      <w:r w:rsidR="00D33013" w:rsidRPr="009C0294">
        <w:rPr>
          <w:rStyle w:val="CharAttribute147"/>
          <w:szCs w:val="24"/>
        </w:rPr>
        <w:t>з</w:t>
      </w:r>
      <w:r w:rsidR="00D33013" w:rsidRPr="009C0294">
        <w:rPr>
          <w:rStyle w:val="CharAttribute147"/>
          <w:szCs w:val="24"/>
        </w:rPr>
        <w:t xml:space="preserve">вития поселения </w:t>
      </w:r>
      <w:r w:rsidRPr="009C0294">
        <w:rPr>
          <w:rStyle w:val="CharAttribute147"/>
          <w:szCs w:val="24"/>
        </w:rPr>
        <w:t>является установление зон с особыми условиями использования террит</w:t>
      </w:r>
      <w:r w:rsidRPr="009C0294">
        <w:rPr>
          <w:rStyle w:val="CharAttribute147"/>
          <w:szCs w:val="24"/>
        </w:rPr>
        <w:t>о</w:t>
      </w:r>
      <w:r w:rsidRPr="009C0294">
        <w:rPr>
          <w:rStyle w:val="CharAttribute147"/>
          <w:szCs w:val="24"/>
        </w:rPr>
        <w:t>рии.</w:t>
      </w:r>
      <w:r w:rsidR="001A343C" w:rsidRPr="009C0294">
        <w:rPr>
          <w:rStyle w:val="CharAttribute147"/>
          <w:szCs w:val="24"/>
        </w:rPr>
        <w:t xml:space="preserve"> </w:t>
      </w:r>
      <w:r w:rsidRPr="009C0294">
        <w:rPr>
          <w:rStyle w:val="CharAttribute140"/>
          <w:szCs w:val="24"/>
        </w:rPr>
        <w:t>Наличие тех или иных зон с особыми условиями использования определяет систему градостроительных ограничений т</w:t>
      </w:r>
      <w:r w:rsidR="00D33013" w:rsidRPr="009C0294">
        <w:rPr>
          <w:rStyle w:val="CharAttribute140"/>
          <w:szCs w:val="24"/>
        </w:rPr>
        <w:t>ерритории, от которых во многом</w:t>
      </w:r>
      <w:r w:rsidRPr="009C0294">
        <w:rPr>
          <w:rStyle w:val="CharAttribute140"/>
          <w:szCs w:val="24"/>
        </w:rPr>
        <w:t xml:space="preserve"> зависят планирово</w:t>
      </w:r>
      <w:r w:rsidRPr="009C0294">
        <w:rPr>
          <w:rStyle w:val="CharAttribute140"/>
          <w:szCs w:val="24"/>
        </w:rPr>
        <w:t>ч</w:t>
      </w:r>
      <w:r w:rsidRPr="009C0294">
        <w:rPr>
          <w:rStyle w:val="CharAttribute140"/>
          <w:szCs w:val="24"/>
        </w:rPr>
        <w:t>ная структура, условия развития селитебных территорий или производственных зон.</w:t>
      </w:r>
      <w:r w:rsidR="001A343C" w:rsidRPr="009C0294">
        <w:rPr>
          <w:rStyle w:val="CharAttribute140"/>
          <w:szCs w:val="24"/>
        </w:rPr>
        <w:t xml:space="preserve"> </w:t>
      </w:r>
      <w:r w:rsidRPr="009C0294">
        <w:rPr>
          <w:rStyle w:val="CharAttribute146"/>
          <w:rFonts w:eastAsia="№Е"/>
          <w:szCs w:val="24"/>
        </w:rPr>
        <w:t>Зоны с особыми условиями использования на территории населенных пунктов включают:</w:t>
      </w:r>
    </w:p>
    <w:p w:rsidR="000E34A3" w:rsidRPr="009C0294" w:rsidRDefault="00EF6B71" w:rsidP="00AC5D4F">
      <w:pPr>
        <w:pStyle w:val="ParaAttribute237"/>
        <w:numPr>
          <w:ilvl w:val="0"/>
          <w:numId w:val="24"/>
        </w:numPr>
        <w:tabs>
          <w:tab w:val="clear" w:pos="900"/>
          <w:tab w:val="left" w:pos="0"/>
        </w:tabs>
        <w:spacing w:line="360" w:lineRule="auto"/>
        <w:ind w:left="0" w:firstLine="720"/>
        <w:rPr>
          <w:sz w:val="24"/>
          <w:szCs w:val="24"/>
        </w:rPr>
      </w:pPr>
      <w:r w:rsidRPr="009C0294">
        <w:rPr>
          <w:rStyle w:val="CharAttribute146"/>
          <w:rFonts w:eastAsia="№Е"/>
          <w:szCs w:val="24"/>
        </w:rPr>
        <w:t xml:space="preserve">  санитарно-защитные зоны (СЗЗ) предприятий, сооружений и иных объе</w:t>
      </w:r>
      <w:r w:rsidRPr="009C0294">
        <w:rPr>
          <w:rStyle w:val="CharAttribute146"/>
          <w:rFonts w:eastAsia="№Е"/>
          <w:szCs w:val="24"/>
        </w:rPr>
        <w:t>к</w:t>
      </w:r>
      <w:r w:rsidRPr="009C0294">
        <w:rPr>
          <w:rStyle w:val="CharAttribute146"/>
          <w:rFonts w:eastAsia="№Е"/>
          <w:szCs w:val="24"/>
        </w:rPr>
        <w:t xml:space="preserve">тов; </w:t>
      </w:r>
    </w:p>
    <w:p w:rsidR="000E34A3" w:rsidRPr="009C0294" w:rsidRDefault="00323260" w:rsidP="00AC5D4F">
      <w:pPr>
        <w:pStyle w:val="ParaAttribute237"/>
        <w:numPr>
          <w:ilvl w:val="0"/>
          <w:numId w:val="24"/>
        </w:numPr>
        <w:tabs>
          <w:tab w:val="clear" w:pos="900"/>
          <w:tab w:val="left" w:pos="0"/>
        </w:tabs>
        <w:spacing w:line="360" w:lineRule="auto"/>
        <w:ind w:left="0" w:firstLine="720"/>
        <w:rPr>
          <w:sz w:val="24"/>
          <w:szCs w:val="24"/>
        </w:rPr>
      </w:pPr>
      <w:r w:rsidRPr="009C0294">
        <w:rPr>
          <w:rStyle w:val="CharAttribute146"/>
          <w:rFonts w:eastAsia="№Е"/>
          <w:szCs w:val="24"/>
        </w:rPr>
        <w:t xml:space="preserve"> </w:t>
      </w:r>
      <w:r w:rsidR="00EF6B71" w:rsidRPr="009C0294">
        <w:rPr>
          <w:rStyle w:val="CharAttribute146"/>
          <w:rFonts w:eastAsia="№Е"/>
          <w:szCs w:val="24"/>
        </w:rPr>
        <w:t>санитарно-защитные и охранные зоны транспортной и инженерной инфр</w:t>
      </w:r>
      <w:r w:rsidR="00EF6B71" w:rsidRPr="009C0294">
        <w:rPr>
          <w:rStyle w:val="CharAttribute146"/>
          <w:rFonts w:eastAsia="№Е"/>
          <w:szCs w:val="24"/>
        </w:rPr>
        <w:t>а</w:t>
      </w:r>
      <w:r w:rsidR="00EF6B71" w:rsidRPr="009C0294">
        <w:rPr>
          <w:rStyle w:val="CharAttribute146"/>
          <w:rFonts w:eastAsia="№Е"/>
          <w:szCs w:val="24"/>
        </w:rPr>
        <w:t>структуры;</w:t>
      </w:r>
    </w:p>
    <w:p w:rsidR="000E34A3" w:rsidRPr="009C0294" w:rsidRDefault="00EF6B71" w:rsidP="00AC5D4F">
      <w:pPr>
        <w:pStyle w:val="ParaAttribute238"/>
        <w:numPr>
          <w:ilvl w:val="0"/>
          <w:numId w:val="24"/>
        </w:numPr>
        <w:tabs>
          <w:tab w:val="left" w:pos="0"/>
        </w:tabs>
        <w:spacing w:line="360" w:lineRule="auto"/>
        <w:ind w:left="0" w:firstLine="720"/>
        <w:rPr>
          <w:spacing w:val="-2"/>
          <w:sz w:val="24"/>
          <w:szCs w:val="24"/>
        </w:rPr>
      </w:pPr>
      <w:r w:rsidRPr="009C0294">
        <w:rPr>
          <w:rStyle w:val="CharAttribute147"/>
          <w:szCs w:val="24"/>
        </w:rPr>
        <w:t xml:space="preserve"> зоны санитарной охраны источников питьевого и хозяйственно-бытового в</w:t>
      </w:r>
      <w:r w:rsidRPr="009C0294">
        <w:rPr>
          <w:rStyle w:val="CharAttribute147"/>
          <w:szCs w:val="24"/>
        </w:rPr>
        <w:t>о</w:t>
      </w:r>
      <w:r w:rsidRPr="009C0294">
        <w:rPr>
          <w:rStyle w:val="CharAttribute147"/>
          <w:szCs w:val="24"/>
        </w:rPr>
        <w:t>доснабжения;</w:t>
      </w:r>
    </w:p>
    <w:p w:rsidR="000E34A3" w:rsidRPr="009C0294" w:rsidRDefault="00EF6B71" w:rsidP="00AC5D4F">
      <w:pPr>
        <w:pStyle w:val="ParaAttribute238"/>
        <w:numPr>
          <w:ilvl w:val="0"/>
          <w:numId w:val="24"/>
        </w:numPr>
        <w:tabs>
          <w:tab w:val="left" w:pos="0"/>
        </w:tabs>
        <w:spacing w:line="360" w:lineRule="auto"/>
        <w:ind w:left="0" w:firstLine="720"/>
        <w:rPr>
          <w:spacing w:val="-2"/>
          <w:sz w:val="24"/>
          <w:szCs w:val="24"/>
        </w:rPr>
      </w:pPr>
      <w:r w:rsidRPr="009C0294">
        <w:rPr>
          <w:rStyle w:val="CharAttribute147"/>
          <w:szCs w:val="24"/>
        </w:rPr>
        <w:t xml:space="preserve"> зоны охраны объектов культурного наследия;</w:t>
      </w:r>
    </w:p>
    <w:p w:rsidR="000E34A3" w:rsidRPr="009C0294" w:rsidRDefault="00EF6B71" w:rsidP="00AC5D4F">
      <w:pPr>
        <w:pStyle w:val="ParaAttribute238"/>
        <w:numPr>
          <w:ilvl w:val="0"/>
          <w:numId w:val="24"/>
        </w:numPr>
        <w:tabs>
          <w:tab w:val="left" w:pos="0"/>
        </w:tabs>
        <w:spacing w:line="360" w:lineRule="auto"/>
        <w:ind w:left="0" w:firstLine="720"/>
        <w:rPr>
          <w:spacing w:val="-2"/>
          <w:sz w:val="24"/>
          <w:szCs w:val="24"/>
        </w:rPr>
      </w:pPr>
      <w:r w:rsidRPr="009C0294">
        <w:rPr>
          <w:rStyle w:val="CharAttribute147"/>
          <w:szCs w:val="24"/>
        </w:rPr>
        <w:t xml:space="preserve"> </w:t>
      </w:r>
      <w:proofErr w:type="spellStart"/>
      <w:r w:rsidRPr="009C0294">
        <w:rPr>
          <w:rStyle w:val="CharAttribute147"/>
          <w:szCs w:val="24"/>
        </w:rPr>
        <w:t>водоохранные</w:t>
      </w:r>
      <w:proofErr w:type="spellEnd"/>
      <w:r w:rsidRPr="009C0294">
        <w:rPr>
          <w:rStyle w:val="CharAttribute147"/>
          <w:szCs w:val="24"/>
        </w:rPr>
        <w:t xml:space="preserve"> зоны и прибрежные защитные полосы;</w:t>
      </w:r>
    </w:p>
    <w:p w:rsidR="000E34A3" w:rsidRPr="009C0294" w:rsidRDefault="00EF6B71" w:rsidP="00AC5D4F">
      <w:pPr>
        <w:pStyle w:val="ParaAttribute238"/>
        <w:numPr>
          <w:ilvl w:val="0"/>
          <w:numId w:val="24"/>
        </w:numPr>
        <w:tabs>
          <w:tab w:val="left" w:pos="0"/>
        </w:tabs>
        <w:spacing w:line="360" w:lineRule="auto"/>
        <w:ind w:left="0" w:firstLine="720"/>
        <w:rPr>
          <w:spacing w:val="-2"/>
          <w:sz w:val="24"/>
          <w:szCs w:val="24"/>
        </w:rPr>
      </w:pPr>
      <w:r w:rsidRPr="009C0294">
        <w:rPr>
          <w:rStyle w:val="CharAttribute147"/>
          <w:szCs w:val="24"/>
        </w:rPr>
        <w:t xml:space="preserve"> </w:t>
      </w:r>
      <w:r w:rsidRPr="009C0294">
        <w:rPr>
          <w:rStyle w:val="CharAttribute140"/>
          <w:szCs w:val="24"/>
        </w:rPr>
        <w:t>территории, подверженные воздействию чрезвычайных ситуаций приро</w:t>
      </w:r>
      <w:r w:rsidRPr="009C0294">
        <w:rPr>
          <w:rStyle w:val="CharAttribute140"/>
          <w:szCs w:val="24"/>
        </w:rPr>
        <w:t>д</w:t>
      </w:r>
      <w:r w:rsidRPr="009C0294">
        <w:rPr>
          <w:rStyle w:val="CharAttribute140"/>
          <w:szCs w:val="24"/>
        </w:rPr>
        <w:t>ного и техногенного характера.</w:t>
      </w:r>
    </w:p>
    <w:p w:rsidR="000E34A3" w:rsidRPr="009C0294" w:rsidRDefault="00EF6B71" w:rsidP="00AC5D4F">
      <w:pPr>
        <w:wordWrap/>
        <w:spacing w:line="360" w:lineRule="auto"/>
        <w:ind w:firstLine="720"/>
        <w:rPr>
          <w:rFonts w:ascii="Times New Roman"/>
          <w:i/>
          <w:sz w:val="24"/>
          <w:szCs w:val="24"/>
        </w:rPr>
      </w:pPr>
      <w:bookmarkStart w:id="221" w:name="_Toc224008303"/>
      <w:bookmarkStart w:id="222" w:name="_Toc235855594"/>
      <w:r w:rsidRPr="009C0294">
        <w:rPr>
          <w:rFonts w:ascii="Times New Roman"/>
          <w:i/>
          <w:sz w:val="24"/>
          <w:szCs w:val="24"/>
        </w:rPr>
        <w:t>Санитарно-защитные зоны</w:t>
      </w:r>
      <w:bookmarkEnd w:id="221"/>
      <w:bookmarkEnd w:id="222"/>
      <w:r w:rsidR="001A343C" w:rsidRPr="009C0294">
        <w:rPr>
          <w:rFonts w:ascii="Times New Roman"/>
          <w:i/>
          <w:sz w:val="24"/>
          <w:szCs w:val="24"/>
        </w:rPr>
        <w:t>.</w:t>
      </w:r>
    </w:p>
    <w:p w:rsidR="000E34A3" w:rsidRPr="009C0294" w:rsidRDefault="00EF6B71" w:rsidP="00AC5D4F">
      <w:pPr>
        <w:pStyle w:val="ParaAttribute152"/>
        <w:spacing w:line="360" w:lineRule="auto"/>
        <w:rPr>
          <w:sz w:val="24"/>
          <w:szCs w:val="24"/>
        </w:rPr>
      </w:pPr>
      <w:r w:rsidRPr="009C0294">
        <w:rPr>
          <w:rStyle w:val="CharAttribute147"/>
          <w:szCs w:val="24"/>
        </w:rPr>
        <w:t>При разработке генерального плана, в качестве эффективных и необходимых мер по охране окружающей среды, вокруг предприятий и объектов, являющихся источниками вредного воздействия на среду обитания и здоровье человека, имеющих в своем составе и</w:t>
      </w:r>
      <w:r w:rsidRPr="009C0294">
        <w:rPr>
          <w:rStyle w:val="CharAttribute147"/>
          <w:szCs w:val="24"/>
        </w:rPr>
        <w:t>с</w:t>
      </w:r>
      <w:r w:rsidRPr="009C0294">
        <w:rPr>
          <w:rStyle w:val="CharAttribute147"/>
          <w:szCs w:val="24"/>
        </w:rPr>
        <w:t>точники выбросов в атмосферу, предусматривается установление санитарно-защитных зон. Организации, промышленные объекты и производства, группы промышленных объектов и сооружений,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w:t>
      </w:r>
      <w:r w:rsidRPr="009C0294">
        <w:rPr>
          <w:rStyle w:val="CharAttribute147"/>
          <w:szCs w:val="24"/>
        </w:rPr>
        <w:t>д</w:t>
      </w:r>
      <w:r w:rsidRPr="009C0294">
        <w:rPr>
          <w:rStyle w:val="CharAttribute147"/>
          <w:szCs w:val="24"/>
        </w:rPr>
        <w:t xml:space="preserve">шафтно-рекреационных зон, зон отдыха в соответствии с требованиями </w:t>
      </w:r>
      <w:proofErr w:type="spellStart"/>
      <w:r w:rsidRPr="009C0294">
        <w:rPr>
          <w:rStyle w:val="CharAttribute147"/>
          <w:szCs w:val="24"/>
        </w:rPr>
        <w:t>СанПиН</w:t>
      </w:r>
      <w:proofErr w:type="spellEnd"/>
      <w:r w:rsidRPr="009C0294">
        <w:rPr>
          <w:rStyle w:val="CharAttribute147"/>
          <w:szCs w:val="24"/>
        </w:rPr>
        <w:t xml:space="preserve"> 2.2.1/2.1.1.1200-03 </w:t>
      </w:r>
      <w:r w:rsidRPr="009C0294">
        <w:rPr>
          <w:rStyle w:val="CharAttribute140"/>
          <w:szCs w:val="24"/>
        </w:rPr>
        <w:t>«Санитарно-защитные зоны и санитарная классификация предприятий, сооружений и иных объектов»</w:t>
      </w:r>
      <w:r w:rsidRPr="009C0294">
        <w:rPr>
          <w:rStyle w:val="CharAttribute147"/>
          <w:szCs w:val="24"/>
        </w:rPr>
        <w:t>. В результате проектных решений объекты, являющиеся и</w:t>
      </w:r>
      <w:r w:rsidRPr="009C0294">
        <w:rPr>
          <w:rStyle w:val="CharAttribute147"/>
          <w:szCs w:val="24"/>
        </w:rPr>
        <w:t>с</w:t>
      </w:r>
      <w:r w:rsidRPr="009C0294">
        <w:rPr>
          <w:rStyle w:val="CharAttribute147"/>
          <w:szCs w:val="24"/>
        </w:rPr>
        <w:t>точниками загрязнения окружающей среды, предусматривается размещать от жилой з</w:t>
      </w:r>
      <w:r w:rsidRPr="009C0294">
        <w:rPr>
          <w:rStyle w:val="CharAttribute147"/>
          <w:szCs w:val="24"/>
        </w:rPr>
        <w:t>а</w:t>
      </w:r>
      <w:r w:rsidRPr="009C0294">
        <w:rPr>
          <w:rStyle w:val="CharAttribute147"/>
          <w:szCs w:val="24"/>
        </w:rPr>
        <w:t>стройки на расстоянии, обеспечивающем нормативный размер СЗЗ.</w:t>
      </w:r>
      <w:r w:rsidR="001A343C" w:rsidRPr="009C0294">
        <w:rPr>
          <w:rStyle w:val="CharAttribute147"/>
          <w:szCs w:val="24"/>
        </w:rPr>
        <w:t xml:space="preserve"> </w:t>
      </w:r>
      <w:r w:rsidRPr="009C0294">
        <w:rPr>
          <w:rStyle w:val="CharAttribute140"/>
          <w:szCs w:val="24"/>
        </w:rPr>
        <w:t xml:space="preserve">В соответствии с п. 2.1. </w:t>
      </w:r>
      <w:proofErr w:type="spellStart"/>
      <w:r w:rsidRPr="009C0294">
        <w:rPr>
          <w:rStyle w:val="CharAttribute140"/>
          <w:szCs w:val="24"/>
        </w:rPr>
        <w:t>СанПиН</w:t>
      </w:r>
      <w:proofErr w:type="spellEnd"/>
      <w:r w:rsidRPr="009C0294">
        <w:rPr>
          <w:rStyle w:val="CharAttribute140"/>
          <w:szCs w:val="24"/>
        </w:rPr>
        <w:t xml:space="preserve"> 2.2.1/2.1.1.1200-03  для объектов, являющихся источником воздействия на среду обитания, разрабатывается проект обоснования размера санитарно-защитной зоны. </w:t>
      </w:r>
    </w:p>
    <w:p w:rsidR="000E34A3" w:rsidRPr="009C0294" w:rsidRDefault="00EF6B71" w:rsidP="00AC5D4F">
      <w:pPr>
        <w:wordWrap/>
        <w:spacing w:line="360" w:lineRule="auto"/>
        <w:ind w:firstLine="720"/>
        <w:rPr>
          <w:rFonts w:ascii="Times New Roman"/>
          <w:i/>
          <w:sz w:val="24"/>
          <w:szCs w:val="24"/>
        </w:rPr>
      </w:pPr>
      <w:bookmarkStart w:id="223" w:name="_Toc224008304"/>
      <w:bookmarkStart w:id="224" w:name="_Toc235855595"/>
      <w:proofErr w:type="spellStart"/>
      <w:r w:rsidRPr="009C0294">
        <w:rPr>
          <w:rFonts w:ascii="Times New Roman"/>
          <w:i/>
          <w:sz w:val="24"/>
          <w:szCs w:val="24"/>
        </w:rPr>
        <w:t>Водоохранные</w:t>
      </w:r>
      <w:proofErr w:type="spellEnd"/>
      <w:r w:rsidRPr="009C0294">
        <w:rPr>
          <w:rFonts w:ascii="Times New Roman"/>
          <w:i/>
          <w:sz w:val="24"/>
          <w:szCs w:val="24"/>
        </w:rPr>
        <w:t xml:space="preserve"> зоны</w:t>
      </w:r>
      <w:bookmarkEnd w:id="223"/>
      <w:bookmarkEnd w:id="224"/>
      <w:r w:rsidR="001A343C" w:rsidRPr="009C0294">
        <w:rPr>
          <w:rFonts w:ascii="Times New Roman"/>
          <w:i/>
          <w:sz w:val="24"/>
          <w:szCs w:val="24"/>
        </w:rPr>
        <w:t>.</w:t>
      </w:r>
    </w:p>
    <w:p w:rsidR="000E34A3" w:rsidRPr="009C0294" w:rsidRDefault="00EF6B71" w:rsidP="00AC5D4F">
      <w:pPr>
        <w:pStyle w:val="ParaAttribute22"/>
        <w:spacing w:line="360" w:lineRule="auto"/>
        <w:rPr>
          <w:sz w:val="24"/>
          <w:szCs w:val="24"/>
        </w:rPr>
      </w:pPr>
      <w:r w:rsidRPr="009C0294">
        <w:rPr>
          <w:rStyle w:val="CharAttribute146"/>
          <w:rFonts w:eastAsia="№Е"/>
          <w:szCs w:val="24"/>
        </w:rPr>
        <w:t xml:space="preserve">Размеры и режим использования территории </w:t>
      </w:r>
      <w:proofErr w:type="spellStart"/>
      <w:r w:rsidRPr="009C0294">
        <w:rPr>
          <w:rStyle w:val="CharAttribute146"/>
          <w:rFonts w:eastAsia="№Е"/>
          <w:szCs w:val="24"/>
        </w:rPr>
        <w:t>водоохранных</w:t>
      </w:r>
      <w:proofErr w:type="spellEnd"/>
      <w:r w:rsidRPr="009C0294">
        <w:rPr>
          <w:rStyle w:val="CharAttribute146"/>
          <w:rFonts w:eastAsia="№Е"/>
          <w:szCs w:val="24"/>
        </w:rPr>
        <w:t xml:space="preserve"> зон </w:t>
      </w:r>
      <w:r w:rsidRPr="009C0294">
        <w:rPr>
          <w:rStyle w:val="CharAttribute148"/>
          <w:rFonts w:eastAsia="№Е"/>
          <w:szCs w:val="24"/>
        </w:rPr>
        <w:t xml:space="preserve">(ВЗ) и прибрежных защитных полос </w:t>
      </w:r>
      <w:r w:rsidRPr="009C0294">
        <w:rPr>
          <w:rStyle w:val="CharAttribute149"/>
          <w:rFonts w:eastAsia="№Е"/>
          <w:szCs w:val="24"/>
        </w:rPr>
        <w:t>(ПЗП) водных объектов устанавливается в соответствии со статьей 65 Водного кодекса</w:t>
      </w:r>
      <w:r w:rsidR="00D33013" w:rsidRPr="009C0294">
        <w:rPr>
          <w:rStyle w:val="CharAttribute149"/>
          <w:rFonts w:eastAsia="№Е"/>
          <w:szCs w:val="24"/>
        </w:rPr>
        <w:t>.</w:t>
      </w:r>
      <w:r w:rsidRPr="009C0294">
        <w:rPr>
          <w:rStyle w:val="CharAttribute149"/>
          <w:rFonts w:eastAsia="№Е"/>
          <w:szCs w:val="24"/>
        </w:rPr>
        <w:t xml:space="preserve"> </w:t>
      </w:r>
      <w:r w:rsidR="008320C0" w:rsidRPr="009C0294">
        <w:rPr>
          <w:rStyle w:val="CharAttribute149"/>
          <w:rFonts w:eastAsia="№Е"/>
          <w:szCs w:val="24"/>
        </w:rPr>
        <w:t>Д</w:t>
      </w:r>
      <w:r w:rsidRPr="009C0294">
        <w:rPr>
          <w:rStyle w:val="CharAttribute149"/>
          <w:rFonts w:eastAsia="№Е"/>
          <w:szCs w:val="24"/>
        </w:rPr>
        <w:t xml:space="preserve">ля отображения </w:t>
      </w:r>
      <w:proofErr w:type="spellStart"/>
      <w:r w:rsidRPr="009C0294">
        <w:rPr>
          <w:rStyle w:val="CharAttribute149"/>
          <w:rFonts w:eastAsia="№Е"/>
          <w:szCs w:val="24"/>
        </w:rPr>
        <w:t>водоохранных</w:t>
      </w:r>
      <w:proofErr w:type="spellEnd"/>
      <w:r w:rsidRPr="009C0294">
        <w:rPr>
          <w:rStyle w:val="CharAttribute149"/>
          <w:rFonts w:eastAsia="№Е"/>
          <w:szCs w:val="24"/>
        </w:rPr>
        <w:t xml:space="preserve"> зон и прибрежных защитных полос на схемах был</w:t>
      </w:r>
      <w:r w:rsidR="00D33013" w:rsidRPr="009C0294">
        <w:rPr>
          <w:rStyle w:val="CharAttribute149"/>
          <w:rFonts w:eastAsia="№Е"/>
          <w:szCs w:val="24"/>
        </w:rPr>
        <w:t xml:space="preserve"> использован нормативный</w:t>
      </w:r>
      <w:r w:rsidRPr="009C0294">
        <w:rPr>
          <w:rStyle w:val="CharAttribute149"/>
          <w:rFonts w:eastAsia="№Е"/>
          <w:szCs w:val="24"/>
        </w:rPr>
        <w:t xml:space="preserve"> подход, который предполагает установление ра</w:t>
      </w:r>
      <w:r w:rsidRPr="009C0294">
        <w:rPr>
          <w:rStyle w:val="CharAttribute149"/>
          <w:rFonts w:eastAsia="№Е"/>
          <w:szCs w:val="24"/>
        </w:rPr>
        <w:t>з</w:t>
      </w:r>
      <w:r w:rsidRPr="009C0294">
        <w:rPr>
          <w:rStyle w:val="CharAttribute149"/>
          <w:rFonts w:eastAsia="№Е"/>
          <w:szCs w:val="24"/>
        </w:rPr>
        <w:t>меров ВЗ и ПЗП в зависимости от длины рек и площади озер на основе утвержденных ф</w:t>
      </w:r>
      <w:r w:rsidRPr="009C0294">
        <w:rPr>
          <w:rStyle w:val="CharAttribute149"/>
          <w:rFonts w:eastAsia="№Е"/>
          <w:szCs w:val="24"/>
        </w:rPr>
        <w:t>е</w:t>
      </w:r>
      <w:r w:rsidRPr="009C0294">
        <w:rPr>
          <w:rStyle w:val="CharAttribute149"/>
          <w:rFonts w:eastAsia="№Е"/>
          <w:szCs w:val="24"/>
        </w:rPr>
        <w:t>деральных нормативов без учета региональной специфики. В дальнейшем необходимо уточнить выделенные границы на местности и разработать проект ВЗ и ПЗП с учетом ги</w:t>
      </w:r>
      <w:r w:rsidRPr="009C0294">
        <w:rPr>
          <w:rStyle w:val="CharAttribute149"/>
          <w:rFonts w:eastAsia="№Е"/>
          <w:szCs w:val="24"/>
        </w:rPr>
        <w:t>д</w:t>
      </w:r>
      <w:r w:rsidRPr="009C0294">
        <w:rPr>
          <w:rStyle w:val="CharAttribute149"/>
          <w:rFonts w:eastAsia="№Е"/>
          <w:szCs w:val="24"/>
        </w:rPr>
        <w:t>рологических, морфологических и ландшафтных особенностей региона.</w:t>
      </w:r>
    </w:p>
    <w:p w:rsidR="00751743" w:rsidRPr="009C0294" w:rsidRDefault="00D45184" w:rsidP="00AC5D4F">
      <w:pPr>
        <w:pStyle w:val="ParaAttribute22"/>
        <w:spacing w:line="360" w:lineRule="auto"/>
        <w:rPr>
          <w:rStyle w:val="CharAttribute140"/>
          <w:szCs w:val="24"/>
        </w:rPr>
      </w:pPr>
      <w:r w:rsidRPr="009C0294">
        <w:rPr>
          <w:rStyle w:val="CharAttribute140"/>
          <w:szCs w:val="24"/>
        </w:rPr>
        <w:t>Д</w:t>
      </w:r>
      <w:r w:rsidR="00D2630C" w:rsidRPr="009C0294">
        <w:rPr>
          <w:rStyle w:val="CharAttribute140"/>
          <w:szCs w:val="24"/>
        </w:rPr>
        <w:t xml:space="preserve">ля озер </w:t>
      </w:r>
      <w:r w:rsidR="0015109B" w:rsidRPr="009C0294">
        <w:rPr>
          <w:rStyle w:val="CharAttribute140"/>
          <w:szCs w:val="24"/>
        </w:rPr>
        <w:t xml:space="preserve">ширина водоохраной зоны </w:t>
      </w:r>
      <w:r w:rsidR="008869F8" w:rsidRPr="009C0294">
        <w:rPr>
          <w:rStyle w:val="CharAttribute140"/>
          <w:szCs w:val="24"/>
        </w:rPr>
        <w:t>составляет</w:t>
      </w:r>
      <w:r w:rsidRPr="009C0294">
        <w:rPr>
          <w:rStyle w:val="CharAttribute140"/>
          <w:szCs w:val="24"/>
        </w:rPr>
        <w:t xml:space="preserve"> 50 м, ш</w:t>
      </w:r>
      <w:r w:rsidR="00D2630C" w:rsidRPr="009C0294">
        <w:rPr>
          <w:rStyle w:val="CharAttribute140"/>
          <w:szCs w:val="24"/>
        </w:rPr>
        <w:t>ирина прибрежных защи</w:t>
      </w:r>
      <w:r w:rsidR="00D2630C" w:rsidRPr="009C0294">
        <w:rPr>
          <w:rStyle w:val="CharAttribute140"/>
          <w:szCs w:val="24"/>
        </w:rPr>
        <w:t>т</w:t>
      </w:r>
      <w:r w:rsidR="00D2630C" w:rsidRPr="009C0294">
        <w:rPr>
          <w:rStyle w:val="CharAttribute140"/>
          <w:szCs w:val="24"/>
        </w:rPr>
        <w:t xml:space="preserve">ных полос устанавливается в зависимости от уклона и характера прилегающих земель. </w:t>
      </w:r>
      <w:r w:rsidR="00751743" w:rsidRPr="009C0294">
        <w:rPr>
          <w:rStyle w:val="CharAttribute140"/>
          <w:szCs w:val="24"/>
        </w:rPr>
        <w:t xml:space="preserve">Длина немногочисленных ручьёв на территории сельсовета не превышает 10 км. Ширина </w:t>
      </w:r>
      <w:proofErr w:type="spellStart"/>
      <w:r w:rsidR="00751743" w:rsidRPr="009C0294">
        <w:rPr>
          <w:rStyle w:val="CharAttribute140"/>
          <w:szCs w:val="24"/>
        </w:rPr>
        <w:t>водоохранной</w:t>
      </w:r>
      <w:proofErr w:type="spellEnd"/>
      <w:r w:rsidR="00751743" w:rsidRPr="009C0294">
        <w:rPr>
          <w:rStyle w:val="CharAttribute140"/>
          <w:szCs w:val="24"/>
        </w:rPr>
        <w:t xml:space="preserve"> зоны и прибрежной защитной полосы – 50 м.</w:t>
      </w:r>
    </w:p>
    <w:p w:rsidR="000E34A3" w:rsidRPr="009C0294" w:rsidRDefault="00D2630C" w:rsidP="00AC5D4F">
      <w:pPr>
        <w:pStyle w:val="ParaAttribute22"/>
        <w:spacing w:line="360" w:lineRule="auto"/>
        <w:rPr>
          <w:rStyle w:val="CharAttribute151"/>
          <w:szCs w:val="24"/>
        </w:rPr>
      </w:pPr>
      <w:r w:rsidRPr="009C0294">
        <w:rPr>
          <w:rStyle w:val="CharAttribute140"/>
          <w:szCs w:val="24"/>
        </w:rPr>
        <w:t xml:space="preserve">В </w:t>
      </w:r>
      <w:proofErr w:type="spellStart"/>
      <w:r w:rsidRPr="009C0294">
        <w:rPr>
          <w:rStyle w:val="CharAttribute140"/>
          <w:szCs w:val="24"/>
        </w:rPr>
        <w:t>водоохранных</w:t>
      </w:r>
      <w:proofErr w:type="spellEnd"/>
      <w:r w:rsidRPr="009C0294">
        <w:rPr>
          <w:rStyle w:val="CharAttribute140"/>
          <w:szCs w:val="24"/>
        </w:rPr>
        <w:t xml:space="preserve"> зонах накладываются ограничения в использовании земель, н</w:t>
      </w:r>
      <w:r w:rsidRPr="009C0294">
        <w:rPr>
          <w:rStyle w:val="CharAttribute140"/>
          <w:szCs w:val="24"/>
        </w:rPr>
        <w:t>а</w:t>
      </w:r>
      <w:r w:rsidRPr="009C0294">
        <w:rPr>
          <w:rStyle w:val="CharAttribute140"/>
          <w:szCs w:val="24"/>
        </w:rPr>
        <w:t xml:space="preserve">правленные на сохранность и поддержание </w:t>
      </w:r>
      <w:proofErr w:type="spellStart"/>
      <w:r w:rsidRPr="009C0294">
        <w:rPr>
          <w:rStyle w:val="CharAttribute140"/>
          <w:szCs w:val="24"/>
        </w:rPr>
        <w:t>водоисточников</w:t>
      </w:r>
      <w:proofErr w:type="spellEnd"/>
      <w:r w:rsidRPr="009C0294">
        <w:rPr>
          <w:rStyle w:val="CharAttribute140"/>
          <w:szCs w:val="24"/>
        </w:rPr>
        <w:t xml:space="preserve"> и их фауны</w:t>
      </w:r>
      <w:r w:rsidR="00EF6B71" w:rsidRPr="009C0294">
        <w:rPr>
          <w:rStyle w:val="CharAttribute151"/>
          <w:szCs w:val="24"/>
        </w:rPr>
        <w:t>.</w:t>
      </w:r>
    </w:p>
    <w:p w:rsidR="003162BF" w:rsidRPr="009C0294" w:rsidRDefault="003162BF" w:rsidP="00AC5D4F">
      <w:pPr>
        <w:pStyle w:val="ParaAttribute22"/>
        <w:spacing w:line="360" w:lineRule="auto"/>
        <w:rPr>
          <w:sz w:val="24"/>
          <w:szCs w:val="24"/>
        </w:rPr>
      </w:pPr>
      <w:r w:rsidRPr="009C0294">
        <w:rPr>
          <w:sz w:val="24"/>
          <w:szCs w:val="24"/>
        </w:rPr>
        <w:t>Мероприятия по охране водной среды включают в себя:</w:t>
      </w:r>
    </w:p>
    <w:p w:rsidR="003162BF" w:rsidRPr="009C0294" w:rsidRDefault="00FA709D" w:rsidP="00AC5D4F">
      <w:pPr>
        <w:pStyle w:val="ParaAttribute22"/>
        <w:numPr>
          <w:ilvl w:val="0"/>
          <w:numId w:val="31"/>
        </w:numPr>
        <w:spacing w:line="360" w:lineRule="auto"/>
        <w:ind w:left="0" w:firstLine="720"/>
        <w:rPr>
          <w:sz w:val="24"/>
          <w:szCs w:val="24"/>
        </w:rPr>
      </w:pPr>
      <w:r w:rsidRPr="009C0294">
        <w:rPr>
          <w:sz w:val="24"/>
          <w:szCs w:val="24"/>
        </w:rPr>
        <w:t xml:space="preserve"> </w:t>
      </w:r>
      <w:r w:rsidR="003162BF" w:rsidRPr="009C0294">
        <w:rPr>
          <w:sz w:val="24"/>
          <w:szCs w:val="24"/>
        </w:rPr>
        <w:t xml:space="preserve">разработку проектов организации </w:t>
      </w:r>
      <w:proofErr w:type="spellStart"/>
      <w:r w:rsidR="003162BF" w:rsidRPr="009C0294">
        <w:rPr>
          <w:sz w:val="24"/>
          <w:szCs w:val="24"/>
        </w:rPr>
        <w:t>водоохранных</w:t>
      </w:r>
      <w:proofErr w:type="spellEnd"/>
      <w:r w:rsidR="003162BF" w:rsidRPr="009C0294">
        <w:rPr>
          <w:sz w:val="24"/>
          <w:szCs w:val="24"/>
        </w:rPr>
        <w:t xml:space="preserve"> зон и прибрежных защи</w:t>
      </w:r>
      <w:r w:rsidR="003162BF" w:rsidRPr="009C0294">
        <w:rPr>
          <w:sz w:val="24"/>
          <w:szCs w:val="24"/>
        </w:rPr>
        <w:t>т</w:t>
      </w:r>
      <w:r w:rsidR="003162BF" w:rsidRPr="009C0294">
        <w:rPr>
          <w:sz w:val="24"/>
          <w:szCs w:val="24"/>
        </w:rPr>
        <w:t>ных полос, расчистка прибрежных территорий рек, озер, прудов;</w:t>
      </w:r>
    </w:p>
    <w:p w:rsidR="003162BF" w:rsidRPr="009C0294" w:rsidRDefault="00FA709D" w:rsidP="00AC5D4F">
      <w:pPr>
        <w:pStyle w:val="ParaAttribute22"/>
        <w:numPr>
          <w:ilvl w:val="0"/>
          <w:numId w:val="31"/>
        </w:numPr>
        <w:spacing w:line="360" w:lineRule="auto"/>
        <w:ind w:left="0" w:firstLine="720"/>
        <w:rPr>
          <w:sz w:val="24"/>
          <w:szCs w:val="24"/>
        </w:rPr>
      </w:pPr>
      <w:r w:rsidRPr="009C0294">
        <w:rPr>
          <w:sz w:val="24"/>
          <w:szCs w:val="24"/>
        </w:rPr>
        <w:t xml:space="preserve"> р</w:t>
      </w:r>
      <w:r w:rsidR="003162BF" w:rsidRPr="009C0294">
        <w:rPr>
          <w:sz w:val="24"/>
          <w:szCs w:val="24"/>
        </w:rPr>
        <w:t>азработку проекта границ поясов ЗСО подземных источников водосна</w:t>
      </w:r>
      <w:r w:rsidR="003162BF" w:rsidRPr="009C0294">
        <w:rPr>
          <w:sz w:val="24"/>
          <w:szCs w:val="24"/>
        </w:rPr>
        <w:t>б</w:t>
      </w:r>
      <w:r w:rsidR="003162BF" w:rsidRPr="009C0294">
        <w:rPr>
          <w:sz w:val="24"/>
          <w:szCs w:val="24"/>
        </w:rPr>
        <w:t>жения.</w:t>
      </w:r>
    </w:p>
    <w:p w:rsidR="003162BF" w:rsidRPr="009C0294" w:rsidRDefault="003162BF" w:rsidP="00AC5D4F">
      <w:pPr>
        <w:pStyle w:val="ParaAttribute22"/>
        <w:spacing w:line="360" w:lineRule="auto"/>
        <w:rPr>
          <w:sz w:val="24"/>
          <w:szCs w:val="24"/>
        </w:rPr>
      </w:pPr>
      <w:r w:rsidRPr="009C0294">
        <w:rPr>
          <w:sz w:val="24"/>
          <w:szCs w:val="24"/>
        </w:rPr>
        <w:t xml:space="preserve">В границах </w:t>
      </w:r>
      <w:proofErr w:type="spellStart"/>
      <w:r w:rsidRPr="009C0294">
        <w:rPr>
          <w:sz w:val="24"/>
          <w:szCs w:val="24"/>
        </w:rPr>
        <w:t>водоохранных</w:t>
      </w:r>
      <w:proofErr w:type="spellEnd"/>
      <w:r w:rsidRPr="009C0294">
        <w:rPr>
          <w:sz w:val="24"/>
          <w:szCs w:val="24"/>
        </w:rPr>
        <w:t xml:space="preserve"> зон запрещаются:</w:t>
      </w:r>
    </w:p>
    <w:p w:rsidR="003162BF" w:rsidRPr="009C0294" w:rsidRDefault="003162BF" w:rsidP="00AC5D4F">
      <w:pPr>
        <w:pStyle w:val="ParaAttribute22"/>
        <w:spacing w:line="360" w:lineRule="auto"/>
        <w:rPr>
          <w:sz w:val="24"/>
          <w:szCs w:val="24"/>
        </w:rPr>
      </w:pPr>
      <w:r w:rsidRPr="009C0294">
        <w:rPr>
          <w:sz w:val="24"/>
          <w:szCs w:val="24"/>
        </w:rPr>
        <w:t>1) использование сточных вод в целях регулирования плодородия почв;</w:t>
      </w:r>
    </w:p>
    <w:p w:rsidR="003162BF" w:rsidRPr="009C0294" w:rsidRDefault="003162BF" w:rsidP="00AC5D4F">
      <w:pPr>
        <w:pStyle w:val="ParaAttribute22"/>
        <w:spacing w:line="360" w:lineRule="auto"/>
        <w:rPr>
          <w:sz w:val="24"/>
          <w:szCs w:val="24"/>
        </w:rPr>
      </w:pPr>
      <w:r w:rsidRPr="009C0294">
        <w:rPr>
          <w:sz w:val="24"/>
          <w:szCs w:val="24"/>
        </w:rPr>
        <w:t>2) размещение кладбищ, скотомогильников, объектов размещения отходов прои</w:t>
      </w:r>
      <w:r w:rsidRPr="009C0294">
        <w:rPr>
          <w:sz w:val="24"/>
          <w:szCs w:val="24"/>
        </w:rPr>
        <w:t>з</w:t>
      </w:r>
      <w:r w:rsidRPr="009C0294">
        <w:rPr>
          <w:sz w:val="24"/>
          <w:szCs w:val="24"/>
        </w:rPr>
        <w:t>водства и потребления, химических, взрывчатых, токсичных, отравляющих и ядовитых веществ, пунктов захоронения радиоактивных отходов;</w:t>
      </w:r>
    </w:p>
    <w:p w:rsidR="003162BF" w:rsidRPr="009C0294" w:rsidRDefault="003162BF" w:rsidP="00AC5D4F">
      <w:pPr>
        <w:pStyle w:val="ParaAttribute22"/>
        <w:spacing w:line="360" w:lineRule="auto"/>
        <w:rPr>
          <w:sz w:val="24"/>
          <w:szCs w:val="24"/>
        </w:rPr>
      </w:pPr>
      <w:r w:rsidRPr="009C0294">
        <w:rPr>
          <w:sz w:val="24"/>
          <w:szCs w:val="24"/>
        </w:rPr>
        <w:t>3) осуществление авиационных мер по борьбе с вредными организмами;</w:t>
      </w:r>
    </w:p>
    <w:p w:rsidR="003162BF" w:rsidRPr="009C0294" w:rsidRDefault="003162BF" w:rsidP="00AC5D4F">
      <w:pPr>
        <w:pStyle w:val="ParaAttribute22"/>
        <w:spacing w:line="360" w:lineRule="auto"/>
        <w:rPr>
          <w:sz w:val="24"/>
          <w:szCs w:val="24"/>
        </w:rPr>
      </w:pPr>
      <w:r w:rsidRPr="009C0294">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162BF" w:rsidRPr="009C0294" w:rsidRDefault="003162BF" w:rsidP="00AC5D4F">
      <w:pPr>
        <w:pStyle w:val="ParaAttribute22"/>
        <w:spacing w:line="360" w:lineRule="auto"/>
        <w:rPr>
          <w:sz w:val="24"/>
          <w:szCs w:val="24"/>
        </w:rPr>
      </w:pPr>
      <w:proofErr w:type="gramStart"/>
      <w:r w:rsidRPr="009C0294">
        <w:rPr>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w:t>
      </w:r>
      <w:r w:rsidRPr="009C0294">
        <w:rPr>
          <w:sz w:val="24"/>
          <w:szCs w:val="24"/>
        </w:rPr>
        <w:t>а</w:t>
      </w:r>
      <w:r w:rsidRPr="009C0294">
        <w:rPr>
          <w:sz w:val="24"/>
          <w:szCs w:val="24"/>
        </w:rPr>
        <w:t>териалов размещены на территориях портов, судостроительных и судоремонтных орган</w:t>
      </w:r>
      <w:r w:rsidRPr="009C0294">
        <w:rPr>
          <w:sz w:val="24"/>
          <w:szCs w:val="24"/>
        </w:rPr>
        <w:t>и</w:t>
      </w:r>
      <w:r w:rsidRPr="009C0294">
        <w:rPr>
          <w:sz w:val="24"/>
          <w:szCs w:val="24"/>
        </w:rPr>
        <w:t>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w:t>
      </w:r>
      <w:r w:rsidRPr="009C0294">
        <w:rPr>
          <w:sz w:val="24"/>
          <w:szCs w:val="24"/>
        </w:rPr>
        <w:t>с</w:t>
      </w:r>
      <w:r w:rsidRPr="009C0294">
        <w:rPr>
          <w:sz w:val="24"/>
          <w:szCs w:val="24"/>
        </w:rPr>
        <w:t>портных средств, осуществление мойки транспортных средств;</w:t>
      </w:r>
      <w:proofErr w:type="gramEnd"/>
    </w:p>
    <w:p w:rsidR="003162BF" w:rsidRPr="009C0294" w:rsidRDefault="003162BF" w:rsidP="00AC5D4F">
      <w:pPr>
        <w:pStyle w:val="ParaAttribute22"/>
        <w:spacing w:line="360" w:lineRule="auto"/>
        <w:rPr>
          <w:sz w:val="24"/>
          <w:szCs w:val="24"/>
        </w:rPr>
      </w:pPr>
      <w:r w:rsidRPr="009C0294">
        <w:rPr>
          <w:sz w:val="24"/>
          <w:szCs w:val="24"/>
        </w:rPr>
        <w:t xml:space="preserve">6) размещение специализированных хранилищ пестицидов и </w:t>
      </w:r>
      <w:proofErr w:type="spellStart"/>
      <w:r w:rsidRPr="009C0294">
        <w:rPr>
          <w:sz w:val="24"/>
          <w:szCs w:val="24"/>
        </w:rPr>
        <w:t>агрохимикатов</w:t>
      </w:r>
      <w:proofErr w:type="spellEnd"/>
      <w:r w:rsidRPr="009C0294">
        <w:rPr>
          <w:sz w:val="24"/>
          <w:szCs w:val="24"/>
        </w:rPr>
        <w:t>, пр</w:t>
      </w:r>
      <w:r w:rsidRPr="009C0294">
        <w:rPr>
          <w:sz w:val="24"/>
          <w:szCs w:val="24"/>
        </w:rPr>
        <w:t>и</w:t>
      </w:r>
      <w:r w:rsidRPr="009C0294">
        <w:rPr>
          <w:sz w:val="24"/>
          <w:szCs w:val="24"/>
        </w:rPr>
        <w:t xml:space="preserve">менение пестицидов и </w:t>
      </w:r>
      <w:proofErr w:type="spellStart"/>
      <w:r w:rsidRPr="009C0294">
        <w:rPr>
          <w:sz w:val="24"/>
          <w:szCs w:val="24"/>
        </w:rPr>
        <w:t>агрохимикатов</w:t>
      </w:r>
      <w:proofErr w:type="spellEnd"/>
      <w:r w:rsidRPr="009C0294">
        <w:rPr>
          <w:sz w:val="24"/>
          <w:szCs w:val="24"/>
        </w:rPr>
        <w:t>;</w:t>
      </w:r>
    </w:p>
    <w:p w:rsidR="003162BF" w:rsidRPr="009C0294" w:rsidRDefault="003162BF" w:rsidP="00AC5D4F">
      <w:pPr>
        <w:pStyle w:val="ParaAttribute22"/>
        <w:spacing w:line="360" w:lineRule="auto"/>
        <w:rPr>
          <w:sz w:val="24"/>
          <w:szCs w:val="24"/>
        </w:rPr>
      </w:pPr>
      <w:r w:rsidRPr="009C0294">
        <w:rPr>
          <w:sz w:val="24"/>
          <w:szCs w:val="24"/>
        </w:rPr>
        <w:t>7) сброс сточных, в том числе дренажных, вод;</w:t>
      </w:r>
    </w:p>
    <w:p w:rsidR="003162BF" w:rsidRPr="009C0294" w:rsidRDefault="003162BF" w:rsidP="00AC5D4F">
      <w:pPr>
        <w:pStyle w:val="ParaAttribute22"/>
        <w:spacing w:line="360" w:lineRule="auto"/>
        <w:rPr>
          <w:sz w:val="24"/>
          <w:szCs w:val="24"/>
        </w:rPr>
      </w:pPr>
      <w:proofErr w:type="gramStart"/>
      <w:r w:rsidRPr="009C0294">
        <w:rPr>
          <w:sz w:val="24"/>
          <w:szCs w:val="24"/>
        </w:rPr>
        <w:t>8) разведка и добыча общераспространенных полезных ископаемых (за исключ</w:t>
      </w:r>
      <w:r w:rsidRPr="009C0294">
        <w:rPr>
          <w:sz w:val="24"/>
          <w:szCs w:val="24"/>
        </w:rPr>
        <w:t>е</w:t>
      </w:r>
      <w:r w:rsidRPr="009C0294">
        <w:rPr>
          <w:sz w:val="24"/>
          <w:szCs w:val="24"/>
        </w:rPr>
        <w:t>нием случаев, если разведка и добыча общераспространенных полезных ископаемых ос</w:t>
      </w:r>
      <w:r w:rsidRPr="009C0294">
        <w:rPr>
          <w:sz w:val="24"/>
          <w:szCs w:val="24"/>
        </w:rPr>
        <w:t>у</w:t>
      </w:r>
      <w:r w:rsidRPr="009C0294">
        <w:rPr>
          <w:sz w:val="24"/>
          <w:szCs w:val="24"/>
        </w:rPr>
        <w:t>ществляются пользователями недр, осуществляющими разведку и добычу иных видов п</w:t>
      </w:r>
      <w:r w:rsidRPr="009C0294">
        <w:rPr>
          <w:sz w:val="24"/>
          <w:szCs w:val="24"/>
        </w:rPr>
        <w:t>о</w:t>
      </w:r>
      <w:r w:rsidRPr="009C0294">
        <w:rPr>
          <w:sz w:val="24"/>
          <w:szCs w:val="24"/>
        </w:rPr>
        <w:t>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w:t>
      </w:r>
      <w:r w:rsidRPr="009C0294">
        <w:rPr>
          <w:sz w:val="24"/>
          <w:szCs w:val="24"/>
        </w:rPr>
        <w:t>о</w:t>
      </w:r>
      <w:r w:rsidRPr="009C0294">
        <w:rPr>
          <w:sz w:val="24"/>
          <w:szCs w:val="24"/>
        </w:rPr>
        <w:t>вании утвержденного технического проекта в соответствии со статьей 19.1 Закона Росси</w:t>
      </w:r>
      <w:r w:rsidRPr="009C0294">
        <w:rPr>
          <w:sz w:val="24"/>
          <w:szCs w:val="24"/>
        </w:rPr>
        <w:t>й</w:t>
      </w:r>
      <w:r w:rsidRPr="009C0294">
        <w:rPr>
          <w:sz w:val="24"/>
          <w:szCs w:val="24"/>
        </w:rPr>
        <w:t>ской Федерации от</w:t>
      </w:r>
      <w:proofErr w:type="gramEnd"/>
      <w:r w:rsidRPr="009C0294">
        <w:rPr>
          <w:sz w:val="24"/>
          <w:szCs w:val="24"/>
        </w:rPr>
        <w:t xml:space="preserve"> </w:t>
      </w:r>
      <w:proofErr w:type="gramStart"/>
      <w:r w:rsidRPr="009C0294">
        <w:rPr>
          <w:sz w:val="24"/>
          <w:szCs w:val="24"/>
        </w:rPr>
        <w:t>21 февраля 1992 года N 2395-1 «О недрах»).</w:t>
      </w:r>
      <w:proofErr w:type="gramEnd"/>
    </w:p>
    <w:p w:rsidR="003162BF" w:rsidRPr="009C0294" w:rsidRDefault="003162BF" w:rsidP="00AC5D4F">
      <w:pPr>
        <w:pStyle w:val="ParaAttribute22"/>
        <w:spacing w:line="360" w:lineRule="auto"/>
        <w:rPr>
          <w:sz w:val="24"/>
          <w:szCs w:val="24"/>
        </w:rPr>
      </w:pPr>
      <w:r w:rsidRPr="009C0294">
        <w:rPr>
          <w:sz w:val="24"/>
          <w:szCs w:val="24"/>
        </w:rPr>
        <w:t>В границах прибрежных защитных полос запрещаются:</w:t>
      </w:r>
    </w:p>
    <w:p w:rsidR="003162BF" w:rsidRPr="009C0294" w:rsidRDefault="003162BF" w:rsidP="00AC5D4F">
      <w:pPr>
        <w:pStyle w:val="ParaAttribute22"/>
        <w:spacing w:line="360" w:lineRule="auto"/>
        <w:rPr>
          <w:sz w:val="24"/>
          <w:szCs w:val="24"/>
        </w:rPr>
      </w:pPr>
      <w:r w:rsidRPr="009C0294">
        <w:rPr>
          <w:sz w:val="24"/>
          <w:szCs w:val="24"/>
        </w:rPr>
        <w:t>1) распашка земель;</w:t>
      </w:r>
    </w:p>
    <w:p w:rsidR="003162BF" w:rsidRPr="009C0294" w:rsidRDefault="003162BF" w:rsidP="00AC5D4F">
      <w:pPr>
        <w:pStyle w:val="ParaAttribute22"/>
        <w:spacing w:line="360" w:lineRule="auto"/>
        <w:rPr>
          <w:sz w:val="24"/>
          <w:szCs w:val="24"/>
        </w:rPr>
      </w:pPr>
      <w:r w:rsidRPr="009C0294">
        <w:rPr>
          <w:sz w:val="24"/>
          <w:szCs w:val="24"/>
        </w:rPr>
        <w:t>2) размещение отвалов размываемых грунтов;</w:t>
      </w:r>
    </w:p>
    <w:p w:rsidR="003162BF" w:rsidRPr="009C0294" w:rsidRDefault="003162BF" w:rsidP="00AC5D4F">
      <w:pPr>
        <w:pStyle w:val="ParaAttribute22"/>
        <w:spacing w:line="360" w:lineRule="auto"/>
        <w:rPr>
          <w:sz w:val="24"/>
          <w:szCs w:val="24"/>
        </w:rPr>
      </w:pPr>
      <w:r w:rsidRPr="009C0294">
        <w:rPr>
          <w:sz w:val="24"/>
          <w:szCs w:val="24"/>
        </w:rPr>
        <w:t>3) выпас сельскохозяйственных животных и организация для них летних лагерей, ванн.</w:t>
      </w:r>
    </w:p>
    <w:p w:rsidR="003162BF" w:rsidRPr="009C0294" w:rsidRDefault="003162BF" w:rsidP="00AC5D4F">
      <w:pPr>
        <w:pStyle w:val="ParaAttribute22"/>
        <w:spacing w:line="360" w:lineRule="auto"/>
        <w:rPr>
          <w:sz w:val="24"/>
          <w:szCs w:val="24"/>
        </w:rPr>
      </w:pPr>
      <w:r w:rsidRPr="009C0294">
        <w:rPr>
          <w:sz w:val="24"/>
          <w:szCs w:val="24"/>
        </w:rPr>
        <w:t xml:space="preserve">В границах </w:t>
      </w:r>
      <w:proofErr w:type="spellStart"/>
      <w:r w:rsidRPr="009C0294">
        <w:rPr>
          <w:sz w:val="24"/>
          <w:szCs w:val="24"/>
        </w:rPr>
        <w:t>водоохранных</w:t>
      </w:r>
      <w:proofErr w:type="spellEnd"/>
      <w:r w:rsidRPr="009C0294">
        <w:rPr>
          <w:sz w:val="24"/>
          <w:szCs w:val="24"/>
        </w:rPr>
        <w:t xml:space="preserve"> зон допускаются проектирование, строительство, реко</w:t>
      </w:r>
      <w:r w:rsidRPr="009C0294">
        <w:rPr>
          <w:sz w:val="24"/>
          <w:szCs w:val="24"/>
        </w:rPr>
        <w:t>н</w:t>
      </w:r>
      <w:r w:rsidRPr="009C0294">
        <w:rPr>
          <w:sz w:val="24"/>
          <w:szCs w:val="24"/>
        </w:rPr>
        <w:t>струкция, ввод в эксплуатацию, эксплуатация хозяйственных и иных объектов при усл</w:t>
      </w:r>
      <w:r w:rsidRPr="009C0294">
        <w:rPr>
          <w:sz w:val="24"/>
          <w:szCs w:val="24"/>
        </w:rPr>
        <w:t>о</w:t>
      </w:r>
      <w:r w:rsidRPr="009C0294">
        <w:rPr>
          <w:sz w:val="24"/>
          <w:szCs w:val="24"/>
        </w:rPr>
        <w:t>вии оборудования таких объектов сооружениями, обеспечивающими охрану водных об</w:t>
      </w:r>
      <w:r w:rsidRPr="009C0294">
        <w:rPr>
          <w:sz w:val="24"/>
          <w:szCs w:val="24"/>
        </w:rPr>
        <w:t>ъ</w:t>
      </w:r>
      <w:r w:rsidRPr="009C0294">
        <w:rPr>
          <w:sz w:val="24"/>
          <w:szCs w:val="24"/>
        </w:rPr>
        <w:t>ектов от загрязнения, засорения, заиления и истощения вод в соответствии с водным зак</w:t>
      </w:r>
      <w:r w:rsidRPr="009C0294">
        <w:rPr>
          <w:sz w:val="24"/>
          <w:szCs w:val="24"/>
        </w:rPr>
        <w:t>о</w:t>
      </w:r>
      <w:r w:rsidRPr="009C0294">
        <w:rPr>
          <w:sz w:val="24"/>
          <w:szCs w:val="24"/>
        </w:rPr>
        <w:t>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w:t>
      </w:r>
      <w:r w:rsidRPr="009C0294">
        <w:rPr>
          <w:sz w:val="24"/>
          <w:szCs w:val="24"/>
        </w:rPr>
        <w:t>е</w:t>
      </w:r>
      <w:r w:rsidRPr="009C0294">
        <w:rPr>
          <w:sz w:val="24"/>
          <w:szCs w:val="24"/>
        </w:rPr>
        <w:t>ния и истощения вод, осуществляется с учетом необходимости соблюдения установле</w:t>
      </w:r>
      <w:r w:rsidRPr="009C0294">
        <w:rPr>
          <w:sz w:val="24"/>
          <w:szCs w:val="24"/>
        </w:rPr>
        <w:t>н</w:t>
      </w:r>
      <w:r w:rsidRPr="009C0294">
        <w:rPr>
          <w:sz w:val="24"/>
          <w:szCs w:val="24"/>
        </w:rPr>
        <w:t>ных в соответствии с законодательством в области охраны окружающей среды нормат</w:t>
      </w:r>
      <w:r w:rsidRPr="009C0294">
        <w:rPr>
          <w:sz w:val="24"/>
          <w:szCs w:val="24"/>
        </w:rPr>
        <w:t>и</w:t>
      </w:r>
      <w:r w:rsidRPr="009C0294">
        <w:rPr>
          <w:sz w:val="24"/>
          <w:szCs w:val="24"/>
        </w:rPr>
        <w:t>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3162BF" w:rsidRPr="009C0294" w:rsidRDefault="003162BF" w:rsidP="00AC5D4F">
      <w:pPr>
        <w:pStyle w:val="ParaAttribute22"/>
        <w:spacing w:line="360" w:lineRule="auto"/>
        <w:rPr>
          <w:sz w:val="24"/>
          <w:szCs w:val="24"/>
        </w:rPr>
      </w:pPr>
      <w:r w:rsidRPr="009C0294">
        <w:rPr>
          <w:sz w:val="24"/>
          <w:szCs w:val="24"/>
        </w:rPr>
        <w:t>1) централизованные системы водоотведения (канализации), централизованные ливневые системы водоотведения;</w:t>
      </w:r>
    </w:p>
    <w:p w:rsidR="003162BF" w:rsidRPr="009C0294" w:rsidRDefault="003162BF" w:rsidP="00AC5D4F">
      <w:pPr>
        <w:pStyle w:val="ParaAttribute22"/>
        <w:spacing w:line="360" w:lineRule="auto"/>
        <w:rPr>
          <w:sz w:val="24"/>
          <w:szCs w:val="24"/>
        </w:rPr>
      </w:pPr>
      <w:r w:rsidRPr="009C0294">
        <w:rPr>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w:t>
      </w:r>
      <w:r w:rsidRPr="009C0294">
        <w:rPr>
          <w:sz w:val="24"/>
          <w:szCs w:val="24"/>
        </w:rPr>
        <w:t>ч</w:t>
      </w:r>
      <w:r w:rsidRPr="009C0294">
        <w:rPr>
          <w:sz w:val="24"/>
          <w:szCs w:val="24"/>
        </w:rPr>
        <w:t>ных и дренажных вод), если они предназначены для приема таких вод;</w:t>
      </w:r>
    </w:p>
    <w:p w:rsidR="003162BF" w:rsidRPr="009C0294" w:rsidRDefault="003162BF" w:rsidP="00AC5D4F">
      <w:pPr>
        <w:pStyle w:val="ParaAttribute22"/>
        <w:spacing w:line="360" w:lineRule="auto"/>
        <w:rPr>
          <w:sz w:val="24"/>
          <w:szCs w:val="24"/>
        </w:rPr>
      </w:pPr>
      <w:r w:rsidRPr="009C0294">
        <w:rPr>
          <w:sz w:val="24"/>
          <w:szCs w:val="24"/>
        </w:rPr>
        <w:t>3) локальные очистные сооружения для очистки сточных вод (в том числе дожд</w:t>
      </w:r>
      <w:r w:rsidRPr="009C0294">
        <w:rPr>
          <w:sz w:val="24"/>
          <w:szCs w:val="24"/>
        </w:rPr>
        <w:t>е</w:t>
      </w:r>
      <w:r w:rsidRPr="009C0294">
        <w:rPr>
          <w:sz w:val="24"/>
          <w:szCs w:val="24"/>
        </w:rPr>
        <w:t>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w:t>
      </w:r>
      <w:r w:rsidRPr="009C0294">
        <w:rPr>
          <w:sz w:val="24"/>
          <w:szCs w:val="24"/>
        </w:rPr>
        <w:t>а</w:t>
      </w:r>
      <w:r w:rsidRPr="009C0294">
        <w:rPr>
          <w:sz w:val="24"/>
          <w:szCs w:val="24"/>
        </w:rPr>
        <w:t>тельства в области охраны окружающей среды и настоящего Кодекса;</w:t>
      </w:r>
    </w:p>
    <w:p w:rsidR="003162BF" w:rsidRPr="009C0294" w:rsidRDefault="003162BF" w:rsidP="00AC5D4F">
      <w:pPr>
        <w:pStyle w:val="ParaAttribute22"/>
        <w:spacing w:line="360" w:lineRule="auto"/>
        <w:rPr>
          <w:sz w:val="24"/>
          <w:szCs w:val="24"/>
        </w:rPr>
      </w:pPr>
      <w:r w:rsidRPr="009C0294">
        <w:rPr>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w:t>
      </w:r>
      <w:r w:rsidRPr="009C0294">
        <w:rPr>
          <w:sz w:val="24"/>
          <w:szCs w:val="24"/>
        </w:rPr>
        <w:t>а</w:t>
      </w:r>
      <w:r w:rsidRPr="009C0294">
        <w:rPr>
          <w:sz w:val="24"/>
          <w:szCs w:val="24"/>
        </w:rPr>
        <w:t>ционных, поливомоечных и дренажных вод) в приемники, изготовленные из водонепр</w:t>
      </w:r>
      <w:r w:rsidRPr="009C0294">
        <w:rPr>
          <w:sz w:val="24"/>
          <w:szCs w:val="24"/>
        </w:rPr>
        <w:t>о</w:t>
      </w:r>
      <w:r w:rsidRPr="009C0294">
        <w:rPr>
          <w:sz w:val="24"/>
          <w:szCs w:val="24"/>
        </w:rPr>
        <w:t>ницаемых материалов.</w:t>
      </w:r>
    </w:p>
    <w:p w:rsidR="003162BF" w:rsidRPr="009C0294" w:rsidRDefault="003162BF" w:rsidP="00AC5D4F">
      <w:pPr>
        <w:pStyle w:val="ParaAttribute22"/>
        <w:spacing w:line="360" w:lineRule="auto"/>
        <w:rPr>
          <w:sz w:val="24"/>
          <w:szCs w:val="24"/>
        </w:rPr>
      </w:pPr>
      <w:proofErr w:type="gramStart"/>
      <w:r w:rsidRPr="009C0294">
        <w:rPr>
          <w:sz w:val="24"/>
          <w:szCs w:val="24"/>
        </w:rPr>
        <w:t>В отношении территорий садоводческих, огороднических или дачных некоммерч</w:t>
      </w:r>
      <w:r w:rsidRPr="009C0294">
        <w:rPr>
          <w:sz w:val="24"/>
          <w:szCs w:val="24"/>
        </w:rPr>
        <w:t>е</w:t>
      </w:r>
      <w:r w:rsidRPr="009C0294">
        <w:rPr>
          <w:sz w:val="24"/>
          <w:szCs w:val="24"/>
        </w:rPr>
        <w:t xml:space="preserve">ских объединений граждан, размещенных в границах </w:t>
      </w:r>
      <w:proofErr w:type="spellStart"/>
      <w:r w:rsidRPr="009C0294">
        <w:rPr>
          <w:sz w:val="24"/>
          <w:szCs w:val="24"/>
        </w:rPr>
        <w:t>водоохранных</w:t>
      </w:r>
      <w:proofErr w:type="spellEnd"/>
      <w:r w:rsidRPr="009C0294">
        <w:rPr>
          <w:sz w:val="24"/>
          <w:szCs w:val="24"/>
        </w:rPr>
        <w:t xml:space="preserve"> зон и не оборудова</w:t>
      </w:r>
      <w:r w:rsidRPr="009C0294">
        <w:rPr>
          <w:sz w:val="24"/>
          <w:szCs w:val="24"/>
        </w:rPr>
        <w:t>н</w:t>
      </w:r>
      <w:r w:rsidRPr="009C0294">
        <w:rPr>
          <w:sz w:val="24"/>
          <w:szCs w:val="24"/>
        </w:rPr>
        <w:t>ных сооружениями для очистки сточных вод, до момента их оборудования такими соор</w:t>
      </w:r>
      <w:r w:rsidRPr="009C0294">
        <w:rPr>
          <w:sz w:val="24"/>
          <w:szCs w:val="24"/>
        </w:rPr>
        <w:t>у</w:t>
      </w:r>
      <w:r w:rsidRPr="009C0294">
        <w:rPr>
          <w:sz w:val="24"/>
          <w:szCs w:val="24"/>
        </w:rPr>
        <w:t>жениями и (или) подключения к системам, допускается применение приемников, изгото</w:t>
      </w:r>
      <w:r w:rsidRPr="009C0294">
        <w:rPr>
          <w:sz w:val="24"/>
          <w:szCs w:val="24"/>
        </w:rPr>
        <w:t>в</w:t>
      </w:r>
      <w:r w:rsidRPr="009C0294">
        <w:rPr>
          <w:sz w:val="24"/>
          <w:szCs w:val="24"/>
        </w:rPr>
        <w:t>ленных из водонепроницаемых материалов, предотвращающих поступление загрязня</w:t>
      </w:r>
      <w:r w:rsidRPr="009C0294">
        <w:rPr>
          <w:sz w:val="24"/>
          <w:szCs w:val="24"/>
        </w:rPr>
        <w:t>ю</w:t>
      </w:r>
      <w:r w:rsidRPr="009C0294">
        <w:rPr>
          <w:sz w:val="24"/>
          <w:szCs w:val="24"/>
        </w:rPr>
        <w:t>щих веществ, иных веществ и микроорганизмов в окружающую среду (статья 65 Водного кодекса Российской Федерации часть 15.16.17).</w:t>
      </w:r>
      <w:proofErr w:type="gramEnd"/>
    </w:p>
    <w:p w:rsidR="000E34A3" w:rsidRPr="009C0294" w:rsidRDefault="00E63E6D" w:rsidP="00AC5D4F">
      <w:pPr>
        <w:wordWrap/>
        <w:spacing w:line="360" w:lineRule="auto"/>
        <w:ind w:firstLine="720"/>
        <w:rPr>
          <w:rFonts w:ascii="Times New Roman"/>
          <w:i/>
          <w:sz w:val="24"/>
          <w:szCs w:val="24"/>
        </w:rPr>
      </w:pPr>
      <w:r w:rsidRPr="009C0294">
        <w:rPr>
          <w:rFonts w:ascii="Times New Roman"/>
          <w:i/>
          <w:sz w:val="24"/>
          <w:szCs w:val="24"/>
        </w:rPr>
        <w:t>З</w:t>
      </w:r>
      <w:r w:rsidR="00EF6B71" w:rsidRPr="009C0294">
        <w:rPr>
          <w:rFonts w:ascii="Times New Roman"/>
          <w:i/>
          <w:sz w:val="24"/>
          <w:szCs w:val="24"/>
        </w:rPr>
        <w:t>оны санитарной охраны источников питьевого водоснабжения</w:t>
      </w:r>
      <w:r w:rsidR="00194CFB" w:rsidRPr="009C0294">
        <w:rPr>
          <w:rFonts w:ascii="Times New Roman"/>
          <w:i/>
          <w:sz w:val="24"/>
          <w:szCs w:val="24"/>
        </w:rPr>
        <w:t>.</w:t>
      </w:r>
    </w:p>
    <w:p w:rsidR="006F5729" w:rsidRPr="009C0294" w:rsidRDefault="006F5729" w:rsidP="00AC5D4F">
      <w:pPr>
        <w:pStyle w:val="ParaAttribute242"/>
        <w:spacing w:after="0" w:line="360" w:lineRule="auto"/>
        <w:rPr>
          <w:rFonts w:eastAsia="Calibri"/>
          <w:b/>
          <w:i/>
          <w:sz w:val="24"/>
          <w:szCs w:val="24"/>
        </w:rPr>
      </w:pPr>
      <w:bookmarkStart w:id="225" w:name="_Toc235855597"/>
      <w:r w:rsidRPr="009C0294">
        <w:rPr>
          <w:sz w:val="24"/>
          <w:szCs w:val="24"/>
          <w:shd w:val="clear" w:color="auto" w:fill="FFFFFF"/>
        </w:rPr>
        <w:t>Основной целью создания и обеспечения режима в ЗСО является санитарная охр</w:t>
      </w:r>
      <w:r w:rsidRPr="009C0294">
        <w:rPr>
          <w:sz w:val="24"/>
          <w:szCs w:val="24"/>
          <w:shd w:val="clear" w:color="auto" w:fill="FFFFFF"/>
        </w:rPr>
        <w:t>а</w:t>
      </w:r>
      <w:r w:rsidRPr="009C0294">
        <w:rPr>
          <w:sz w:val="24"/>
          <w:szCs w:val="24"/>
          <w:shd w:val="clear" w:color="auto" w:fill="FFFFFF"/>
        </w:rPr>
        <w:t>на от загрязнения источников водоснабжения и водопроводных сооружений, а также те</w:t>
      </w:r>
      <w:r w:rsidRPr="009C0294">
        <w:rPr>
          <w:sz w:val="24"/>
          <w:szCs w:val="24"/>
          <w:shd w:val="clear" w:color="auto" w:fill="FFFFFF"/>
        </w:rPr>
        <w:t>р</w:t>
      </w:r>
      <w:r w:rsidRPr="009C0294">
        <w:rPr>
          <w:sz w:val="24"/>
          <w:szCs w:val="24"/>
          <w:shd w:val="clear" w:color="auto" w:fill="FFFFFF"/>
        </w:rPr>
        <w:t>риторий, на которых они расположены.</w:t>
      </w:r>
    </w:p>
    <w:p w:rsidR="006F5729" w:rsidRPr="009C0294" w:rsidRDefault="006F5729" w:rsidP="00AC5D4F">
      <w:pPr>
        <w:pStyle w:val="af7"/>
        <w:spacing w:line="360" w:lineRule="auto"/>
        <w:ind w:firstLine="720"/>
        <w:jc w:val="both"/>
        <w:rPr>
          <w:rFonts w:ascii="Times New Roman" w:hAnsi="Times New Roman"/>
          <w:sz w:val="24"/>
          <w:szCs w:val="24"/>
          <w:shd w:val="clear" w:color="auto" w:fill="FDFDFD"/>
        </w:rPr>
      </w:pPr>
      <w:r w:rsidRPr="009C0294">
        <w:rPr>
          <w:rFonts w:ascii="Times New Roman" w:hAnsi="Times New Roman"/>
          <w:sz w:val="24"/>
          <w:szCs w:val="24"/>
          <w:shd w:val="clear" w:color="auto" w:fill="FFFFFF"/>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w:t>
      </w:r>
      <w:r w:rsidRPr="009C0294">
        <w:rPr>
          <w:rFonts w:ascii="Times New Roman" w:hAnsi="Times New Roman"/>
          <w:sz w:val="24"/>
          <w:szCs w:val="24"/>
          <w:shd w:val="clear" w:color="auto" w:fill="FFFFFF"/>
        </w:rPr>
        <w:t>о</w:t>
      </w:r>
      <w:r w:rsidRPr="009C0294">
        <w:rPr>
          <w:rFonts w:ascii="Times New Roman" w:hAnsi="Times New Roman"/>
          <w:sz w:val="24"/>
          <w:szCs w:val="24"/>
          <w:shd w:val="clear" w:color="auto" w:fill="FFFFFF"/>
        </w:rPr>
        <w:t>допроводящего канала. Его назначение – защита места водозабора и водозаборных соор</w:t>
      </w:r>
      <w:r w:rsidRPr="009C0294">
        <w:rPr>
          <w:rFonts w:ascii="Times New Roman" w:hAnsi="Times New Roman"/>
          <w:sz w:val="24"/>
          <w:szCs w:val="24"/>
          <w:shd w:val="clear" w:color="auto" w:fill="FFFFFF"/>
        </w:rPr>
        <w:t>у</w:t>
      </w:r>
      <w:r w:rsidRPr="009C0294">
        <w:rPr>
          <w:rFonts w:ascii="Times New Roman" w:hAnsi="Times New Roman"/>
          <w:sz w:val="24"/>
          <w:szCs w:val="24"/>
          <w:shd w:val="clear" w:color="auto" w:fill="FFFFFF"/>
        </w:rPr>
        <w:t>жений от случайного или умышленного загрязнения и повреждения. Второй и третий по</w:t>
      </w:r>
      <w:r w:rsidRPr="009C0294">
        <w:rPr>
          <w:rFonts w:ascii="Times New Roman" w:hAnsi="Times New Roman"/>
          <w:sz w:val="24"/>
          <w:szCs w:val="24"/>
          <w:shd w:val="clear" w:color="auto" w:fill="FFFFFF"/>
        </w:rPr>
        <w:t>я</w:t>
      </w:r>
      <w:r w:rsidRPr="009C0294">
        <w:rPr>
          <w:rFonts w:ascii="Times New Roman" w:hAnsi="Times New Roman"/>
          <w:sz w:val="24"/>
          <w:szCs w:val="24"/>
          <w:shd w:val="clear" w:color="auto" w:fill="FFFFFF"/>
        </w:rPr>
        <w:t>са (пояса ограничений) включают территорию, предназначенную для предупреждения з</w:t>
      </w:r>
      <w:r w:rsidRPr="009C0294">
        <w:rPr>
          <w:rFonts w:ascii="Times New Roman" w:hAnsi="Times New Roman"/>
          <w:sz w:val="24"/>
          <w:szCs w:val="24"/>
          <w:shd w:val="clear" w:color="auto" w:fill="FFFFFF"/>
        </w:rPr>
        <w:t>а</w:t>
      </w:r>
      <w:r w:rsidRPr="009C0294">
        <w:rPr>
          <w:rFonts w:ascii="Times New Roman" w:hAnsi="Times New Roman"/>
          <w:sz w:val="24"/>
          <w:szCs w:val="24"/>
          <w:shd w:val="clear" w:color="auto" w:fill="FFFFFF"/>
        </w:rPr>
        <w:t>грязнения воды источников водоснабжения.</w:t>
      </w:r>
    </w:p>
    <w:p w:rsidR="006F5729" w:rsidRPr="009C0294" w:rsidRDefault="006F5729" w:rsidP="00AC5D4F">
      <w:pPr>
        <w:pStyle w:val="af7"/>
        <w:spacing w:line="360" w:lineRule="auto"/>
        <w:ind w:firstLine="720"/>
        <w:jc w:val="both"/>
        <w:rPr>
          <w:rFonts w:ascii="Times New Roman" w:hAnsi="Times New Roman"/>
          <w:sz w:val="24"/>
          <w:szCs w:val="24"/>
        </w:rPr>
      </w:pPr>
      <w:r w:rsidRPr="009C0294">
        <w:rPr>
          <w:rFonts w:ascii="Times New Roman" w:hAnsi="Times New Roman"/>
          <w:sz w:val="24"/>
          <w:szCs w:val="24"/>
          <w:shd w:val="clear" w:color="auto" w:fill="FFFFFF"/>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первого пояса ЗСО группы подземных водозаборов должна находиться на расстоянии не менее 30 и 50 м от крайних скважин.</w:t>
      </w:r>
    </w:p>
    <w:p w:rsidR="006F5729" w:rsidRPr="009C0294" w:rsidRDefault="006F5729" w:rsidP="00AC5D4F">
      <w:pPr>
        <w:pStyle w:val="af7"/>
        <w:spacing w:line="360" w:lineRule="auto"/>
        <w:ind w:firstLine="720"/>
        <w:jc w:val="both"/>
        <w:rPr>
          <w:rFonts w:ascii="Times New Roman" w:hAnsi="Times New Roman"/>
          <w:sz w:val="24"/>
          <w:szCs w:val="24"/>
          <w:shd w:val="clear" w:color="auto" w:fill="FFFFFF"/>
        </w:rPr>
      </w:pPr>
      <w:r w:rsidRPr="009C0294">
        <w:rPr>
          <w:rFonts w:ascii="Times New Roman" w:hAnsi="Times New Roman"/>
          <w:sz w:val="24"/>
          <w:szCs w:val="24"/>
          <w:shd w:val="clear" w:color="auto" w:fill="FFFFFF"/>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w:t>
      </w:r>
      <w:r w:rsidRPr="009C0294">
        <w:rPr>
          <w:rFonts w:ascii="Times New Roman" w:hAnsi="Times New Roman"/>
          <w:sz w:val="24"/>
          <w:szCs w:val="24"/>
          <w:shd w:val="clear" w:color="auto" w:fill="FFFFFF"/>
        </w:rPr>
        <w:t>р</w:t>
      </w:r>
      <w:r w:rsidRPr="009C0294">
        <w:rPr>
          <w:rFonts w:ascii="Times New Roman" w:hAnsi="Times New Roman"/>
          <w:sz w:val="24"/>
          <w:szCs w:val="24"/>
          <w:shd w:val="clear" w:color="auto" w:fill="FFFFFF"/>
        </w:rPr>
        <w:t>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6F5729" w:rsidRPr="009C0294" w:rsidRDefault="006F5729" w:rsidP="00AC5D4F">
      <w:pPr>
        <w:pStyle w:val="af7"/>
        <w:spacing w:line="360" w:lineRule="auto"/>
        <w:ind w:firstLine="720"/>
        <w:jc w:val="both"/>
        <w:rPr>
          <w:rFonts w:ascii="Times New Roman" w:hAnsi="Times New Roman"/>
          <w:sz w:val="24"/>
          <w:szCs w:val="24"/>
          <w:shd w:val="clear" w:color="auto" w:fill="FDFDFD"/>
        </w:rPr>
      </w:pPr>
      <w:r w:rsidRPr="009C0294">
        <w:rPr>
          <w:rFonts w:ascii="Times New Roman" w:hAnsi="Times New Roman"/>
          <w:sz w:val="24"/>
          <w:szCs w:val="24"/>
          <w:shd w:val="clear" w:color="auto" w:fill="FDFDFD"/>
        </w:rPr>
        <w:t xml:space="preserve">В соответствии с </w:t>
      </w:r>
      <w:proofErr w:type="spellStart"/>
      <w:r w:rsidRPr="009C0294">
        <w:rPr>
          <w:rFonts w:ascii="Times New Roman" w:hAnsi="Times New Roman"/>
          <w:sz w:val="24"/>
          <w:szCs w:val="24"/>
          <w:shd w:val="clear" w:color="auto" w:fill="FDFDFD"/>
        </w:rPr>
        <w:t>СанПиН</w:t>
      </w:r>
      <w:proofErr w:type="spellEnd"/>
      <w:r w:rsidRPr="009C0294">
        <w:rPr>
          <w:rFonts w:ascii="Times New Roman" w:hAnsi="Times New Roman"/>
          <w:sz w:val="24"/>
          <w:szCs w:val="24"/>
          <w:shd w:val="clear" w:color="auto" w:fill="FDFDFD"/>
        </w:rPr>
        <w:t xml:space="preserve"> 2.1.4.1110-02 в генеральном плане отображены зоны с</w:t>
      </w:r>
      <w:r w:rsidRPr="009C0294">
        <w:rPr>
          <w:rFonts w:ascii="Times New Roman" w:hAnsi="Times New Roman"/>
          <w:sz w:val="24"/>
          <w:szCs w:val="24"/>
          <w:shd w:val="clear" w:color="auto" w:fill="FDFDFD"/>
        </w:rPr>
        <w:t>а</w:t>
      </w:r>
      <w:r w:rsidRPr="009C0294">
        <w:rPr>
          <w:rFonts w:ascii="Times New Roman" w:hAnsi="Times New Roman"/>
          <w:sz w:val="24"/>
          <w:szCs w:val="24"/>
          <w:shd w:val="clear" w:color="auto" w:fill="FDFDFD"/>
        </w:rPr>
        <w:t>нитарной охраны первого пояса. Проект зоны санитарной охраны не был предоставлен заказчиком. Граница ЗСО определена в размере 50 м от водозабора.</w:t>
      </w:r>
    </w:p>
    <w:p w:rsidR="006F5729" w:rsidRPr="009C0294" w:rsidRDefault="006F5729" w:rsidP="00AC5D4F">
      <w:pPr>
        <w:pStyle w:val="af7"/>
        <w:spacing w:line="360" w:lineRule="auto"/>
        <w:ind w:firstLine="720"/>
        <w:jc w:val="both"/>
        <w:rPr>
          <w:rFonts w:ascii="Times New Roman" w:hAnsi="Times New Roman"/>
          <w:sz w:val="24"/>
          <w:szCs w:val="24"/>
          <w:shd w:val="clear" w:color="auto" w:fill="FFFFFF"/>
        </w:rPr>
      </w:pPr>
      <w:r w:rsidRPr="009C0294">
        <w:rPr>
          <w:rFonts w:ascii="Times New Roman" w:hAnsi="Times New Roman"/>
          <w:sz w:val="24"/>
          <w:szCs w:val="24"/>
          <w:shd w:val="clear" w:color="auto" w:fill="FFFFFF"/>
        </w:rPr>
        <w:t>Граница второго пояса ЗСО определяется гидродинамическими расчетами.</w:t>
      </w:r>
    </w:p>
    <w:p w:rsidR="006F5729" w:rsidRPr="009C0294" w:rsidRDefault="006F5729" w:rsidP="00AC5D4F">
      <w:pPr>
        <w:pStyle w:val="af7"/>
        <w:spacing w:line="360" w:lineRule="auto"/>
        <w:ind w:firstLine="720"/>
        <w:jc w:val="both"/>
        <w:rPr>
          <w:rFonts w:ascii="Times New Roman" w:hAnsi="Times New Roman"/>
          <w:sz w:val="24"/>
          <w:szCs w:val="24"/>
          <w:shd w:val="clear" w:color="auto" w:fill="FFFFFF"/>
        </w:rPr>
      </w:pPr>
      <w:r w:rsidRPr="009C0294">
        <w:rPr>
          <w:rFonts w:ascii="Times New Roman" w:hAnsi="Times New Roman"/>
          <w:sz w:val="24"/>
          <w:szCs w:val="24"/>
          <w:shd w:val="clear" w:color="auto" w:fill="FFFFFF"/>
        </w:rPr>
        <w:t>В каждом из трех поясов, а также в пределах санитарно - защитной полосы, соо</w:t>
      </w:r>
      <w:r w:rsidRPr="009C0294">
        <w:rPr>
          <w:rFonts w:ascii="Times New Roman" w:hAnsi="Times New Roman"/>
          <w:sz w:val="24"/>
          <w:szCs w:val="24"/>
          <w:shd w:val="clear" w:color="auto" w:fill="FFFFFF"/>
        </w:rPr>
        <w:t>т</w:t>
      </w:r>
      <w:r w:rsidRPr="009C0294">
        <w:rPr>
          <w:rFonts w:ascii="Times New Roman" w:hAnsi="Times New Roman"/>
          <w:sz w:val="24"/>
          <w:szCs w:val="24"/>
          <w:shd w:val="clear" w:color="auto" w:fill="FFFFFF"/>
        </w:rPr>
        <w:t>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6F5729" w:rsidRPr="009C0294" w:rsidRDefault="006F5729" w:rsidP="00AC5D4F">
      <w:pPr>
        <w:wordWrap/>
        <w:spacing w:line="360" w:lineRule="auto"/>
        <w:ind w:firstLine="720"/>
        <w:rPr>
          <w:rFonts w:ascii="Times New Roman"/>
          <w:i/>
          <w:sz w:val="24"/>
          <w:szCs w:val="24"/>
        </w:rPr>
      </w:pPr>
      <w:r w:rsidRPr="009C0294">
        <w:rPr>
          <w:rFonts w:ascii="Times New Roman"/>
          <w:i/>
          <w:sz w:val="24"/>
          <w:szCs w:val="24"/>
        </w:rPr>
        <w:t xml:space="preserve">Мероприятия по первому поясу. </w:t>
      </w:r>
    </w:p>
    <w:p w:rsidR="006F5729" w:rsidRPr="009C0294" w:rsidRDefault="006F5729" w:rsidP="00AC5D4F">
      <w:pPr>
        <w:pStyle w:val="af7"/>
        <w:spacing w:line="360" w:lineRule="auto"/>
        <w:ind w:firstLine="720"/>
        <w:jc w:val="both"/>
        <w:rPr>
          <w:rFonts w:ascii="Times New Roman" w:hAnsi="Times New Roman"/>
          <w:sz w:val="24"/>
          <w:szCs w:val="24"/>
          <w:shd w:val="clear" w:color="auto" w:fill="FFFFFF"/>
        </w:rPr>
      </w:pPr>
      <w:r w:rsidRPr="009C0294">
        <w:rPr>
          <w:rFonts w:ascii="Times New Roman" w:hAnsi="Times New Roman"/>
          <w:sz w:val="24"/>
          <w:szCs w:val="24"/>
          <w:shd w:val="clear" w:color="auto" w:fill="FFFFFF"/>
        </w:rPr>
        <w:t>Территория первого пояса ЗСО должна быть спланирована для отвода поверхнос</w:t>
      </w:r>
      <w:r w:rsidRPr="009C0294">
        <w:rPr>
          <w:rFonts w:ascii="Times New Roman" w:hAnsi="Times New Roman"/>
          <w:sz w:val="24"/>
          <w:szCs w:val="24"/>
          <w:shd w:val="clear" w:color="auto" w:fill="FFFFFF"/>
        </w:rPr>
        <w:t>т</w:t>
      </w:r>
      <w:r w:rsidRPr="009C0294">
        <w:rPr>
          <w:rFonts w:ascii="Times New Roman" w:hAnsi="Times New Roman"/>
          <w:sz w:val="24"/>
          <w:szCs w:val="24"/>
          <w:shd w:val="clear" w:color="auto" w:fill="FFFFFF"/>
        </w:rPr>
        <w:t>ного стока за ее пределы, озеленена, ограждена и обеспечена охраной. Дорожки к соор</w:t>
      </w:r>
      <w:r w:rsidRPr="009C0294">
        <w:rPr>
          <w:rFonts w:ascii="Times New Roman" w:hAnsi="Times New Roman"/>
          <w:sz w:val="24"/>
          <w:szCs w:val="24"/>
          <w:shd w:val="clear" w:color="auto" w:fill="FFFFFF"/>
        </w:rPr>
        <w:t>у</w:t>
      </w:r>
      <w:r w:rsidRPr="009C0294">
        <w:rPr>
          <w:rFonts w:ascii="Times New Roman" w:hAnsi="Times New Roman"/>
          <w:sz w:val="24"/>
          <w:szCs w:val="24"/>
          <w:shd w:val="clear" w:color="auto" w:fill="FFFFFF"/>
        </w:rPr>
        <w:t xml:space="preserve">жениям должны иметь твердое покрытие. </w:t>
      </w:r>
    </w:p>
    <w:p w:rsidR="006F5729" w:rsidRPr="009C0294" w:rsidRDefault="006F5729" w:rsidP="00AC5D4F">
      <w:pPr>
        <w:pStyle w:val="af7"/>
        <w:spacing w:line="360" w:lineRule="auto"/>
        <w:ind w:firstLine="720"/>
        <w:jc w:val="both"/>
        <w:rPr>
          <w:rFonts w:ascii="Times New Roman" w:hAnsi="Times New Roman"/>
          <w:sz w:val="24"/>
          <w:szCs w:val="24"/>
          <w:shd w:val="clear" w:color="auto" w:fill="FFFFFF"/>
        </w:rPr>
      </w:pPr>
      <w:r w:rsidRPr="009C0294">
        <w:rPr>
          <w:rFonts w:ascii="Times New Roman" w:hAnsi="Times New Roman"/>
          <w:sz w:val="24"/>
          <w:szCs w:val="24"/>
          <w:shd w:val="clear" w:color="auto" w:fill="FFFFFF"/>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w:t>
      </w:r>
      <w:r w:rsidRPr="009C0294">
        <w:rPr>
          <w:rFonts w:ascii="Times New Roman" w:hAnsi="Times New Roman"/>
          <w:sz w:val="24"/>
          <w:szCs w:val="24"/>
          <w:shd w:val="clear" w:color="auto" w:fill="FFFFFF"/>
        </w:rPr>
        <w:t>е</w:t>
      </w:r>
      <w:r w:rsidRPr="009C0294">
        <w:rPr>
          <w:rFonts w:ascii="Times New Roman" w:hAnsi="Times New Roman"/>
          <w:sz w:val="24"/>
          <w:szCs w:val="24"/>
          <w:shd w:val="clear" w:color="auto" w:fill="FFFFFF"/>
        </w:rPr>
        <w:t>ния, размещение жилых и хозяйственно - бытовых зданий, проживание людей, примен</w:t>
      </w:r>
      <w:r w:rsidRPr="009C0294">
        <w:rPr>
          <w:rFonts w:ascii="Times New Roman" w:hAnsi="Times New Roman"/>
          <w:sz w:val="24"/>
          <w:szCs w:val="24"/>
          <w:shd w:val="clear" w:color="auto" w:fill="FFFFFF"/>
        </w:rPr>
        <w:t>е</w:t>
      </w:r>
      <w:r w:rsidRPr="009C0294">
        <w:rPr>
          <w:rFonts w:ascii="Times New Roman" w:hAnsi="Times New Roman"/>
          <w:sz w:val="24"/>
          <w:szCs w:val="24"/>
          <w:shd w:val="clear" w:color="auto" w:fill="FFFFFF"/>
        </w:rPr>
        <w:t xml:space="preserve">ние ядохимикатов и удобрений. </w:t>
      </w:r>
    </w:p>
    <w:p w:rsidR="006F5729" w:rsidRPr="009C0294" w:rsidRDefault="006F5729" w:rsidP="00AC5D4F">
      <w:pPr>
        <w:pStyle w:val="af7"/>
        <w:spacing w:line="360" w:lineRule="auto"/>
        <w:ind w:firstLine="720"/>
        <w:jc w:val="both"/>
        <w:rPr>
          <w:rFonts w:ascii="Times New Roman" w:hAnsi="Times New Roman"/>
          <w:sz w:val="24"/>
          <w:szCs w:val="24"/>
          <w:shd w:val="clear" w:color="auto" w:fill="FFFFFF"/>
        </w:rPr>
      </w:pPr>
      <w:r w:rsidRPr="009C0294">
        <w:rPr>
          <w:rFonts w:ascii="Times New Roman" w:hAnsi="Times New Roman"/>
          <w:sz w:val="24"/>
          <w:szCs w:val="24"/>
          <w:shd w:val="clear" w:color="auto" w:fill="FFFFFF"/>
        </w:rPr>
        <w:t>Здания должны быть оборудованы канализацией с отведением сточных вод в бл</w:t>
      </w:r>
      <w:r w:rsidRPr="009C0294">
        <w:rPr>
          <w:rFonts w:ascii="Times New Roman" w:hAnsi="Times New Roman"/>
          <w:sz w:val="24"/>
          <w:szCs w:val="24"/>
          <w:shd w:val="clear" w:color="auto" w:fill="FFFFFF"/>
        </w:rPr>
        <w:t>и</w:t>
      </w:r>
      <w:r w:rsidRPr="009C0294">
        <w:rPr>
          <w:rFonts w:ascii="Times New Roman" w:hAnsi="Times New Roman"/>
          <w:sz w:val="24"/>
          <w:szCs w:val="24"/>
          <w:shd w:val="clear" w:color="auto" w:fill="FFFFFF"/>
        </w:rPr>
        <w:t>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w:t>
      </w:r>
      <w:r w:rsidRPr="009C0294">
        <w:rPr>
          <w:rFonts w:ascii="Times New Roman" w:hAnsi="Times New Roman"/>
          <w:sz w:val="24"/>
          <w:szCs w:val="24"/>
          <w:shd w:val="clear" w:color="auto" w:fill="FFFFFF"/>
        </w:rPr>
        <w:t>и</w:t>
      </w:r>
      <w:r w:rsidRPr="009C0294">
        <w:rPr>
          <w:rFonts w:ascii="Times New Roman" w:hAnsi="Times New Roman"/>
          <w:sz w:val="24"/>
          <w:szCs w:val="24"/>
          <w:shd w:val="clear" w:color="auto" w:fill="FFFFFF"/>
        </w:rPr>
        <w:t xml:space="preserve">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 </w:t>
      </w:r>
    </w:p>
    <w:p w:rsidR="006F5729" w:rsidRPr="009C0294" w:rsidRDefault="006F5729" w:rsidP="00AC5D4F">
      <w:pPr>
        <w:pStyle w:val="af7"/>
        <w:spacing w:line="360" w:lineRule="auto"/>
        <w:ind w:firstLine="720"/>
        <w:jc w:val="both"/>
        <w:rPr>
          <w:rFonts w:ascii="Times New Roman" w:hAnsi="Times New Roman"/>
          <w:sz w:val="24"/>
          <w:szCs w:val="24"/>
          <w:shd w:val="clear" w:color="auto" w:fill="FFFFFF"/>
        </w:rPr>
      </w:pPr>
      <w:r w:rsidRPr="009C0294">
        <w:rPr>
          <w:rFonts w:ascii="Times New Roman" w:hAnsi="Times New Roman"/>
          <w:sz w:val="24"/>
          <w:szCs w:val="24"/>
          <w:shd w:val="clear" w:color="auto" w:fill="FFFFFF"/>
        </w:rPr>
        <w:t>Водопроводные сооружения, расположенные в первом поясе зоны санитарной о</w:t>
      </w:r>
      <w:r w:rsidRPr="009C0294">
        <w:rPr>
          <w:rFonts w:ascii="Times New Roman" w:hAnsi="Times New Roman"/>
          <w:sz w:val="24"/>
          <w:szCs w:val="24"/>
          <w:shd w:val="clear" w:color="auto" w:fill="FFFFFF"/>
        </w:rPr>
        <w:t>х</w:t>
      </w:r>
      <w:r w:rsidRPr="009C0294">
        <w:rPr>
          <w:rFonts w:ascii="Times New Roman" w:hAnsi="Times New Roman"/>
          <w:sz w:val="24"/>
          <w:szCs w:val="24"/>
          <w:shd w:val="clear" w:color="auto" w:fill="FFFFFF"/>
        </w:rPr>
        <w:t xml:space="preserve">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 </w:t>
      </w:r>
    </w:p>
    <w:p w:rsidR="006F5729" w:rsidRPr="009C0294" w:rsidRDefault="006F5729" w:rsidP="00AC5D4F">
      <w:pPr>
        <w:pStyle w:val="af7"/>
        <w:spacing w:line="360" w:lineRule="auto"/>
        <w:ind w:firstLine="720"/>
        <w:jc w:val="both"/>
        <w:rPr>
          <w:rFonts w:ascii="Times New Roman" w:hAnsi="Times New Roman"/>
          <w:i/>
          <w:sz w:val="24"/>
          <w:szCs w:val="24"/>
          <w:shd w:val="clear" w:color="auto" w:fill="FFFFFF"/>
        </w:rPr>
      </w:pPr>
      <w:r w:rsidRPr="009C0294">
        <w:rPr>
          <w:rFonts w:ascii="Times New Roman" w:hAnsi="Times New Roman"/>
          <w:sz w:val="24"/>
          <w:szCs w:val="24"/>
          <w:shd w:val="clear" w:color="auto" w:fill="FFFFFF"/>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6F5729" w:rsidRPr="009C0294" w:rsidRDefault="006F5729" w:rsidP="00AC5D4F">
      <w:pPr>
        <w:wordWrap/>
        <w:spacing w:line="360" w:lineRule="auto"/>
        <w:ind w:firstLine="720"/>
        <w:rPr>
          <w:rFonts w:ascii="Times New Roman"/>
          <w:i/>
          <w:sz w:val="24"/>
          <w:szCs w:val="24"/>
        </w:rPr>
      </w:pPr>
      <w:r w:rsidRPr="009C0294">
        <w:rPr>
          <w:rFonts w:ascii="Times New Roman"/>
          <w:i/>
          <w:sz w:val="24"/>
          <w:szCs w:val="24"/>
        </w:rPr>
        <w:t xml:space="preserve">Мероприятия по второму и третьему поясам. </w:t>
      </w:r>
    </w:p>
    <w:p w:rsidR="006F5729" w:rsidRPr="009C0294" w:rsidRDefault="006F5729" w:rsidP="00AC5D4F">
      <w:pPr>
        <w:pStyle w:val="af7"/>
        <w:spacing w:line="360" w:lineRule="auto"/>
        <w:ind w:firstLine="720"/>
        <w:jc w:val="both"/>
        <w:rPr>
          <w:rFonts w:ascii="Times New Roman" w:hAnsi="Times New Roman"/>
          <w:sz w:val="24"/>
          <w:szCs w:val="24"/>
          <w:shd w:val="clear" w:color="auto" w:fill="FFFFFF"/>
        </w:rPr>
      </w:pPr>
      <w:r w:rsidRPr="009C0294">
        <w:rPr>
          <w:rFonts w:ascii="Times New Roman" w:hAnsi="Times New Roman"/>
          <w:sz w:val="24"/>
          <w:szCs w:val="24"/>
          <w:shd w:val="clear" w:color="auto" w:fill="FFFFFF"/>
        </w:rPr>
        <w:t xml:space="preserve">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w:t>
      </w:r>
    </w:p>
    <w:p w:rsidR="006F5729" w:rsidRPr="009C0294" w:rsidRDefault="006F5729" w:rsidP="00AC5D4F">
      <w:pPr>
        <w:pStyle w:val="af7"/>
        <w:spacing w:line="360" w:lineRule="auto"/>
        <w:ind w:firstLine="720"/>
        <w:jc w:val="both"/>
        <w:rPr>
          <w:rFonts w:ascii="Times New Roman" w:hAnsi="Times New Roman"/>
          <w:sz w:val="24"/>
          <w:szCs w:val="24"/>
          <w:shd w:val="clear" w:color="auto" w:fill="FFFFFF"/>
        </w:rPr>
      </w:pPr>
      <w:r w:rsidRPr="009C0294">
        <w:rPr>
          <w:rFonts w:ascii="Times New Roman" w:hAnsi="Times New Roman"/>
          <w:sz w:val="24"/>
          <w:szCs w:val="24"/>
          <w:shd w:val="clear" w:color="auto" w:fill="FFFFFF"/>
        </w:rPr>
        <w:t>Бурение новых скважин и новое строительство, связанное с нарушением почвенн</w:t>
      </w:r>
      <w:r w:rsidRPr="009C0294">
        <w:rPr>
          <w:rFonts w:ascii="Times New Roman" w:hAnsi="Times New Roman"/>
          <w:sz w:val="24"/>
          <w:szCs w:val="24"/>
          <w:shd w:val="clear" w:color="auto" w:fill="FFFFFF"/>
        </w:rPr>
        <w:t>о</w:t>
      </w:r>
      <w:r w:rsidRPr="009C0294">
        <w:rPr>
          <w:rFonts w:ascii="Times New Roman" w:hAnsi="Times New Roman"/>
          <w:sz w:val="24"/>
          <w:szCs w:val="24"/>
          <w:shd w:val="clear" w:color="auto" w:fill="FFFFFF"/>
        </w:rPr>
        <w:t>го покрова, производится при обязательном согласовании с центром государственного с</w:t>
      </w:r>
      <w:r w:rsidRPr="009C0294">
        <w:rPr>
          <w:rFonts w:ascii="Times New Roman" w:hAnsi="Times New Roman"/>
          <w:sz w:val="24"/>
          <w:szCs w:val="24"/>
          <w:shd w:val="clear" w:color="auto" w:fill="FFFFFF"/>
        </w:rPr>
        <w:t>а</w:t>
      </w:r>
      <w:r w:rsidRPr="009C0294">
        <w:rPr>
          <w:rFonts w:ascii="Times New Roman" w:hAnsi="Times New Roman"/>
          <w:sz w:val="24"/>
          <w:szCs w:val="24"/>
          <w:shd w:val="clear" w:color="auto" w:fill="FFFFFF"/>
        </w:rPr>
        <w:t xml:space="preserve">нитарно-эпидемиологического надзора. </w:t>
      </w:r>
    </w:p>
    <w:p w:rsidR="006F5729" w:rsidRPr="009C0294" w:rsidRDefault="006F5729" w:rsidP="00AC5D4F">
      <w:pPr>
        <w:pStyle w:val="af7"/>
        <w:spacing w:line="360" w:lineRule="auto"/>
        <w:ind w:firstLine="720"/>
        <w:jc w:val="both"/>
        <w:rPr>
          <w:rFonts w:ascii="Times New Roman" w:hAnsi="Times New Roman"/>
          <w:sz w:val="24"/>
          <w:szCs w:val="24"/>
          <w:shd w:val="clear" w:color="auto" w:fill="FFFFFF"/>
        </w:rPr>
      </w:pPr>
      <w:r w:rsidRPr="009C0294">
        <w:rPr>
          <w:rFonts w:ascii="Times New Roman" w:hAnsi="Times New Roman"/>
          <w:sz w:val="24"/>
          <w:szCs w:val="24"/>
          <w:shd w:val="clear" w:color="auto" w:fill="FFFFFF"/>
        </w:rPr>
        <w:t>Запрещение закачки отработанных вод в подземные горизонты, подземного скл</w:t>
      </w:r>
      <w:r w:rsidRPr="009C0294">
        <w:rPr>
          <w:rFonts w:ascii="Times New Roman" w:hAnsi="Times New Roman"/>
          <w:sz w:val="24"/>
          <w:szCs w:val="24"/>
          <w:shd w:val="clear" w:color="auto" w:fill="FFFFFF"/>
        </w:rPr>
        <w:t>а</w:t>
      </w:r>
      <w:r w:rsidRPr="009C0294">
        <w:rPr>
          <w:rFonts w:ascii="Times New Roman" w:hAnsi="Times New Roman"/>
          <w:sz w:val="24"/>
          <w:szCs w:val="24"/>
          <w:shd w:val="clear" w:color="auto" w:fill="FFFFFF"/>
        </w:rPr>
        <w:t xml:space="preserve">дирования твердых отходов и разработки недр земли. </w:t>
      </w:r>
    </w:p>
    <w:p w:rsidR="006F5729" w:rsidRPr="009C0294" w:rsidRDefault="006F5729" w:rsidP="00AC5D4F">
      <w:pPr>
        <w:pStyle w:val="af7"/>
        <w:spacing w:line="360" w:lineRule="auto"/>
        <w:ind w:firstLine="720"/>
        <w:jc w:val="both"/>
        <w:rPr>
          <w:rFonts w:ascii="Times New Roman" w:hAnsi="Times New Roman"/>
          <w:sz w:val="24"/>
          <w:szCs w:val="24"/>
          <w:shd w:val="clear" w:color="auto" w:fill="FFFFFF"/>
        </w:rPr>
      </w:pPr>
      <w:r w:rsidRPr="009C0294">
        <w:rPr>
          <w:rFonts w:ascii="Times New Roman" w:hAnsi="Times New Roman"/>
          <w:sz w:val="24"/>
          <w:szCs w:val="24"/>
          <w:shd w:val="clear" w:color="auto" w:fill="FFFFFF"/>
        </w:rPr>
        <w:t xml:space="preserve">Запрещение размещения складов горюче – смазочных материалов, ядохимикатов и минеральных удобрений, накопителей </w:t>
      </w:r>
      <w:proofErr w:type="spellStart"/>
      <w:r w:rsidRPr="009C0294">
        <w:rPr>
          <w:rFonts w:ascii="Times New Roman" w:hAnsi="Times New Roman"/>
          <w:sz w:val="24"/>
          <w:szCs w:val="24"/>
          <w:shd w:val="clear" w:color="auto" w:fill="FFFFFF"/>
        </w:rPr>
        <w:t>промстоков</w:t>
      </w:r>
      <w:proofErr w:type="spellEnd"/>
      <w:r w:rsidRPr="009C0294">
        <w:rPr>
          <w:rFonts w:ascii="Times New Roman" w:hAnsi="Times New Roman"/>
          <w:sz w:val="24"/>
          <w:szCs w:val="24"/>
          <w:shd w:val="clear" w:color="auto" w:fill="FFFFFF"/>
        </w:rPr>
        <w:t xml:space="preserve">, </w:t>
      </w:r>
      <w:proofErr w:type="spellStart"/>
      <w:r w:rsidRPr="009C0294">
        <w:rPr>
          <w:rFonts w:ascii="Times New Roman" w:hAnsi="Times New Roman"/>
          <w:sz w:val="24"/>
          <w:szCs w:val="24"/>
          <w:shd w:val="clear" w:color="auto" w:fill="FFFFFF"/>
        </w:rPr>
        <w:t>шламохранилищ</w:t>
      </w:r>
      <w:proofErr w:type="spellEnd"/>
      <w:r w:rsidRPr="009C0294">
        <w:rPr>
          <w:rFonts w:ascii="Times New Roman" w:hAnsi="Times New Roman"/>
          <w:sz w:val="24"/>
          <w:szCs w:val="24"/>
          <w:shd w:val="clear" w:color="auto" w:fill="FFFFFF"/>
        </w:rPr>
        <w:t xml:space="preserve"> и других объектов, обусловливающих опасность химического загрязнения подземных вод. </w:t>
      </w:r>
    </w:p>
    <w:p w:rsidR="006F5729" w:rsidRPr="009C0294" w:rsidRDefault="006F5729" w:rsidP="00AC5D4F">
      <w:pPr>
        <w:pStyle w:val="af7"/>
        <w:spacing w:line="360" w:lineRule="auto"/>
        <w:ind w:firstLine="720"/>
        <w:jc w:val="both"/>
        <w:rPr>
          <w:rFonts w:ascii="Times New Roman" w:hAnsi="Times New Roman"/>
          <w:sz w:val="24"/>
          <w:szCs w:val="24"/>
          <w:shd w:val="clear" w:color="auto" w:fill="FFFFFF"/>
        </w:rPr>
      </w:pPr>
      <w:r w:rsidRPr="009C0294">
        <w:rPr>
          <w:rFonts w:ascii="Times New Roman" w:hAnsi="Times New Roman"/>
          <w:sz w:val="24"/>
          <w:szCs w:val="24"/>
          <w:shd w:val="clear" w:color="auto" w:fill="FFFFFF"/>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w:t>
      </w:r>
      <w:r w:rsidRPr="009C0294">
        <w:rPr>
          <w:rFonts w:ascii="Times New Roman" w:hAnsi="Times New Roman"/>
          <w:sz w:val="24"/>
          <w:szCs w:val="24"/>
          <w:shd w:val="clear" w:color="auto" w:fill="FFFFFF"/>
        </w:rPr>
        <w:t>о</w:t>
      </w:r>
      <w:r w:rsidRPr="009C0294">
        <w:rPr>
          <w:rFonts w:ascii="Times New Roman" w:hAnsi="Times New Roman"/>
          <w:sz w:val="24"/>
          <w:szCs w:val="24"/>
          <w:shd w:val="clear" w:color="auto" w:fill="FFFFFF"/>
        </w:rPr>
        <w:t>приятий по защите водоносного горизонта от загрязнения при наличии санитарно-</w:t>
      </w:r>
      <w:r w:rsidR="00B67AA2" w:rsidRPr="009C0294">
        <w:rPr>
          <w:rFonts w:ascii="Times New Roman" w:hAnsi="Times New Roman"/>
          <w:sz w:val="24"/>
          <w:szCs w:val="24"/>
          <w:shd w:val="clear" w:color="auto" w:fill="FFFFFF"/>
        </w:rPr>
        <w:t xml:space="preserve">эпидемиологического </w:t>
      </w:r>
      <w:r w:rsidRPr="009C0294">
        <w:rPr>
          <w:rFonts w:ascii="Times New Roman" w:hAnsi="Times New Roman"/>
          <w:sz w:val="24"/>
          <w:szCs w:val="24"/>
          <w:shd w:val="clear" w:color="auto" w:fill="FFFFFF"/>
        </w:rPr>
        <w:t xml:space="preserve">заключения центра государственного санитарно-эпидемиологического надзора, выданного с учетом заключения органов геологического контроля. </w:t>
      </w:r>
    </w:p>
    <w:p w:rsidR="006F5729" w:rsidRPr="009C0294" w:rsidRDefault="006F5729" w:rsidP="00AC5D4F">
      <w:pPr>
        <w:pStyle w:val="af7"/>
        <w:spacing w:line="360" w:lineRule="auto"/>
        <w:ind w:firstLine="720"/>
        <w:jc w:val="both"/>
        <w:rPr>
          <w:rFonts w:ascii="Times New Roman" w:hAnsi="Times New Roman"/>
          <w:sz w:val="24"/>
          <w:szCs w:val="24"/>
          <w:shd w:val="clear" w:color="auto" w:fill="FFFFFF"/>
        </w:rPr>
      </w:pPr>
      <w:r w:rsidRPr="009C0294">
        <w:rPr>
          <w:rFonts w:ascii="Times New Roman" w:hAnsi="Times New Roman"/>
          <w:sz w:val="24"/>
          <w:szCs w:val="24"/>
          <w:shd w:val="clear" w:color="auto" w:fill="FFFFFF"/>
        </w:rPr>
        <w:t>Своевременное выполнение необходимых мероприятий по санитарной охране п</w:t>
      </w:r>
      <w:r w:rsidRPr="009C0294">
        <w:rPr>
          <w:rFonts w:ascii="Times New Roman" w:hAnsi="Times New Roman"/>
          <w:sz w:val="24"/>
          <w:szCs w:val="24"/>
          <w:shd w:val="clear" w:color="auto" w:fill="FFFFFF"/>
        </w:rPr>
        <w:t>о</w:t>
      </w:r>
      <w:r w:rsidRPr="009C0294">
        <w:rPr>
          <w:rFonts w:ascii="Times New Roman" w:hAnsi="Times New Roman"/>
          <w:sz w:val="24"/>
          <w:szCs w:val="24"/>
          <w:shd w:val="clear" w:color="auto" w:fill="FFFFFF"/>
        </w:rPr>
        <w:t>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w:t>
      </w:r>
      <w:r w:rsidRPr="009C0294">
        <w:rPr>
          <w:rFonts w:ascii="Times New Roman" w:hAnsi="Times New Roman"/>
          <w:sz w:val="24"/>
          <w:szCs w:val="24"/>
          <w:shd w:val="clear" w:color="auto" w:fill="FFFFFF"/>
        </w:rPr>
        <w:t>о</w:t>
      </w:r>
      <w:r w:rsidRPr="009C0294">
        <w:rPr>
          <w:rFonts w:ascii="Times New Roman" w:hAnsi="Times New Roman"/>
          <w:sz w:val="24"/>
          <w:szCs w:val="24"/>
          <w:shd w:val="clear" w:color="auto" w:fill="FFFFFF"/>
        </w:rPr>
        <w:t xml:space="preserve">верхностных вод. </w:t>
      </w:r>
    </w:p>
    <w:p w:rsidR="006F5729" w:rsidRPr="009C0294" w:rsidRDefault="006F5729" w:rsidP="00AC5D4F">
      <w:pPr>
        <w:wordWrap/>
        <w:spacing w:line="360" w:lineRule="auto"/>
        <w:ind w:firstLine="720"/>
        <w:rPr>
          <w:rFonts w:ascii="Times New Roman"/>
          <w:i/>
          <w:sz w:val="24"/>
          <w:szCs w:val="24"/>
        </w:rPr>
      </w:pPr>
      <w:r w:rsidRPr="009C0294">
        <w:rPr>
          <w:rFonts w:ascii="Times New Roman"/>
          <w:i/>
          <w:sz w:val="24"/>
          <w:szCs w:val="24"/>
        </w:rPr>
        <w:t>Мероприятия по второму поясу.</w:t>
      </w:r>
    </w:p>
    <w:p w:rsidR="006F5729" w:rsidRPr="009C0294" w:rsidRDefault="006F5729" w:rsidP="00AC5D4F">
      <w:pPr>
        <w:pStyle w:val="af7"/>
        <w:spacing w:line="360" w:lineRule="auto"/>
        <w:ind w:firstLine="720"/>
        <w:jc w:val="both"/>
        <w:rPr>
          <w:rFonts w:ascii="Times New Roman" w:hAnsi="Times New Roman"/>
          <w:sz w:val="24"/>
          <w:szCs w:val="24"/>
          <w:shd w:val="clear" w:color="auto" w:fill="FFFFFF"/>
        </w:rPr>
      </w:pPr>
      <w:r w:rsidRPr="009C0294">
        <w:rPr>
          <w:rFonts w:ascii="Times New Roman" w:hAnsi="Times New Roman"/>
          <w:sz w:val="24"/>
          <w:szCs w:val="24"/>
          <w:shd w:val="clear" w:color="auto" w:fill="FFFFFF"/>
        </w:rPr>
        <w:t>Кроме мероприятий, указанных выше, в пределах второго пояса ЗСО подземных источников водоснабжения подлежат выполнению следующие дополнительные мер</w:t>
      </w:r>
      <w:r w:rsidRPr="009C0294">
        <w:rPr>
          <w:rFonts w:ascii="Times New Roman" w:hAnsi="Times New Roman"/>
          <w:sz w:val="24"/>
          <w:szCs w:val="24"/>
          <w:shd w:val="clear" w:color="auto" w:fill="FFFFFF"/>
        </w:rPr>
        <w:t>о</w:t>
      </w:r>
      <w:r w:rsidRPr="009C0294">
        <w:rPr>
          <w:rFonts w:ascii="Times New Roman" w:hAnsi="Times New Roman"/>
          <w:sz w:val="24"/>
          <w:szCs w:val="24"/>
          <w:shd w:val="clear" w:color="auto" w:fill="FFFFFF"/>
        </w:rPr>
        <w:t xml:space="preserve">приятия: </w:t>
      </w:r>
    </w:p>
    <w:p w:rsidR="006F5729" w:rsidRPr="009C0294" w:rsidRDefault="006F5729" w:rsidP="00AC5D4F">
      <w:pPr>
        <w:pStyle w:val="af7"/>
        <w:spacing w:line="360" w:lineRule="auto"/>
        <w:ind w:firstLine="720"/>
        <w:jc w:val="both"/>
        <w:rPr>
          <w:rFonts w:ascii="Times New Roman" w:hAnsi="Times New Roman"/>
          <w:sz w:val="24"/>
          <w:szCs w:val="24"/>
        </w:rPr>
      </w:pPr>
      <w:r w:rsidRPr="009C0294">
        <w:rPr>
          <w:rFonts w:ascii="Times New Roman" w:hAnsi="Times New Roman"/>
          <w:sz w:val="24"/>
          <w:szCs w:val="24"/>
          <w:shd w:val="clear" w:color="auto" w:fill="FFFFFF"/>
        </w:rPr>
        <w:t>Не допускается: размещение кладбищ, скотомогильников, полей ассенизации, п</w:t>
      </w:r>
      <w:r w:rsidRPr="009C0294">
        <w:rPr>
          <w:rFonts w:ascii="Times New Roman" w:hAnsi="Times New Roman"/>
          <w:sz w:val="24"/>
          <w:szCs w:val="24"/>
          <w:shd w:val="clear" w:color="auto" w:fill="FFFFFF"/>
        </w:rPr>
        <w:t>о</w:t>
      </w:r>
      <w:r w:rsidRPr="009C0294">
        <w:rPr>
          <w:rFonts w:ascii="Times New Roman" w:hAnsi="Times New Roman"/>
          <w:sz w:val="24"/>
          <w:szCs w:val="24"/>
          <w:shd w:val="clear" w:color="auto" w:fill="FFFFFF"/>
        </w:rPr>
        <w:t>лей фильтрации, навозохранилищ, силосных траншей, животноводческих и птицеводч</w:t>
      </w:r>
      <w:r w:rsidRPr="009C0294">
        <w:rPr>
          <w:rFonts w:ascii="Times New Roman" w:hAnsi="Times New Roman"/>
          <w:sz w:val="24"/>
          <w:szCs w:val="24"/>
          <w:shd w:val="clear" w:color="auto" w:fill="FFFFFF"/>
        </w:rPr>
        <w:t>е</w:t>
      </w:r>
      <w:r w:rsidRPr="009C0294">
        <w:rPr>
          <w:rFonts w:ascii="Times New Roman" w:hAnsi="Times New Roman"/>
          <w:sz w:val="24"/>
          <w:szCs w:val="24"/>
          <w:shd w:val="clear" w:color="auto" w:fill="FFFFFF"/>
        </w:rPr>
        <w:t>ских предприятий и других объектов, обусловливающих опасность микробного загрязн</w:t>
      </w:r>
      <w:r w:rsidRPr="009C0294">
        <w:rPr>
          <w:rFonts w:ascii="Times New Roman" w:hAnsi="Times New Roman"/>
          <w:sz w:val="24"/>
          <w:szCs w:val="24"/>
          <w:shd w:val="clear" w:color="auto" w:fill="FFFFFF"/>
        </w:rPr>
        <w:t>е</w:t>
      </w:r>
      <w:r w:rsidRPr="009C0294">
        <w:rPr>
          <w:rFonts w:ascii="Times New Roman" w:hAnsi="Times New Roman"/>
          <w:sz w:val="24"/>
          <w:szCs w:val="24"/>
          <w:shd w:val="clear" w:color="auto" w:fill="FFFFFF"/>
        </w:rPr>
        <w:t>ния подземных вод; применение удобрений и ядохимикатов; рубка леса главного польз</w:t>
      </w:r>
      <w:r w:rsidRPr="009C0294">
        <w:rPr>
          <w:rFonts w:ascii="Times New Roman" w:hAnsi="Times New Roman"/>
          <w:sz w:val="24"/>
          <w:szCs w:val="24"/>
          <w:shd w:val="clear" w:color="auto" w:fill="FFFFFF"/>
        </w:rPr>
        <w:t>о</w:t>
      </w:r>
      <w:r w:rsidRPr="009C0294">
        <w:rPr>
          <w:rFonts w:ascii="Times New Roman" w:hAnsi="Times New Roman"/>
          <w:sz w:val="24"/>
          <w:szCs w:val="24"/>
          <w:shd w:val="clear" w:color="auto" w:fill="FFFFFF"/>
        </w:rPr>
        <w:t>вания и реконструкции.</w:t>
      </w:r>
    </w:p>
    <w:p w:rsidR="006F5729" w:rsidRPr="009C0294" w:rsidRDefault="006F5729" w:rsidP="00AC5D4F">
      <w:pPr>
        <w:pStyle w:val="af7"/>
        <w:spacing w:line="360" w:lineRule="auto"/>
        <w:ind w:firstLine="720"/>
        <w:jc w:val="both"/>
        <w:rPr>
          <w:rFonts w:ascii="Times New Roman" w:hAnsi="Times New Roman"/>
          <w:sz w:val="24"/>
          <w:szCs w:val="24"/>
        </w:rPr>
      </w:pPr>
      <w:r w:rsidRPr="009C0294">
        <w:rPr>
          <w:rFonts w:ascii="Times New Roman" w:hAnsi="Times New Roman"/>
          <w:sz w:val="24"/>
          <w:szCs w:val="24"/>
          <w:shd w:val="clear" w:color="auto" w:fill="FFFFFF"/>
        </w:rPr>
        <w:t>Выполнение мероприятий по санитарному благоустройству территории населе</w:t>
      </w:r>
      <w:r w:rsidRPr="009C0294">
        <w:rPr>
          <w:rFonts w:ascii="Times New Roman" w:hAnsi="Times New Roman"/>
          <w:sz w:val="24"/>
          <w:szCs w:val="24"/>
          <w:shd w:val="clear" w:color="auto" w:fill="FFFFFF"/>
        </w:rPr>
        <w:t>н</w:t>
      </w:r>
      <w:r w:rsidRPr="009C0294">
        <w:rPr>
          <w:rFonts w:ascii="Times New Roman" w:hAnsi="Times New Roman"/>
          <w:sz w:val="24"/>
          <w:szCs w:val="24"/>
          <w:shd w:val="clear" w:color="auto" w:fill="FFFFFF"/>
        </w:rPr>
        <w:t>ных пунктов и других объектов (оборудование канализацией, устройство водонепрон</w:t>
      </w:r>
      <w:r w:rsidRPr="009C0294">
        <w:rPr>
          <w:rFonts w:ascii="Times New Roman" w:hAnsi="Times New Roman"/>
          <w:sz w:val="24"/>
          <w:szCs w:val="24"/>
          <w:shd w:val="clear" w:color="auto" w:fill="FFFFFF"/>
        </w:rPr>
        <w:t>и</w:t>
      </w:r>
      <w:r w:rsidRPr="009C0294">
        <w:rPr>
          <w:rFonts w:ascii="Times New Roman" w:hAnsi="Times New Roman"/>
          <w:sz w:val="24"/>
          <w:szCs w:val="24"/>
          <w:shd w:val="clear" w:color="auto" w:fill="FFFFFF"/>
        </w:rPr>
        <w:t>цаемых выгребов, организация отвода поверхностного стока и др.).</w:t>
      </w:r>
      <w:r w:rsidRPr="009C0294">
        <w:rPr>
          <w:rFonts w:ascii="Times New Roman" w:hAnsi="Times New Roman"/>
          <w:sz w:val="24"/>
          <w:szCs w:val="24"/>
        </w:rPr>
        <w:t xml:space="preserve"> </w:t>
      </w:r>
    </w:p>
    <w:p w:rsidR="006F5729" w:rsidRPr="009C0294" w:rsidRDefault="006F5729" w:rsidP="00AC5D4F">
      <w:pPr>
        <w:wordWrap/>
        <w:spacing w:line="360" w:lineRule="auto"/>
        <w:ind w:firstLine="720"/>
        <w:rPr>
          <w:rFonts w:ascii="Times New Roman"/>
          <w:i/>
          <w:sz w:val="24"/>
          <w:szCs w:val="24"/>
        </w:rPr>
      </w:pPr>
      <w:r w:rsidRPr="009C0294">
        <w:rPr>
          <w:rFonts w:ascii="Times New Roman"/>
          <w:i/>
          <w:sz w:val="24"/>
          <w:szCs w:val="24"/>
        </w:rPr>
        <w:t>Мероприятия по санитарно-защитной полосе водоводов.</w:t>
      </w:r>
    </w:p>
    <w:p w:rsidR="006F5729" w:rsidRPr="009C0294" w:rsidRDefault="006F5729" w:rsidP="00AC5D4F">
      <w:pPr>
        <w:pStyle w:val="af7"/>
        <w:spacing w:line="360" w:lineRule="auto"/>
        <w:ind w:firstLine="720"/>
        <w:jc w:val="both"/>
        <w:rPr>
          <w:rFonts w:ascii="Times New Roman" w:hAnsi="Times New Roman"/>
          <w:sz w:val="24"/>
          <w:szCs w:val="24"/>
          <w:shd w:val="clear" w:color="auto" w:fill="FFFFFF"/>
        </w:rPr>
      </w:pPr>
      <w:r w:rsidRPr="009C0294">
        <w:rPr>
          <w:rFonts w:ascii="Times New Roman" w:hAnsi="Times New Roman"/>
          <w:sz w:val="24"/>
          <w:szCs w:val="24"/>
          <w:shd w:val="clear" w:color="auto" w:fill="FFFFFF"/>
        </w:rPr>
        <w:t>В пределах санитарно-защитной полосы водоводов должны отсутствовать исто</w:t>
      </w:r>
      <w:r w:rsidRPr="009C0294">
        <w:rPr>
          <w:rFonts w:ascii="Times New Roman" w:hAnsi="Times New Roman"/>
          <w:sz w:val="24"/>
          <w:szCs w:val="24"/>
          <w:shd w:val="clear" w:color="auto" w:fill="FFFFFF"/>
        </w:rPr>
        <w:t>ч</w:t>
      </w:r>
      <w:r w:rsidRPr="009C0294">
        <w:rPr>
          <w:rFonts w:ascii="Times New Roman" w:hAnsi="Times New Roman"/>
          <w:sz w:val="24"/>
          <w:szCs w:val="24"/>
          <w:shd w:val="clear" w:color="auto" w:fill="FFFFFF"/>
        </w:rPr>
        <w:t>ники загрязнения почвы и грунтовых вод.</w:t>
      </w:r>
    </w:p>
    <w:p w:rsidR="006F5729" w:rsidRPr="009C0294" w:rsidRDefault="006F5729" w:rsidP="00AC5D4F">
      <w:pPr>
        <w:pStyle w:val="af7"/>
        <w:spacing w:line="360" w:lineRule="auto"/>
        <w:ind w:firstLine="720"/>
        <w:jc w:val="both"/>
        <w:rPr>
          <w:rFonts w:ascii="Times New Roman" w:hAnsi="Times New Roman"/>
          <w:sz w:val="24"/>
          <w:szCs w:val="24"/>
          <w:shd w:val="clear" w:color="auto" w:fill="FFFFFF"/>
        </w:rPr>
      </w:pPr>
      <w:r w:rsidRPr="009C0294">
        <w:rPr>
          <w:rFonts w:ascii="Times New Roman" w:hAnsi="Times New Roman"/>
          <w:sz w:val="24"/>
          <w:szCs w:val="24"/>
          <w:shd w:val="clear" w:color="auto" w:fill="FFFFFF"/>
        </w:rPr>
        <w:t>Не допускается прокладка водоводов по территории полигонов ТКО, полей ассен</w:t>
      </w:r>
      <w:r w:rsidRPr="009C0294">
        <w:rPr>
          <w:rFonts w:ascii="Times New Roman" w:hAnsi="Times New Roman"/>
          <w:sz w:val="24"/>
          <w:szCs w:val="24"/>
          <w:shd w:val="clear" w:color="auto" w:fill="FFFFFF"/>
        </w:rPr>
        <w:t>и</w:t>
      </w:r>
      <w:r w:rsidRPr="009C0294">
        <w:rPr>
          <w:rFonts w:ascii="Times New Roman" w:hAnsi="Times New Roman"/>
          <w:sz w:val="24"/>
          <w:szCs w:val="24"/>
          <w:shd w:val="clear" w:color="auto" w:fill="FFFFFF"/>
        </w:rPr>
        <w:t>зации, полей фильтрации, полей орошения, кладбищ, скотомогильников, а также прокла</w:t>
      </w:r>
      <w:r w:rsidRPr="009C0294">
        <w:rPr>
          <w:rFonts w:ascii="Times New Roman" w:hAnsi="Times New Roman"/>
          <w:sz w:val="24"/>
          <w:szCs w:val="24"/>
          <w:shd w:val="clear" w:color="auto" w:fill="FFFFFF"/>
        </w:rPr>
        <w:t>д</w:t>
      </w:r>
      <w:r w:rsidRPr="009C0294">
        <w:rPr>
          <w:rFonts w:ascii="Times New Roman" w:hAnsi="Times New Roman"/>
          <w:sz w:val="24"/>
          <w:szCs w:val="24"/>
          <w:shd w:val="clear" w:color="auto" w:fill="FFFFFF"/>
        </w:rPr>
        <w:t>ка магистральных водоводов по территории промышленных и сельскохозяйственных предприятий.</w:t>
      </w:r>
    </w:p>
    <w:p w:rsidR="006F5729" w:rsidRPr="009C0294" w:rsidRDefault="006F5729" w:rsidP="00AC5D4F">
      <w:pPr>
        <w:pStyle w:val="ParaAttribute22"/>
        <w:spacing w:line="360" w:lineRule="auto"/>
        <w:rPr>
          <w:rStyle w:val="CharAttribute151"/>
          <w:szCs w:val="24"/>
        </w:rPr>
      </w:pPr>
      <w:r w:rsidRPr="009C0294">
        <w:rPr>
          <w:rStyle w:val="CharAttribute151"/>
          <w:szCs w:val="24"/>
        </w:rPr>
        <w:t>Зоны санитарной охраны водопроводов хозяйственно-питьевого назначения в с</w:t>
      </w:r>
      <w:r w:rsidRPr="009C0294">
        <w:rPr>
          <w:rStyle w:val="CharAttribute151"/>
          <w:szCs w:val="24"/>
        </w:rPr>
        <w:t>о</w:t>
      </w:r>
      <w:r w:rsidRPr="009C0294">
        <w:rPr>
          <w:rStyle w:val="CharAttribute151"/>
          <w:szCs w:val="24"/>
        </w:rPr>
        <w:t xml:space="preserve">ответствии с п. 2.4.3. </w:t>
      </w:r>
      <w:proofErr w:type="spellStart"/>
      <w:r w:rsidRPr="009C0294">
        <w:rPr>
          <w:rStyle w:val="CharAttribute150"/>
          <w:b w:val="0"/>
          <w:szCs w:val="24"/>
        </w:rPr>
        <w:t>СанПиН</w:t>
      </w:r>
      <w:proofErr w:type="spellEnd"/>
      <w:r w:rsidRPr="009C0294">
        <w:rPr>
          <w:rStyle w:val="CharAttribute150"/>
          <w:b w:val="0"/>
          <w:szCs w:val="24"/>
        </w:rPr>
        <w:t xml:space="preserve"> 2.1.4.027 95</w:t>
      </w:r>
      <w:r w:rsidRPr="009C0294">
        <w:rPr>
          <w:rStyle w:val="CharAttribute150"/>
          <w:szCs w:val="24"/>
        </w:rPr>
        <w:t xml:space="preserve"> </w:t>
      </w:r>
      <w:r w:rsidRPr="009C0294">
        <w:rPr>
          <w:rStyle w:val="CharAttribute151"/>
          <w:szCs w:val="24"/>
        </w:rPr>
        <w:t>не менее 10 м при диаметре водоводов до 1000 мм. Ширину санитарно-защитной полосы следует принимать по обе стороны от крайних линий водопровода.</w:t>
      </w:r>
    </w:p>
    <w:p w:rsidR="000E34A3" w:rsidRPr="009C0294" w:rsidRDefault="00EF6B71" w:rsidP="00AC5D4F">
      <w:pPr>
        <w:wordWrap/>
        <w:spacing w:line="360" w:lineRule="auto"/>
        <w:ind w:firstLine="720"/>
        <w:rPr>
          <w:rFonts w:ascii="Times New Roman"/>
          <w:i/>
          <w:sz w:val="24"/>
          <w:szCs w:val="24"/>
        </w:rPr>
      </w:pPr>
      <w:r w:rsidRPr="009C0294">
        <w:rPr>
          <w:rFonts w:ascii="Times New Roman"/>
          <w:i/>
          <w:sz w:val="24"/>
          <w:szCs w:val="24"/>
        </w:rPr>
        <w:t>Охранные и санитарно-защитные зоны объектов транспортной и инженерной инфраструктуры</w:t>
      </w:r>
      <w:bookmarkEnd w:id="225"/>
      <w:r w:rsidR="001A343C" w:rsidRPr="009C0294">
        <w:rPr>
          <w:rFonts w:ascii="Times New Roman"/>
          <w:i/>
          <w:sz w:val="24"/>
          <w:szCs w:val="24"/>
        </w:rPr>
        <w:t>.</w:t>
      </w:r>
    </w:p>
    <w:p w:rsidR="007628B1" w:rsidRPr="009C0294" w:rsidRDefault="00EF6B71" w:rsidP="00AC5D4F">
      <w:pPr>
        <w:wordWrap/>
        <w:adjustRightInd w:val="0"/>
        <w:spacing w:line="360" w:lineRule="auto"/>
        <w:ind w:firstLine="720"/>
        <w:rPr>
          <w:rFonts w:ascii="Times New Roman"/>
          <w:sz w:val="24"/>
          <w:szCs w:val="24"/>
        </w:rPr>
      </w:pPr>
      <w:r w:rsidRPr="009C0294">
        <w:rPr>
          <w:rStyle w:val="CharAttribute149"/>
          <w:rFonts w:eastAsia="№Е"/>
          <w:szCs w:val="24"/>
        </w:rPr>
        <w:t>Зоны с особыми условиями использования территории муниципального образов</w:t>
      </w:r>
      <w:r w:rsidRPr="009C0294">
        <w:rPr>
          <w:rStyle w:val="CharAttribute149"/>
          <w:rFonts w:eastAsia="№Е"/>
          <w:szCs w:val="24"/>
        </w:rPr>
        <w:t>а</w:t>
      </w:r>
      <w:r w:rsidRPr="009C0294">
        <w:rPr>
          <w:rStyle w:val="CharAttribute149"/>
          <w:rFonts w:eastAsia="№Е"/>
          <w:szCs w:val="24"/>
        </w:rPr>
        <w:t>ния представлены также санитарно-защитными и охранными зонами объектов инжене</w:t>
      </w:r>
      <w:r w:rsidRPr="009C0294">
        <w:rPr>
          <w:rStyle w:val="CharAttribute149"/>
          <w:rFonts w:eastAsia="№Е"/>
          <w:szCs w:val="24"/>
        </w:rPr>
        <w:t>р</w:t>
      </w:r>
      <w:r w:rsidRPr="009C0294">
        <w:rPr>
          <w:rStyle w:val="CharAttribute149"/>
          <w:rFonts w:eastAsia="№Е"/>
          <w:szCs w:val="24"/>
        </w:rPr>
        <w:t>но</w:t>
      </w:r>
      <w:r w:rsidR="00E956BA" w:rsidRPr="009C0294">
        <w:rPr>
          <w:rStyle w:val="CharAttribute149"/>
          <w:rFonts w:eastAsia="№Е"/>
          <w:szCs w:val="24"/>
        </w:rPr>
        <w:t>й и транспортной инфраструктуры.</w:t>
      </w:r>
      <w:r w:rsidR="001A343C" w:rsidRPr="009C0294">
        <w:rPr>
          <w:rStyle w:val="CharAttribute149"/>
          <w:rFonts w:eastAsia="№Е"/>
          <w:szCs w:val="24"/>
        </w:rPr>
        <w:t xml:space="preserve"> </w:t>
      </w:r>
      <w:proofErr w:type="gramStart"/>
      <w:r w:rsidRPr="009C0294">
        <w:rPr>
          <w:rStyle w:val="CharAttribute151"/>
          <w:szCs w:val="24"/>
        </w:rPr>
        <w:t>Из объектов инженерной инфраструктуры, име</w:t>
      </w:r>
      <w:r w:rsidRPr="009C0294">
        <w:rPr>
          <w:rStyle w:val="CharAttribute151"/>
          <w:szCs w:val="24"/>
        </w:rPr>
        <w:t>ю</w:t>
      </w:r>
      <w:r w:rsidRPr="009C0294">
        <w:rPr>
          <w:rStyle w:val="CharAttribute151"/>
          <w:szCs w:val="24"/>
        </w:rPr>
        <w:t>щих градостроительные ограничения на территории муниципального образования, прох</w:t>
      </w:r>
      <w:r w:rsidRPr="009C0294">
        <w:rPr>
          <w:rStyle w:val="CharAttribute151"/>
          <w:szCs w:val="24"/>
        </w:rPr>
        <w:t>о</w:t>
      </w:r>
      <w:r w:rsidRPr="009C0294">
        <w:rPr>
          <w:rStyle w:val="CharAttribute151"/>
          <w:szCs w:val="24"/>
        </w:rPr>
        <w:t>дят линии электропередачи 10</w:t>
      </w:r>
      <w:r w:rsidR="009C5CD0" w:rsidRPr="009C0294">
        <w:rPr>
          <w:rStyle w:val="CharAttribute151"/>
          <w:szCs w:val="24"/>
        </w:rPr>
        <w:t xml:space="preserve"> </w:t>
      </w:r>
      <w:r w:rsidR="007628B1" w:rsidRPr="009C0294">
        <w:rPr>
          <w:rStyle w:val="CharAttribute151"/>
          <w:szCs w:val="24"/>
        </w:rPr>
        <w:t xml:space="preserve">кВ, 35 кВ и 500 кВ. </w:t>
      </w:r>
      <w:r w:rsidRPr="009C0294">
        <w:rPr>
          <w:rStyle w:val="CharAttribute151"/>
          <w:szCs w:val="24"/>
        </w:rPr>
        <w:t>Охранные зоны от линий электропер</w:t>
      </w:r>
      <w:r w:rsidRPr="009C0294">
        <w:rPr>
          <w:rStyle w:val="CharAttribute151"/>
          <w:szCs w:val="24"/>
        </w:rPr>
        <w:t>е</w:t>
      </w:r>
      <w:r w:rsidRPr="009C0294">
        <w:rPr>
          <w:rStyle w:val="CharAttribute151"/>
          <w:szCs w:val="24"/>
        </w:rPr>
        <w:t xml:space="preserve">дачи напряжением 10 </w:t>
      </w:r>
      <w:r w:rsidRPr="009C0294">
        <w:rPr>
          <w:rStyle w:val="CharAttribute152"/>
          <w:szCs w:val="24"/>
        </w:rPr>
        <w:t xml:space="preserve">кВ  устанавливаются соответственно в размере 10 </w:t>
      </w:r>
      <w:r w:rsidRPr="009C0294">
        <w:rPr>
          <w:rStyle w:val="CharAttribute153"/>
          <w:szCs w:val="24"/>
        </w:rPr>
        <w:t xml:space="preserve">метров, </w:t>
      </w:r>
      <w:r w:rsidR="007628B1" w:rsidRPr="009C0294">
        <w:rPr>
          <w:rStyle w:val="CharAttribute153"/>
          <w:szCs w:val="24"/>
        </w:rPr>
        <w:t xml:space="preserve">35 кВ -20 м, 500 кВ -42 </w:t>
      </w:r>
      <w:proofErr w:type="spellStart"/>
      <w:r w:rsidR="007628B1" w:rsidRPr="009C0294">
        <w:rPr>
          <w:rStyle w:val="CharAttribute153"/>
          <w:szCs w:val="24"/>
        </w:rPr>
        <w:t>м-</w:t>
      </w:r>
      <w:r w:rsidRPr="009C0294">
        <w:rPr>
          <w:rStyle w:val="CharAttribute153"/>
          <w:szCs w:val="24"/>
        </w:rPr>
        <w:t>в</w:t>
      </w:r>
      <w:proofErr w:type="spellEnd"/>
      <w:r w:rsidRPr="009C0294">
        <w:rPr>
          <w:rStyle w:val="CharAttribute153"/>
          <w:szCs w:val="24"/>
        </w:rPr>
        <w:t xml:space="preserve"> соответствии с «Правилами установления охранных зон объектов </w:t>
      </w:r>
      <w:proofErr w:type="spellStart"/>
      <w:r w:rsidRPr="009C0294">
        <w:rPr>
          <w:rStyle w:val="CharAttribute153"/>
          <w:szCs w:val="24"/>
        </w:rPr>
        <w:t>эле</w:t>
      </w:r>
      <w:r w:rsidRPr="009C0294">
        <w:rPr>
          <w:rStyle w:val="CharAttribute153"/>
          <w:szCs w:val="24"/>
        </w:rPr>
        <w:t>к</w:t>
      </w:r>
      <w:r w:rsidRPr="009C0294">
        <w:rPr>
          <w:rStyle w:val="CharAttribute153"/>
          <w:szCs w:val="24"/>
        </w:rPr>
        <w:t>тросетевого</w:t>
      </w:r>
      <w:proofErr w:type="spellEnd"/>
      <w:r w:rsidRPr="009C0294">
        <w:rPr>
          <w:rStyle w:val="CharAttribute153"/>
          <w:szCs w:val="24"/>
        </w:rPr>
        <w:t xml:space="preserve"> хозяйства и особых условий использования земельных участков, расположе</w:t>
      </w:r>
      <w:r w:rsidRPr="009C0294">
        <w:rPr>
          <w:rStyle w:val="CharAttribute153"/>
          <w:szCs w:val="24"/>
        </w:rPr>
        <w:t>н</w:t>
      </w:r>
      <w:r w:rsidRPr="009C0294">
        <w:rPr>
          <w:rStyle w:val="CharAttribute153"/>
          <w:szCs w:val="24"/>
        </w:rPr>
        <w:t>ных в</w:t>
      </w:r>
      <w:proofErr w:type="gramEnd"/>
      <w:r w:rsidRPr="009C0294">
        <w:rPr>
          <w:rStyle w:val="CharAttribute153"/>
          <w:szCs w:val="24"/>
        </w:rPr>
        <w:t xml:space="preserve"> </w:t>
      </w:r>
      <w:proofErr w:type="gramStart"/>
      <w:r w:rsidRPr="009C0294">
        <w:rPr>
          <w:rStyle w:val="CharAttribute153"/>
          <w:szCs w:val="24"/>
        </w:rPr>
        <w:t>границах</w:t>
      </w:r>
      <w:proofErr w:type="gramEnd"/>
      <w:r w:rsidRPr="009C0294">
        <w:rPr>
          <w:rStyle w:val="CharAttribute153"/>
          <w:szCs w:val="24"/>
        </w:rPr>
        <w:t xml:space="preserve"> зон», утвержденными Постановлением Правительства Российской Фед</w:t>
      </w:r>
      <w:r w:rsidRPr="009C0294">
        <w:rPr>
          <w:rStyle w:val="CharAttribute153"/>
          <w:szCs w:val="24"/>
        </w:rPr>
        <w:t>е</w:t>
      </w:r>
      <w:r w:rsidRPr="009C0294">
        <w:rPr>
          <w:rStyle w:val="CharAttribute153"/>
          <w:szCs w:val="24"/>
        </w:rPr>
        <w:t>рации от 24 февраля 2009</w:t>
      </w:r>
      <w:r w:rsidR="008B7338" w:rsidRPr="009C0294">
        <w:rPr>
          <w:rStyle w:val="CharAttribute153"/>
          <w:szCs w:val="24"/>
        </w:rPr>
        <w:t xml:space="preserve"> </w:t>
      </w:r>
      <w:r w:rsidRPr="009C0294">
        <w:rPr>
          <w:rStyle w:val="CharAttribute153"/>
          <w:szCs w:val="24"/>
        </w:rPr>
        <w:t>г. №</w:t>
      </w:r>
      <w:r w:rsidR="008B7338" w:rsidRPr="009C0294">
        <w:rPr>
          <w:rStyle w:val="CharAttribute153"/>
          <w:szCs w:val="24"/>
        </w:rPr>
        <w:t xml:space="preserve"> </w:t>
      </w:r>
      <w:r w:rsidRPr="009C0294">
        <w:rPr>
          <w:rStyle w:val="CharAttribute153"/>
          <w:szCs w:val="24"/>
        </w:rPr>
        <w:t>160.</w:t>
      </w:r>
      <w:r w:rsidR="001A343C" w:rsidRPr="009C0294">
        <w:rPr>
          <w:rFonts w:ascii="Times New Roman"/>
          <w:sz w:val="24"/>
          <w:szCs w:val="24"/>
        </w:rPr>
        <w:t xml:space="preserve"> </w:t>
      </w:r>
    </w:p>
    <w:p w:rsidR="00882259" w:rsidRPr="009C0294" w:rsidRDefault="00C07303" w:rsidP="00AC5D4F">
      <w:pPr>
        <w:pStyle w:val="ParaAttribute36"/>
        <w:spacing w:line="360" w:lineRule="auto"/>
        <w:ind w:firstLine="720"/>
        <w:rPr>
          <w:rStyle w:val="CharAttribute153"/>
          <w:szCs w:val="24"/>
        </w:rPr>
      </w:pPr>
      <w:r w:rsidRPr="009C0294">
        <w:rPr>
          <w:rStyle w:val="CharAttribute153"/>
          <w:szCs w:val="24"/>
        </w:rPr>
        <w:t>С</w:t>
      </w:r>
      <w:r w:rsidR="00EF6B71" w:rsidRPr="009C0294">
        <w:rPr>
          <w:rStyle w:val="CharAttribute153"/>
          <w:szCs w:val="24"/>
        </w:rPr>
        <w:t>анитарно-защитная зона кладбищ составляе</w:t>
      </w:r>
      <w:r w:rsidR="002A17C6" w:rsidRPr="009C0294">
        <w:rPr>
          <w:rStyle w:val="CharAttribute153"/>
          <w:szCs w:val="24"/>
        </w:rPr>
        <w:t xml:space="preserve">т </w:t>
      </w:r>
      <w:r w:rsidR="00EF6B71" w:rsidRPr="009C0294">
        <w:rPr>
          <w:rStyle w:val="CharAttribute153"/>
          <w:szCs w:val="24"/>
        </w:rPr>
        <w:t>50 м.</w:t>
      </w:r>
      <w:r w:rsidR="00751743" w:rsidRPr="009C0294">
        <w:rPr>
          <w:rStyle w:val="CharAttribute153"/>
          <w:szCs w:val="24"/>
        </w:rPr>
        <w:t xml:space="preserve">, </w:t>
      </w:r>
      <w:r w:rsidR="008869F8" w:rsidRPr="009C0294">
        <w:rPr>
          <w:rStyle w:val="CharAttribute153"/>
          <w:szCs w:val="24"/>
        </w:rPr>
        <w:t>скотомог</w:t>
      </w:r>
      <w:r w:rsidR="00751743" w:rsidRPr="009C0294">
        <w:rPr>
          <w:rStyle w:val="CharAttribute153"/>
          <w:szCs w:val="24"/>
        </w:rPr>
        <w:t>и</w:t>
      </w:r>
      <w:r w:rsidR="008869F8" w:rsidRPr="009C0294">
        <w:rPr>
          <w:rStyle w:val="CharAttribute153"/>
          <w:szCs w:val="24"/>
        </w:rPr>
        <w:t>льника с захорон</w:t>
      </w:r>
      <w:r w:rsidR="008869F8" w:rsidRPr="009C0294">
        <w:rPr>
          <w:rStyle w:val="CharAttribute153"/>
          <w:szCs w:val="24"/>
        </w:rPr>
        <w:t>е</w:t>
      </w:r>
      <w:r w:rsidR="008869F8" w:rsidRPr="009C0294">
        <w:rPr>
          <w:rStyle w:val="CharAttribute153"/>
          <w:szCs w:val="24"/>
        </w:rPr>
        <w:t>нием в ямах – 1000 м.</w:t>
      </w:r>
      <w:bookmarkStart w:id="226" w:name="_Toc235855598"/>
      <w:bookmarkStart w:id="227" w:name="_Toc280271940"/>
      <w:bookmarkStart w:id="228" w:name="_Toc297106162"/>
      <w:bookmarkStart w:id="229" w:name="_Toc314205697"/>
      <w:bookmarkStart w:id="230" w:name="_Toc370810085"/>
    </w:p>
    <w:p w:rsidR="000E34A3" w:rsidRPr="009C0294" w:rsidRDefault="00AC2EF8" w:rsidP="00D1492F">
      <w:pPr>
        <w:pStyle w:val="ParaAttribute244"/>
        <w:spacing w:line="360" w:lineRule="auto"/>
        <w:ind w:left="0" w:firstLine="567"/>
        <w:jc w:val="left"/>
        <w:outlineLvl w:val="1"/>
        <w:rPr>
          <w:sz w:val="24"/>
          <w:szCs w:val="24"/>
        </w:rPr>
      </w:pPr>
      <w:bookmarkStart w:id="231" w:name="_Toc494971142"/>
      <w:r w:rsidRPr="009C0294">
        <w:rPr>
          <w:rStyle w:val="CharAttribute153"/>
          <w:b/>
        </w:rPr>
        <w:t>4.2</w:t>
      </w:r>
      <w:r w:rsidRPr="009C0294">
        <w:rPr>
          <w:rStyle w:val="CharAttribute153"/>
          <w:b/>
          <w:sz w:val="26"/>
          <w:szCs w:val="26"/>
        </w:rPr>
        <w:t xml:space="preserve">. </w:t>
      </w:r>
      <w:r w:rsidR="00EF6B71" w:rsidRPr="009C0294">
        <w:rPr>
          <w:rStyle w:val="CharAttribute153"/>
          <w:b/>
          <w:sz w:val="26"/>
          <w:szCs w:val="26"/>
        </w:rPr>
        <w:t>Мероприятия по охране окружающей среды</w:t>
      </w:r>
      <w:bookmarkEnd w:id="226"/>
      <w:bookmarkEnd w:id="227"/>
      <w:bookmarkEnd w:id="228"/>
      <w:bookmarkEnd w:id="229"/>
      <w:bookmarkEnd w:id="230"/>
      <w:bookmarkEnd w:id="231"/>
    </w:p>
    <w:p w:rsidR="000E34A3" w:rsidRPr="009C0294" w:rsidRDefault="00FC749D" w:rsidP="00220B6E">
      <w:pPr>
        <w:pStyle w:val="ParaAttribute245"/>
        <w:spacing w:before="0" w:after="0" w:line="360" w:lineRule="auto"/>
        <w:ind w:firstLine="720"/>
        <w:jc w:val="both"/>
        <w:outlineLvl w:val="2"/>
        <w:rPr>
          <w:b/>
          <w:i/>
          <w:sz w:val="24"/>
          <w:szCs w:val="24"/>
        </w:rPr>
      </w:pPr>
      <w:bookmarkStart w:id="232" w:name="_Toc235855599"/>
      <w:bookmarkStart w:id="233" w:name="_Toc280271941"/>
      <w:bookmarkStart w:id="234" w:name="_Toc494971143"/>
      <w:r w:rsidRPr="009C0294">
        <w:rPr>
          <w:rStyle w:val="CharAttribute149"/>
          <w:rFonts w:eastAsia="№Е"/>
          <w:b/>
          <w:i/>
          <w:szCs w:val="24"/>
        </w:rPr>
        <w:t xml:space="preserve">4.2.1. </w:t>
      </w:r>
      <w:r w:rsidR="00EF6B71" w:rsidRPr="009C0294">
        <w:rPr>
          <w:rStyle w:val="CharAttribute149"/>
          <w:rFonts w:eastAsia="№Е"/>
          <w:b/>
          <w:i/>
          <w:szCs w:val="24"/>
        </w:rPr>
        <w:t>Мероприятия по охране атмосферного воздуха</w:t>
      </w:r>
      <w:bookmarkEnd w:id="232"/>
      <w:bookmarkEnd w:id="233"/>
      <w:r w:rsidR="002E7485" w:rsidRPr="009C0294">
        <w:rPr>
          <w:rStyle w:val="CharAttribute149"/>
          <w:rFonts w:eastAsia="№Е"/>
          <w:b/>
          <w:i/>
          <w:szCs w:val="24"/>
        </w:rPr>
        <w:t>.</w:t>
      </w:r>
      <w:bookmarkEnd w:id="234"/>
    </w:p>
    <w:p w:rsidR="000E34A3" w:rsidRPr="009C0294" w:rsidRDefault="00EF6B71" w:rsidP="007027EF">
      <w:pPr>
        <w:pStyle w:val="ParaAttribute124"/>
        <w:spacing w:line="360" w:lineRule="auto"/>
        <w:ind w:firstLine="720"/>
        <w:rPr>
          <w:sz w:val="24"/>
          <w:szCs w:val="24"/>
        </w:rPr>
      </w:pPr>
      <w:r w:rsidRPr="009C0294">
        <w:rPr>
          <w:rStyle w:val="CharAttribute153"/>
          <w:szCs w:val="24"/>
        </w:rPr>
        <w:t>Санитарная охрана и оздоровление воздушного бассейна обеспечивается компле</w:t>
      </w:r>
      <w:r w:rsidRPr="009C0294">
        <w:rPr>
          <w:rStyle w:val="CharAttribute153"/>
          <w:szCs w:val="24"/>
        </w:rPr>
        <w:t>к</w:t>
      </w:r>
      <w:r w:rsidRPr="009C0294">
        <w:rPr>
          <w:rStyle w:val="CharAttribute153"/>
          <w:szCs w:val="24"/>
        </w:rPr>
        <w:t>сом защитных мер технологического, санитарно-технического и планировочного характ</w:t>
      </w:r>
      <w:r w:rsidRPr="009C0294">
        <w:rPr>
          <w:rStyle w:val="CharAttribute153"/>
          <w:szCs w:val="24"/>
        </w:rPr>
        <w:t>е</w:t>
      </w:r>
      <w:r w:rsidRPr="009C0294">
        <w:rPr>
          <w:rStyle w:val="CharAttribute153"/>
          <w:szCs w:val="24"/>
        </w:rPr>
        <w:t>ра. Основными путями снижения загрязнения атмосферного воздуха в целях сокращения суммарных выбросов в атмосферу стационарными источниками выделения предусматр</w:t>
      </w:r>
      <w:r w:rsidRPr="009C0294">
        <w:rPr>
          <w:rStyle w:val="CharAttribute153"/>
          <w:szCs w:val="24"/>
        </w:rPr>
        <w:t>и</w:t>
      </w:r>
      <w:r w:rsidRPr="009C0294">
        <w:rPr>
          <w:rStyle w:val="CharAttribute153"/>
          <w:szCs w:val="24"/>
        </w:rPr>
        <w:t xml:space="preserve">вается: </w:t>
      </w:r>
    </w:p>
    <w:p w:rsidR="000E34A3" w:rsidRPr="009C0294" w:rsidRDefault="00EF6B71" w:rsidP="007027EF">
      <w:pPr>
        <w:pStyle w:val="ParaAttribute246"/>
        <w:spacing w:line="360" w:lineRule="auto"/>
        <w:ind w:firstLine="720"/>
        <w:rPr>
          <w:sz w:val="24"/>
          <w:szCs w:val="24"/>
        </w:rPr>
      </w:pPr>
      <w:r w:rsidRPr="009C0294">
        <w:rPr>
          <w:rStyle w:val="CharAttribute153"/>
          <w:szCs w:val="24"/>
        </w:rPr>
        <w:t>–</w:t>
      </w:r>
      <w:r w:rsidR="004D3003" w:rsidRPr="009C0294">
        <w:rPr>
          <w:rStyle w:val="CharAttribute153"/>
          <w:szCs w:val="24"/>
        </w:rPr>
        <w:t xml:space="preserve"> </w:t>
      </w:r>
      <w:r w:rsidR="00BC572B" w:rsidRPr="009C0294">
        <w:rPr>
          <w:rStyle w:val="CharAttribute153"/>
          <w:szCs w:val="24"/>
        </w:rPr>
        <w:t>установка</w:t>
      </w:r>
      <w:r w:rsidR="004D3003" w:rsidRPr="009C0294">
        <w:rPr>
          <w:rStyle w:val="CharAttribute153"/>
          <w:szCs w:val="24"/>
        </w:rPr>
        <w:t xml:space="preserve"> </w:t>
      </w:r>
      <w:r w:rsidRPr="009C0294">
        <w:rPr>
          <w:rStyle w:val="CharAttribute153"/>
          <w:szCs w:val="24"/>
        </w:rPr>
        <w:t>оборудования</w:t>
      </w:r>
      <w:r w:rsidR="00BC572B" w:rsidRPr="009C0294">
        <w:rPr>
          <w:rStyle w:val="CharAttribute153"/>
          <w:szCs w:val="24"/>
        </w:rPr>
        <w:t xml:space="preserve"> </w:t>
      </w:r>
      <w:proofErr w:type="spellStart"/>
      <w:r w:rsidR="00BC572B" w:rsidRPr="009C0294">
        <w:rPr>
          <w:rStyle w:val="CharAttribute153"/>
          <w:szCs w:val="24"/>
        </w:rPr>
        <w:t>дымоудаления</w:t>
      </w:r>
      <w:proofErr w:type="spellEnd"/>
      <w:r w:rsidRPr="009C0294">
        <w:rPr>
          <w:rStyle w:val="CharAttribute153"/>
          <w:szCs w:val="24"/>
        </w:rPr>
        <w:t xml:space="preserve"> на котельных и производственных пре</w:t>
      </w:r>
      <w:r w:rsidRPr="009C0294">
        <w:rPr>
          <w:rStyle w:val="CharAttribute153"/>
          <w:szCs w:val="24"/>
        </w:rPr>
        <w:t>д</w:t>
      </w:r>
      <w:r w:rsidRPr="009C0294">
        <w:rPr>
          <w:rStyle w:val="CharAttribute153"/>
          <w:szCs w:val="24"/>
        </w:rPr>
        <w:t>приятиях, использование высококачественных видов топлива, соблюдение технологич</w:t>
      </w:r>
      <w:r w:rsidRPr="009C0294">
        <w:rPr>
          <w:rStyle w:val="CharAttribute153"/>
          <w:szCs w:val="24"/>
        </w:rPr>
        <w:t>е</w:t>
      </w:r>
      <w:r w:rsidRPr="009C0294">
        <w:rPr>
          <w:rStyle w:val="CharAttribute153"/>
          <w:szCs w:val="24"/>
        </w:rPr>
        <w:t>ских режимов работы, исключающих аварийные выбросы промышленных токсичных в</w:t>
      </w:r>
      <w:r w:rsidRPr="009C0294">
        <w:rPr>
          <w:rStyle w:val="CharAttribute153"/>
          <w:szCs w:val="24"/>
        </w:rPr>
        <w:t>е</w:t>
      </w:r>
      <w:r w:rsidRPr="009C0294">
        <w:rPr>
          <w:rStyle w:val="CharAttribute153"/>
          <w:szCs w:val="24"/>
        </w:rPr>
        <w:t>ществ;</w:t>
      </w:r>
    </w:p>
    <w:p w:rsidR="000E34A3" w:rsidRPr="009C0294" w:rsidRDefault="00901095" w:rsidP="007027EF">
      <w:pPr>
        <w:pStyle w:val="ParaAttribute36"/>
        <w:spacing w:line="360" w:lineRule="auto"/>
        <w:ind w:firstLine="720"/>
        <w:rPr>
          <w:sz w:val="24"/>
          <w:szCs w:val="24"/>
        </w:rPr>
      </w:pPr>
      <w:r w:rsidRPr="009C0294">
        <w:rPr>
          <w:rStyle w:val="CharAttribute149"/>
          <w:rFonts w:eastAsia="№Е"/>
          <w:szCs w:val="24"/>
        </w:rPr>
        <w:t xml:space="preserve">– </w:t>
      </w:r>
      <w:r w:rsidR="004D3003" w:rsidRPr="009C0294">
        <w:rPr>
          <w:rStyle w:val="CharAttribute149"/>
          <w:rFonts w:eastAsia="№Е"/>
          <w:szCs w:val="24"/>
        </w:rPr>
        <w:t xml:space="preserve">вынос коммунальных </w:t>
      </w:r>
      <w:r w:rsidR="00EF6B71" w:rsidRPr="009C0294">
        <w:rPr>
          <w:rStyle w:val="CharAttribute149"/>
          <w:rFonts w:eastAsia="№Е"/>
          <w:szCs w:val="24"/>
        </w:rPr>
        <w:t>и производственных объектов на расстояние, обеспеч</w:t>
      </w:r>
      <w:r w:rsidR="00EF6B71" w:rsidRPr="009C0294">
        <w:rPr>
          <w:rStyle w:val="CharAttribute149"/>
          <w:rFonts w:eastAsia="№Е"/>
          <w:szCs w:val="24"/>
        </w:rPr>
        <w:t>и</w:t>
      </w:r>
      <w:r w:rsidR="00EF6B71" w:rsidRPr="009C0294">
        <w:rPr>
          <w:rStyle w:val="CharAttribute149"/>
          <w:rFonts w:eastAsia="№Е"/>
          <w:szCs w:val="24"/>
        </w:rPr>
        <w:t>вающее санитарные нормы;</w:t>
      </w:r>
    </w:p>
    <w:p w:rsidR="000E34A3" w:rsidRPr="009C0294" w:rsidRDefault="00EF6B71" w:rsidP="007027EF">
      <w:pPr>
        <w:pStyle w:val="ParaAttribute36"/>
        <w:spacing w:line="360" w:lineRule="auto"/>
        <w:ind w:firstLine="720"/>
        <w:rPr>
          <w:sz w:val="24"/>
          <w:szCs w:val="24"/>
        </w:rPr>
      </w:pPr>
      <w:r w:rsidRPr="009C0294">
        <w:rPr>
          <w:rStyle w:val="CharAttribute149"/>
          <w:rFonts w:eastAsia="№Е"/>
          <w:szCs w:val="24"/>
        </w:rPr>
        <w:t>– создание и благоустройство санитарно-защитных зон промышленных предпр</w:t>
      </w:r>
      <w:r w:rsidRPr="009C0294">
        <w:rPr>
          <w:rStyle w:val="CharAttribute149"/>
          <w:rFonts w:eastAsia="№Е"/>
          <w:szCs w:val="24"/>
        </w:rPr>
        <w:t>и</w:t>
      </w:r>
      <w:r w:rsidRPr="009C0294">
        <w:rPr>
          <w:rStyle w:val="CharAttribute149"/>
          <w:rFonts w:eastAsia="№Е"/>
          <w:szCs w:val="24"/>
        </w:rPr>
        <w:t>ятий и других источников загрязнения атмосферного воздуха, водоемов, почвы;</w:t>
      </w:r>
    </w:p>
    <w:p w:rsidR="000E34A3" w:rsidRPr="009C0294" w:rsidRDefault="00EF6B71" w:rsidP="007027EF">
      <w:pPr>
        <w:pStyle w:val="ParaAttribute36"/>
        <w:spacing w:line="360" w:lineRule="auto"/>
        <w:ind w:firstLine="720"/>
        <w:rPr>
          <w:sz w:val="24"/>
          <w:szCs w:val="24"/>
        </w:rPr>
      </w:pPr>
      <w:r w:rsidRPr="009C0294">
        <w:rPr>
          <w:rStyle w:val="CharAttribute149"/>
          <w:rFonts w:eastAsia="№Е"/>
          <w:szCs w:val="24"/>
        </w:rPr>
        <w:t xml:space="preserve">– благоустройство, озеленение улиц и проектируемой территории в целом. </w:t>
      </w:r>
    </w:p>
    <w:p w:rsidR="000E34A3" w:rsidRPr="009C0294" w:rsidRDefault="00EF6B71" w:rsidP="007027EF">
      <w:pPr>
        <w:pStyle w:val="ParaAttribute36"/>
        <w:spacing w:line="360" w:lineRule="auto"/>
        <w:ind w:firstLine="720"/>
        <w:rPr>
          <w:sz w:val="24"/>
          <w:szCs w:val="24"/>
        </w:rPr>
      </w:pPr>
      <w:r w:rsidRPr="009C0294">
        <w:rPr>
          <w:rStyle w:val="CharAttribute149"/>
          <w:rFonts w:eastAsia="№Е"/>
          <w:szCs w:val="24"/>
        </w:rPr>
        <w:t>Зеленые насаждения защищают застройку от неблагоприятных ветров, играют большую роль в борьбе с шумом, повышают влажность воздуха, обогащают воздух к</w:t>
      </w:r>
      <w:r w:rsidRPr="009C0294">
        <w:rPr>
          <w:rStyle w:val="CharAttribute149"/>
          <w:rFonts w:eastAsia="№Е"/>
          <w:szCs w:val="24"/>
        </w:rPr>
        <w:t>и</w:t>
      </w:r>
      <w:r w:rsidRPr="009C0294">
        <w:rPr>
          <w:rStyle w:val="CharAttribute149"/>
          <w:rFonts w:eastAsia="№Е"/>
          <w:szCs w:val="24"/>
        </w:rPr>
        <w:t>слородом и поглощают из воздуха углекислый газ.</w:t>
      </w:r>
    </w:p>
    <w:p w:rsidR="000E34A3" w:rsidRPr="009C0294" w:rsidRDefault="00FC749D" w:rsidP="00220B6E">
      <w:pPr>
        <w:pStyle w:val="ParaAttribute74"/>
        <w:spacing w:before="0" w:after="0" w:line="360" w:lineRule="auto"/>
        <w:jc w:val="both"/>
        <w:outlineLvl w:val="2"/>
        <w:rPr>
          <w:b/>
          <w:i/>
          <w:sz w:val="24"/>
          <w:szCs w:val="24"/>
        </w:rPr>
      </w:pPr>
      <w:bookmarkStart w:id="235" w:name="_Toc235855600"/>
      <w:bookmarkStart w:id="236" w:name="_Toc280271942"/>
      <w:bookmarkStart w:id="237" w:name="_Toc494971144"/>
      <w:r w:rsidRPr="009C0294">
        <w:rPr>
          <w:rStyle w:val="CharAttribute149"/>
          <w:rFonts w:eastAsia="№Е"/>
          <w:b/>
          <w:i/>
          <w:szCs w:val="24"/>
        </w:rPr>
        <w:t xml:space="preserve">4.2.2. </w:t>
      </w:r>
      <w:r w:rsidR="00EF6B71" w:rsidRPr="009C0294">
        <w:rPr>
          <w:rStyle w:val="CharAttribute149"/>
          <w:rFonts w:eastAsia="№Е"/>
          <w:b/>
          <w:i/>
          <w:szCs w:val="24"/>
        </w:rPr>
        <w:t>Мероприятия по охране водной среды</w:t>
      </w:r>
      <w:bookmarkEnd w:id="235"/>
      <w:bookmarkEnd w:id="236"/>
      <w:r w:rsidR="002E7485" w:rsidRPr="009C0294">
        <w:rPr>
          <w:rStyle w:val="CharAttribute149"/>
          <w:rFonts w:eastAsia="№Е"/>
          <w:b/>
          <w:i/>
          <w:szCs w:val="24"/>
        </w:rPr>
        <w:t>.</w:t>
      </w:r>
      <w:bookmarkEnd w:id="237"/>
    </w:p>
    <w:p w:rsidR="000E34A3" w:rsidRPr="009C0294" w:rsidRDefault="00EF6B71" w:rsidP="007027EF">
      <w:pPr>
        <w:pStyle w:val="ParaAttribute52"/>
        <w:spacing w:line="360" w:lineRule="auto"/>
        <w:rPr>
          <w:sz w:val="24"/>
          <w:szCs w:val="24"/>
        </w:rPr>
      </w:pPr>
      <w:r w:rsidRPr="009C0294">
        <w:rPr>
          <w:rStyle w:val="CharAttribute149"/>
          <w:rFonts w:eastAsia="№Е"/>
          <w:szCs w:val="24"/>
        </w:rPr>
        <w:t xml:space="preserve">Генеральным планом предусмотрены следующие мероприятия по восстановлению и предотвращению загрязнения водных объектов: </w:t>
      </w:r>
    </w:p>
    <w:p w:rsidR="000E34A3" w:rsidRPr="009C0294" w:rsidRDefault="00EF6B71" w:rsidP="007027EF">
      <w:pPr>
        <w:pStyle w:val="a3"/>
        <w:numPr>
          <w:ilvl w:val="0"/>
          <w:numId w:val="26"/>
        </w:numPr>
        <w:tabs>
          <w:tab w:val="left" w:pos="900"/>
          <w:tab w:val="left" w:pos="3346"/>
        </w:tabs>
        <w:wordWrap/>
        <w:spacing w:line="360" w:lineRule="auto"/>
        <w:ind w:left="0" w:firstLine="720"/>
        <w:rPr>
          <w:rFonts w:ascii="Times New Roman"/>
          <w:sz w:val="24"/>
          <w:szCs w:val="24"/>
        </w:rPr>
      </w:pPr>
      <w:r w:rsidRPr="009C0294">
        <w:rPr>
          <w:rStyle w:val="CharAttribute153"/>
          <w:szCs w:val="24"/>
        </w:rPr>
        <w:t xml:space="preserve">организация и благоустройство </w:t>
      </w:r>
      <w:proofErr w:type="spellStart"/>
      <w:r w:rsidRPr="009C0294">
        <w:rPr>
          <w:rStyle w:val="CharAttribute153"/>
          <w:szCs w:val="24"/>
        </w:rPr>
        <w:t>водоохранных</w:t>
      </w:r>
      <w:proofErr w:type="spellEnd"/>
      <w:r w:rsidRPr="009C0294">
        <w:rPr>
          <w:rStyle w:val="CharAttribute153"/>
          <w:szCs w:val="24"/>
        </w:rPr>
        <w:t xml:space="preserve"> зо</w:t>
      </w:r>
      <w:r w:rsidR="002A17C6" w:rsidRPr="009C0294">
        <w:rPr>
          <w:rStyle w:val="CharAttribute153"/>
          <w:szCs w:val="24"/>
        </w:rPr>
        <w:t xml:space="preserve">н, </w:t>
      </w:r>
      <w:r w:rsidRPr="009C0294">
        <w:rPr>
          <w:rStyle w:val="CharAttribute153"/>
          <w:szCs w:val="24"/>
        </w:rPr>
        <w:t>расчистка прибрежных терр</w:t>
      </w:r>
      <w:r w:rsidRPr="009C0294">
        <w:rPr>
          <w:rStyle w:val="CharAttribute153"/>
          <w:szCs w:val="24"/>
        </w:rPr>
        <w:t>и</w:t>
      </w:r>
      <w:r w:rsidRPr="009C0294">
        <w:rPr>
          <w:rStyle w:val="CharAttribute153"/>
          <w:szCs w:val="24"/>
        </w:rPr>
        <w:t>торий;</w:t>
      </w:r>
    </w:p>
    <w:p w:rsidR="000E34A3" w:rsidRPr="009C0294" w:rsidRDefault="00EF6B71" w:rsidP="007027EF">
      <w:pPr>
        <w:pStyle w:val="a3"/>
        <w:numPr>
          <w:ilvl w:val="0"/>
          <w:numId w:val="26"/>
        </w:numPr>
        <w:tabs>
          <w:tab w:val="left" w:pos="900"/>
          <w:tab w:val="left" w:pos="3346"/>
        </w:tabs>
        <w:wordWrap/>
        <w:spacing w:line="360" w:lineRule="auto"/>
        <w:ind w:left="0" w:firstLine="720"/>
        <w:rPr>
          <w:rFonts w:ascii="Times New Roman"/>
          <w:sz w:val="24"/>
          <w:szCs w:val="24"/>
        </w:rPr>
      </w:pPr>
      <w:r w:rsidRPr="009C0294">
        <w:rPr>
          <w:rStyle w:val="CharAttribute153"/>
          <w:szCs w:val="24"/>
        </w:rPr>
        <w:t>организация контроля уровня загрязнения поверхностных и грунтовых вод;</w:t>
      </w:r>
    </w:p>
    <w:p w:rsidR="000E34A3" w:rsidRPr="009C0294" w:rsidRDefault="00EF6B71" w:rsidP="007027EF">
      <w:pPr>
        <w:pStyle w:val="a3"/>
        <w:numPr>
          <w:ilvl w:val="0"/>
          <w:numId w:val="26"/>
        </w:numPr>
        <w:tabs>
          <w:tab w:val="left" w:pos="900"/>
          <w:tab w:val="left" w:pos="3346"/>
        </w:tabs>
        <w:wordWrap/>
        <w:spacing w:line="360" w:lineRule="auto"/>
        <w:ind w:left="0" w:firstLine="720"/>
        <w:rPr>
          <w:rFonts w:ascii="Times New Roman"/>
          <w:sz w:val="24"/>
          <w:szCs w:val="24"/>
        </w:rPr>
      </w:pPr>
      <w:r w:rsidRPr="009C0294">
        <w:rPr>
          <w:rStyle w:val="CharAttribute153"/>
          <w:szCs w:val="24"/>
        </w:rPr>
        <w:t xml:space="preserve">разработка планов мероприятий и инструкций по предотвращению аварий на объектах, представляющих потенциальную угрозу загрязнения; </w:t>
      </w:r>
    </w:p>
    <w:p w:rsidR="000E34A3" w:rsidRPr="009C0294" w:rsidRDefault="00EF6B71" w:rsidP="007027EF">
      <w:pPr>
        <w:pStyle w:val="a3"/>
        <w:numPr>
          <w:ilvl w:val="0"/>
          <w:numId w:val="26"/>
        </w:numPr>
        <w:tabs>
          <w:tab w:val="left" w:pos="900"/>
          <w:tab w:val="left" w:pos="3346"/>
        </w:tabs>
        <w:wordWrap/>
        <w:spacing w:line="360" w:lineRule="auto"/>
        <w:ind w:left="0" w:firstLine="720"/>
        <w:rPr>
          <w:rFonts w:ascii="Times New Roman"/>
          <w:sz w:val="24"/>
          <w:szCs w:val="24"/>
        </w:rPr>
      </w:pPr>
      <w:r w:rsidRPr="009C0294">
        <w:rPr>
          <w:rStyle w:val="CharAttribute153"/>
          <w:szCs w:val="24"/>
        </w:rPr>
        <w:t>усовершенствование системы сбора и отвода поверхностных стоков и технологии очистки сточных вод;</w:t>
      </w:r>
    </w:p>
    <w:p w:rsidR="000E34A3" w:rsidRPr="009C0294" w:rsidRDefault="00EF6B71" w:rsidP="007027EF">
      <w:pPr>
        <w:pStyle w:val="a3"/>
        <w:numPr>
          <w:ilvl w:val="0"/>
          <w:numId w:val="26"/>
        </w:numPr>
        <w:tabs>
          <w:tab w:val="left" w:pos="900"/>
          <w:tab w:val="left" w:pos="3346"/>
        </w:tabs>
        <w:wordWrap/>
        <w:spacing w:line="360" w:lineRule="auto"/>
        <w:ind w:left="0" w:firstLine="720"/>
        <w:rPr>
          <w:rFonts w:ascii="Times New Roman"/>
          <w:sz w:val="24"/>
          <w:szCs w:val="24"/>
        </w:rPr>
      </w:pPr>
      <w:r w:rsidRPr="009C0294">
        <w:rPr>
          <w:rStyle w:val="CharAttribute153"/>
          <w:szCs w:val="24"/>
        </w:rPr>
        <w:t>организация контроля уровня загрязнения поверхностных и грунтовых вод.</w:t>
      </w:r>
    </w:p>
    <w:p w:rsidR="000E34A3" w:rsidRPr="009C0294" w:rsidRDefault="00FC749D" w:rsidP="00220B6E">
      <w:pPr>
        <w:pStyle w:val="ParaAttribute74"/>
        <w:spacing w:before="0" w:after="0" w:line="360" w:lineRule="auto"/>
        <w:jc w:val="both"/>
        <w:outlineLvl w:val="2"/>
        <w:rPr>
          <w:b/>
          <w:i/>
          <w:sz w:val="24"/>
          <w:szCs w:val="24"/>
        </w:rPr>
      </w:pPr>
      <w:bookmarkStart w:id="238" w:name="_Toc280271943"/>
      <w:bookmarkStart w:id="239" w:name="_Toc174778057"/>
      <w:bookmarkStart w:id="240" w:name="_Toc174855997"/>
      <w:bookmarkStart w:id="241" w:name="_Toc235855601"/>
      <w:bookmarkStart w:id="242" w:name="_Toc494971145"/>
      <w:r w:rsidRPr="009C0294">
        <w:rPr>
          <w:rStyle w:val="CharAttribute149"/>
          <w:rFonts w:eastAsia="№Е"/>
          <w:b/>
          <w:i/>
          <w:szCs w:val="24"/>
        </w:rPr>
        <w:t xml:space="preserve">4.2.3. </w:t>
      </w:r>
      <w:r w:rsidR="00EF6B71" w:rsidRPr="009C0294">
        <w:rPr>
          <w:rStyle w:val="CharAttribute149"/>
          <w:rFonts w:eastAsia="№Е"/>
          <w:b/>
          <w:i/>
          <w:szCs w:val="24"/>
        </w:rPr>
        <w:t>Мероприятия по предотвращению загрязнения и разрушения почвенного покрова</w:t>
      </w:r>
      <w:bookmarkEnd w:id="238"/>
      <w:bookmarkEnd w:id="239"/>
      <w:bookmarkEnd w:id="240"/>
      <w:bookmarkEnd w:id="241"/>
      <w:r w:rsidR="002E7485" w:rsidRPr="009C0294">
        <w:rPr>
          <w:rStyle w:val="CharAttribute149"/>
          <w:rFonts w:eastAsia="№Е"/>
          <w:b/>
          <w:i/>
          <w:szCs w:val="24"/>
        </w:rPr>
        <w:t>.</w:t>
      </w:r>
      <w:bookmarkEnd w:id="242"/>
    </w:p>
    <w:p w:rsidR="000E34A3" w:rsidRPr="009C0294" w:rsidRDefault="00EF6B71" w:rsidP="007027EF">
      <w:pPr>
        <w:pStyle w:val="ParaAttribute52"/>
        <w:spacing w:line="360" w:lineRule="auto"/>
        <w:rPr>
          <w:sz w:val="24"/>
          <w:szCs w:val="24"/>
        </w:rPr>
      </w:pPr>
      <w:r w:rsidRPr="009C0294">
        <w:rPr>
          <w:rStyle w:val="CharAttribute153"/>
          <w:szCs w:val="24"/>
        </w:rPr>
        <w:t>Для обеспечения охраны и рационального использования почвы необходимо пр</w:t>
      </w:r>
      <w:r w:rsidRPr="009C0294">
        <w:rPr>
          <w:rStyle w:val="CharAttribute153"/>
          <w:szCs w:val="24"/>
        </w:rPr>
        <w:t>е</w:t>
      </w:r>
      <w:r w:rsidRPr="009C0294">
        <w:rPr>
          <w:rStyle w:val="CharAttribute153"/>
          <w:szCs w:val="24"/>
        </w:rPr>
        <w:t xml:space="preserve">дусмотреть комплекс мероприятий по ее рекультивации. Рекультивации подлежат земли, нарушенные </w:t>
      </w:r>
      <w:proofErr w:type="gramStart"/>
      <w:r w:rsidRPr="009C0294">
        <w:rPr>
          <w:rStyle w:val="CharAttribute153"/>
          <w:szCs w:val="24"/>
        </w:rPr>
        <w:t>при</w:t>
      </w:r>
      <w:proofErr w:type="gramEnd"/>
      <w:r w:rsidRPr="009C0294">
        <w:rPr>
          <w:rStyle w:val="CharAttribute153"/>
          <w:szCs w:val="24"/>
        </w:rPr>
        <w:t xml:space="preserve">: </w:t>
      </w:r>
    </w:p>
    <w:p w:rsidR="000E34A3" w:rsidRPr="009C0294" w:rsidRDefault="00EF6B71" w:rsidP="007027EF">
      <w:pPr>
        <w:pStyle w:val="ParaAttribute52"/>
        <w:spacing w:line="360" w:lineRule="auto"/>
        <w:rPr>
          <w:sz w:val="24"/>
          <w:szCs w:val="24"/>
        </w:rPr>
      </w:pPr>
      <w:r w:rsidRPr="009C0294">
        <w:rPr>
          <w:rStyle w:val="CharAttribute153"/>
          <w:szCs w:val="24"/>
        </w:rPr>
        <w:t>– прокладке трубопроводов, строительстве и прокладке инженерных сетей разли</w:t>
      </w:r>
      <w:r w:rsidRPr="009C0294">
        <w:rPr>
          <w:rStyle w:val="CharAttribute153"/>
          <w:szCs w:val="24"/>
        </w:rPr>
        <w:t>ч</w:t>
      </w:r>
      <w:r w:rsidRPr="009C0294">
        <w:rPr>
          <w:rStyle w:val="CharAttribute153"/>
          <w:szCs w:val="24"/>
        </w:rPr>
        <w:t xml:space="preserve">ного назначения; </w:t>
      </w:r>
    </w:p>
    <w:p w:rsidR="000E34A3" w:rsidRPr="009C0294" w:rsidRDefault="00EF6B71" w:rsidP="007027EF">
      <w:pPr>
        <w:pStyle w:val="ParaAttribute248"/>
        <w:spacing w:line="360" w:lineRule="auto"/>
        <w:ind w:firstLine="720"/>
        <w:rPr>
          <w:sz w:val="24"/>
          <w:szCs w:val="24"/>
        </w:rPr>
      </w:pPr>
      <w:r w:rsidRPr="009C0294">
        <w:rPr>
          <w:rStyle w:val="CharAttribute153"/>
          <w:szCs w:val="24"/>
        </w:rPr>
        <w:t>–  ликвидации последствий загрязнения земель.</w:t>
      </w:r>
    </w:p>
    <w:p w:rsidR="000E34A3" w:rsidRPr="009C0294" w:rsidRDefault="00EF6B71" w:rsidP="007027EF">
      <w:pPr>
        <w:pStyle w:val="ParaAttribute52"/>
        <w:spacing w:line="360" w:lineRule="auto"/>
        <w:rPr>
          <w:sz w:val="24"/>
          <w:szCs w:val="24"/>
        </w:rPr>
      </w:pPr>
      <w:r w:rsidRPr="009C0294">
        <w:rPr>
          <w:rStyle w:val="CharAttribute153"/>
          <w:szCs w:val="24"/>
        </w:rPr>
        <w:t>Для предотвращения загрязнения и разрушения почвенного покрова генеральным планом предполагается ряд мероприятий:</w:t>
      </w:r>
    </w:p>
    <w:p w:rsidR="000E34A3" w:rsidRPr="009C0294" w:rsidRDefault="00EF6B71" w:rsidP="007027EF">
      <w:pPr>
        <w:pStyle w:val="a3"/>
        <w:numPr>
          <w:ilvl w:val="0"/>
          <w:numId w:val="27"/>
        </w:numPr>
        <w:wordWrap/>
        <w:spacing w:line="360" w:lineRule="auto"/>
        <w:ind w:left="0" w:firstLine="720"/>
        <w:rPr>
          <w:rFonts w:ascii="Times New Roman"/>
          <w:sz w:val="24"/>
          <w:szCs w:val="24"/>
        </w:rPr>
      </w:pPr>
      <w:r w:rsidRPr="009C0294">
        <w:rPr>
          <w:rStyle w:val="CharAttribute149"/>
          <w:rFonts w:eastAsia="№Е"/>
          <w:szCs w:val="24"/>
        </w:rPr>
        <w:t>проведение технической рекультивации земель, нарушенных при строител</w:t>
      </w:r>
      <w:r w:rsidRPr="009C0294">
        <w:rPr>
          <w:rStyle w:val="CharAttribute149"/>
          <w:rFonts w:eastAsia="№Е"/>
          <w:szCs w:val="24"/>
        </w:rPr>
        <w:t>ь</w:t>
      </w:r>
      <w:r w:rsidRPr="009C0294">
        <w:rPr>
          <w:rStyle w:val="CharAttribute149"/>
          <w:rFonts w:eastAsia="№Е"/>
          <w:szCs w:val="24"/>
        </w:rPr>
        <w:t>стве и прокладке инженерных сетей;</w:t>
      </w:r>
    </w:p>
    <w:p w:rsidR="000E34A3" w:rsidRPr="009C0294" w:rsidRDefault="00EF6B71" w:rsidP="007027EF">
      <w:pPr>
        <w:pStyle w:val="a3"/>
        <w:numPr>
          <w:ilvl w:val="0"/>
          <w:numId w:val="27"/>
        </w:numPr>
        <w:tabs>
          <w:tab w:val="left" w:pos="900"/>
          <w:tab w:val="left" w:pos="1080"/>
          <w:tab w:val="left" w:pos="1211"/>
        </w:tabs>
        <w:wordWrap/>
        <w:spacing w:line="360" w:lineRule="auto"/>
        <w:ind w:left="0" w:firstLine="720"/>
        <w:rPr>
          <w:rFonts w:ascii="Times New Roman"/>
          <w:sz w:val="24"/>
          <w:szCs w:val="24"/>
        </w:rPr>
      </w:pPr>
      <w:r w:rsidRPr="009C0294">
        <w:rPr>
          <w:rStyle w:val="CharAttribute149"/>
          <w:rFonts w:eastAsia="№Е"/>
          <w:szCs w:val="24"/>
        </w:rPr>
        <w:t xml:space="preserve">выявление и ликвидация несанкционированных свалок, </w:t>
      </w:r>
      <w:proofErr w:type="gramStart"/>
      <w:r w:rsidRPr="009C0294">
        <w:rPr>
          <w:rStyle w:val="CharAttribute149"/>
          <w:rFonts w:eastAsia="№Е"/>
          <w:szCs w:val="24"/>
        </w:rPr>
        <w:t>захламленных</w:t>
      </w:r>
      <w:proofErr w:type="gramEnd"/>
      <w:r w:rsidRPr="009C0294">
        <w:rPr>
          <w:rStyle w:val="CharAttribute149"/>
          <w:rFonts w:eastAsia="№Е"/>
          <w:szCs w:val="24"/>
        </w:rPr>
        <w:t xml:space="preserve"> участков с последующей рекультивацией территории;</w:t>
      </w:r>
    </w:p>
    <w:p w:rsidR="002E7485" w:rsidRPr="009C0294" w:rsidRDefault="00EF6B71" w:rsidP="007027EF">
      <w:pPr>
        <w:pStyle w:val="a3"/>
        <w:numPr>
          <w:ilvl w:val="0"/>
          <w:numId w:val="27"/>
        </w:numPr>
        <w:tabs>
          <w:tab w:val="left" w:pos="900"/>
          <w:tab w:val="left" w:pos="1080"/>
          <w:tab w:val="left" w:pos="1211"/>
        </w:tabs>
        <w:wordWrap/>
        <w:spacing w:line="360" w:lineRule="auto"/>
        <w:ind w:left="0" w:firstLine="720"/>
        <w:rPr>
          <w:rStyle w:val="CharAttribute149"/>
          <w:rFonts w:eastAsia="№Е"/>
          <w:b/>
          <w:i/>
          <w:szCs w:val="24"/>
        </w:rPr>
      </w:pPr>
      <w:proofErr w:type="gramStart"/>
      <w:r w:rsidRPr="009C0294">
        <w:rPr>
          <w:rStyle w:val="CharAttribute149"/>
          <w:rFonts w:eastAsia="№Е"/>
          <w:szCs w:val="24"/>
        </w:rPr>
        <w:t>контроль за</w:t>
      </w:r>
      <w:proofErr w:type="gramEnd"/>
      <w:r w:rsidRPr="009C0294">
        <w:rPr>
          <w:rStyle w:val="CharAttribute149"/>
          <w:rFonts w:eastAsia="№Е"/>
          <w:szCs w:val="24"/>
        </w:rPr>
        <w:t xml:space="preserve"> качеством и своевременностью выполнения работ по рекультивации нарушенных земель.</w:t>
      </w:r>
      <w:bookmarkStart w:id="243" w:name="_Toc235855602"/>
      <w:bookmarkStart w:id="244" w:name="_Toc280271944"/>
    </w:p>
    <w:p w:rsidR="000E34A3" w:rsidRPr="009C0294" w:rsidRDefault="00FC749D" w:rsidP="00646048">
      <w:pPr>
        <w:pStyle w:val="3"/>
        <w:numPr>
          <w:ilvl w:val="0"/>
          <w:numId w:val="0"/>
        </w:numPr>
        <w:ind w:firstLine="720"/>
        <w:rPr>
          <w:i/>
        </w:rPr>
      </w:pPr>
      <w:bookmarkStart w:id="245" w:name="_Toc494971146"/>
      <w:r w:rsidRPr="009C0294">
        <w:rPr>
          <w:rStyle w:val="CharAttribute149"/>
          <w:rFonts w:eastAsia="№Е"/>
          <w:i/>
        </w:rPr>
        <w:t xml:space="preserve">4.2.4. </w:t>
      </w:r>
      <w:r w:rsidR="00EF6B71" w:rsidRPr="009C0294">
        <w:rPr>
          <w:rStyle w:val="CharAttribute149"/>
          <w:rFonts w:eastAsia="№Е"/>
          <w:i/>
        </w:rPr>
        <w:t>Мероприятия по санитарной очистке</w:t>
      </w:r>
      <w:bookmarkEnd w:id="243"/>
      <w:bookmarkEnd w:id="244"/>
      <w:r w:rsidR="002E7485" w:rsidRPr="009C0294">
        <w:rPr>
          <w:rStyle w:val="CharAttribute149"/>
          <w:rFonts w:eastAsia="№Е"/>
          <w:i/>
        </w:rPr>
        <w:t>.</w:t>
      </w:r>
      <w:bookmarkEnd w:id="245"/>
    </w:p>
    <w:p w:rsidR="000E34A3" w:rsidRPr="009C0294" w:rsidRDefault="00EF6B71" w:rsidP="00A56A0B">
      <w:pPr>
        <w:pStyle w:val="ParaAttribute91"/>
        <w:spacing w:before="0" w:after="0" w:line="360" w:lineRule="auto"/>
        <w:rPr>
          <w:sz w:val="24"/>
          <w:szCs w:val="24"/>
        </w:rPr>
      </w:pPr>
      <w:r w:rsidRPr="009C0294">
        <w:rPr>
          <w:rStyle w:val="CharAttribute114"/>
          <w:rFonts w:eastAsia="№Е"/>
          <w:szCs w:val="24"/>
          <w:u w:val="none"/>
        </w:rPr>
        <w:t>Решение вопросов охраны окружающей среды требует выполнения на совреме</w:t>
      </w:r>
      <w:r w:rsidRPr="009C0294">
        <w:rPr>
          <w:rStyle w:val="CharAttribute114"/>
          <w:rFonts w:eastAsia="№Е"/>
          <w:szCs w:val="24"/>
          <w:u w:val="none"/>
        </w:rPr>
        <w:t>н</w:t>
      </w:r>
      <w:r w:rsidRPr="009C0294">
        <w:rPr>
          <w:rStyle w:val="CharAttribute114"/>
          <w:rFonts w:eastAsia="№Е"/>
          <w:szCs w:val="24"/>
          <w:u w:val="none"/>
        </w:rPr>
        <w:t>ном уровне комплекса мероприятий по совершенствованию схемы санитарной очистки и уборки населенных мест.</w:t>
      </w:r>
      <w:r w:rsidR="001A343C" w:rsidRPr="009C0294">
        <w:rPr>
          <w:rStyle w:val="CharAttribute114"/>
          <w:rFonts w:eastAsia="№Е"/>
          <w:szCs w:val="24"/>
          <w:u w:val="none"/>
        </w:rPr>
        <w:t xml:space="preserve"> </w:t>
      </w:r>
      <w:r w:rsidRPr="009C0294">
        <w:rPr>
          <w:rStyle w:val="CharAttribute153"/>
          <w:szCs w:val="24"/>
        </w:rPr>
        <w:t>Основными положениями организации системы санитарной очистки являются:</w:t>
      </w:r>
    </w:p>
    <w:p w:rsidR="000E34A3" w:rsidRPr="009C0294" w:rsidRDefault="00EF6B71" w:rsidP="00A56A0B">
      <w:pPr>
        <w:pStyle w:val="ParaAttribute52"/>
        <w:numPr>
          <w:ilvl w:val="0"/>
          <w:numId w:val="28"/>
        </w:numPr>
        <w:spacing w:line="360" w:lineRule="auto"/>
        <w:ind w:left="0" w:firstLine="720"/>
        <w:rPr>
          <w:sz w:val="24"/>
          <w:szCs w:val="24"/>
        </w:rPr>
      </w:pPr>
      <w:r w:rsidRPr="009C0294">
        <w:rPr>
          <w:rStyle w:val="CharAttribute153"/>
          <w:szCs w:val="24"/>
        </w:rPr>
        <w:t>сбор, транспортировка, обезвреживание и утилизация всех видов отходов;</w:t>
      </w:r>
    </w:p>
    <w:p w:rsidR="000E34A3" w:rsidRPr="009C0294" w:rsidRDefault="00EF6B71" w:rsidP="00A56A0B">
      <w:pPr>
        <w:pStyle w:val="ParaAttribute52"/>
        <w:numPr>
          <w:ilvl w:val="0"/>
          <w:numId w:val="28"/>
        </w:numPr>
        <w:spacing w:line="360" w:lineRule="auto"/>
        <w:ind w:left="0" w:firstLine="720"/>
        <w:rPr>
          <w:rStyle w:val="CharAttribute153"/>
          <w:rFonts w:eastAsia="№Е"/>
          <w:szCs w:val="24"/>
        </w:rPr>
      </w:pPr>
      <w:r w:rsidRPr="009C0294">
        <w:rPr>
          <w:rStyle w:val="CharAttribute153"/>
          <w:szCs w:val="24"/>
        </w:rPr>
        <w:t>уборка территорий от мусора, снега.</w:t>
      </w:r>
    </w:p>
    <w:p w:rsidR="00A56A0B" w:rsidRPr="009C0294" w:rsidRDefault="00A56A0B" w:rsidP="00A56A0B">
      <w:pPr>
        <w:pStyle w:val="ParaAttribute52"/>
        <w:spacing w:line="360" w:lineRule="auto"/>
        <w:rPr>
          <w:sz w:val="24"/>
          <w:szCs w:val="24"/>
        </w:rPr>
      </w:pPr>
      <w:proofErr w:type="gramStart"/>
      <w:r w:rsidRPr="009C0294">
        <w:rPr>
          <w:sz w:val="24"/>
          <w:szCs w:val="24"/>
        </w:rPr>
        <w:t>В соответствии со статьей 11 Федерального закона от 23.11.1995 № 174-ФЗ «Об экологической экспертизе» проектная документация объектов, используемых для разм</w:t>
      </w:r>
      <w:r w:rsidRPr="009C0294">
        <w:rPr>
          <w:sz w:val="24"/>
          <w:szCs w:val="24"/>
        </w:rPr>
        <w:t>е</w:t>
      </w:r>
      <w:r w:rsidRPr="009C0294">
        <w:rPr>
          <w:sz w:val="24"/>
          <w:szCs w:val="24"/>
        </w:rPr>
        <w:t>щения и (или) обезвреживания отходов I-V классов опасности, в том числе проектная д</w:t>
      </w:r>
      <w:r w:rsidRPr="009C0294">
        <w:rPr>
          <w:sz w:val="24"/>
          <w:szCs w:val="24"/>
        </w:rPr>
        <w:t>о</w:t>
      </w:r>
      <w:r w:rsidRPr="009C0294">
        <w:rPr>
          <w:sz w:val="24"/>
          <w:szCs w:val="24"/>
        </w:rPr>
        <w:t>кументация на строительство, реконструкцию объектов, используемых для обезврежив</w:t>
      </w:r>
      <w:r w:rsidRPr="009C0294">
        <w:rPr>
          <w:sz w:val="24"/>
          <w:szCs w:val="24"/>
        </w:rPr>
        <w:t>а</w:t>
      </w:r>
      <w:r w:rsidRPr="009C0294">
        <w:rPr>
          <w:sz w:val="24"/>
          <w:szCs w:val="24"/>
        </w:rPr>
        <w:t>ния и (или) размещения отходов I-V классов опасности, а также проекты вывода из эк</w:t>
      </w:r>
      <w:r w:rsidRPr="009C0294">
        <w:rPr>
          <w:sz w:val="24"/>
          <w:szCs w:val="24"/>
        </w:rPr>
        <w:t>с</w:t>
      </w:r>
      <w:r w:rsidRPr="009C0294">
        <w:rPr>
          <w:sz w:val="24"/>
          <w:szCs w:val="24"/>
        </w:rPr>
        <w:t>плуатации указанных объектов, проекты рекультивации земель, нарушенных при разм</w:t>
      </w:r>
      <w:r w:rsidRPr="009C0294">
        <w:rPr>
          <w:sz w:val="24"/>
          <w:szCs w:val="24"/>
        </w:rPr>
        <w:t>е</w:t>
      </w:r>
      <w:r w:rsidRPr="009C0294">
        <w:rPr>
          <w:sz w:val="24"/>
          <w:szCs w:val="24"/>
        </w:rPr>
        <w:t>щении отходов</w:t>
      </w:r>
      <w:proofErr w:type="gramEnd"/>
      <w:r w:rsidRPr="009C0294">
        <w:rPr>
          <w:sz w:val="24"/>
          <w:szCs w:val="24"/>
        </w:rPr>
        <w:t xml:space="preserve"> I-V классов опасности, и земель, используемых, но не предназначенных для размещения отходов I-V классов опасности, подлежат государственной экологической экспертизе федерального уровня.</w:t>
      </w:r>
    </w:p>
    <w:p w:rsidR="0022574E" w:rsidRPr="009C0294" w:rsidRDefault="00EF6B71" w:rsidP="00F7442D">
      <w:pPr>
        <w:pStyle w:val="ParaAttribute244"/>
        <w:numPr>
          <w:ilvl w:val="1"/>
          <w:numId w:val="39"/>
        </w:numPr>
        <w:spacing w:line="360" w:lineRule="auto"/>
        <w:ind w:left="0" w:firstLine="567"/>
        <w:jc w:val="left"/>
        <w:outlineLvl w:val="1"/>
        <w:rPr>
          <w:rStyle w:val="CharAttribute155"/>
          <w:b/>
          <w:caps/>
          <w:sz w:val="26"/>
          <w:szCs w:val="26"/>
        </w:rPr>
      </w:pPr>
      <w:bookmarkStart w:id="246" w:name="_Toc370810086"/>
      <w:bookmarkStart w:id="247" w:name="_Toc494971147"/>
      <w:r w:rsidRPr="009C0294">
        <w:rPr>
          <w:rStyle w:val="CharAttribute153"/>
          <w:b/>
          <w:sz w:val="26"/>
          <w:szCs w:val="26"/>
        </w:rPr>
        <w:t>Мероприятия по сохранению объектов культурного наследия</w:t>
      </w:r>
      <w:bookmarkEnd w:id="246"/>
      <w:bookmarkEnd w:id="247"/>
    </w:p>
    <w:p w:rsidR="00BF77FA" w:rsidRPr="009C0294" w:rsidRDefault="00BF77FA" w:rsidP="00BF77FA">
      <w:pPr>
        <w:shd w:val="clear" w:color="auto" w:fill="FFFFFF"/>
        <w:spacing w:line="360" w:lineRule="auto"/>
        <w:ind w:firstLine="709"/>
        <w:rPr>
          <w:rFonts w:ascii="Times New Roman"/>
          <w:sz w:val="24"/>
          <w:szCs w:val="24"/>
        </w:rPr>
      </w:pPr>
      <w:bookmarkStart w:id="248" w:name="_Toc280271945"/>
      <w:bookmarkStart w:id="249" w:name="_Toc297106163"/>
      <w:bookmarkStart w:id="250" w:name="_Toc314205698"/>
      <w:bookmarkStart w:id="251" w:name="_Toc370810087"/>
      <w:r w:rsidRPr="009C0294">
        <w:rPr>
          <w:rFonts w:ascii="Times New Roman"/>
          <w:sz w:val="24"/>
          <w:szCs w:val="24"/>
        </w:rPr>
        <w:t>1. </w:t>
      </w:r>
      <w:proofErr w:type="gramStart"/>
      <w:r w:rsidRPr="009C0294">
        <w:rPr>
          <w:rFonts w:ascii="Times New Roman"/>
          <w:sz w:val="24"/>
          <w:szCs w:val="24"/>
        </w:rPr>
        <w:t>Проектирование и проведение земляных, строительных, мелиоративных, хозя</w:t>
      </w:r>
      <w:r w:rsidRPr="009C0294">
        <w:rPr>
          <w:rFonts w:ascii="Times New Roman"/>
          <w:sz w:val="24"/>
          <w:szCs w:val="24"/>
        </w:rPr>
        <w:t>й</w:t>
      </w:r>
      <w:r w:rsidRPr="009C0294">
        <w:rPr>
          <w:rFonts w:ascii="Times New Roman"/>
          <w:sz w:val="24"/>
          <w:szCs w:val="24"/>
        </w:rPr>
        <w:t>ственных работ, работ по использованию лесов и иных работ (далее - строительных и иных работ) осуществляются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выя</w:t>
      </w:r>
      <w:r w:rsidRPr="009C0294">
        <w:rPr>
          <w:rFonts w:ascii="Times New Roman"/>
          <w:sz w:val="24"/>
          <w:szCs w:val="24"/>
        </w:rPr>
        <w:t>в</w:t>
      </w:r>
      <w:r w:rsidRPr="009C0294">
        <w:rPr>
          <w:rFonts w:ascii="Times New Roman"/>
          <w:sz w:val="24"/>
          <w:szCs w:val="24"/>
        </w:rPr>
        <w:t>ленных объектов культурного наследия или объектов, обладающих признаками объекта культурного наследия, либо при условии</w:t>
      </w:r>
      <w:proofErr w:type="gramEnd"/>
      <w:r w:rsidRPr="009C0294">
        <w:rPr>
          <w:rFonts w:ascii="Times New Roman"/>
          <w:sz w:val="24"/>
          <w:szCs w:val="24"/>
        </w:rPr>
        <w:t xml:space="preserve"> соблюдения техническим заказчиком (застро</w:t>
      </w:r>
      <w:r w:rsidRPr="009C0294">
        <w:rPr>
          <w:rFonts w:ascii="Times New Roman"/>
          <w:sz w:val="24"/>
          <w:szCs w:val="24"/>
        </w:rPr>
        <w:t>й</w:t>
      </w:r>
      <w:r w:rsidRPr="009C0294">
        <w:rPr>
          <w:rFonts w:ascii="Times New Roman"/>
          <w:sz w:val="24"/>
          <w:szCs w:val="24"/>
        </w:rPr>
        <w:t>щиком) объекта капитального строительства, заказчиками других видов работ, лицом, пр</w:t>
      </w:r>
      <w:r w:rsidRPr="009C0294">
        <w:rPr>
          <w:rFonts w:ascii="Times New Roman"/>
          <w:sz w:val="24"/>
          <w:szCs w:val="24"/>
        </w:rPr>
        <w:t>о</w:t>
      </w:r>
      <w:r w:rsidRPr="009C0294">
        <w:rPr>
          <w:rFonts w:ascii="Times New Roman"/>
          <w:sz w:val="24"/>
          <w:szCs w:val="24"/>
        </w:rPr>
        <w:t>водящим указанные работы, требований по обеспечению сохранности объектов культу</w:t>
      </w:r>
      <w:r w:rsidRPr="009C0294">
        <w:rPr>
          <w:rFonts w:ascii="Times New Roman"/>
          <w:sz w:val="24"/>
          <w:szCs w:val="24"/>
        </w:rPr>
        <w:t>р</w:t>
      </w:r>
      <w:r w:rsidRPr="009C0294">
        <w:rPr>
          <w:rFonts w:ascii="Times New Roman"/>
          <w:sz w:val="24"/>
          <w:szCs w:val="24"/>
        </w:rPr>
        <w:t>ного наследия.</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2. Определение наличия или отсутствия объектов культурного наследия, включе</w:t>
      </w:r>
      <w:r w:rsidRPr="009C0294">
        <w:rPr>
          <w:rFonts w:ascii="Times New Roman"/>
          <w:sz w:val="24"/>
          <w:szCs w:val="24"/>
        </w:rPr>
        <w:t>н</w:t>
      </w:r>
      <w:r w:rsidRPr="009C0294">
        <w:rPr>
          <w:rFonts w:ascii="Times New Roman"/>
          <w:sz w:val="24"/>
          <w:szCs w:val="24"/>
        </w:rPr>
        <w:t xml:space="preserve">ных в реестр, выявленных объектов культурного наследия либо объектов, обладающих признаками объекта культурного наследия, на земельных участках, землях лесного фонда либо в границах водных объектов или </w:t>
      </w:r>
      <w:proofErr w:type="gramStart"/>
      <w:r w:rsidRPr="009C0294">
        <w:rPr>
          <w:rFonts w:ascii="Times New Roman"/>
          <w:sz w:val="24"/>
          <w:szCs w:val="24"/>
        </w:rPr>
        <w:t>их частей, подлежащих воздействию строительных и иных работ осуществляется</w:t>
      </w:r>
      <w:proofErr w:type="gramEnd"/>
      <w:r w:rsidRPr="009C0294">
        <w:rPr>
          <w:rFonts w:ascii="Times New Roman"/>
          <w:sz w:val="24"/>
          <w:szCs w:val="24"/>
        </w:rPr>
        <w:t xml:space="preserve"> региональным органом охраны объектов культурного насл</w:t>
      </w:r>
      <w:r w:rsidRPr="009C0294">
        <w:rPr>
          <w:rFonts w:ascii="Times New Roman"/>
          <w:sz w:val="24"/>
          <w:szCs w:val="24"/>
        </w:rPr>
        <w:t>е</w:t>
      </w:r>
      <w:r w:rsidRPr="009C0294">
        <w:rPr>
          <w:rFonts w:ascii="Times New Roman"/>
          <w:sz w:val="24"/>
          <w:szCs w:val="24"/>
        </w:rPr>
        <w:t>дия.</w:t>
      </w:r>
    </w:p>
    <w:p w:rsidR="00BF77FA" w:rsidRPr="009C0294" w:rsidRDefault="00BF77FA" w:rsidP="00BF77FA">
      <w:pPr>
        <w:adjustRightInd w:val="0"/>
        <w:spacing w:line="360" w:lineRule="auto"/>
        <w:ind w:firstLine="709"/>
        <w:rPr>
          <w:rFonts w:ascii="Times New Roman"/>
          <w:sz w:val="24"/>
          <w:szCs w:val="24"/>
        </w:rPr>
      </w:pPr>
      <w:proofErr w:type="gramStart"/>
      <w:r w:rsidRPr="009C0294">
        <w:rPr>
          <w:rFonts w:ascii="Times New Roman"/>
          <w:sz w:val="24"/>
          <w:szCs w:val="24"/>
        </w:rPr>
        <w:t xml:space="preserve">Государственная историко-культурная экспертиза земель, подлежащих воздействию земляных, строительных, мелиоративных, хозяйственных работ, работ по использованию лесов (за исключением работ, указанных в </w:t>
      </w:r>
      <w:hyperlink r:id="rId11" w:history="1">
        <w:r w:rsidRPr="009C0294">
          <w:rPr>
            <w:rFonts w:ascii="Times New Roman"/>
            <w:sz w:val="24"/>
            <w:szCs w:val="24"/>
          </w:rPr>
          <w:t>пунктах 3</w:t>
        </w:r>
      </w:hyperlink>
      <w:r w:rsidRPr="009C0294">
        <w:rPr>
          <w:rFonts w:ascii="Times New Roman"/>
          <w:sz w:val="24"/>
          <w:szCs w:val="24"/>
        </w:rPr>
        <w:t xml:space="preserve">, </w:t>
      </w:r>
      <w:hyperlink r:id="rId12" w:history="1">
        <w:r w:rsidRPr="009C0294">
          <w:rPr>
            <w:rFonts w:ascii="Times New Roman"/>
            <w:sz w:val="24"/>
            <w:szCs w:val="24"/>
          </w:rPr>
          <w:t>4</w:t>
        </w:r>
      </w:hyperlink>
      <w:r w:rsidRPr="009C0294">
        <w:rPr>
          <w:rFonts w:ascii="Times New Roman"/>
          <w:sz w:val="24"/>
          <w:szCs w:val="24"/>
        </w:rPr>
        <w:t xml:space="preserve"> и </w:t>
      </w:r>
      <w:hyperlink r:id="rId13" w:history="1">
        <w:r w:rsidRPr="009C0294">
          <w:rPr>
            <w:rFonts w:ascii="Times New Roman"/>
            <w:sz w:val="24"/>
            <w:szCs w:val="24"/>
          </w:rPr>
          <w:t>7 части 1 статьи 25</w:t>
        </w:r>
      </w:hyperlink>
      <w:r w:rsidRPr="009C0294">
        <w:rPr>
          <w:rFonts w:ascii="Times New Roman"/>
          <w:sz w:val="24"/>
          <w:szCs w:val="24"/>
        </w:rPr>
        <w:t xml:space="preserve"> Лесного к</w:t>
      </w:r>
      <w:r w:rsidRPr="009C0294">
        <w:rPr>
          <w:rFonts w:ascii="Times New Roman"/>
          <w:sz w:val="24"/>
          <w:szCs w:val="24"/>
        </w:rPr>
        <w:t>о</w:t>
      </w:r>
      <w:r w:rsidRPr="009C0294">
        <w:rPr>
          <w:rFonts w:ascii="Times New Roman"/>
          <w:sz w:val="24"/>
          <w:szCs w:val="24"/>
        </w:rPr>
        <w:t>декса Российской Федерации) и иных работ, проводится в случае, если орган охраны об</w:t>
      </w:r>
      <w:r w:rsidRPr="009C0294">
        <w:rPr>
          <w:rFonts w:ascii="Times New Roman"/>
          <w:sz w:val="24"/>
          <w:szCs w:val="24"/>
        </w:rPr>
        <w:t>ъ</w:t>
      </w:r>
      <w:r w:rsidRPr="009C0294">
        <w:rPr>
          <w:rFonts w:ascii="Times New Roman"/>
          <w:sz w:val="24"/>
          <w:szCs w:val="24"/>
        </w:rPr>
        <w:t>ектов культурного наследия не имеет данных об отсутствии на указанных землях объектов культурного наследия, включенных в реестр, выявленных</w:t>
      </w:r>
      <w:proofErr w:type="gramEnd"/>
      <w:r w:rsidRPr="009C0294">
        <w:rPr>
          <w:rFonts w:ascii="Times New Roman"/>
          <w:sz w:val="24"/>
          <w:szCs w:val="24"/>
        </w:rPr>
        <w:t xml:space="preserve"> объектов культурного наследия либо объектов, обладающих признаками объекта культурного наследия.</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3. Основные требования по обеспечению сохранности объектов культурного насл</w:t>
      </w:r>
      <w:r w:rsidRPr="009C0294">
        <w:rPr>
          <w:rFonts w:ascii="Times New Roman"/>
          <w:sz w:val="24"/>
          <w:szCs w:val="24"/>
        </w:rPr>
        <w:t>е</w:t>
      </w:r>
      <w:r w:rsidRPr="009C0294">
        <w:rPr>
          <w:rFonts w:ascii="Times New Roman"/>
          <w:sz w:val="24"/>
          <w:szCs w:val="24"/>
        </w:rPr>
        <w:t>дия при проведении строительных и иных работ.</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3.1. На территории объекта культурного наследия запрещается:</w:t>
      </w:r>
    </w:p>
    <w:p w:rsidR="00BF77FA" w:rsidRPr="009C0294" w:rsidRDefault="00BF77FA" w:rsidP="00BF77FA">
      <w:pPr>
        <w:adjustRightInd w:val="0"/>
        <w:spacing w:line="360" w:lineRule="auto"/>
        <w:ind w:firstLine="709"/>
        <w:rPr>
          <w:rFonts w:ascii="Times New Roman"/>
          <w:sz w:val="24"/>
          <w:szCs w:val="24"/>
        </w:rPr>
      </w:pPr>
      <w:r w:rsidRPr="009C0294">
        <w:rPr>
          <w:rFonts w:ascii="Times New Roman"/>
          <w:sz w:val="24"/>
          <w:szCs w:val="24"/>
        </w:rPr>
        <w:t>проведение земляных, строительных, мелиоративных и иных работ;</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 xml:space="preserve">строительство объектов капитального строительства и увеличение объемно-пространственных характеристик существующих объектов капитального строительства. </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3.2. На территории объекта культурного наследия разрешается:</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проведение работ по сохранению объекта культурного наследия или его отдельных элементов, сохранению историко-градостроительной или природной среды объекта кул</w:t>
      </w:r>
      <w:r w:rsidRPr="009C0294">
        <w:rPr>
          <w:rFonts w:ascii="Times New Roman"/>
          <w:sz w:val="24"/>
          <w:szCs w:val="24"/>
        </w:rPr>
        <w:t>ь</w:t>
      </w:r>
      <w:r w:rsidRPr="009C0294">
        <w:rPr>
          <w:rFonts w:ascii="Times New Roman"/>
          <w:sz w:val="24"/>
          <w:szCs w:val="24"/>
        </w:rPr>
        <w:t>турного наследия.</w:t>
      </w:r>
    </w:p>
    <w:p w:rsidR="00BF77FA" w:rsidRPr="009C0294" w:rsidRDefault="00BF77FA" w:rsidP="00BF77FA">
      <w:pPr>
        <w:adjustRightInd w:val="0"/>
        <w:spacing w:line="360" w:lineRule="auto"/>
        <w:ind w:firstLine="709"/>
        <w:rPr>
          <w:rFonts w:ascii="Times New Roman"/>
          <w:sz w:val="24"/>
          <w:szCs w:val="24"/>
        </w:rPr>
      </w:pPr>
      <w:r w:rsidRPr="009C0294">
        <w:rPr>
          <w:rFonts w:ascii="Times New Roman"/>
          <w:sz w:val="24"/>
          <w:szCs w:val="24"/>
        </w:rPr>
        <w:t>3.3. Особый режим использования земельного участка, в границах которого расп</w:t>
      </w:r>
      <w:r w:rsidRPr="009C0294">
        <w:rPr>
          <w:rFonts w:ascii="Times New Roman"/>
          <w:sz w:val="24"/>
          <w:szCs w:val="24"/>
        </w:rPr>
        <w:t>о</w:t>
      </w:r>
      <w:r w:rsidRPr="009C0294">
        <w:rPr>
          <w:rFonts w:ascii="Times New Roman"/>
          <w:sz w:val="24"/>
          <w:szCs w:val="24"/>
        </w:rPr>
        <w:t>лагается объект археологического наследия (памятник археологии), предусматривает во</w:t>
      </w:r>
      <w:r w:rsidRPr="009C0294">
        <w:rPr>
          <w:rFonts w:ascii="Times New Roman"/>
          <w:sz w:val="24"/>
          <w:szCs w:val="24"/>
        </w:rPr>
        <w:t>з</w:t>
      </w:r>
      <w:r w:rsidRPr="009C0294">
        <w:rPr>
          <w:rFonts w:ascii="Times New Roman"/>
          <w:sz w:val="24"/>
          <w:szCs w:val="24"/>
        </w:rPr>
        <w:t>можность проведения археологических полевых работ, земляных, строительных, мелиор</w:t>
      </w:r>
      <w:r w:rsidRPr="009C0294">
        <w:rPr>
          <w:rFonts w:ascii="Times New Roman"/>
          <w:sz w:val="24"/>
          <w:szCs w:val="24"/>
        </w:rPr>
        <w:t>а</w:t>
      </w:r>
      <w:r w:rsidRPr="009C0294">
        <w:rPr>
          <w:rFonts w:ascii="Times New Roman"/>
          <w:sz w:val="24"/>
          <w:szCs w:val="24"/>
        </w:rPr>
        <w:t>тивных, хозяйственных работ, работ по использованию лесов и иных работ при условии обеспечения сохранности объекта археологического наследия.</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3.4. </w:t>
      </w:r>
      <w:proofErr w:type="gramStart"/>
      <w:r w:rsidRPr="009C0294">
        <w:rPr>
          <w:rFonts w:ascii="Times New Roman"/>
          <w:sz w:val="24"/>
          <w:szCs w:val="24"/>
        </w:rPr>
        <w:t>Проведение строительных и иных работ на земельном участке, непосредстве</w:t>
      </w:r>
      <w:r w:rsidRPr="009C0294">
        <w:rPr>
          <w:rFonts w:ascii="Times New Roman"/>
          <w:sz w:val="24"/>
          <w:szCs w:val="24"/>
        </w:rPr>
        <w:t>н</w:t>
      </w:r>
      <w:r w:rsidRPr="009C0294">
        <w:rPr>
          <w:rFonts w:ascii="Times New Roman"/>
          <w:sz w:val="24"/>
          <w:szCs w:val="24"/>
        </w:rPr>
        <w:t>но связанном с земельным участком в границах территории объекта культурного наследия, осуществляется при условии наличия в проектной документации разделов об обеспечении сохранности объекта культурного наследия (разделов о проведении спасательных археол</w:t>
      </w:r>
      <w:r w:rsidRPr="009C0294">
        <w:rPr>
          <w:rFonts w:ascii="Times New Roman"/>
          <w:sz w:val="24"/>
          <w:szCs w:val="24"/>
        </w:rPr>
        <w:t>о</w:t>
      </w:r>
      <w:r w:rsidRPr="009C0294">
        <w:rPr>
          <w:rFonts w:ascii="Times New Roman"/>
          <w:sz w:val="24"/>
          <w:szCs w:val="24"/>
        </w:rPr>
        <w:t>гических полевых работ, проекта обеспечения сохранности объекта культурного наследия, плана проведения спасательных археологических полевых работ), согласованных с реги</w:t>
      </w:r>
      <w:r w:rsidRPr="009C0294">
        <w:rPr>
          <w:rFonts w:ascii="Times New Roman"/>
          <w:sz w:val="24"/>
          <w:szCs w:val="24"/>
        </w:rPr>
        <w:t>о</w:t>
      </w:r>
      <w:r w:rsidRPr="009C0294">
        <w:rPr>
          <w:rFonts w:ascii="Times New Roman"/>
          <w:sz w:val="24"/>
          <w:szCs w:val="24"/>
        </w:rPr>
        <w:t>нальным органом охраны объектов культурного наследия.</w:t>
      </w:r>
      <w:proofErr w:type="gramEnd"/>
    </w:p>
    <w:p w:rsidR="00BF77FA" w:rsidRPr="009C0294" w:rsidRDefault="00BF77FA" w:rsidP="00BF77FA">
      <w:pPr>
        <w:adjustRightInd w:val="0"/>
        <w:spacing w:line="360" w:lineRule="auto"/>
        <w:ind w:firstLine="709"/>
        <w:rPr>
          <w:rFonts w:ascii="Times New Roman"/>
          <w:sz w:val="24"/>
          <w:szCs w:val="24"/>
        </w:rPr>
      </w:pPr>
      <w:proofErr w:type="gramStart"/>
      <w:r w:rsidRPr="009C0294">
        <w:rPr>
          <w:rFonts w:ascii="Times New Roman"/>
          <w:sz w:val="24"/>
          <w:szCs w:val="24"/>
        </w:rPr>
        <w:t>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w:t>
      </w:r>
      <w:r w:rsidRPr="009C0294">
        <w:rPr>
          <w:rFonts w:ascii="Times New Roman"/>
          <w:sz w:val="24"/>
          <w:szCs w:val="24"/>
        </w:rPr>
        <w:t>е</w:t>
      </w:r>
      <w:r w:rsidRPr="009C0294">
        <w:rPr>
          <w:rFonts w:ascii="Times New Roman"/>
          <w:sz w:val="24"/>
          <w:szCs w:val="24"/>
        </w:rPr>
        <w:t>дия, при проведении земляных, мелиоративных, хозяйственных работ, работ по использ</w:t>
      </w:r>
      <w:r w:rsidRPr="009C0294">
        <w:rPr>
          <w:rFonts w:ascii="Times New Roman"/>
          <w:sz w:val="24"/>
          <w:szCs w:val="24"/>
        </w:rPr>
        <w:t>о</w:t>
      </w:r>
      <w:r w:rsidRPr="009C0294">
        <w:rPr>
          <w:rFonts w:ascii="Times New Roman"/>
          <w:sz w:val="24"/>
          <w:szCs w:val="24"/>
        </w:rPr>
        <w:t>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w:t>
      </w:r>
      <w:r w:rsidRPr="009C0294">
        <w:rPr>
          <w:rFonts w:ascii="Times New Roman"/>
          <w:sz w:val="24"/>
          <w:szCs w:val="24"/>
        </w:rPr>
        <w:t>и</w:t>
      </w:r>
      <w:r w:rsidRPr="009C0294">
        <w:rPr>
          <w:rFonts w:ascii="Times New Roman"/>
          <w:sz w:val="24"/>
          <w:szCs w:val="24"/>
        </w:rPr>
        <w:t>тории объекта культурного наследия</w:t>
      </w:r>
      <w:proofErr w:type="gramEnd"/>
      <w:r w:rsidRPr="009C0294">
        <w:rPr>
          <w:rFonts w:ascii="Times New Roman"/>
          <w:sz w:val="24"/>
          <w:szCs w:val="24"/>
        </w:rPr>
        <w:t xml:space="preserve"> подлежат государственной историко-культурной эк</w:t>
      </w:r>
      <w:r w:rsidRPr="009C0294">
        <w:rPr>
          <w:rFonts w:ascii="Times New Roman"/>
          <w:sz w:val="24"/>
          <w:szCs w:val="24"/>
        </w:rPr>
        <w:t>с</w:t>
      </w:r>
      <w:r w:rsidRPr="009C0294">
        <w:rPr>
          <w:rFonts w:ascii="Times New Roman"/>
          <w:sz w:val="24"/>
          <w:szCs w:val="24"/>
        </w:rPr>
        <w:t>пертизе.</w:t>
      </w:r>
    </w:p>
    <w:p w:rsidR="00BF77FA" w:rsidRPr="009C0294" w:rsidRDefault="00BF77FA" w:rsidP="00BF77FA">
      <w:pPr>
        <w:adjustRightInd w:val="0"/>
        <w:spacing w:line="360" w:lineRule="auto"/>
        <w:ind w:firstLine="709"/>
        <w:rPr>
          <w:rFonts w:ascii="Times New Roman"/>
          <w:sz w:val="24"/>
          <w:szCs w:val="24"/>
        </w:rPr>
      </w:pPr>
      <w:r w:rsidRPr="009C0294">
        <w:rPr>
          <w:rFonts w:ascii="Times New Roman"/>
          <w:sz w:val="24"/>
          <w:szCs w:val="24"/>
        </w:rPr>
        <w:t xml:space="preserve">3.5. </w:t>
      </w:r>
      <w:proofErr w:type="gramStart"/>
      <w:r w:rsidRPr="009C0294">
        <w:rPr>
          <w:rFonts w:ascii="Times New Roman"/>
          <w:sz w:val="24"/>
          <w:szCs w:val="24"/>
        </w:rPr>
        <w:t>В случае обнаружения в ходе проведения изыскательских, проектных, земл</w:t>
      </w:r>
      <w:r w:rsidRPr="009C0294">
        <w:rPr>
          <w:rFonts w:ascii="Times New Roman"/>
          <w:sz w:val="24"/>
          <w:szCs w:val="24"/>
        </w:rPr>
        <w:t>я</w:t>
      </w:r>
      <w:r w:rsidRPr="009C0294">
        <w:rPr>
          <w:rFonts w:ascii="Times New Roman"/>
          <w:sz w:val="24"/>
          <w:szCs w:val="24"/>
        </w:rPr>
        <w:t>ных, строительных, мелиоративных, хозяйственных работ, работ по использованию лесов и иных работ объекта, обладающего признаками объекта культурного наследия, в том чи</w:t>
      </w:r>
      <w:r w:rsidRPr="009C0294">
        <w:rPr>
          <w:rFonts w:ascii="Times New Roman"/>
          <w:sz w:val="24"/>
          <w:szCs w:val="24"/>
        </w:rPr>
        <w:t>с</w:t>
      </w:r>
      <w:r w:rsidRPr="009C0294">
        <w:rPr>
          <w:rFonts w:ascii="Times New Roman"/>
          <w:sz w:val="24"/>
          <w:szCs w:val="24"/>
        </w:rPr>
        <w:t>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w:t>
      </w:r>
      <w:proofErr w:type="gramEnd"/>
      <w:r w:rsidRPr="009C0294">
        <w:rPr>
          <w:rFonts w:ascii="Times New Roman"/>
          <w:sz w:val="24"/>
          <w:szCs w:val="24"/>
        </w:rPr>
        <w:t xml:space="preserve"> направить в региональный орган охраны объектов культурн</w:t>
      </w:r>
      <w:r w:rsidRPr="009C0294">
        <w:rPr>
          <w:rFonts w:ascii="Times New Roman"/>
          <w:sz w:val="24"/>
          <w:szCs w:val="24"/>
        </w:rPr>
        <w:t>о</w:t>
      </w:r>
      <w:r w:rsidRPr="009C0294">
        <w:rPr>
          <w:rFonts w:ascii="Times New Roman"/>
          <w:sz w:val="24"/>
          <w:szCs w:val="24"/>
        </w:rPr>
        <w:t>го наследия письменное заявление об обнаруженном объекте культурного наследия.</w:t>
      </w:r>
    </w:p>
    <w:p w:rsidR="00BF77FA" w:rsidRPr="009C0294" w:rsidRDefault="00BF77FA" w:rsidP="00BF77FA">
      <w:pPr>
        <w:adjustRightInd w:val="0"/>
        <w:spacing w:line="360" w:lineRule="auto"/>
        <w:ind w:firstLine="709"/>
        <w:rPr>
          <w:rFonts w:ascii="Times New Roman"/>
          <w:sz w:val="24"/>
          <w:szCs w:val="24"/>
        </w:rPr>
      </w:pPr>
      <w:proofErr w:type="gramStart"/>
      <w:r w:rsidRPr="009C0294">
        <w:rPr>
          <w:rFonts w:ascii="Times New Roman"/>
          <w:sz w:val="24"/>
          <w:szCs w:val="24"/>
        </w:rPr>
        <w:t>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w:t>
      </w:r>
      <w:r w:rsidRPr="009C0294">
        <w:rPr>
          <w:rFonts w:ascii="Times New Roman"/>
          <w:sz w:val="24"/>
          <w:szCs w:val="24"/>
        </w:rPr>
        <w:t>р</w:t>
      </w:r>
      <w:r w:rsidRPr="009C0294">
        <w:rPr>
          <w:rFonts w:ascii="Times New Roman"/>
          <w:sz w:val="24"/>
          <w:szCs w:val="24"/>
        </w:rPr>
        <w:t>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w:t>
      </w:r>
      <w:r w:rsidRPr="009C0294">
        <w:rPr>
          <w:rFonts w:ascii="Times New Roman"/>
          <w:sz w:val="24"/>
          <w:szCs w:val="24"/>
        </w:rPr>
        <w:t>н</w:t>
      </w:r>
      <w:r w:rsidRPr="009C0294">
        <w:rPr>
          <w:rFonts w:ascii="Times New Roman"/>
          <w:sz w:val="24"/>
          <w:szCs w:val="24"/>
        </w:rPr>
        <w:t>ных работ, работ по использованию лесов и иных работ, а также работы</w:t>
      </w:r>
      <w:proofErr w:type="gramEnd"/>
      <w:r w:rsidRPr="009C0294">
        <w:rPr>
          <w:rFonts w:ascii="Times New Roman"/>
          <w:sz w:val="24"/>
          <w:szCs w:val="24"/>
        </w:rPr>
        <w:t xml:space="preserve">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w:t>
      </w:r>
      <w:r w:rsidRPr="009C0294">
        <w:rPr>
          <w:rFonts w:ascii="Times New Roman"/>
          <w:sz w:val="24"/>
          <w:szCs w:val="24"/>
        </w:rPr>
        <w:t>ь</w:t>
      </w:r>
      <w:r w:rsidRPr="009C0294">
        <w:rPr>
          <w:rFonts w:ascii="Times New Roman"/>
          <w:sz w:val="24"/>
          <w:szCs w:val="24"/>
        </w:rPr>
        <w:t>ства.</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4. </w:t>
      </w:r>
      <w:proofErr w:type="gramStart"/>
      <w:r w:rsidRPr="009C0294">
        <w:rPr>
          <w:rFonts w:ascii="Times New Roman"/>
          <w:sz w:val="24"/>
          <w:szCs w:val="24"/>
        </w:rPr>
        <w:t>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w:t>
      </w:r>
      <w:r w:rsidRPr="009C0294">
        <w:rPr>
          <w:rFonts w:ascii="Times New Roman"/>
          <w:sz w:val="24"/>
          <w:szCs w:val="24"/>
        </w:rPr>
        <w:t>о</w:t>
      </w:r>
      <w:r w:rsidRPr="009C0294">
        <w:rPr>
          <w:rFonts w:ascii="Times New Roman"/>
          <w:sz w:val="24"/>
          <w:szCs w:val="24"/>
        </w:rPr>
        <w:t>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w:t>
      </w:r>
      <w:r w:rsidRPr="009C0294">
        <w:rPr>
          <w:rFonts w:ascii="Times New Roman"/>
          <w:sz w:val="24"/>
          <w:szCs w:val="24"/>
        </w:rPr>
        <w:t>а</w:t>
      </w:r>
      <w:r w:rsidRPr="009C0294">
        <w:rPr>
          <w:rFonts w:ascii="Times New Roman"/>
          <w:sz w:val="24"/>
          <w:szCs w:val="24"/>
        </w:rPr>
        <w:t>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w:t>
      </w:r>
      <w:r w:rsidRPr="009C0294">
        <w:rPr>
          <w:rFonts w:ascii="Times New Roman"/>
          <w:sz w:val="24"/>
          <w:szCs w:val="24"/>
        </w:rPr>
        <w:t>е</w:t>
      </w:r>
      <w:r w:rsidRPr="009C0294">
        <w:rPr>
          <w:rFonts w:ascii="Times New Roman"/>
          <w:sz w:val="24"/>
          <w:szCs w:val="24"/>
        </w:rPr>
        <w:t>ский и авторский надзор за проведением этих работ, спасательные археологические пол</w:t>
      </w:r>
      <w:r w:rsidRPr="009C0294">
        <w:rPr>
          <w:rFonts w:ascii="Times New Roman"/>
          <w:sz w:val="24"/>
          <w:szCs w:val="24"/>
        </w:rPr>
        <w:t>е</w:t>
      </w:r>
      <w:r w:rsidRPr="009C0294">
        <w:rPr>
          <w:rFonts w:ascii="Times New Roman"/>
          <w:sz w:val="24"/>
          <w:szCs w:val="24"/>
        </w:rPr>
        <w:t>вые работы, проводимые</w:t>
      </w:r>
      <w:proofErr w:type="gramEnd"/>
      <w:r w:rsidRPr="009C0294">
        <w:rPr>
          <w:rFonts w:ascii="Times New Roman"/>
          <w:sz w:val="24"/>
          <w:szCs w:val="24"/>
        </w:rPr>
        <w:t xml:space="preserve"> в порядке, определенном Федеральным законом от 25.06.2002 № 73-ФЗ «Об объектах культурного наследия (памятниках истории и культуры) народов Ро</w:t>
      </w:r>
      <w:r w:rsidRPr="009C0294">
        <w:rPr>
          <w:rFonts w:ascii="Times New Roman"/>
          <w:sz w:val="24"/>
          <w:szCs w:val="24"/>
        </w:rPr>
        <w:t>с</w:t>
      </w:r>
      <w:r w:rsidRPr="009C0294">
        <w:rPr>
          <w:rFonts w:ascii="Times New Roman"/>
          <w:sz w:val="24"/>
          <w:szCs w:val="24"/>
        </w:rPr>
        <w:t>сийской Федерации», с полным или частичным изъятием археологических предметов из раскопов.</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4.1. Работы по сохранению объекта культурного наследия проводятся:</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на основании задания на проведение указанных работ, разрешения на проведение указанных работ, выданных региональным органом охраны объектов культурного насл</w:t>
      </w:r>
      <w:r w:rsidRPr="009C0294">
        <w:rPr>
          <w:rFonts w:ascii="Times New Roman"/>
          <w:sz w:val="24"/>
          <w:szCs w:val="24"/>
        </w:rPr>
        <w:t>е</w:t>
      </w:r>
      <w:r w:rsidRPr="009C0294">
        <w:rPr>
          <w:rFonts w:ascii="Times New Roman"/>
          <w:sz w:val="24"/>
          <w:szCs w:val="24"/>
        </w:rPr>
        <w:t>дия;</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на основании проектной документации на проведение указанных работ, соглас</w:t>
      </w:r>
      <w:r w:rsidRPr="009C0294">
        <w:rPr>
          <w:rFonts w:ascii="Times New Roman"/>
          <w:sz w:val="24"/>
          <w:szCs w:val="24"/>
        </w:rPr>
        <w:t>о</w:t>
      </w:r>
      <w:r w:rsidRPr="009C0294">
        <w:rPr>
          <w:rFonts w:ascii="Times New Roman"/>
          <w:sz w:val="24"/>
          <w:szCs w:val="24"/>
        </w:rPr>
        <w:t>ванной региональным органом охраны объектов культурного наследия;</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 если при проведении работ по сохранению объекта культурного наследия затрагиваются конструктивные и другие характеристики надежности и безопа</w:t>
      </w:r>
      <w:r w:rsidRPr="009C0294">
        <w:rPr>
          <w:rFonts w:ascii="Times New Roman"/>
          <w:sz w:val="24"/>
          <w:szCs w:val="24"/>
        </w:rPr>
        <w:t>с</w:t>
      </w:r>
      <w:r w:rsidRPr="009C0294">
        <w:rPr>
          <w:rFonts w:ascii="Times New Roman"/>
          <w:sz w:val="24"/>
          <w:szCs w:val="24"/>
        </w:rPr>
        <w:t>ности объекта.</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4.2. В случае невозможности обеспечить физическую сохранность объекта археол</w:t>
      </w:r>
      <w:r w:rsidRPr="009C0294">
        <w:rPr>
          <w:rFonts w:ascii="Times New Roman"/>
          <w:sz w:val="24"/>
          <w:szCs w:val="24"/>
        </w:rPr>
        <w:t>о</w:t>
      </w:r>
      <w:r w:rsidRPr="009C0294">
        <w:rPr>
          <w:rFonts w:ascii="Times New Roman"/>
          <w:sz w:val="24"/>
          <w:szCs w:val="24"/>
        </w:rPr>
        <w:t>гического наследия под сохранением этого объекта археологического наследия понимаю</w:t>
      </w:r>
      <w:r w:rsidRPr="009C0294">
        <w:rPr>
          <w:rFonts w:ascii="Times New Roman"/>
          <w:sz w:val="24"/>
          <w:szCs w:val="24"/>
        </w:rPr>
        <w:t>т</w:t>
      </w:r>
      <w:r w:rsidRPr="009C0294">
        <w:rPr>
          <w:rFonts w:ascii="Times New Roman"/>
          <w:sz w:val="24"/>
          <w:szCs w:val="24"/>
        </w:rPr>
        <w:t xml:space="preserve">ся спасательные археологические полевые работы, проводимые на основании разрешения (открытого листа), выдаваемого Министерством культуры Российской Федерации. </w:t>
      </w:r>
    </w:p>
    <w:p w:rsidR="00BF77FA" w:rsidRPr="009C0294" w:rsidRDefault="00BF77FA" w:rsidP="00BF77FA">
      <w:pPr>
        <w:adjustRightInd w:val="0"/>
        <w:spacing w:line="360" w:lineRule="auto"/>
        <w:ind w:firstLine="709"/>
        <w:rPr>
          <w:rFonts w:ascii="Times New Roman"/>
          <w:sz w:val="24"/>
          <w:szCs w:val="24"/>
        </w:rPr>
      </w:pPr>
      <w:r w:rsidRPr="009C0294">
        <w:rPr>
          <w:rFonts w:ascii="Times New Roman"/>
          <w:sz w:val="24"/>
          <w:szCs w:val="24"/>
        </w:rPr>
        <w:t>5. Не допускается распространение наружной рекламы на объектах культурного н</w:t>
      </w:r>
      <w:r w:rsidRPr="009C0294">
        <w:rPr>
          <w:rFonts w:ascii="Times New Roman"/>
          <w:sz w:val="24"/>
          <w:szCs w:val="24"/>
        </w:rPr>
        <w:t>а</w:t>
      </w:r>
      <w:r w:rsidRPr="009C0294">
        <w:rPr>
          <w:rFonts w:ascii="Times New Roman"/>
          <w:sz w:val="24"/>
          <w:szCs w:val="24"/>
        </w:rPr>
        <w:t>следия, включенных в реестр, а также на их территориях, за исключением территорий до</w:t>
      </w:r>
      <w:r w:rsidRPr="009C0294">
        <w:rPr>
          <w:rFonts w:ascii="Times New Roman"/>
          <w:sz w:val="24"/>
          <w:szCs w:val="24"/>
        </w:rPr>
        <w:t>с</w:t>
      </w:r>
      <w:r w:rsidRPr="009C0294">
        <w:rPr>
          <w:rFonts w:ascii="Times New Roman"/>
          <w:sz w:val="24"/>
          <w:szCs w:val="24"/>
        </w:rPr>
        <w:t>топримечательных мест.</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6. Земельные участки в границах территорий объектов культурного наследия, включенных в реестр,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w:t>
      </w:r>
      <w:r w:rsidRPr="009C0294">
        <w:rPr>
          <w:rFonts w:ascii="Times New Roman"/>
          <w:sz w:val="24"/>
          <w:szCs w:val="24"/>
        </w:rPr>
        <w:t>о</w:t>
      </w:r>
      <w:r w:rsidRPr="009C0294">
        <w:rPr>
          <w:rFonts w:ascii="Times New Roman"/>
          <w:sz w:val="24"/>
          <w:szCs w:val="24"/>
        </w:rPr>
        <w:t xml:space="preserve">ном от 25.06.2002 № 73-ФЗ «Об объектах культурного наследия (памятниках истории и культуры) народов Российской Федерации». </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7. В целях обеспечения сохранности объекта культурного наследия в его историч</w:t>
      </w:r>
      <w:r w:rsidRPr="009C0294">
        <w:rPr>
          <w:rFonts w:ascii="Times New Roman"/>
          <w:sz w:val="24"/>
          <w:szCs w:val="24"/>
        </w:rPr>
        <w:t>е</w:t>
      </w:r>
      <w:r w:rsidRPr="009C0294">
        <w:rPr>
          <w:rFonts w:ascii="Times New Roman"/>
          <w:sz w:val="24"/>
          <w:szCs w:val="24"/>
        </w:rPr>
        <w:t>ской среде на сопряженной с ним территории устанавливаются зоны охраны объекта кул</w:t>
      </w:r>
      <w:r w:rsidRPr="009C0294">
        <w:rPr>
          <w:rFonts w:ascii="Times New Roman"/>
          <w:sz w:val="24"/>
          <w:szCs w:val="24"/>
        </w:rPr>
        <w:t>ь</w:t>
      </w:r>
      <w:r w:rsidRPr="009C0294">
        <w:rPr>
          <w:rFonts w:ascii="Times New Roman"/>
          <w:sz w:val="24"/>
          <w:szCs w:val="24"/>
        </w:rPr>
        <w:t>турного наследия: охранная зона, зона регулирования застройки и хозяйственной деятел</w:t>
      </w:r>
      <w:r w:rsidRPr="009C0294">
        <w:rPr>
          <w:rFonts w:ascii="Times New Roman"/>
          <w:sz w:val="24"/>
          <w:szCs w:val="24"/>
        </w:rPr>
        <w:t>ь</w:t>
      </w:r>
      <w:r w:rsidRPr="009C0294">
        <w:rPr>
          <w:rFonts w:ascii="Times New Roman"/>
          <w:sz w:val="24"/>
          <w:szCs w:val="24"/>
        </w:rPr>
        <w:t>ности, зона охраняемого природного ландшафта.</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Границы зон охраны объектов культурного наследия, особые режимы использов</w:t>
      </w:r>
      <w:r w:rsidRPr="009C0294">
        <w:rPr>
          <w:rFonts w:ascii="Times New Roman"/>
          <w:sz w:val="24"/>
          <w:szCs w:val="24"/>
        </w:rPr>
        <w:t>а</w:t>
      </w:r>
      <w:r w:rsidRPr="009C0294">
        <w:rPr>
          <w:rFonts w:ascii="Times New Roman"/>
          <w:sz w:val="24"/>
          <w:szCs w:val="24"/>
        </w:rPr>
        <w:t>ния земель в границах территорий данных зон и требования к градостроительным регл</w:t>
      </w:r>
      <w:r w:rsidRPr="009C0294">
        <w:rPr>
          <w:rFonts w:ascii="Times New Roman"/>
          <w:sz w:val="24"/>
          <w:szCs w:val="24"/>
        </w:rPr>
        <w:t>а</w:t>
      </w:r>
      <w:r w:rsidRPr="009C0294">
        <w:rPr>
          <w:rFonts w:ascii="Times New Roman"/>
          <w:sz w:val="24"/>
          <w:szCs w:val="24"/>
        </w:rPr>
        <w:t>ментам в границах территорий данных зон утверждаются нормативным правовым актом Алтайского края на основании проектов зон охраны объектов культурного наследия, с</w:t>
      </w:r>
      <w:r w:rsidRPr="009C0294">
        <w:rPr>
          <w:rFonts w:ascii="Times New Roman"/>
          <w:sz w:val="24"/>
          <w:szCs w:val="24"/>
        </w:rPr>
        <w:t>о</w:t>
      </w:r>
      <w:r w:rsidRPr="009C0294">
        <w:rPr>
          <w:rFonts w:ascii="Times New Roman"/>
          <w:sz w:val="24"/>
          <w:szCs w:val="24"/>
        </w:rPr>
        <w:t>гласованных с региональным органом охраны объектов культурного наследия.</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8. До утверждения зон охраны для объектов культурного наследия (за исключением объектов археологического наследия, некрополей, захоронений, расположенных в гран</w:t>
      </w:r>
      <w:r w:rsidRPr="009C0294">
        <w:rPr>
          <w:rFonts w:ascii="Times New Roman"/>
          <w:sz w:val="24"/>
          <w:szCs w:val="24"/>
        </w:rPr>
        <w:t>и</w:t>
      </w:r>
      <w:r w:rsidRPr="009C0294">
        <w:rPr>
          <w:rFonts w:ascii="Times New Roman"/>
          <w:sz w:val="24"/>
          <w:szCs w:val="24"/>
        </w:rPr>
        <w:t>цах некрополей, произведений монументального искусства, а также памятников и ансам</w:t>
      </w:r>
      <w:r w:rsidRPr="009C0294">
        <w:rPr>
          <w:rFonts w:ascii="Times New Roman"/>
          <w:sz w:val="24"/>
          <w:szCs w:val="24"/>
        </w:rPr>
        <w:t>б</w:t>
      </w:r>
      <w:r w:rsidRPr="009C0294">
        <w:rPr>
          <w:rFonts w:ascii="Times New Roman"/>
          <w:sz w:val="24"/>
          <w:szCs w:val="24"/>
        </w:rPr>
        <w:t>лей, расположенных в границах достопримечательного места) устанавливаются защитные зоны объектов культурного наследия в следующих границах:</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для памятника, расположенного в границах населенного пункта, на расстоянии 100 метров от внешних границ территории памятника (в случае отсутствия утвержденных границ территории памятника на расстоянии 200 метров от линии внешней стены памя</w:t>
      </w:r>
      <w:r w:rsidRPr="009C0294">
        <w:rPr>
          <w:rFonts w:ascii="Times New Roman"/>
          <w:sz w:val="24"/>
          <w:szCs w:val="24"/>
        </w:rPr>
        <w:t>т</w:t>
      </w:r>
      <w:r w:rsidRPr="009C0294">
        <w:rPr>
          <w:rFonts w:ascii="Times New Roman"/>
          <w:sz w:val="24"/>
          <w:szCs w:val="24"/>
        </w:rPr>
        <w:t xml:space="preserve">ника); </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для памятника, расположенного вне границ населенного пункта, на расстоянии 200 метров от внешних границ территории памятника (в случае отсутствия утвержденных границ территории памятника на расстоянии 300 метров от линии внешней стены памя</w:t>
      </w:r>
      <w:r w:rsidRPr="009C0294">
        <w:rPr>
          <w:rFonts w:ascii="Times New Roman"/>
          <w:sz w:val="24"/>
          <w:szCs w:val="24"/>
        </w:rPr>
        <w:t>т</w:t>
      </w:r>
      <w:r w:rsidRPr="009C0294">
        <w:rPr>
          <w:rFonts w:ascii="Times New Roman"/>
          <w:sz w:val="24"/>
          <w:szCs w:val="24"/>
        </w:rPr>
        <w:t>ника);</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для ансамбля, расположенного в границах населенного пункта, на расстоянии 150 метров от внешних границ территории ансамбля (в случае отсутствия утвержденных гр</w:t>
      </w:r>
      <w:r w:rsidRPr="009C0294">
        <w:rPr>
          <w:rFonts w:ascii="Times New Roman"/>
          <w:sz w:val="24"/>
          <w:szCs w:val="24"/>
        </w:rPr>
        <w:t>а</w:t>
      </w:r>
      <w:r w:rsidRPr="009C0294">
        <w:rPr>
          <w:rFonts w:ascii="Times New Roman"/>
          <w:sz w:val="24"/>
          <w:szCs w:val="24"/>
        </w:rPr>
        <w:t>ниц территории ансамбля  на расстоянии 200 метров от линии общего контура ансамбля, образуемого соединением внешних точек наиболее удаленных элементов ансамбля, вкл</w:t>
      </w:r>
      <w:r w:rsidRPr="009C0294">
        <w:rPr>
          <w:rFonts w:ascii="Times New Roman"/>
          <w:sz w:val="24"/>
          <w:szCs w:val="24"/>
        </w:rPr>
        <w:t>ю</w:t>
      </w:r>
      <w:r w:rsidRPr="009C0294">
        <w:rPr>
          <w:rFonts w:ascii="Times New Roman"/>
          <w:sz w:val="24"/>
          <w:szCs w:val="24"/>
        </w:rPr>
        <w:t xml:space="preserve">чая парковую территорию); </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для ансамбля, расположенного вне границ населенного пункта, на расстоянии 250 метров от внешних границ территории ансамбля (в случае отсутствия утвержденных гр</w:t>
      </w:r>
      <w:r w:rsidRPr="009C0294">
        <w:rPr>
          <w:rFonts w:ascii="Times New Roman"/>
          <w:sz w:val="24"/>
          <w:szCs w:val="24"/>
        </w:rPr>
        <w:t>а</w:t>
      </w:r>
      <w:r w:rsidRPr="009C0294">
        <w:rPr>
          <w:rFonts w:ascii="Times New Roman"/>
          <w:sz w:val="24"/>
          <w:szCs w:val="24"/>
        </w:rPr>
        <w:t>ниц территории ансамбля  на расстоянии 300 метров от линии общего контура ансамбля, образуемого соединением внешних точек наиболее удаленных элементов ансамбля, вкл</w:t>
      </w:r>
      <w:r w:rsidRPr="009C0294">
        <w:rPr>
          <w:rFonts w:ascii="Times New Roman"/>
          <w:sz w:val="24"/>
          <w:szCs w:val="24"/>
        </w:rPr>
        <w:t>ю</w:t>
      </w:r>
      <w:r w:rsidRPr="009C0294">
        <w:rPr>
          <w:rFonts w:ascii="Times New Roman"/>
          <w:sz w:val="24"/>
          <w:szCs w:val="24"/>
        </w:rPr>
        <w:t>чая парковую территорию).</w:t>
      </w:r>
    </w:p>
    <w:p w:rsidR="00BF77FA" w:rsidRPr="009C0294" w:rsidRDefault="00BF77FA" w:rsidP="00BF77FA">
      <w:pPr>
        <w:shd w:val="clear" w:color="auto" w:fill="FFFFFF"/>
        <w:spacing w:line="360" w:lineRule="auto"/>
        <w:ind w:firstLine="709"/>
        <w:rPr>
          <w:rFonts w:ascii="Times New Roman"/>
          <w:sz w:val="24"/>
          <w:szCs w:val="24"/>
        </w:rPr>
      </w:pPr>
      <w:r w:rsidRPr="009C0294">
        <w:rPr>
          <w:rFonts w:ascii="Times New Roman"/>
          <w:sz w:val="24"/>
          <w:szCs w:val="24"/>
        </w:rPr>
        <w:t>В 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w:t>
      </w:r>
      <w:r w:rsidRPr="009C0294">
        <w:rPr>
          <w:rFonts w:ascii="Times New Roman"/>
          <w:sz w:val="24"/>
          <w:szCs w:val="24"/>
        </w:rPr>
        <w:t>и</w:t>
      </w:r>
      <w:r w:rsidRPr="009C0294">
        <w:rPr>
          <w:rFonts w:ascii="Times New Roman"/>
          <w:sz w:val="24"/>
          <w:szCs w:val="24"/>
        </w:rPr>
        <w:t>чества этажей, площади), за исключением строительства и реконструкции линейных об</w:t>
      </w:r>
      <w:r w:rsidRPr="009C0294">
        <w:rPr>
          <w:rFonts w:ascii="Times New Roman"/>
          <w:sz w:val="24"/>
          <w:szCs w:val="24"/>
        </w:rPr>
        <w:t>ъ</w:t>
      </w:r>
      <w:r w:rsidRPr="009C0294">
        <w:rPr>
          <w:rFonts w:ascii="Times New Roman"/>
          <w:sz w:val="24"/>
          <w:szCs w:val="24"/>
        </w:rPr>
        <w:t>ектов.</w:t>
      </w:r>
    </w:p>
    <w:p w:rsidR="00EE54D0" w:rsidRPr="009C0294" w:rsidRDefault="00EE54D0" w:rsidP="00FC749D">
      <w:pPr>
        <w:pStyle w:val="ParaAttribute56"/>
        <w:numPr>
          <w:ilvl w:val="0"/>
          <w:numId w:val="51"/>
        </w:numPr>
        <w:spacing w:line="360" w:lineRule="auto"/>
        <w:ind w:left="0" w:firstLine="567"/>
        <w:jc w:val="left"/>
        <w:outlineLvl w:val="0"/>
        <w:rPr>
          <w:rStyle w:val="CharAttribute154"/>
          <w:rFonts w:eastAsia="№Е"/>
          <w:b/>
          <w:sz w:val="26"/>
          <w:szCs w:val="26"/>
        </w:rPr>
      </w:pPr>
      <w:bookmarkStart w:id="252" w:name="_Toc389055523"/>
      <w:bookmarkStart w:id="253" w:name="_Toc494971148"/>
      <w:r w:rsidRPr="009C0294">
        <w:rPr>
          <w:rStyle w:val="CharAttribute154"/>
          <w:rFonts w:eastAsia="№Е"/>
          <w:b/>
          <w:sz w:val="26"/>
          <w:szCs w:val="26"/>
        </w:rPr>
        <w:t xml:space="preserve">МЕРОПРИЯТИЯ ПО ИЗМЕНЕНИЮ </w:t>
      </w:r>
      <w:r w:rsidR="00BF77FA" w:rsidRPr="009C0294">
        <w:rPr>
          <w:rStyle w:val="CharAttribute154"/>
          <w:rFonts w:eastAsia="№Е"/>
          <w:b/>
          <w:sz w:val="26"/>
          <w:szCs w:val="26"/>
        </w:rPr>
        <w:t xml:space="preserve">КАТЕГОРИЙ </w:t>
      </w:r>
      <w:r w:rsidRPr="009C0294">
        <w:rPr>
          <w:rStyle w:val="CharAttribute154"/>
          <w:rFonts w:eastAsia="№Е"/>
          <w:b/>
          <w:sz w:val="26"/>
          <w:szCs w:val="26"/>
        </w:rPr>
        <w:t xml:space="preserve"> ЗЕМЕЛЬ</w:t>
      </w:r>
      <w:bookmarkEnd w:id="252"/>
      <w:bookmarkEnd w:id="253"/>
    </w:p>
    <w:p w:rsidR="00EE54D0" w:rsidRPr="009C0294" w:rsidRDefault="00EE54D0" w:rsidP="003A04A6">
      <w:pPr>
        <w:pStyle w:val="S"/>
        <w:widowControl w:val="0"/>
        <w:spacing w:before="240" w:after="240"/>
        <w:ind w:firstLine="567"/>
        <w:contextualSpacing/>
      </w:pPr>
      <w:r w:rsidRPr="009C0294">
        <w:t>В соответствии с п. 3 ч. 1 ст. 11 Федерального закона от 06.10.2003 № 131-ФЗ «Об общих принципах организации местного самоуправления в Российской Федерации» те</w:t>
      </w:r>
      <w:r w:rsidRPr="009C0294">
        <w:t>р</w:t>
      </w:r>
      <w:r w:rsidRPr="009C0294">
        <w:t>риторию муниципального образования составляют исторически сложившиеся земли нас</w:t>
      </w:r>
      <w:r w:rsidRPr="009C0294">
        <w:t>е</w:t>
      </w:r>
      <w:r w:rsidRPr="009C0294">
        <w:t>ленных пунктов, прилегающие к ним земли общего пользования, территории традицио</w:t>
      </w:r>
      <w:r w:rsidRPr="009C0294">
        <w:t>н</w:t>
      </w:r>
      <w:r w:rsidRPr="009C0294">
        <w:t>ного природопользования населения.</w:t>
      </w:r>
    </w:p>
    <w:p w:rsidR="00EE54D0" w:rsidRPr="009C0294" w:rsidRDefault="000F2E46" w:rsidP="00DD2D14">
      <w:pPr>
        <w:pStyle w:val="S"/>
        <w:widowControl w:val="0"/>
        <w:ind w:firstLine="567"/>
      </w:pPr>
      <w:r w:rsidRPr="009C0294">
        <w:t xml:space="preserve">Границы населенных пунктов </w:t>
      </w:r>
      <w:proofErr w:type="gramStart"/>
      <w:r w:rsidRPr="009C0294">
        <w:t>Лебяжье</w:t>
      </w:r>
      <w:proofErr w:type="gramEnd"/>
      <w:r w:rsidRPr="009C0294">
        <w:t>, Перешеечный и Песчаный Борок</w:t>
      </w:r>
      <w:r w:rsidR="00EE54D0" w:rsidRPr="009C0294">
        <w:t xml:space="preserve"> отделяют земли населенных пунктов от земель сельскохозяйственного назначения, лесного фонда, земель промышленности и иного специального назначения.</w:t>
      </w:r>
    </w:p>
    <w:p w:rsidR="00E60FBB" w:rsidRPr="009C0294" w:rsidRDefault="00E60FBB" w:rsidP="00DD2D14">
      <w:pPr>
        <w:wordWrap/>
        <w:spacing w:line="360" w:lineRule="auto"/>
        <w:ind w:firstLine="567"/>
        <w:rPr>
          <w:rFonts w:ascii="Times New Roman"/>
          <w:sz w:val="24"/>
          <w:szCs w:val="24"/>
        </w:rPr>
      </w:pPr>
      <w:r w:rsidRPr="009C0294">
        <w:rPr>
          <w:rFonts w:ascii="Times New Roman"/>
          <w:sz w:val="24"/>
          <w:szCs w:val="24"/>
        </w:rPr>
        <w:t>Предполагается перевод земель из категории сельскохозяйственного назначения в к</w:t>
      </w:r>
      <w:r w:rsidRPr="009C0294">
        <w:rPr>
          <w:rFonts w:ascii="Times New Roman"/>
          <w:sz w:val="24"/>
          <w:szCs w:val="24"/>
        </w:rPr>
        <w:t>а</w:t>
      </w:r>
      <w:r w:rsidRPr="009C0294">
        <w:rPr>
          <w:rFonts w:ascii="Times New Roman"/>
          <w:sz w:val="24"/>
          <w:szCs w:val="24"/>
        </w:rPr>
        <w:t>тегорию земель промышленности, энергетики, транспорта, связи, и иного специального  назнач</w:t>
      </w:r>
      <w:r w:rsidR="00646048" w:rsidRPr="009C0294">
        <w:rPr>
          <w:rFonts w:ascii="Times New Roman"/>
          <w:sz w:val="24"/>
          <w:szCs w:val="24"/>
        </w:rPr>
        <w:t>ения</w:t>
      </w:r>
      <w:r w:rsidR="00752B9D" w:rsidRPr="009C0294">
        <w:rPr>
          <w:rFonts w:ascii="Times New Roman"/>
          <w:sz w:val="24"/>
          <w:szCs w:val="24"/>
        </w:rPr>
        <w:t xml:space="preserve"> для размещения </w:t>
      </w:r>
      <w:r w:rsidR="00646048" w:rsidRPr="009C0294">
        <w:rPr>
          <w:rFonts w:ascii="Times New Roman"/>
          <w:sz w:val="24"/>
          <w:szCs w:val="24"/>
        </w:rPr>
        <w:t>скотомогильника с захоронением в ямах, кладбищ.</w:t>
      </w:r>
      <w:r w:rsidRPr="009C0294">
        <w:rPr>
          <w:rFonts w:ascii="Times New Roman"/>
          <w:sz w:val="24"/>
          <w:szCs w:val="24"/>
        </w:rPr>
        <w:t xml:space="preserve"> </w:t>
      </w:r>
    </w:p>
    <w:p w:rsidR="00EE54D0" w:rsidRPr="009C0294" w:rsidRDefault="00350402" w:rsidP="00EE54D0">
      <w:pPr>
        <w:wordWrap/>
        <w:ind w:firstLine="720"/>
        <w:contextualSpacing/>
        <w:jc w:val="right"/>
        <w:rPr>
          <w:rFonts w:ascii="Times New Roman"/>
          <w:sz w:val="24"/>
          <w:szCs w:val="24"/>
        </w:rPr>
      </w:pPr>
      <w:r w:rsidRPr="009C0294">
        <w:rPr>
          <w:rFonts w:ascii="Times New Roman"/>
          <w:sz w:val="24"/>
          <w:szCs w:val="24"/>
        </w:rPr>
        <w:t xml:space="preserve">Таблица </w:t>
      </w:r>
      <w:r w:rsidR="004B39ED" w:rsidRPr="009C0294">
        <w:rPr>
          <w:rFonts w:ascii="Times New Roman"/>
          <w:sz w:val="24"/>
          <w:szCs w:val="24"/>
        </w:rPr>
        <w:t>19</w:t>
      </w:r>
    </w:p>
    <w:p w:rsidR="00EE54D0" w:rsidRPr="009C0294" w:rsidRDefault="00EE54D0" w:rsidP="00D81EC3">
      <w:pPr>
        <w:pStyle w:val="afb"/>
        <w:tabs>
          <w:tab w:val="clear" w:pos="360"/>
        </w:tabs>
        <w:spacing w:line="240" w:lineRule="auto"/>
        <w:ind w:left="0" w:firstLine="0"/>
        <w:rPr>
          <w:b w:val="0"/>
          <w:sz w:val="24"/>
        </w:rPr>
      </w:pPr>
      <w:r w:rsidRPr="009C0294">
        <w:rPr>
          <w:b w:val="0"/>
          <w:sz w:val="24"/>
        </w:rPr>
        <w:t>Мероприятия по переводу земель из одной категории в другую</w:t>
      </w:r>
      <w:r w:rsidR="00D81EC3" w:rsidRPr="009C0294">
        <w:rPr>
          <w:b w:val="0"/>
          <w:sz w:val="24"/>
        </w:rPr>
        <w:t>.</w:t>
      </w:r>
    </w:p>
    <w:p w:rsidR="007628B1" w:rsidRPr="009C0294" w:rsidRDefault="007628B1" w:rsidP="00D81EC3">
      <w:pPr>
        <w:pStyle w:val="afb"/>
        <w:tabs>
          <w:tab w:val="clear" w:pos="360"/>
        </w:tabs>
        <w:spacing w:line="240" w:lineRule="auto"/>
        <w:ind w:left="0" w:firstLine="0"/>
        <w:rPr>
          <w:b w:val="0"/>
          <w:sz w:val="24"/>
        </w:rPr>
      </w:pPr>
    </w:p>
    <w:p w:rsidR="007628B1" w:rsidRPr="009C0294" w:rsidRDefault="007628B1" w:rsidP="00D81EC3">
      <w:pPr>
        <w:pStyle w:val="afb"/>
        <w:tabs>
          <w:tab w:val="clear" w:pos="360"/>
        </w:tabs>
        <w:spacing w:line="240" w:lineRule="auto"/>
        <w:ind w:left="0" w:firstLine="0"/>
        <w:rPr>
          <w:b w:val="0"/>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1"/>
        <w:gridCol w:w="1700"/>
        <w:gridCol w:w="3970"/>
        <w:gridCol w:w="1240"/>
      </w:tblGrid>
      <w:tr w:rsidR="007628B1" w:rsidRPr="009C0294" w:rsidTr="00880004">
        <w:tc>
          <w:tcPr>
            <w:tcW w:w="1390" w:type="pct"/>
            <w:vAlign w:val="center"/>
          </w:tcPr>
          <w:p w:rsidR="007628B1" w:rsidRPr="009C0294" w:rsidRDefault="007628B1" w:rsidP="00880004">
            <w:pPr>
              <w:jc w:val="center"/>
              <w:rPr>
                <w:rFonts w:ascii="Times New Roman"/>
                <w:b/>
              </w:rPr>
            </w:pPr>
            <w:r w:rsidRPr="009C0294">
              <w:rPr>
                <w:rFonts w:ascii="Times New Roman"/>
                <w:b/>
              </w:rPr>
              <w:t>Категория земель</w:t>
            </w:r>
          </w:p>
        </w:tc>
        <w:tc>
          <w:tcPr>
            <w:tcW w:w="888" w:type="pct"/>
            <w:vAlign w:val="center"/>
          </w:tcPr>
          <w:p w:rsidR="007628B1" w:rsidRPr="009C0294" w:rsidRDefault="007628B1" w:rsidP="00880004">
            <w:pPr>
              <w:jc w:val="center"/>
              <w:rPr>
                <w:rFonts w:ascii="Times New Roman"/>
                <w:b/>
              </w:rPr>
            </w:pPr>
            <w:r w:rsidRPr="009C0294">
              <w:rPr>
                <w:rFonts w:ascii="Times New Roman"/>
                <w:b/>
              </w:rPr>
              <w:t xml:space="preserve">Современное состояние, </w:t>
            </w:r>
            <w:proofErr w:type="gramStart"/>
            <w:r w:rsidRPr="009C0294">
              <w:rPr>
                <w:rFonts w:ascii="Times New Roman"/>
                <w:b/>
              </w:rPr>
              <w:t>га</w:t>
            </w:r>
            <w:proofErr w:type="gramEnd"/>
          </w:p>
        </w:tc>
        <w:tc>
          <w:tcPr>
            <w:tcW w:w="2074" w:type="pct"/>
            <w:vAlign w:val="center"/>
          </w:tcPr>
          <w:p w:rsidR="007628B1" w:rsidRPr="009C0294" w:rsidRDefault="007628B1" w:rsidP="00880004">
            <w:pPr>
              <w:jc w:val="center"/>
              <w:rPr>
                <w:rFonts w:ascii="Times New Roman"/>
                <w:b/>
              </w:rPr>
            </w:pPr>
            <w:r w:rsidRPr="009C0294">
              <w:rPr>
                <w:rFonts w:ascii="Times New Roman"/>
                <w:b/>
              </w:rPr>
              <w:t>Изменение категории земель</w:t>
            </w:r>
          </w:p>
        </w:tc>
        <w:tc>
          <w:tcPr>
            <w:tcW w:w="648" w:type="pct"/>
            <w:vAlign w:val="center"/>
          </w:tcPr>
          <w:p w:rsidR="007628B1" w:rsidRPr="009C0294" w:rsidRDefault="007628B1" w:rsidP="00880004">
            <w:pPr>
              <w:jc w:val="center"/>
              <w:rPr>
                <w:rFonts w:ascii="Times New Roman"/>
                <w:b/>
              </w:rPr>
            </w:pPr>
            <w:r w:rsidRPr="009C0294">
              <w:rPr>
                <w:rFonts w:ascii="Times New Roman"/>
                <w:b/>
              </w:rPr>
              <w:t xml:space="preserve">Расчетный срок, </w:t>
            </w:r>
            <w:proofErr w:type="gramStart"/>
            <w:r w:rsidRPr="009C0294">
              <w:rPr>
                <w:rFonts w:ascii="Times New Roman"/>
                <w:b/>
              </w:rPr>
              <w:t>га</w:t>
            </w:r>
            <w:proofErr w:type="gramEnd"/>
          </w:p>
        </w:tc>
      </w:tr>
      <w:tr w:rsidR="007628B1" w:rsidRPr="009C0294" w:rsidTr="00880004">
        <w:tc>
          <w:tcPr>
            <w:tcW w:w="1390" w:type="pct"/>
            <w:vAlign w:val="center"/>
          </w:tcPr>
          <w:p w:rsidR="007628B1" w:rsidRPr="009C0294" w:rsidRDefault="007628B1" w:rsidP="00880004">
            <w:pPr>
              <w:jc w:val="center"/>
              <w:rPr>
                <w:rFonts w:ascii="Times New Roman"/>
                <w:sz w:val="24"/>
                <w:szCs w:val="24"/>
              </w:rPr>
            </w:pPr>
            <w:r w:rsidRPr="009C0294">
              <w:rPr>
                <w:rFonts w:ascii="Times New Roman"/>
                <w:sz w:val="24"/>
                <w:szCs w:val="24"/>
              </w:rPr>
              <w:t>Земли населенных пунктов</w:t>
            </w:r>
          </w:p>
        </w:tc>
        <w:tc>
          <w:tcPr>
            <w:tcW w:w="888" w:type="pct"/>
            <w:vAlign w:val="center"/>
          </w:tcPr>
          <w:p w:rsidR="007628B1" w:rsidRPr="009C0294" w:rsidRDefault="007628B1" w:rsidP="00880004">
            <w:pPr>
              <w:jc w:val="center"/>
              <w:rPr>
                <w:rFonts w:ascii="Times New Roman"/>
                <w:b/>
                <w:sz w:val="24"/>
                <w:szCs w:val="24"/>
              </w:rPr>
            </w:pPr>
            <w:r w:rsidRPr="009C0294">
              <w:rPr>
                <w:rFonts w:ascii="Times New Roman"/>
                <w:b/>
                <w:sz w:val="24"/>
                <w:szCs w:val="24"/>
              </w:rPr>
              <w:t>993,14</w:t>
            </w:r>
          </w:p>
        </w:tc>
        <w:tc>
          <w:tcPr>
            <w:tcW w:w="2074" w:type="pct"/>
            <w:vAlign w:val="center"/>
          </w:tcPr>
          <w:p w:rsidR="007628B1" w:rsidRPr="009C0294" w:rsidRDefault="007628B1" w:rsidP="00880004">
            <w:pPr>
              <w:jc w:val="center"/>
              <w:rPr>
                <w:rFonts w:ascii="Times New Roman"/>
                <w:sz w:val="24"/>
                <w:szCs w:val="24"/>
              </w:rPr>
            </w:pPr>
            <w:r w:rsidRPr="009C0294">
              <w:rPr>
                <w:rFonts w:ascii="Times New Roman"/>
                <w:sz w:val="24"/>
                <w:szCs w:val="24"/>
              </w:rPr>
              <w:t>-</w:t>
            </w:r>
          </w:p>
        </w:tc>
        <w:tc>
          <w:tcPr>
            <w:tcW w:w="648" w:type="pct"/>
            <w:vAlign w:val="center"/>
          </w:tcPr>
          <w:p w:rsidR="007628B1" w:rsidRPr="009C0294" w:rsidRDefault="007628B1" w:rsidP="00880004">
            <w:pPr>
              <w:jc w:val="center"/>
              <w:rPr>
                <w:rFonts w:ascii="Times New Roman"/>
                <w:b/>
                <w:sz w:val="24"/>
                <w:szCs w:val="24"/>
              </w:rPr>
            </w:pPr>
            <w:r w:rsidRPr="009C0294">
              <w:rPr>
                <w:rFonts w:ascii="Times New Roman"/>
                <w:b/>
                <w:sz w:val="24"/>
                <w:szCs w:val="24"/>
              </w:rPr>
              <w:t>993,14</w:t>
            </w:r>
          </w:p>
        </w:tc>
      </w:tr>
      <w:tr w:rsidR="007628B1" w:rsidRPr="009C0294" w:rsidTr="00880004">
        <w:tc>
          <w:tcPr>
            <w:tcW w:w="1390" w:type="pct"/>
            <w:vAlign w:val="center"/>
          </w:tcPr>
          <w:p w:rsidR="007628B1" w:rsidRPr="009C0294" w:rsidRDefault="007628B1" w:rsidP="00880004">
            <w:pPr>
              <w:jc w:val="center"/>
              <w:rPr>
                <w:rFonts w:ascii="Times New Roman"/>
                <w:sz w:val="24"/>
                <w:szCs w:val="24"/>
              </w:rPr>
            </w:pPr>
            <w:r w:rsidRPr="009C0294">
              <w:rPr>
                <w:rFonts w:ascii="Times New Roman"/>
                <w:sz w:val="24"/>
                <w:szCs w:val="24"/>
              </w:rPr>
              <w:t>Земли сельхоз. назн</w:t>
            </w:r>
            <w:r w:rsidRPr="009C0294">
              <w:rPr>
                <w:rFonts w:ascii="Times New Roman"/>
                <w:sz w:val="24"/>
                <w:szCs w:val="24"/>
              </w:rPr>
              <w:t>а</w:t>
            </w:r>
            <w:r w:rsidRPr="009C0294">
              <w:rPr>
                <w:rFonts w:ascii="Times New Roman"/>
                <w:sz w:val="24"/>
                <w:szCs w:val="24"/>
              </w:rPr>
              <w:t>чения</w:t>
            </w:r>
          </w:p>
        </w:tc>
        <w:tc>
          <w:tcPr>
            <w:tcW w:w="888" w:type="pct"/>
            <w:vAlign w:val="center"/>
          </w:tcPr>
          <w:p w:rsidR="007628B1" w:rsidRPr="009C0294" w:rsidRDefault="007628B1" w:rsidP="00880004">
            <w:pPr>
              <w:jc w:val="center"/>
              <w:rPr>
                <w:rFonts w:ascii="Times New Roman"/>
                <w:b/>
                <w:sz w:val="24"/>
                <w:szCs w:val="24"/>
              </w:rPr>
            </w:pPr>
            <w:r w:rsidRPr="009C0294">
              <w:rPr>
                <w:rFonts w:ascii="Times New Roman"/>
                <w:b/>
                <w:sz w:val="24"/>
                <w:szCs w:val="24"/>
              </w:rPr>
              <w:t>17627,34</w:t>
            </w:r>
          </w:p>
        </w:tc>
        <w:tc>
          <w:tcPr>
            <w:tcW w:w="2074" w:type="pct"/>
            <w:vAlign w:val="center"/>
          </w:tcPr>
          <w:p w:rsidR="007628B1" w:rsidRPr="009C0294" w:rsidRDefault="007628B1" w:rsidP="00880004">
            <w:pPr>
              <w:jc w:val="left"/>
              <w:rPr>
                <w:rFonts w:ascii="Times New Roman"/>
                <w:sz w:val="24"/>
                <w:szCs w:val="24"/>
              </w:rPr>
            </w:pPr>
            <w:r w:rsidRPr="009C0294">
              <w:rPr>
                <w:rFonts w:ascii="Times New Roman"/>
                <w:sz w:val="24"/>
                <w:szCs w:val="24"/>
              </w:rPr>
              <w:t xml:space="preserve">-3,01 кладбище </w:t>
            </w:r>
            <w:proofErr w:type="gramStart"/>
            <w:r w:rsidRPr="009C0294">
              <w:rPr>
                <w:rFonts w:ascii="Times New Roman"/>
                <w:sz w:val="24"/>
                <w:szCs w:val="24"/>
              </w:rPr>
              <w:t>с</w:t>
            </w:r>
            <w:proofErr w:type="gramEnd"/>
            <w:r w:rsidRPr="009C0294">
              <w:rPr>
                <w:rFonts w:ascii="Times New Roman"/>
                <w:sz w:val="24"/>
                <w:szCs w:val="24"/>
              </w:rPr>
              <w:t>. Лебяжье</w:t>
            </w:r>
          </w:p>
          <w:p w:rsidR="007628B1" w:rsidRPr="009C0294" w:rsidRDefault="007628B1" w:rsidP="00880004">
            <w:pPr>
              <w:jc w:val="left"/>
              <w:rPr>
                <w:rFonts w:ascii="Times New Roman"/>
                <w:sz w:val="24"/>
                <w:szCs w:val="24"/>
              </w:rPr>
            </w:pPr>
            <w:r w:rsidRPr="009C0294">
              <w:rPr>
                <w:rFonts w:ascii="Times New Roman"/>
                <w:sz w:val="24"/>
                <w:szCs w:val="24"/>
              </w:rPr>
              <w:t>-0,66 кладбище п. Песчаный Борок</w:t>
            </w:r>
          </w:p>
          <w:p w:rsidR="007628B1" w:rsidRPr="009C0294" w:rsidRDefault="007628B1" w:rsidP="00880004">
            <w:pPr>
              <w:jc w:val="left"/>
              <w:rPr>
                <w:rFonts w:ascii="Times New Roman"/>
                <w:sz w:val="24"/>
                <w:szCs w:val="24"/>
              </w:rPr>
            </w:pPr>
            <w:r w:rsidRPr="009C0294">
              <w:rPr>
                <w:rFonts w:ascii="Times New Roman"/>
                <w:sz w:val="24"/>
                <w:szCs w:val="24"/>
              </w:rPr>
              <w:t>-0,05 скотомогильник с захоронен</w:t>
            </w:r>
            <w:r w:rsidRPr="009C0294">
              <w:rPr>
                <w:rFonts w:ascii="Times New Roman"/>
                <w:sz w:val="24"/>
                <w:szCs w:val="24"/>
              </w:rPr>
              <w:t>и</w:t>
            </w:r>
            <w:r w:rsidRPr="009C0294">
              <w:rPr>
                <w:rFonts w:ascii="Times New Roman"/>
                <w:sz w:val="24"/>
                <w:szCs w:val="24"/>
              </w:rPr>
              <w:t xml:space="preserve">ем в ямах с. </w:t>
            </w:r>
            <w:proofErr w:type="gramStart"/>
            <w:r w:rsidRPr="009C0294">
              <w:rPr>
                <w:rFonts w:ascii="Times New Roman"/>
                <w:sz w:val="24"/>
                <w:szCs w:val="24"/>
              </w:rPr>
              <w:t>Лебяжье</w:t>
            </w:r>
            <w:proofErr w:type="gramEnd"/>
          </w:p>
        </w:tc>
        <w:tc>
          <w:tcPr>
            <w:tcW w:w="648" w:type="pct"/>
            <w:vAlign w:val="center"/>
          </w:tcPr>
          <w:p w:rsidR="007628B1" w:rsidRPr="009C0294" w:rsidRDefault="007628B1" w:rsidP="00880004">
            <w:pPr>
              <w:jc w:val="center"/>
              <w:rPr>
                <w:rFonts w:ascii="Times New Roman"/>
                <w:b/>
                <w:sz w:val="24"/>
                <w:szCs w:val="24"/>
              </w:rPr>
            </w:pPr>
            <w:r w:rsidRPr="009C0294">
              <w:rPr>
                <w:rFonts w:ascii="Times New Roman"/>
                <w:b/>
                <w:sz w:val="24"/>
                <w:szCs w:val="24"/>
              </w:rPr>
              <w:t>17623,62</w:t>
            </w:r>
          </w:p>
        </w:tc>
      </w:tr>
      <w:tr w:rsidR="007628B1" w:rsidRPr="009C0294" w:rsidTr="00880004">
        <w:tc>
          <w:tcPr>
            <w:tcW w:w="1390" w:type="pct"/>
            <w:vAlign w:val="center"/>
          </w:tcPr>
          <w:p w:rsidR="007628B1" w:rsidRPr="009C0294" w:rsidRDefault="007628B1" w:rsidP="00880004">
            <w:pPr>
              <w:jc w:val="center"/>
              <w:rPr>
                <w:rFonts w:ascii="Times New Roman"/>
                <w:sz w:val="24"/>
                <w:szCs w:val="24"/>
              </w:rPr>
            </w:pPr>
            <w:r w:rsidRPr="009C0294">
              <w:rPr>
                <w:rFonts w:ascii="Times New Roman"/>
                <w:sz w:val="24"/>
                <w:szCs w:val="24"/>
              </w:rPr>
              <w:t>Земли промышленн</w:t>
            </w:r>
            <w:r w:rsidRPr="009C0294">
              <w:rPr>
                <w:rFonts w:ascii="Times New Roman"/>
                <w:sz w:val="24"/>
                <w:szCs w:val="24"/>
              </w:rPr>
              <w:t>о</w:t>
            </w:r>
            <w:r w:rsidRPr="009C0294">
              <w:rPr>
                <w:rFonts w:ascii="Times New Roman"/>
                <w:sz w:val="24"/>
                <w:szCs w:val="24"/>
              </w:rPr>
              <w:t>сти и иного специал</w:t>
            </w:r>
            <w:r w:rsidRPr="009C0294">
              <w:rPr>
                <w:rFonts w:ascii="Times New Roman"/>
                <w:sz w:val="24"/>
                <w:szCs w:val="24"/>
              </w:rPr>
              <w:t>ь</w:t>
            </w:r>
            <w:r w:rsidRPr="009C0294">
              <w:rPr>
                <w:rFonts w:ascii="Times New Roman"/>
                <w:sz w:val="24"/>
                <w:szCs w:val="24"/>
              </w:rPr>
              <w:t>ного назначения</w:t>
            </w:r>
          </w:p>
        </w:tc>
        <w:tc>
          <w:tcPr>
            <w:tcW w:w="888" w:type="pct"/>
            <w:vAlign w:val="center"/>
          </w:tcPr>
          <w:p w:rsidR="007628B1" w:rsidRPr="009C0294" w:rsidRDefault="007628B1" w:rsidP="00880004">
            <w:pPr>
              <w:jc w:val="center"/>
              <w:rPr>
                <w:rFonts w:ascii="Times New Roman"/>
                <w:b/>
                <w:sz w:val="24"/>
                <w:szCs w:val="24"/>
              </w:rPr>
            </w:pPr>
            <w:r w:rsidRPr="009C0294">
              <w:rPr>
                <w:rFonts w:ascii="Times New Roman"/>
                <w:b/>
                <w:sz w:val="24"/>
                <w:szCs w:val="24"/>
              </w:rPr>
              <w:t>25,23</w:t>
            </w:r>
          </w:p>
        </w:tc>
        <w:tc>
          <w:tcPr>
            <w:tcW w:w="2074" w:type="pct"/>
            <w:vAlign w:val="center"/>
          </w:tcPr>
          <w:p w:rsidR="007628B1" w:rsidRPr="009C0294" w:rsidRDefault="007628B1" w:rsidP="00880004">
            <w:pPr>
              <w:jc w:val="left"/>
              <w:rPr>
                <w:rFonts w:ascii="Times New Roman"/>
                <w:sz w:val="24"/>
                <w:szCs w:val="24"/>
              </w:rPr>
            </w:pPr>
            <w:r w:rsidRPr="009C0294">
              <w:rPr>
                <w:rFonts w:ascii="Times New Roman"/>
                <w:sz w:val="24"/>
                <w:szCs w:val="24"/>
              </w:rPr>
              <w:t xml:space="preserve">+3,01 кладбище </w:t>
            </w:r>
            <w:proofErr w:type="gramStart"/>
            <w:r w:rsidRPr="009C0294">
              <w:rPr>
                <w:rFonts w:ascii="Times New Roman"/>
                <w:sz w:val="24"/>
                <w:szCs w:val="24"/>
              </w:rPr>
              <w:t>с</w:t>
            </w:r>
            <w:proofErr w:type="gramEnd"/>
            <w:r w:rsidRPr="009C0294">
              <w:rPr>
                <w:rFonts w:ascii="Times New Roman"/>
                <w:sz w:val="24"/>
                <w:szCs w:val="24"/>
              </w:rPr>
              <w:t>. Лебяжье</w:t>
            </w:r>
          </w:p>
          <w:p w:rsidR="007628B1" w:rsidRPr="009C0294" w:rsidRDefault="007628B1" w:rsidP="00880004">
            <w:pPr>
              <w:jc w:val="left"/>
              <w:rPr>
                <w:rFonts w:ascii="Times New Roman"/>
                <w:sz w:val="24"/>
                <w:szCs w:val="24"/>
              </w:rPr>
            </w:pPr>
            <w:r w:rsidRPr="009C0294">
              <w:rPr>
                <w:rFonts w:ascii="Times New Roman"/>
                <w:sz w:val="24"/>
                <w:szCs w:val="24"/>
              </w:rPr>
              <w:t>+0,66 кладбище п. Песчаный Борок</w:t>
            </w:r>
          </w:p>
          <w:p w:rsidR="007628B1" w:rsidRPr="009C0294" w:rsidRDefault="007628B1" w:rsidP="00880004">
            <w:pPr>
              <w:jc w:val="left"/>
              <w:rPr>
                <w:rFonts w:ascii="Times New Roman"/>
                <w:sz w:val="24"/>
                <w:szCs w:val="24"/>
              </w:rPr>
            </w:pPr>
            <w:r w:rsidRPr="009C0294">
              <w:rPr>
                <w:rFonts w:ascii="Times New Roman"/>
                <w:sz w:val="24"/>
                <w:szCs w:val="24"/>
              </w:rPr>
              <w:t>+0,05 скотомогильник с захорон</w:t>
            </w:r>
            <w:r w:rsidRPr="009C0294">
              <w:rPr>
                <w:rFonts w:ascii="Times New Roman"/>
                <w:sz w:val="24"/>
                <w:szCs w:val="24"/>
              </w:rPr>
              <w:t>е</w:t>
            </w:r>
            <w:r w:rsidRPr="009C0294">
              <w:rPr>
                <w:rFonts w:ascii="Times New Roman"/>
                <w:sz w:val="24"/>
                <w:szCs w:val="24"/>
              </w:rPr>
              <w:t xml:space="preserve">нием в ямах с. </w:t>
            </w:r>
            <w:proofErr w:type="gramStart"/>
            <w:r w:rsidRPr="009C0294">
              <w:rPr>
                <w:rFonts w:ascii="Times New Roman"/>
                <w:sz w:val="24"/>
                <w:szCs w:val="24"/>
              </w:rPr>
              <w:t>Лебяжье</w:t>
            </w:r>
            <w:proofErr w:type="gramEnd"/>
          </w:p>
        </w:tc>
        <w:tc>
          <w:tcPr>
            <w:tcW w:w="648" w:type="pct"/>
            <w:vAlign w:val="center"/>
          </w:tcPr>
          <w:p w:rsidR="007628B1" w:rsidRPr="009C0294" w:rsidRDefault="007628B1" w:rsidP="00880004">
            <w:pPr>
              <w:jc w:val="center"/>
              <w:rPr>
                <w:rFonts w:ascii="Times New Roman"/>
                <w:b/>
                <w:sz w:val="24"/>
                <w:szCs w:val="24"/>
              </w:rPr>
            </w:pPr>
            <w:r w:rsidRPr="009C0294">
              <w:rPr>
                <w:rFonts w:ascii="Times New Roman"/>
                <w:b/>
                <w:sz w:val="24"/>
                <w:szCs w:val="24"/>
              </w:rPr>
              <w:t>28,95</w:t>
            </w:r>
          </w:p>
        </w:tc>
      </w:tr>
      <w:tr w:rsidR="007628B1" w:rsidRPr="009C0294" w:rsidTr="00880004">
        <w:tc>
          <w:tcPr>
            <w:tcW w:w="1390" w:type="pct"/>
            <w:vAlign w:val="center"/>
          </w:tcPr>
          <w:p w:rsidR="007628B1" w:rsidRPr="009C0294" w:rsidRDefault="007628B1" w:rsidP="00880004">
            <w:pPr>
              <w:jc w:val="center"/>
              <w:rPr>
                <w:rFonts w:ascii="Times New Roman"/>
                <w:sz w:val="24"/>
                <w:szCs w:val="24"/>
              </w:rPr>
            </w:pPr>
            <w:r w:rsidRPr="009C0294">
              <w:rPr>
                <w:rFonts w:ascii="Times New Roman"/>
                <w:sz w:val="24"/>
                <w:szCs w:val="24"/>
              </w:rPr>
              <w:t>Земли лесного фонда</w:t>
            </w:r>
          </w:p>
        </w:tc>
        <w:tc>
          <w:tcPr>
            <w:tcW w:w="888" w:type="pct"/>
            <w:vAlign w:val="center"/>
          </w:tcPr>
          <w:p w:rsidR="007628B1" w:rsidRPr="009C0294" w:rsidRDefault="007628B1" w:rsidP="00880004">
            <w:pPr>
              <w:jc w:val="center"/>
              <w:rPr>
                <w:rFonts w:ascii="Times New Roman"/>
                <w:b/>
                <w:sz w:val="24"/>
                <w:szCs w:val="24"/>
              </w:rPr>
            </w:pPr>
            <w:r w:rsidRPr="009C0294">
              <w:rPr>
                <w:rFonts w:ascii="Times New Roman"/>
                <w:b/>
                <w:sz w:val="24"/>
                <w:szCs w:val="24"/>
              </w:rPr>
              <w:t>7932,52</w:t>
            </w:r>
          </w:p>
        </w:tc>
        <w:tc>
          <w:tcPr>
            <w:tcW w:w="2074" w:type="pct"/>
            <w:vAlign w:val="center"/>
          </w:tcPr>
          <w:p w:rsidR="007628B1" w:rsidRPr="009C0294" w:rsidRDefault="007628B1" w:rsidP="00880004">
            <w:pPr>
              <w:jc w:val="center"/>
              <w:rPr>
                <w:rFonts w:ascii="Times New Roman"/>
                <w:sz w:val="24"/>
                <w:szCs w:val="24"/>
              </w:rPr>
            </w:pPr>
            <w:r w:rsidRPr="009C0294">
              <w:rPr>
                <w:rFonts w:ascii="Times New Roman"/>
                <w:sz w:val="24"/>
                <w:szCs w:val="24"/>
              </w:rPr>
              <w:t>-</w:t>
            </w:r>
          </w:p>
        </w:tc>
        <w:tc>
          <w:tcPr>
            <w:tcW w:w="648" w:type="pct"/>
            <w:vAlign w:val="center"/>
          </w:tcPr>
          <w:p w:rsidR="007628B1" w:rsidRPr="009C0294" w:rsidRDefault="007628B1" w:rsidP="00880004">
            <w:pPr>
              <w:jc w:val="center"/>
              <w:rPr>
                <w:rFonts w:ascii="Times New Roman"/>
                <w:b/>
                <w:sz w:val="24"/>
                <w:szCs w:val="24"/>
              </w:rPr>
            </w:pPr>
            <w:r w:rsidRPr="009C0294">
              <w:rPr>
                <w:rFonts w:ascii="Times New Roman"/>
                <w:b/>
                <w:sz w:val="24"/>
                <w:szCs w:val="24"/>
              </w:rPr>
              <w:t>7932,52</w:t>
            </w:r>
          </w:p>
        </w:tc>
      </w:tr>
      <w:tr w:rsidR="007628B1" w:rsidRPr="009C0294" w:rsidTr="00880004">
        <w:tc>
          <w:tcPr>
            <w:tcW w:w="1390" w:type="pct"/>
            <w:vAlign w:val="center"/>
          </w:tcPr>
          <w:p w:rsidR="007628B1" w:rsidRPr="009C0294" w:rsidRDefault="007628B1" w:rsidP="00880004">
            <w:pPr>
              <w:jc w:val="center"/>
              <w:rPr>
                <w:rFonts w:ascii="Times New Roman"/>
                <w:sz w:val="24"/>
                <w:szCs w:val="24"/>
              </w:rPr>
            </w:pPr>
            <w:r w:rsidRPr="009C0294">
              <w:rPr>
                <w:rFonts w:ascii="Times New Roman"/>
                <w:sz w:val="24"/>
                <w:szCs w:val="24"/>
              </w:rPr>
              <w:t>Земли запаса</w:t>
            </w:r>
          </w:p>
        </w:tc>
        <w:tc>
          <w:tcPr>
            <w:tcW w:w="888" w:type="pct"/>
            <w:vAlign w:val="center"/>
          </w:tcPr>
          <w:p w:rsidR="007628B1" w:rsidRPr="009C0294" w:rsidRDefault="007628B1" w:rsidP="00880004">
            <w:pPr>
              <w:jc w:val="center"/>
              <w:rPr>
                <w:rFonts w:ascii="Times New Roman"/>
                <w:b/>
                <w:sz w:val="24"/>
                <w:szCs w:val="24"/>
              </w:rPr>
            </w:pPr>
            <w:r w:rsidRPr="009C0294">
              <w:rPr>
                <w:rFonts w:ascii="Times New Roman"/>
                <w:b/>
                <w:sz w:val="24"/>
                <w:szCs w:val="24"/>
              </w:rPr>
              <w:t>171,70</w:t>
            </w:r>
          </w:p>
        </w:tc>
        <w:tc>
          <w:tcPr>
            <w:tcW w:w="2074" w:type="pct"/>
            <w:vAlign w:val="center"/>
          </w:tcPr>
          <w:p w:rsidR="007628B1" w:rsidRPr="009C0294" w:rsidRDefault="007628B1" w:rsidP="00880004">
            <w:pPr>
              <w:jc w:val="center"/>
              <w:rPr>
                <w:rFonts w:ascii="Times New Roman"/>
                <w:sz w:val="24"/>
                <w:szCs w:val="24"/>
              </w:rPr>
            </w:pPr>
            <w:r w:rsidRPr="009C0294">
              <w:rPr>
                <w:rFonts w:ascii="Times New Roman"/>
                <w:sz w:val="24"/>
                <w:szCs w:val="24"/>
              </w:rPr>
              <w:t>-</w:t>
            </w:r>
          </w:p>
        </w:tc>
        <w:tc>
          <w:tcPr>
            <w:tcW w:w="648" w:type="pct"/>
            <w:vAlign w:val="center"/>
          </w:tcPr>
          <w:p w:rsidR="007628B1" w:rsidRPr="009C0294" w:rsidRDefault="007628B1" w:rsidP="00880004">
            <w:pPr>
              <w:jc w:val="center"/>
              <w:rPr>
                <w:rFonts w:ascii="Times New Roman"/>
                <w:b/>
                <w:sz w:val="24"/>
                <w:szCs w:val="24"/>
              </w:rPr>
            </w:pPr>
            <w:r w:rsidRPr="009C0294">
              <w:rPr>
                <w:rFonts w:ascii="Times New Roman"/>
                <w:b/>
                <w:sz w:val="24"/>
                <w:szCs w:val="24"/>
              </w:rPr>
              <w:t>171,70</w:t>
            </w:r>
          </w:p>
        </w:tc>
      </w:tr>
      <w:tr w:rsidR="007628B1" w:rsidRPr="009C0294" w:rsidTr="00880004">
        <w:tc>
          <w:tcPr>
            <w:tcW w:w="1390" w:type="pct"/>
            <w:vAlign w:val="center"/>
          </w:tcPr>
          <w:p w:rsidR="007628B1" w:rsidRPr="009C0294" w:rsidRDefault="007628B1" w:rsidP="00880004">
            <w:pPr>
              <w:jc w:val="center"/>
              <w:rPr>
                <w:rFonts w:ascii="Times New Roman"/>
                <w:sz w:val="24"/>
                <w:szCs w:val="24"/>
              </w:rPr>
            </w:pPr>
            <w:r w:rsidRPr="009C0294">
              <w:rPr>
                <w:rFonts w:ascii="Times New Roman"/>
                <w:sz w:val="24"/>
                <w:szCs w:val="24"/>
              </w:rPr>
              <w:t>Итого:</w:t>
            </w:r>
          </w:p>
        </w:tc>
        <w:tc>
          <w:tcPr>
            <w:tcW w:w="888" w:type="pct"/>
            <w:vAlign w:val="center"/>
          </w:tcPr>
          <w:p w:rsidR="007628B1" w:rsidRPr="009C0294" w:rsidRDefault="007628B1" w:rsidP="00880004">
            <w:pPr>
              <w:jc w:val="center"/>
              <w:rPr>
                <w:rFonts w:ascii="Times New Roman"/>
                <w:b/>
                <w:sz w:val="24"/>
                <w:szCs w:val="24"/>
              </w:rPr>
            </w:pPr>
            <w:r w:rsidRPr="009C0294">
              <w:rPr>
                <w:rFonts w:ascii="Times New Roman"/>
                <w:b/>
                <w:sz w:val="24"/>
                <w:szCs w:val="24"/>
              </w:rPr>
              <w:t>26749,93</w:t>
            </w:r>
          </w:p>
        </w:tc>
        <w:tc>
          <w:tcPr>
            <w:tcW w:w="2074" w:type="pct"/>
            <w:vAlign w:val="center"/>
          </w:tcPr>
          <w:p w:rsidR="007628B1" w:rsidRPr="009C0294" w:rsidRDefault="007628B1" w:rsidP="00880004">
            <w:pPr>
              <w:jc w:val="center"/>
              <w:rPr>
                <w:rFonts w:ascii="Times New Roman"/>
                <w:sz w:val="24"/>
                <w:szCs w:val="24"/>
              </w:rPr>
            </w:pPr>
            <w:r w:rsidRPr="009C0294">
              <w:rPr>
                <w:rFonts w:ascii="Times New Roman"/>
                <w:sz w:val="24"/>
                <w:szCs w:val="24"/>
              </w:rPr>
              <w:t>-</w:t>
            </w:r>
          </w:p>
        </w:tc>
        <w:tc>
          <w:tcPr>
            <w:tcW w:w="648" w:type="pct"/>
            <w:vAlign w:val="center"/>
          </w:tcPr>
          <w:p w:rsidR="007628B1" w:rsidRPr="009C0294" w:rsidRDefault="007628B1" w:rsidP="00880004">
            <w:pPr>
              <w:jc w:val="center"/>
              <w:rPr>
                <w:rFonts w:ascii="Times New Roman"/>
                <w:b/>
                <w:sz w:val="24"/>
                <w:szCs w:val="24"/>
              </w:rPr>
            </w:pPr>
            <w:r w:rsidRPr="009C0294">
              <w:rPr>
                <w:rFonts w:ascii="Times New Roman"/>
                <w:b/>
                <w:sz w:val="24"/>
                <w:szCs w:val="24"/>
              </w:rPr>
              <w:t>26749,93</w:t>
            </w:r>
          </w:p>
        </w:tc>
      </w:tr>
    </w:tbl>
    <w:p w:rsidR="007628B1" w:rsidRPr="009C0294" w:rsidRDefault="007628B1" w:rsidP="00D81EC3">
      <w:pPr>
        <w:pStyle w:val="afb"/>
        <w:tabs>
          <w:tab w:val="clear" w:pos="360"/>
        </w:tabs>
        <w:spacing w:line="240" w:lineRule="auto"/>
        <w:ind w:left="0" w:firstLine="0"/>
        <w:rPr>
          <w:b w:val="0"/>
          <w:sz w:val="24"/>
        </w:rPr>
      </w:pPr>
    </w:p>
    <w:p w:rsidR="00C92635" w:rsidRPr="009C0294" w:rsidRDefault="00EF6B71" w:rsidP="00FC749D">
      <w:pPr>
        <w:pStyle w:val="ParaAttribute56"/>
        <w:numPr>
          <w:ilvl w:val="0"/>
          <w:numId w:val="51"/>
        </w:numPr>
        <w:spacing w:line="360" w:lineRule="auto"/>
        <w:ind w:left="0" w:firstLine="567"/>
        <w:outlineLvl w:val="0"/>
        <w:rPr>
          <w:rStyle w:val="CharAttribute154"/>
          <w:rFonts w:eastAsia="№Е"/>
          <w:b/>
          <w:sz w:val="26"/>
          <w:szCs w:val="26"/>
        </w:rPr>
      </w:pPr>
      <w:bookmarkStart w:id="254" w:name="_Toc494971149"/>
      <w:r w:rsidRPr="009C0294">
        <w:rPr>
          <w:rStyle w:val="CharAttribute154"/>
          <w:rFonts w:eastAsia="№Е"/>
          <w:b/>
          <w:sz w:val="26"/>
          <w:szCs w:val="26"/>
        </w:rPr>
        <w:t>ПЕРЕЧЕНЬ ОСНОВНЫХ ФАКТОРОВ РИСКА ВОЗНИКНОВ</w:t>
      </w:r>
      <w:r w:rsidRPr="009C0294">
        <w:rPr>
          <w:rStyle w:val="CharAttribute154"/>
          <w:rFonts w:eastAsia="№Е"/>
          <w:b/>
          <w:sz w:val="26"/>
          <w:szCs w:val="26"/>
        </w:rPr>
        <w:t>Е</w:t>
      </w:r>
      <w:r w:rsidRPr="009C0294">
        <w:rPr>
          <w:rStyle w:val="CharAttribute154"/>
          <w:rFonts w:eastAsia="№Е"/>
          <w:b/>
          <w:sz w:val="26"/>
          <w:szCs w:val="26"/>
        </w:rPr>
        <w:t>НИЯ ЧРЕЗВЫЧАЙНЫХ СИТУАЦИЙ ПРИРОДНОГО И ТЕХНОГЕННОГО ХАРАКТЕРА</w:t>
      </w:r>
      <w:bookmarkStart w:id="255" w:name="_Toc370810088"/>
      <w:bookmarkStart w:id="256" w:name="_Toc370810604"/>
      <w:bookmarkEnd w:id="248"/>
      <w:bookmarkEnd w:id="249"/>
      <w:bookmarkEnd w:id="250"/>
      <w:bookmarkEnd w:id="251"/>
      <w:bookmarkEnd w:id="254"/>
    </w:p>
    <w:p w:rsidR="00511C1A" w:rsidRPr="009C0294" w:rsidRDefault="00511C1A" w:rsidP="00FC749D">
      <w:pPr>
        <w:pStyle w:val="ParaAttribute36"/>
        <w:numPr>
          <w:ilvl w:val="1"/>
          <w:numId w:val="51"/>
        </w:numPr>
        <w:spacing w:before="240" w:after="240" w:line="360" w:lineRule="auto"/>
        <w:jc w:val="left"/>
        <w:outlineLvl w:val="1"/>
        <w:rPr>
          <w:rStyle w:val="CharAttribute154"/>
          <w:rFonts w:eastAsia="№Е"/>
          <w:b/>
          <w:sz w:val="26"/>
          <w:szCs w:val="26"/>
        </w:rPr>
      </w:pPr>
      <w:bookmarkStart w:id="257" w:name="_Toc494971150"/>
      <w:r w:rsidRPr="009C0294">
        <w:rPr>
          <w:rStyle w:val="CharAttribute154"/>
          <w:rFonts w:eastAsia="№Е"/>
          <w:b/>
          <w:sz w:val="26"/>
          <w:szCs w:val="26"/>
        </w:rPr>
        <w:t>Риски возникновения чрезвычайных ситуаций природного хара</w:t>
      </w:r>
      <w:r w:rsidRPr="009C0294">
        <w:rPr>
          <w:rStyle w:val="CharAttribute154"/>
          <w:rFonts w:eastAsia="№Е"/>
          <w:b/>
          <w:sz w:val="26"/>
          <w:szCs w:val="26"/>
        </w:rPr>
        <w:t>к</w:t>
      </w:r>
      <w:r w:rsidRPr="009C0294">
        <w:rPr>
          <w:rStyle w:val="CharAttribute154"/>
          <w:rFonts w:eastAsia="№Е"/>
          <w:b/>
          <w:sz w:val="26"/>
          <w:szCs w:val="26"/>
        </w:rPr>
        <w:t>тера</w:t>
      </w:r>
      <w:bookmarkEnd w:id="255"/>
      <w:bookmarkEnd w:id="256"/>
      <w:bookmarkEnd w:id="257"/>
    </w:p>
    <w:p w:rsidR="00E12012" w:rsidRPr="009C0294" w:rsidRDefault="00123768" w:rsidP="00E12012">
      <w:pPr>
        <w:shd w:val="clear" w:color="auto" w:fill="FFFFFF"/>
        <w:tabs>
          <w:tab w:val="left" w:pos="1620"/>
        </w:tabs>
        <w:wordWrap/>
        <w:adjustRightInd w:val="0"/>
        <w:spacing w:line="360" w:lineRule="auto"/>
        <w:ind w:right="11" w:firstLine="567"/>
        <w:rPr>
          <w:rFonts w:asciiTheme="minorHAnsi" w:hAnsiTheme="minorHAnsi"/>
          <w:sz w:val="24"/>
          <w:szCs w:val="24"/>
        </w:rPr>
      </w:pPr>
      <w:bookmarkStart w:id="258" w:name="_Toc370810089"/>
      <w:bookmarkStart w:id="259" w:name="_Toc370810605"/>
      <w:r w:rsidRPr="009C0294">
        <w:rPr>
          <w:rFonts w:ascii="Times New Roman"/>
          <w:b/>
          <w:i/>
          <w:sz w:val="24"/>
          <w:szCs w:val="24"/>
        </w:rPr>
        <w:t xml:space="preserve">Риски природного характера. </w:t>
      </w:r>
      <w:r w:rsidR="00E12012" w:rsidRPr="009C0294">
        <w:rPr>
          <w:sz w:val="24"/>
          <w:szCs w:val="24"/>
        </w:rPr>
        <w:t>Одной</w:t>
      </w:r>
      <w:r w:rsidR="00E12012" w:rsidRPr="009C0294">
        <w:rPr>
          <w:sz w:val="24"/>
          <w:szCs w:val="24"/>
        </w:rPr>
        <w:t xml:space="preserve"> </w:t>
      </w:r>
      <w:r w:rsidR="00E12012" w:rsidRPr="009C0294">
        <w:rPr>
          <w:sz w:val="24"/>
          <w:szCs w:val="24"/>
        </w:rPr>
        <w:t>из</w:t>
      </w:r>
      <w:r w:rsidR="00E12012" w:rsidRPr="009C0294">
        <w:rPr>
          <w:sz w:val="24"/>
          <w:szCs w:val="24"/>
        </w:rPr>
        <w:t xml:space="preserve"> </w:t>
      </w:r>
      <w:r w:rsidR="00E12012" w:rsidRPr="009C0294">
        <w:rPr>
          <w:sz w:val="24"/>
          <w:szCs w:val="24"/>
        </w:rPr>
        <w:t>главных</w:t>
      </w:r>
      <w:r w:rsidR="00E12012" w:rsidRPr="009C0294">
        <w:rPr>
          <w:sz w:val="24"/>
          <w:szCs w:val="24"/>
        </w:rPr>
        <w:t xml:space="preserve"> </w:t>
      </w:r>
      <w:r w:rsidR="00F969F5" w:rsidRPr="009C0294">
        <w:rPr>
          <w:sz w:val="24"/>
          <w:szCs w:val="24"/>
        </w:rPr>
        <w:t>опасностей</w:t>
      </w:r>
      <w:r w:rsidR="00F969F5" w:rsidRPr="009C0294">
        <w:rPr>
          <w:sz w:val="24"/>
          <w:szCs w:val="24"/>
        </w:rPr>
        <w:t xml:space="preserve"> </w:t>
      </w:r>
      <w:proofErr w:type="spellStart"/>
      <w:r w:rsidR="00F969F5" w:rsidRPr="009C0294">
        <w:rPr>
          <w:sz w:val="24"/>
          <w:szCs w:val="24"/>
        </w:rPr>
        <w:t>Лебяжинского</w:t>
      </w:r>
      <w:proofErr w:type="spellEnd"/>
      <w:r w:rsidR="00F969F5" w:rsidRPr="009C0294">
        <w:rPr>
          <w:sz w:val="24"/>
          <w:szCs w:val="24"/>
        </w:rPr>
        <w:t xml:space="preserve"> </w:t>
      </w:r>
      <w:r w:rsidR="00F969F5" w:rsidRPr="009C0294">
        <w:rPr>
          <w:sz w:val="24"/>
          <w:szCs w:val="24"/>
        </w:rPr>
        <w:t>сельс</w:t>
      </w:r>
      <w:r w:rsidR="00F969F5" w:rsidRPr="009C0294">
        <w:rPr>
          <w:sz w:val="24"/>
          <w:szCs w:val="24"/>
        </w:rPr>
        <w:t>о</w:t>
      </w:r>
      <w:r w:rsidR="00F969F5" w:rsidRPr="009C0294">
        <w:rPr>
          <w:sz w:val="24"/>
          <w:szCs w:val="24"/>
        </w:rPr>
        <w:t>вета</w:t>
      </w:r>
      <w:r w:rsidR="00F969F5" w:rsidRPr="009C0294">
        <w:rPr>
          <w:sz w:val="24"/>
          <w:szCs w:val="24"/>
        </w:rPr>
        <w:t xml:space="preserve"> </w:t>
      </w:r>
      <w:r w:rsidR="00F969F5" w:rsidRPr="009C0294">
        <w:rPr>
          <w:sz w:val="24"/>
          <w:szCs w:val="24"/>
        </w:rPr>
        <w:t>являются</w:t>
      </w:r>
      <w:r w:rsidR="00F969F5" w:rsidRPr="009C0294">
        <w:rPr>
          <w:sz w:val="24"/>
          <w:szCs w:val="24"/>
        </w:rPr>
        <w:t xml:space="preserve"> </w:t>
      </w:r>
      <w:r w:rsidR="00F969F5" w:rsidRPr="009C0294">
        <w:rPr>
          <w:sz w:val="24"/>
          <w:szCs w:val="24"/>
        </w:rPr>
        <w:t>лесные</w:t>
      </w:r>
      <w:r w:rsidR="00F969F5" w:rsidRPr="009C0294">
        <w:rPr>
          <w:sz w:val="24"/>
          <w:szCs w:val="24"/>
        </w:rPr>
        <w:t xml:space="preserve"> </w:t>
      </w:r>
      <w:r w:rsidR="00F969F5" w:rsidRPr="009C0294">
        <w:rPr>
          <w:sz w:val="24"/>
          <w:szCs w:val="24"/>
        </w:rPr>
        <w:t>пожары</w:t>
      </w:r>
      <w:r w:rsidR="00F969F5" w:rsidRPr="009C0294">
        <w:rPr>
          <w:sz w:val="24"/>
          <w:szCs w:val="24"/>
        </w:rPr>
        <w:t xml:space="preserve">. </w:t>
      </w:r>
      <w:r w:rsidR="00F969F5" w:rsidRPr="009C0294">
        <w:rPr>
          <w:sz w:val="24"/>
          <w:szCs w:val="24"/>
        </w:rPr>
        <w:t>Кроме</w:t>
      </w:r>
      <w:r w:rsidR="00F969F5" w:rsidRPr="009C0294">
        <w:rPr>
          <w:sz w:val="24"/>
          <w:szCs w:val="24"/>
        </w:rPr>
        <w:t xml:space="preserve"> </w:t>
      </w:r>
      <w:r w:rsidR="00F969F5" w:rsidRPr="009C0294">
        <w:rPr>
          <w:sz w:val="24"/>
          <w:szCs w:val="24"/>
        </w:rPr>
        <w:t>специализированных</w:t>
      </w:r>
      <w:r w:rsidR="00F969F5" w:rsidRPr="009C0294">
        <w:rPr>
          <w:sz w:val="24"/>
          <w:szCs w:val="24"/>
        </w:rPr>
        <w:t xml:space="preserve"> </w:t>
      </w:r>
      <w:r w:rsidR="00F969F5" w:rsidRPr="009C0294">
        <w:rPr>
          <w:sz w:val="24"/>
          <w:szCs w:val="24"/>
        </w:rPr>
        <w:t>формирований</w:t>
      </w:r>
      <w:r w:rsidR="00F969F5" w:rsidRPr="009C0294">
        <w:rPr>
          <w:sz w:val="24"/>
          <w:szCs w:val="24"/>
        </w:rPr>
        <w:t xml:space="preserve"> (</w:t>
      </w:r>
      <w:r w:rsidR="00F969F5" w:rsidRPr="009C0294">
        <w:rPr>
          <w:sz w:val="24"/>
          <w:szCs w:val="24"/>
        </w:rPr>
        <w:t>пожарных</w:t>
      </w:r>
      <w:r w:rsidR="00F969F5" w:rsidRPr="009C0294">
        <w:rPr>
          <w:sz w:val="24"/>
          <w:szCs w:val="24"/>
        </w:rPr>
        <w:t xml:space="preserve">, </w:t>
      </w:r>
      <w:r w:rsidR="00F969F5" w:rsidRPr="009C0294">
        <w:rPr>
          <w:sz w:val="24"/>
          <w:szCs w:val="24"/>
        </w:rPr>
        <w:t>горноспасательных</w:t>
      </w:r>
      <w:r w:rsidR="00F969F5" w:rsidRPr="009C0294">
        <w:rPr>
          <w:sz w:val="24"/>
          <w:szCs w:val="24"/>
        </w:rPr>
        <w:t xml:space="preserve">, </w:t>
      </w:r>
      <w:r w:rsidR="00F969F5" w:rsidRPr="009C0294">
        <w:rPr>
          <w:sz w:val="24"/>
          <w:szCs w:val="24"/>
        </w:rPr>
        <w:t>медиков</w:t>
      </w:r>
      <w:r w:rsidR="00F969F5" w:rsidRPr="009C0294">
        <w:rPr>
          <w:sz w:val="24"/>
          <w:szCs w:val="24"/>
        </w:rPr>
        <w:t xml:space="preserve">), </w:t>
      </w:r>
      <w:r w:rsidR="00F969F5" w:rsidRPr="009C0294">
        <w:rPr>
          <w:sz w:val="24"/>
          <w:szCs w:val="24"/>
        </w:rPr>
        <w:t>в</w:t>
      </w:r>
      <w:r w:rsidR="00F969F5" w:rsidRPr="009C0294">
        <w:rPr>
          <w:sz w:val="24"/>
          <w:szCs w:val="24"/>
        </w:rPr>
        <w:t xml:space="preserve"> </w:t>
      </w:r>
      <w:r w:rsidR="00F969F5" w:rsidRPr="009C0294">
        <w:rPr>
          <w:sz w:val="24"/>
          <w:szCs w:val="24"/>
        </w:rPr>
        <w:t>случае</w:t>
      </w:r>
      <w:r w:rsidR="00F969F5" w:rsidRPr="009C0294">
        <w:rPr>
          <w:sz w:val="24"/>
          <w:szCs w:val="24"/>
        </w:rPr>
        <w:t xml:space="preserve"> </w:t>
      </w:r>
      <w:r w:rsidR="00F969F5" w:rsidRPr="009C0294">
        <w:rPr>
          <w:sz w:val="24"/>
          <w:szCs w:val="24"/>
        </w:rPr>
        <w:t>аварий</w:t>
      </w:r>
      <w:r w:rsidR="00F969F5" w:rsidRPr="009C0294">
        <w:rPr>
          <w:sz w:val="24"/>
          <w:szCs w:val="24"/>
        </w:rPr>
        <w:t xml:space="preserve"> </w:t>
      </w:r>
      <w:r w:rsidR="00F969F5" w:rsidRPr="009C0294">
        <w:rPr>
          <w:sz w:val="24"/>
          <w:szCs w:val="24"/>
        </w:rPr>
        <w:t>должно</w:t>
      </w:r>
      <w:r w:rsidR="00F969F5" w:rsidRPr="009C0294">
        <w:rPr>
          <w:sz w:val="24"/>
          <w:szCs w:val="24"/>
        </w:rPr>
        <w:t xml:space="preserve"> </w:t>
      </w:r>
      <w:r w:rsidR="00F969F5" w:rsidRPr="009C0294">
        <w:rPr>
          <w:sz w:val="24"/>
          <w:szCs w:val="24"/>
        </w:rPr>
        <w:t>быть</w:t>
      </w:r>
      <w:r w:rsidR="00F969F5" w:rsidRPr="009C0294">
        <w:rPr>
          <w:sz w:val="24"/>
          <w:szCs w:val="24"/>
        </w:rPr>
        <w:t xml:space="preserve"> </w:t>
      </w:r>
      <w:r w:rsidR="00F969F5" w:rsidRPr="009C0294">
        <w:rPr>
          <w:sz w:val="24"/>
          <w:szCs w:val="24"/>
        </w:rPr>
        <w:t>задействовано</w:t>
      </w:r>
      <w:r w:rsidR="00F969F5" w:rsidRPr="009C0294">
        <w:rPr>
          <w:sz w:val="24"/>
          <w:szCs w:val="24"/>
        </w:rPr>
        <w:t xml:space="preserve"> </w:t>
      </w:r>
      <w:r w:rsidR="00F969F5" w:rsidRPr="009C0294">
        <w:rPr>
          <w:sz w:val="24"/>
          <w:szCs w:val="24"/>
        </w:rPr>
        <w:t>трудоспосо</w:t>
      </w:r>
      <w:r w:rsidR="00F969F5" w:rsidRPr="009C0294">
        <w:rPr>
          <w:sz w:val="24"/>
          <w:szCs w:val="24"/>
        </w:rPr>
        <w:t>б</w:t>
      </w:r>
      <w:r w:rsidR="00F969F5" w:rsidRPr="009C0294">
        <w:rPr>
          <w:sz w:val="24"/>
          <w:szCs w:val="24"/>
        </w:rPr>
        <w:t>ное</w:t>
      </w:r>
      <w:r w:rsidR="00F969F5" w:rsidRPr="009C0294">
        <w:rPr>
          <w:sz w:val="24"/>
          <w:szCs w:val="24"/>
        </w:rPr>
        <w:t xml:space="preserve"> </w:t>
      </w:r>
      <w:r w:rsidR="00F969F5" w:rsidRPr="009C0294">
        <w:rPr>
          <w:sz w:val="24"/>
          <w:szCs w:val="24"/>
        </w:rPr>
        <w:t>население</w:t>
      </w:r>
      <w:r w:rsidR="00F969F5" w:rsidRPr="009C0294">
        <w:rPr>
          <w:sz w:val="24"/>
          <w:szCs w:val="24"/>
        </w:rPr>
        <w:t xml:space="preserve"> </w:t>
      </w:r>
      <w:r w:rsidR="00F969F5" w:rsidRPr="009C0294">
        <w:rPr>
          <w:sz w:val="24"/>
          <w:szCs w:val="24"/>
        </w:rPr>
        <w:t>и</w:t>
      </w:r>
      <w:r w:rsidR="00F969F5" w:rsidRPr="009C0294">
        <w:rPr>
          <w:sz w:val="24"/>
          <w:szCs w:val="24"/>
        </w:rPr>
        <w:t xml:space="preserve"> </w:t>
      </w:r>
      <w:r w:rsidR="00F969F5" w:rsidRPr="009C0294">
        <w:rPr>
          <w:sz w:val="24"/>
          <w:szCs w:val="24"/>
        </w:rPr>
        <w:t>воинские</w:t>
      </w:r>
      <w:r w:rsidR="00F969F5" w:rsidRPr="009C0294">
        <w:rPr>
          <w:sz w:val="24"/>
          <w:szCs w:val="24"/>
        </w:rPr>
        <w:t xml:space="preserve"> </w:t>
      </w:r>
      <w:r w:rsidR="00F969F5" w:rsidRPr="009C0294">
        <w:rPr>
          <w:sz w:val="24"/>
          <w:szCs w:val="24"/>
        </w:rPr>
        <w:t>части</w:t>
      </w:r>
      <w:r w:rsidR="00F969F5" w:rsidRPr="009C0294">
        <w:rPr>
          <w:sz w:val="24"/>
          <w:szCs w:val="24"/>
        </w:rPr>
        <w:t>.</w:t>
      </w:r>
    </w:p>
    <w:p w:rsidR="00744A15" w:rsidRPr="009C0294" w:rsidRDefault="00F969F5" w:rsidP="00E12012">
      <w:pPr>
        <w:shd w:val="clear" w:color="auto" w:fill="FFFFFF"/>
        <w:tabs>
          <w:tab w:val="left" w:pos="1620"/>
        </w:tabs>
        <w:wordWrap/>
        <w:adjustRightInd w:val="0"/>
        <w:spacing w:line="360" w:lineRule="auto"/>
        <w:ind w:right="11" w:firstLine="567"/>
        <w:rPr>
          <w:rFonts w:asciiTheme="minorHAnsi" w:hAnsiTheme="minorHAnsi"/>
          <w:sz w:val="24"/>
          <w:szCs w:val="24"/>
        </w:rPr>
      </w:pPr>
      <w:r w:rsidRPr="009C0294">
        <w:rPr>
          <w:rFonts w:asciiTheme="minorHAnsi" w:hAnsiTheme="minorHAnsi"/>
          <w:sz w:val="24"/>
          <w:szCs w:val="24"/>
        </w:rPr>
        <w:t>В сельсовете</w:t>
      </w:r>
      <w:r w:rsidR="00406478" w:rsidRPr="009C0294">
        <w:rPr>
          <w:rFonts w:asciiTheme="minorHAnsi" w:hAnsiTheme="minorHAnsi"/>
          <w:sz w:val="24"/>
          <w:szCs w:val="24"/>
        </w:rPr>
        <w:t xml:space="preserve"> отмечается </w:t>
      </w:r>
      <w:proofErr w:type="gramStart"/>
      <w:r w:rsidR="00406478" w:rsidRPr="009C0294">
        <w:rPr>
          <w:rFonts w:asciiTheme="minorHAnsi" w:hAnsiTheme="minorHAnsi"/>
          <w:sz w:val="24"/>
          <w:szCs w:val="24"/>
        </w:rPr>
        <w:t>в</w:t>
      </w:r>
      <w:r w:rsidR="00744A15" w:rsidRPr="009C0294">
        <w:rPr>
          <w:rFonts w:asciiTheme="minorHAnsi" w:hAnsiTheme="minorHAnsi"/>
          <w:sz w:val="24"/>
          <w:szCs w:val="24"/>
        </w:rPr>
        <w:t>ысокая</w:t>
      </w:r>
      <w:proofErr w:type="gramEnd"/>
      <w:r w:rsidR="00744A15" w:rsidRPr="009C0294">
        <w:rPr>
          <w:rFonts w:asciiTheme="minorHAnsi" w:hAnsiTheme="minorHAnsi"/>
          <w:sz w:val="24"/>
          <w:szCs w:val="24"/>
        </w:rPr>
        <w:t xml:space="preserve"> </w:t>
      </w:r>
      <w:proofErr w:type="spellStart"/>
      <w:r w:rsidR="00744A15" w:rsidRPr="009C0294">
        <w:rPr>
          <w:rFonts w:asciiTheme="minorHAnsi" w:hAnsiTheme="minorHAnsi"/>
          <w:sz w:val="24"/>
          <w:szCs w:val="24"/>
        </w:rPr>
        <w:t>распаханность</w:t>
      </w:r>
      <w:proofErr w:type="spellEnd"/>
      <w:r w:rsidR="00744A15" w:rsidRPr="009C0294">
        <w:rPr>
          <w:rFonts w:asciiTheme="minorHAnsi" w:hAnsiTheme="minorHAnsi"/>
          <w:sz w:val="24"/>
          <w:szCs w:val="24"/>
        </w:rPr>
        <w:t xml:space="preserve"> земельных угодий</w:t>
      </w:r>
      <w:r w:rsidR="00E611D9" w:rsidRPr="009C0294">
        <w:rPr>
          <w:rFonts w:asciiTheme="minorHAnsi" w:hAnsiTheme="minorHAnsi"/>
          <w:sz w:val="24"/>
          <w:szCs w:val="24"/>
        </w:rPr>
        <w:t>.</w:t>
      </w:r>
      <w:r w:rsidR="00406478" w:rsidRPr="009C0294">
        <w:rPr>
          <w:rFonts w:asciiTheme="minorHAnsi" w:hAnsiTheme="minorHAnsi"/>
          <w:sz w:val="24"/>
          <w:szCs w:val="24"/>
        </w:rPr>
        <w:t xml:space="preserve"> </w:t>
      </w:r>
      <w:r w:rsidR="00E46431" w:rsidRPr="009C0294">
        <w:rPr>
          <w:sz w:val="24"/>
          <w:szCs w:val="24"/>
        </w:rPr>
        <w:t>П</w:t>
      </w:r>
      <w:r w:rsidR="00406478" w:rsidRPr="009C0294">
        <w:rPr>
          <w:sz w:val="24"/>
          <w:szCs w:val="24"/>
        </w:rPr>
        <w:t>ашни</w:t>
      </w:r>
      <w:r w:rsidR="00406478" w:rsidRPr="009C0294">
        <w:rPr>
          <w:sz w:val="24"/>
          <w:szCs w:val="24"/>
        </w:rPr>
        <w:t xml:space="preserve"> </w:t>
      </w:r>
      <w:r w:rsidR="00406478" w:rsidRPr="009C0294">
        <w:rPr>
          <w:sz w:val="24"/>
          <w:szCs w:val="24"/>
        </w:rPr>
        <w:t>подве</w:t>
      </w:r>
      <w:r w:rsidR="00406478" w:rsidRPr="009C0294">
        <w:rPr>
          <w:sz w:val="24"/>
          <w:szCs w:val="24"/>
        </w:rPr>
        <w:t>р</w:t>
      </w:r>
      <w:r w:rsidR="00406478" w:rsidRPr="009C0294">
        <w:rPr>
          <w:sz w:val="24"/>
          <w:szCs w:val="24"/>
        </w:rPr>
        <w:t>жен</w:t>
      </w:r>
      <w:r w:rsidR="00E46431" w:rsidRPr="009C0294">
        <w:rPr>
          <w:sz w:val="24"/>
          <w:szCs w:val="24"/>
        </w:rPr>
        <w:t>ы</w:t>
      </w:r>
      <w:r w:rsidR="00406478" w:rsidRPr="009C0294">
        <w:rPr>
          <w:sz w:val="24"/>
          <w:szCs w:val="24"/>
        </w:rPr>
        <w:t xml:space="preserve"> </w:t>
      </w:r>
      <w:r w:rsidR="00406478" w:rsidRPr="009C0294">
        <w:rPr>
          <w:sz w:val="24"/>
          <w:szCs w:val="24"/>
        </w:rPr>
        <w:t>дефляции</w:t>
      </w:r>
      <w:r w:rsidR="00E46431" w:rsidRPr="009C0294">
        <w:rPr>
          <w:sz w:val="24"/>
          <w:szCs w:val="24"/>
        </w:rPr>
        <w:t>,</w:t>
      </w:r>
      <w:r w:rsidR="00406478" w:rsidRPr="009C0294">
        <w:rPr>
          <w:sz w:val="24"/>
          <w:szCs w:val="24"/>
        </w:rPr>
        <w:t xml:space="preserve"> </w:t>
      </w:r>
      <w:r w:rsidR="00406478" w:rsidRPr="009C0294">
        <w:rPr>
          <w:sz w:val="24"/>
          <w:szCs w:val="24"/>
        </w:rPr>
        <w:t>и</w:t>
      </w:r>
      <w:r w:rsidR="00E46431" w:rsidRPr="009C0294">
        <w:rPr>
          <w:sz w:val="24"/>
          <w:szCs w:val="24"/>
        </w:rPr>
        <w:t xml:space="preserve"> </w:t>
      </w:r>
      <w:r w:rsidR="00E46431" w:rsidRPr="009C0294">
        <w:rPr>
          <w:sz w:val="24"/>
          <w:szCs w:val="24"/>
        </w:rPr>
        <w:t>более</w:t>
      </w:r>
      <w:r w:rsidR="00E46431" w:rsidRPr="009C0294">
        <w:rPr>
          <w:sz w:val="24"/>
          <w:szCs w:val="24"/>
        </w:rPr>
        <w:t xml:space="preserve"> </w:t>
      </w:r>
      <w:r w:rsidR="00E46431" w:rsidRPr="009C0294">
        <w:rPr>
          <w:sz w:val="24"/>
          <w:szCs w:val="24"/>
        </w:rPr>
        <w:t>половины</w:t>
      </w:r>
      <w:r w:rsidR="00406478" w:rsidRPr="009C0294">
        <w:rPr>
          <w:sz w:val="24"/>
          <w:szCs w:val="24"/>
        </w:rPr>
        <w:t xml:space="preserve"> </w:t>
      </w:r>
      <w:r w:rsidR="00406478" w:rsidRPr="009C0294">
        <w:rPr>
          <w:sz w:val="24"/>
          <w:szCs w:val="24"/>
        </w:rPr>
        <w:t>пахотных</w:t>
      </w:r>
      <w:r w:rsidR="00406478" w:rsidRPr="009C0294">
        <w:rPr>
          <w:sz w:val="24"/>
          <w:szCs w:val="24"/>
        </w:rPr>
        <w:t xml:space="preserve"> </w:t>
      </w:r>
      <w:r w:rsidR="00406478" w:rsidRPr="009C0294">
        <w:rPr>
          <w:sz w:val="24"/>
          <w:szCs w:val="24"/>
        </w:rPr>
        <w:t>почв</w:t>
      </w:r>
      <w:r w:rsidR="00406478" w:rsidRPr="009C0294">
        <w:rPr>
          <w:sz w:val="24"/>
          <w:szCs w:val="24"/>
        </w:rPr>
        <w:t xml:space="preserve"> </w:t>
      </w:r>
      <w:r w:rsidR="00406478" w:rsidRPr="009C0294">
        <w:rPr>
          <w:sz w:val="24"/>
          <w:szCs w:val="24"/>
        </w:rPr>
        <w:t>–</w:t>
      </w:r>
      <w:r w:rsidR="00406478" w:rsidRPr="009C0294">
        <w:rPr>
          <w:sz w:val="24"/>
          <w:szCs w:val="24"/>
        </w:rPr>
        <w:t xml:space="preserve"> </w:t>
      </w:r>
      <w:r w:rsidR="00406478" w:rsidRPr="009C0294">
        <w:rPr>
          <w:sz w:val="24"/>
          <w:szCs w:val="24"/>
        </w:rPr>
        <w:t>потенциально</w:t>
      </w:r>
      <w:r w:rsidR="00406478" w:rsidRPr="009C0294">
        <w:rPr>
          <w:sz w:val="24"/>
          <w:szCs w:val="24"/>
        </w:rPr>
        <w:t xml:space="preserve"> </w:t>
      </w:r>
      <w:r w:rsidR="00406478" w:rsidRPr="009C0294">
        <w:rPr>
          <w:sz w:val="24"/>
          <w:szCs w:val="24"/>
        </w:rPr>
        <w:t>опасные</w:t>
      </w:r>
      <w:r w:rsidR="00406478" w:rsidRPr="009C0294">
        <w:rPr>
          <w:sz w:val="24"/>
          <w:szCs w:val="24"/>
        </w:rPr>
        <w:t xml:space="preserve"> </w:t>
      </w:r>
      <w:r w:rsidR="00406478" w:rsidRPr="009C0294">
        <w:rPr>
          <w:sz w:val="24"/>
          <w:szCs w:val="24"/>
        </w:rPr>
        <w:t>к</w:t>
      </w:r>
      <w:r w:rsidR="00406478" w:rsidRPr="009C0294">
        <w:rPr>
          <w:sz w:val="24"/>
          <w:szCs w:val="24"/>
        </w:rPr>
        <w:t xml:space="preserve"> </w:t>
      </w:r>
      <w:r w:rsidR="00406478" w:rsidRPr="009C0294">
        <w:rPr>
          <w:sz w:val="24"/>
          <w:szCs w:val="24"/>
        </w:rPr>
        <w:t>ветровой</w:t>
      </w:r>
      <w:r w:rsidR="00406478" w:rsidRPr="009C0294">
        <w:rPr>
          <w:sz w:val="24"/>
          <w:szCs w:val="24"/>
        </w:rPr>
        <w:t xml:space="preserve"> </w:t>
      </w:r>
      <w:r w:rsidR="00406478" w:rsidRPr="009C0294">
        <w:rPr>
          <w:sz w:val="24"/>
          <w:szCs w:val="24"/>
        </w:rPr>
        <w:t>эрозии</w:t>
      </w:r>
      <w:r w:rsidR="00406478" w:rsidRPr="009C0294">
        <w:rPr>
          <w:sz w:val="24"/>
          <w:szCs w:val="24"/>
        </w:rPr>
        <w:t>.</w:t>
      </w:r>
    </w:p>
    <w:p w:rsidR="00C8157D" w:rsidRPr="009C0294" w:rsidRDefault="00F969F5" w:rsidP="00C8157D">
      <w:pPr>
        <w:pStyle w:val="af2"/>
        <w:spacing w:line="360" w:lineRule="auto"/>
        <w:ind w:firstLine="709"/>
        <w:jc w:val="both"/>
        <w:rPr>
          <w:rFonts w:ascii="Times New Roman" w:hAnsi="Times New Roman"/>
          <w:sz w:val="24"/>
          <w:szCs w:val="24"/>
        </w:rPr>
      </w:pPr>
      <w:r w:rsidRPr="009C0294">
        <w:rPr>
          <w:rFonts w:ascii="Times New Roman" w:hAnsi="Times New Roman"/>
          <w:sz w:val="24"/>
          <w:szCs w:val="24"/>
        </w:rPr>
        <w:t>На территории сельсовета</w:t>
      </w:r>
      <w:r w:rsidR="00C8157D" w:rsidRPr="009C0294">
        <w:rPr>
          <w:rFonts w:ascii="Times New Roman" w:hAnsi="Times New Roman"/>
          <w:sz w:val="24"/>
          <w:szCs w:val="24"/>
        </w:rPr>
        <w:t xml:space="preserve"> вероятны риски возникновения снежных заносов. Чаще всего образование снежных заносов происходит на автодорогах.</w:t>
      </w:r>
    </w:p>
    <w:p w:rsidR="00E43DC7" w:rsidRPr="009C0294" w:rsidRDefault="00123768" w:rsidP="00E12012">
      <w:pPr>
        <w:shd w:val="clear" w:color="auto" w:fill="FFFFFF"/>
        <w:tabs>
          <w:tab w:val="left" w:pos="1620"/>
        </w:tabs>
        <w:wordWrap/>
        <w:adjustRightInd w:val="0"/>
        <w:spacing w:line="360" w:lineRule="auto"/>
        <w:ind w:right="11" w:firstLine="567"/>
        <w:rPr>
          <w:rFonts w:ascii="Times New Roman"/>
          <w:sz w:val="24"/>
          <w:szCs w:val="24"/>
        </w:rPr>
      </w:pPr>
      <w:r w:rsidRPr="009C0294">
        <w:rPr>
          <w:rFonts w:ascii="Times New Roman"/>
          <w:b/>
          <w:i/>
          <w:sz w:val="24"/>
          <w:szCs w:val="24"/>
        </w:rPr>
        <w:t>Риски биолого-социального характера.</w:t>
      </w:r>
      <w:r w:rsidR="00BD6AFD" w:rsidRPr="009C0294">
        <w:rPr>
          <w:rFonts w:ascii="Times New Roman"/>
          <w:b/>
          <w:i/>
          <w:sz w:val="24"/>
          <w:szCs w:val="24"/>
        </w:rPr>
        <w:t xml:space="preserve"> </w:t>
      </w:r>
      <w:r w:rsidR="00293A0B" w:rsidRPr="009C0294">
        <w:rPr>
          <w:rFonts w:ascii="Times New Roman"/>
          <w:sz w:val="24"/>
          <w:szCs w:val="24"/>
        </w:rPr>
        <w:t>Существуют</w:t>
      </w:r>
      <w:r w:rsidR="00E43DC7" w:rsidRPr="009C0294">
        <w:rPr>
          <w:rFonts w:ascii="Times New Roman"/>
          <w:sz w:val="24"/>
          <w:szCs w:val="24"/>
        </w:rPr>
        <w:t xml:space="preserve"> приро</w:t>
      </w:r>
      <w:r w:rsidR="00293A0B" w:rsidRPr="009C0294">
        <w:rPr>
          <w:rFonts w:ascii="Times New Roman"/>
          <w:sz w:val="24"/>
          <w:szCs w:val="24"/>
        </w:rPr>
        <w:t>дные предпосылки</w:t>
      </w:r>
      <w:r w:rsidR="00BD6AFD" w:rsidRPr="009C0294">
        <w:rPr>
          <w:rFonts w:ascii="Times New Roman"/>
          <w:sz w:val="24"/>
          <w:szCs w:val="24"/>
        </w:rPr>
        <w:t xml:space="preserve"> во</w:t>
      </w:r>
      <w:r w:rsidR="00BD6AFD" w:rsidRPr="009C0294">
        <w:rPr>
          <w:rFonts w:ascii="Times New Roman"/>
          <w:sz w:val="24"/>
          <w:szCs w:val="24"/>
        </w:rPr>
        <w:t>з</w:t>
      </w:r>
      <w:r w:rsidR="00BD6AFD" w:rsidRPr="009C0294">
        <w:rPr>
          <w:rFonts w:ascii="Times New Roman"/>
          <w:sz w:val="24"/>
          <w:szCs w:val="24"/>
        </w:rPr>
        <w:t xml:space="preserve">никновения очагов </w:t>
      </w:r>
      <w:r w:rsidR="00E43DC7" w:rsidRPr="009C0294">
        <w:rPr>
          <w:rFonts w:ascii="Times New Roman"/>
          <w:sz w:val="24"/>
          <w:szCs w:val="24"/>
        </w:rPr>
        <w:t>распро</w:t>
      </w:r>
      <w:r w:rsidR="00BD6AFD" w:rsidRPr="009C0294">
        <w:rPr>
          <w:rFonts w:ascii="Times New Roman"/>
          <w:sz w:val="24"/>
          <w:szCs w:val="24"/>
        </w:rPr>
        <w:t xml:space="preserve">странения </w:t>
      </w:r>
      <w:r w:rsidR="00E43DC7" w:rsidRPr="009C0294">
        <w:rPr>
          <w:rFonts w:ascii="Times New Roman"/>
          <w:sz w:val="24"/>
          <w:szCs w:val="24"/>
        </w:rPr>
        <w:t>бешенства, птичьего гриппа, саранчовых вредителей и колорадского жука.</w:t>
      </w:r>
    </w:p>
    <w:p w:rsidR="00F230D6" w:rsidRPr="009C0294" w:rsidRDefault="00F230D6" w:rsidP="00F230D6">
      <w:pPr>
        <w:shd w:val="clear" w:color="auto" w:fill="FFFFFF"/>
        <w:spacing w:line="360" w:lineRule="auto"/>
        <w:ind w:left="10" w:right="5" w:firstLine="533"/>
        <w:rPr>
          <w:rFonts w:asciiTheme="minorHAnsi" w:hAnsiTheme="minorHAnsi"/>
          <w:sz w:val="24"/>
          <w:szCs w:val="24"/>
        </w:rPr>
      </w:pPr>
      <w:r w:rsidRPr="009C0294">
        <w:rPr>
          <w:rFonts w:ascii="Times New Roman"/>
          <w:b/>
          <w:i/>
          <w:sz w:val="24"/>
          <w:szCs w:val="24"/>
        </w:rPr>
        <w:t>Риски сейсмического характера.</w:t>
      </w:r>
      <w:r w:rsidRPr="009C0294">
        <w:rPr>
          <w:rFonts w:ascii="Times New Roman"/>
          <w:sz w:val="24"/>
          <w:szCs w:val="24"/>
        </w:rPr>
        <w:t xml:space="preserve"> Вероятность внутрирайонных землетрясений до</w:t>
      </w:r>
      <w:r w:rsidRPr="009C0294">
        <w:rPr>
          <w:rFonts w:ascii="Times New Roman"/>
          <w:sz w:val="24"/>
          <w:szCs w:val="24"/>
        </w:rPr>
        <w:t>с</w:t>
      </w:r>
      <w:r w:rsidRPr="009C0294">
        <w:rPr>
          <w:rFonts w:ascii="Times New Roman"/>
          <w:sz w:val="24"/>
          <w:szCs w:val="24"/>
        </w:rPr>
        <w:t xml:space="preserve">таточно низка. </w:t>
      </w:r>
      <w:r w:rsidRPr="009C0294">
        <w:rPr>
          <w:rFonts w:ascii="Times New Roman"/>
          <w:spacing w:val="2"/>
          <w:sz w:val="24"/>
          <w:szCs w:val="24"/>
        </w:rPr>
        <w:t xml:space="preserve">Сейсмичность по шкале </w:t>
      </w:r>
      <w:r w:rsidRPr="009C0294">
        <w:rPr>
          <w:rFonts w:ascii="Times New Roman"/>
          <w:spacing w:val="2"/>
          <w:sz w:val="24"/>
          <w:szCs w:val="24"/>
          <w:lang w:val="en-US"/>
        </w:rPr>
        <w:t>MSK</w:t>
      </w:r>
      <w:r w:rsidRPr="009C0294">
        <w:rPr>
          <w:rFonts w:ascii="Times New Roman"/>
          <w:spacing w:val="2"/>
          <w:sz w:val="24"/>
          <w:szCs w:val="24"/>
        </w:rPr>
        <w:t xml:space="preserve">-64 для строительства объектов повышенной </w:t>
      </w:r>
      <w:r w:rsidRPr="009C0294">
        <w:rPr>
          <w:rFonts w:ascii="Times New Roman"/>
          <w:sz w:val="24"/>
          <w:szCs w:val="24"/>
        </w:rPr>
        <w:t>от</w:t>
      </w:r>
      <w:r w:rsidR="00D04279" w:rsidRPr="009C0294">
        <w:rPr>
          <w:rFonts w:ascii="Times New Roman"/>
          <w:sz w:val="24"/>
          <w:szCs w:val="24"/>
        </w:rPr>
        <w:t>ветственности составляет 6</w:t>
      </w:r>
      <w:r w:rsidRPr="009C0294">
        <w:rPr>
          <w:rFonts w:ascii="Times New Roman"/>
          <w:sz w:val="24"/>
          <w:szCs w:val="24"/>
        </w:rPr>
        <w:t xml:space="preserve"> баллов.</w:t>
      </w:r>
    </w:p>
    <w:p w:rsidR="00511C1A" w:rsidRPr="009C0294" w:rsidRDefault="00511C1A" w:rsidP="00FC749D">
      <w:pPr>
        <w:pStyle w:val="ParaAttribute236"/>
        <w:numPr>
          <w:ilvl w:val="1"/>
          <w:numId w:val="51"/>
        </w:numPr>
        <w:spacing w:before="240" w:after="240" w:line="360" w:lineRule="auto"/>
        <w:ind w:left="0" w:firstLine="567"/>
        <w:jc w:val="left"/>
        <w:outlineLvl w:val="1"/>
        <w:rPr>
          <w:b/>
          <w:sz w:val="26"/>
          <w:szCs w:val="26"/>
        </w:rPr>
      </w:pPr>
      <w:bookmarkStart w:id="260" w:name="_Toc494971151"/>
      <w:r w:rsidRPr="009C0294">
        <w:rPr>
          <w:rStyle w:val="CharAttribute154"/>
          <w:rFonts w:eastAsia="№Е"/>
          <w:b/>
          <w:sz w:val="26"/>
          <w:szCs w:val="26"/>
        </w:rPr>
        <w:t>Риски возникновения чрезвычайных ситуаций техногенного х</w:t>
      </w:r>
      <w:r w:rsidRPr="009C0294">
        <w:rPr>
          <w:rStyle w:val="CharAttribute154"/>
          <w:rFonts w:eastAsia="№Е"/>
          <w:b/>
          <w:sz w:val="26"/>
          <w:szCs w:val="26"/>
        </w:rPr>
        <w:t>а</w:t>
      </w:r>
      <w:r w:rsidRPr="009C0294">
        <w:rPr>
          <w:rStyle w:val="CharAttribute154"/>
          <w:rFonts w:eastAsia="№Е"/>
          <w:b/>
          <w:sz w:val="26"/>
          <w:szCs w:val="26"/>
        </w:rPr>
        <w:t>рактера</w:t>
      </w:r>
      <w:bookmarkEnd w:id="258"/>
      <w:bookmarkEnd w:id="259"/>
      <w:bookmarkEnd w:id="260"/>
    </w:p>
    <w:p w:rsidR="00E276A4" w:rsidRPr="009C0294" w:rsidRDefault="00875D04" w:rsidP="00E276A4">
      <w:pPr>
        <w:shd w:val="clear" w:color="auto" w:fill="FFFFFF"/>
        <w:tabs>
          <w:tab w:val="left" w:pos="720"/>
        </w:tabs>
        <w:spacing w:line="360" w:lineRule="auto"/>
        <w:ind w:left="10" w:firstLine="533"/>
        <w:rPr>
          <w:spacing w:val="1"/>
          <w:sz w:val="28"/>
          <w:szCs w:val="28"/>
        </w:rPr>
      </w:pPr>
      <w:bookmarkStart w:id="261" w:name="_Toc262565297"/>
      <w:bookmarkStart w:id="262" w:name="_Toc357425116"/>
      <w:bookmarkStart w:id="263" w:name="_Toc370808740"/>
      <w:bookmarkStart w:id="264" w:name="_Toc370810090"/>
      <w:bookmarkStart w:id="265" w:name="_Toc370810606"/>
      <w:bookmarkEnd w:id="182"/>
      <w:bookmarkEnd w:id="183"/>
      <w:bookmarkEnd w:id="184"/>
      <w:r w:rsidRPr="009C0294">
        <w:rPr>
          <w:rFonts w:ascii="Times New Roman"/>
          <w:b/>
          <w:i/>
          <w:sz w:val="24"/>
          <w:szCs w:val="24"/>
        </w:rPr>
        <w:t xml:space="preserve">Риски техногенного характера. </w:t>
      </w:r>
      <w:r w:rsidR="004802A4" w:rsidRPr="009C0294">
        <w:rPr>
          <w:rFonts w:ascii="Times New Roman"/>
          <w:sz w:val="24"/>
          <w:szCs w:val="24"/>
        </w:rPr>
        <w:t xml:space="preserve"> </w:t>
      </w:r>
      <w:r w:rsidR="00E276A4" w:rsidRPr="009C0294">
        <w:rPr>
          <w:sz w:val="24"/>
          <w:szCs w:val="24"/>
        </w:rPr>
        <w:t>Чрезвычайные</w:t>
      </w:r>
      <w:r w:rsidR="00E276A4" w:rsidRPr="009C0294">
        <w:rPr>
          <w:sz w:val="24"/>
          <w:szCs w:val="24"/>
        </w:rPr>
        <w:t xml:space="preserve"> </w:t>
      </w:r>
      <w:r w:rsidR="00E276A4" w:rsidRPr="009C0294">
        <w:rPr>
          <w:sz w:val="24"/>
          <w:szCs w:val="24"/>
        </w:rPr>
        <w:t>ситуации</w:t>
      </w:r>
      <w:r w:rsidR="00E276A4" w:rsidRPr="009C0294">
        <w:rPr>
          <w:sz w:val="24"/>
          <w:szCs w:val="24"/>
        </w:rPr>
        <w:t xml:space="preserve"> </w:t>
      </w:r>
      <w:r w:rsidR="00E276A4" w:rsidRPr="009C0294">
        <w:rPr>
          <w:sz w:val="24"/>
          <w:szCs w:val="24"/>
        </w:rPr>
        <w:t>техногенного</w:t>
      </w:r>
      <w:r w:rsidR="00E276A4" w:rsidRPr="009C0294">
        <w:rPr>
          <w:sz w:val="24"/>
          <w:szCs w:val="24"/>
        </w:rPr>
        <w:t xml:space="preserve"> </w:t>
      </w:r>
      <w:r w:rsidR="00E276A4" w:rsidRPr="009C0294">
        <w:rPr>
          <w:sz w:val="24"/>
          <w:szCs w:val="24"/>
        </w:rPr>
        <w:t>характера</w:t>
      </w:r>
      <w:r w:rsidR="00E276A4" w:rsidRPr="009C0294">
        <w:rPr>
          <w:sz w:val="24"/>
          <w:szCs w:val="24"/>
        </w:rPr>
        <w:t xml:space="preserve"> </w:t>
      </w:r>
      <w:r w:rsidR="00E276A4" w:rsidRPr="009C0294">
        <w:rPr>
          <w:sz w:val="24"/>
          <w:szCs w:val="24"/>
        </w:rPr>
        <w:t>могут</w:t>
      </w:r>
      <w:r w:rsidR="00E276A4" w:rsidRPr="009C0294">
        <w:rPr>
          <w:sz w:val="24"/>
          <w:szCs w:val="24"/>
        </w:rPr>
        <w:t xml:space="preserve"> </w:t>
      </w:r>
      <w:r w:rsidR="00E276A4" w:rsidRPr="009C0294">
        <w:rPr>
          <w:sz w:val="24"/>
          <w:szCs w:val="24"/>
        </w:rPr>
        <w:t>возникнуть</w:t>
      </w:r>
      <w:r w:rsidR="00E276A4" w:rsidRPr="009C0294">
        <w:rPr>
          <w:sz w:val="24"/>
          <w:szCs w:val="24"/>
        </w:rPr>
        <w:t xml:space="preserve"> </w:t>
      </w:r>
      <w:r w:rsidR="00E276A4" w:rsidRPr="009C0294">
        <w:rPr>
          <w:sz w:val="24"/>
          <w:szCs w:val="24"/>
        </w:rPr>
        <w:t>в</w:t>
      </w:r>
      <w:r w:rsidR="00E276A4" w:rsidRPr="009C0294">
        <w:rPr>
          <w:sz w:val="24"/>
          <w:szCs w:val="24"/>
        </w:rPr>
        <w:t xml:space="preserve"> </w:t>
      </w:r>
      <w:r w:rsidR="00E276A4" w:rsidRPr="009C0294">
        <w:rPr>
          <w:sz w:val="24"/>
          <w:szCs w:val="24"/>
        </w:rPr>
        <w:t>результате</w:t>
      </w:r>
      <w:r w:rsidR="00E276A4" w:rsidRPr="009C0294">
        <w:rPr>
          <w:sz w:val="24"/>
          <w:szCs w:val="24"/>
        </w:rPr>
        <w:t xml:space="preserve"> </w:t>
      </w:r>
      <w:r w:rsidR="00E276A4" w:rsidRPr="009C0294">
        <w:rPr>
          <w:sz w:val="24"/>
          <w:szCs w:val="24"/>
        </w:rPr>
        <w:t>несоблюдения</w:t>
      </w:r>
      <w:r w:rsidR="00E276A4" w:rsidRPr="009C0294">
        <w:rPr>
          <w:sz w:val="24"/>
          <w:szCs w:val="24"/>
        </w:rPr>
        <w:t xml:space="preserve"> </w:t>
      </w:r>
      <w:r w:rsidR="00E276A4" w:rsidRPr="009C0294">
        <w:rPr>
          <w:sz w:val="24"/>
          <w:szCs w:val="24"/>
        </w:rPr>
        <w:t>правил</w:t>
      </w:r>
      <w:r w:rsidR="00E276A4" w:rsidRPr="009C0294">
        <w:rPr>
          <w:sz w:val="24"/>
          <w:szCs w:val="24"/>
        </w:rPr>
        <w:t xml:space="preserve"> </w:t>
      </w:r>
      <w:r w:rsidR="00E276A4" w:rsidRPr="009C0294">
        <w:rPr>
          <w:sz w:val="24"/>
          <w:szCs w:val="24"/>
        </w:rPr>
        <w:t>техники</w:t>
      </w:r>
      <w:r w:rsidR="00E276A4" w:rsidRPr="009C0294">
        <w:rPr>
          <w:sz w:val="24"/>
          <w:szCs w:val="24"/>
        </w:rPr>
        <w:t xml:space="preserve"> </w:t>
      </w:r>
      <w:r w:rsidR="00E276A4" w:rsidRPr="009C0294">
        <w:rPr>
          <w:sz w:val="24"/>
          <w:szCs w:val="24"/>
        </w:rPr>
        <w:t>безопасности</w:t>
      </w:r>
      <w:r w:rsidR="00E276A4" w:rsidRPr="009C0294">
        <w:rPr>
          <w:sz w:val="24"/>
          <w:szCs w:val="24"/>
        </w:rPr>
        <w:t xml:space="preserve"> </w:t>
      </w:r>
      <w:r w:rsidR="00E276A4" w:rsidRPr="009C0294">
        <w:rPr>
          <w:sz w:val="24"/>
          <w:szCs w:val="24"/>
        </w:rPr>
        <w:t>при</w:t>
      </w:r>
      <w:r w:rsidR="00E276A4" w:rsidRPr="009C0294">
        <w:rPr>
          <w:sz w:val="24"/>
          <w:szCs w:val="24"/>
        </w:rPr>
        <w:t xml:space="preserve"> </w:t>
      </w:r>
      <w:r w:rsidR="00E276A4" w:rsidRPr="009C0294">
        <w:rPr>
          <w:sz w:val="24"/>
          <w:szCs w:val="24"/>
        </w:rPr>
        <w:t>осущест</w:t>
      </w:r>
      <w:r w:rsidR="00E276A4" w:rsidRPr="009C0294">
        <w:rPr>
          <w:sz w:val="24"/>
          <w:szCs w:val="24"/>
        </w:rPr>
        <w:t>в</w:t>
      </w:r>
      <w:r w:rsidR="00E276A4" w:rsidRPr="009C0294">
        <w:rPr>
          <w:sz w:val="24"/>
          <w:szCs w:val="24"/>
        </w:rPr>
        <w:t>лении</w:t>
      </w:r>
      <w:r w:rsidR="00E276A4" w:rsidRPr="009C0294">
        <w:rPr>
          <w:sz w:val="24"/>
          <w:szCs w:val="24"/>
        </w:rPr>
        <w:t xml:space="preserve"> </w:t>
      </w:r>
      <w:r w:rsidR="00E276A4" w:rsidRPr="009C0294">
        <w:rPr>
          <w:sz w:val="24"/>
          <w:szCs w:val="24"/>
        </w:rPr>
        <w:t>хозяйственной</w:t>
      </w:r>
      <w:r w:rsidR="00E276A4" w:rsidRPr="009C0294">
        <w:rPr>
          <w:sz w:val="24"/>
          <w:szCs w:val="24"/>
        </w:rPr>
        <w:t xml:space="preserve"> </w:t>
      </w:r>
      <w:r w:rsidR="00E276A4" w:rsidRPr="009C0294">
        <w:rPr>
          <w:sz w:val="24"/>
          <w:szCs w:val="24"/>
        </w:rPr>
        <w:t>деятельности</w:t>
      </w:r>
      <w:r w:rsidR="00E276A4" w:rsidRPr="009C0294">
        <w:rPr>
          <w:sz w:val="24"/>
          <w:szCs w:val="24"/>
        </w:rPr>
        <w:t>.</w:t>
      </w:r>
      <w:r w:rsidR="00E276A4" w:rsidRPr="009C0294">
        <w:rPr>
          <w:sz w:val="28"/>
          <w:szCs w:val="28"/>
        </w:rPr>
        <w:t xml:space="preserve"> </w:t>
      </w:r>
      <w:r w:rsidR="004802A4" w:rsidRPr="009C0294">
        <w:rPr>
          <w:rFonts w:ascii="Times New Roman"/>
          <w:spacing w:val="-3"/>
          <w:sz w:val="24"/>
          <w:szCs w:val="24"/>
        </w:rPr>
        <w:t>Размещение экологически е</w:t>
      </w:r>
      <w:r w:rsidR="003A3502" w:rsidRPr="009C0294">
        <w:rPr>
          <w:rFonts w:ascii="Times New Roman"/>
          <w:spacing w:val="-3"/>
          <w:sz w:val="24"/>
          <w:szCs w:val="24"/>
        </w:rPr>
        <w:t>мких техногенных объектов (</w:t>
      </w:r>
      <w:r w:rsidR="004802A4" w:rsidRPr="009C0294">
        <w:rPr>
          <w:rFonts w:ascii="Times New Roman"/>
          <w:spacing w:val="-3"/>
          <w:sz w:val="24"/>
          <w:szCs w:val="24"/>
        </w:rPr>
        <w:t>кладбища, скотомогильники и др.) без проведения специальных природоохранных мер</w:t>
      </w:r>
      <w:r w:rsidR="004802A4" w:rsidRPr="009C0294">
        <w:rPr>
          <w:rFonts w:ascii="Times New Roman"/>
          <w:spacing w:val="-3"/>
          <w:sz w:val="24"/>
          <w:szCs w:val="24"/>
        </w:rPr>
        <w:t>о</w:t>
      </w:r>
      <w:r w:rsidR="004802A4" w:rsidRPr="009C0294">
        <w:rPr>
          <w:rFonts w:ascii="Times New Roman"/>
          <w:spacing w:val="-3"/>
          <w:sz w:val="24"/>
          <w:szCs w:val="24"/>
        </w:rPr>
        <w:t>приятий, а также свалки</w:t>
      </w:r>
      <w:r w:rsidR="006C7D8A" w:rsidRPr="009C0294">
        <w:rPr>
          <w:rFonts w:ascii="Times New Roman"/>
          <w:spacing w:val="-3"/>
          <w:sz w:val="24"/>
          <w:szCs w:val="24"/>
        </w:rPr>
        <w:t xml:space="preserve"> твердых коммунальных</w:t>
      </w:r>
      <w:r w:rsidR="004802A4" w:rsidRPr="009C0294">
        <w:rPr>
          <w:rFonts w:ascii="Times New Roman"/>
          <w:spacing w:val="-3"/>
          <w:sz w:val="24"/>
          <w:szCs w:val="24"/>
        </w:rPr>
        <w:t xml:space="preserve"> отходов и накопление органических удо</w:t>
      </w:r>
      <w:r w:rsidR="004802A4" w:rsidRPr="009C0294">
        <w:rPr>
          <w:rFonts w:ascii="Times New Roman"/>
          <w:spacing w:val="-3"/>
          <w:sz w:val="24"/>
          <w:szCs w:val="24"/>
        </w:rPr>
        <w:t>б</w:t>
      </w:r>
      <w:r w:rsidR="004802A4" w:rsidRPr="009C0294">
        <w:rPr>
          <w:rFonts w:ascii="Times New Roman"/>
          <w:spacing w:val="-3"/>
          <w:sz w:val="24"/>
          <w:szCs w:val="24"/>
        </w:rPr>
        <w:t>рений вблизи населенных пунктов ведут к сильному загрязнению территории.</w:t>
      </w:r>
      <w:r w:rsidR="00E276A4" w:rsidRPr="009C0294">
        <w:rPr>
          <w:rFonts w:ascii="Times New Roman"/>
          <w:spacing w:val="-3"/>
          <w:sz w:val="24"/>
          <w:szCs w:val="24"/>
        </w:rPr>
        <w:t xml:space="preserve"> </w:t>
      </w:r>
      <w:r w:rsidR="00E276A4" w:rsidRPr="009C0294">
        <w:rPr>
          <w:spacing w:val="1"/>
          <w:sz w:val="24"/>
          <w:szCs w:val="24"/>
        </w:rPr>
        <w:t>Угрозу</w:t>
      </w:r>
      <w:r w:rsidR="00E276A4" w:rsidRPr="009C0294">
        <w:rPr>
          <w:spacing w:val="1"/>
          <w:sz w:val="24"/>
          <w:szCs w:val="24"/>
        </w:rPr>
        <w:t xml:space="preserve"> </w:t>
      </w:r>
      <w:r w:rsidR="00E276A4" w:rsidRPr="009C0294">
        <w:rPr>
          <w:spacing w:val="1"/>
          <w:sz w:val="24"/>
          <w:szCs w:val="24"/>
        </w:rPr>
        <w:t>кач</w:t>
      </w:r>
      <w:r w:rsidR="00E276A4" w:rsidRPr="009C0294">
        <w:rPr>
          <w:spacing w:val="1"/>
          <w:sz w:val="24"/>
          <w:szCs w:val="24"/>
        </w:rPr>
        <w:t>е</w:t>
      </w:r>
      <w:r w:rsidR="00E276A4" w:rsidRPr="009C0294">
        <w:rPr>
          <w:spacing w:val="1"/>
          <w:sz w:val="24"/>
          <w:szCs w:val="24"/>
        </w:rPr>
        <w:t>ству</w:t>
      </w:r>
      <w:r w:rsidR="00E276A4" w:rsidRPr="009C0294">
        <w:rPr>
          <w:spacing w:val="1"/>
          <w:sz w:val="24"/>
          <w:szCs w:val="24"/>
        </w:rPr>
        <w:t xml:space="preserve"> </w:t>
      </w:r>
      <w:r w:rsidR="00E276A4" w:rsidRPr="009C0294">
        <w:rPr>
          <w:spacing w:val="1"/>
          <w:sz w:val="24"/>
          <w:szCs w:val="24"/>
        </w:rPr>
        <w:t>окружающей</w:t>
      </w:r>
      <w:r w:rsidR="00E276A4" w:rsidRPr="009C0294">
        <w:rPr>
          <w:spacing w:val="1"/>
          <w:sz w:val="24"/>
          <w:szCs w:val="24"/>
        </w:rPr>
        <w:t xml:space="preserve"> </w:t>
      </w:r>
      <w:r w:rsidR="00E276A4" w:rsidRPr="009C0294">
        <w:rPr>
          <w:spacing w:val="1"/>
          <w:sz w:val="24"/>
          <w:szCs w:val="24"/>
        </w:rPr>
        <w:t>природной</w:t>
      </w:r>
      <w:r w:rsidR="00E276A4" w:rsidRPr="009C0294">
        <w:rPr>
          <w:spacing w:val="1"/>
          <w:sz w:val="24"/>
          <w:szCs w:val="24"/>
        </w:rPr>
        <w:t xml:space="preserve"> </w:t>
      </w:r>
      <w:r w:rsidR="00E276A4" w:rsidRPr="009C0294">
        <w:rPr>
          <w:spacing w:val="1"/>
          <w:sz w:val="24"/>
          <w:szCs w:val="24"/>
        </w:rPr>
        <w:t>среды</w:t>
      </w:r>
      <w:r w:rsidR="00E276A4" w:rsidRPr="009C0294">
        <w:rPr>
          <w:spacing w:val="1"/>
          <w:sz w:val="24"/>
          <w:szCs w:val="24"/>
        </w:rPr>
        <w:t xml:space="preserve"> </w:t>
      </w:r>
      <w:r w:rsidR="00E276A4" w:rsidRPr="009C0294">
        <w:rPr>
          <w:spacing w:val="1"/>
          <w:sz w:val="24"/>
          <w:szCs w:val="24"/>
        </w:rPr>
        <w:t>и</w:t>
      </w:r>
      <w:r w:rsidR="00E276A4" w:rsidRPr="009C0294">
        <w:rPr>
          <w:spacing w:val="1"/>
          <w:sz w:val="24"/>
          <w:szCs w:val="24"/>
        </w:rPr>
        <w:t xml:space="preserve"> </w:t>
      </w:r>
      <w:r w:rsidR="00E276A4" w:rsidRPr="009C0294">
        <w:rPr>
          <w:spacing w:val="1"/>
          <w:sz w:val="24"/>
          <w:szCs w:val="24"/>
        </w:rPr>
        <w:t>здоровью</w:t>
      </w:r>
      <w:r w:rsidR="00E276A4" w:rsidRPr="009C0294">
        <w:rPr>
          <w:spacing w:val="1"/>
          <w:sz w:val="24"/>
          <w:szCs w:val="24"/>
        </w:rPr>
        <w:t xml:space="preserve"> </w:t>
      </w:r>
      <w:r w:rsidR="00E276A4" w:rsidRPr="009C0294">
        <w:rPr>
          <w:spacing w:val="1"/>
          <w:sz w:val="24"/>
          <w:szCs w:val="24"/>
        </w:rPr>
        <w:t>населения</w:t>
      </w:r>
      <w:r w:rsidR="00E276A4" w:rsidRPr="009C0294">
        <w:rPr>
          <w:spacing w:val="1"/>
          <w:sz w:val="24"/>
          <w:szCs w:val="24"/>
        </w:rPr>
        <w:t xml:space="preserve"> </w:t>
      </w:r>
      <w:r w:rsidR="00E276A4" w:rsidRPr="009C0294">
        <w:rPr>
          <w:spacing w:val="1"/>
          <w:sz w:val="24"/>
          <w:szCs w:val="24"/>
        </w:rPr>
        <w:t>могут</w:t>
      </w:r>
      <w:r w:rsidR="00E276A4" w:rsidRPr="009C0294">
        <w:rPr>
          <w:spacing w:val="1"/>
          <w:sz w:val="24"/>
          <w:szCs w:val="24"/>
        </w:rPr>
        <w:t xml:space="preserve"> </w:t>
      </w:r>
      <w:r w:rsidR="00E276A4" w:rsidRPr="009C0294">
        <w:rPr>
          <w:spacing w:val="1"/>
          <w:sz w:val="24"/>
          <w:szCs w:val="24"/>
        </w:rPr>
        <w:t>представлять</w:t>
      </w:r>
      <w:r w:rsidR="00E276A4" w:rsidRPr="009C0294">
        <w:rPr>
          <w:spacing w:val="1"/>
          <w:sz w:val="24"/>
          <w:szCs w:val="24"/>
        </w:rPr>
        <w:t xml:space="preserve"> </w:t>
      </w:r>
      <w:r w:rsidR="00E276A4" w:rsidRPr="009C0294">
        <w:rPr>
          <w:spacing w:val="1"/>
          <w:sz w:val="24"/>
          <w:szCs w:val="24"/>
        </w:rPr>
        <w:t>животн</w:t>
      </w:r>
      <w:r w:rsidR="00E276A4" w:rsidRPr="009C0294">
        <w:rPr>
          <w:spacing w:val="1"/>
          <w:sz w:val="24"/>
          <w:szCs w:val="24"/>
        </w:rPr>
        <w:t>о</w:t>
      </w:r>
      <w:r w:rsidR="00E276A4" w:rsidRPr="009C0294">
        <w:rPr>
          <w:spacing w:val="1"/>
          <w:sz w:val="24"/>
          <w:szCs w:val="24"/>
        </w:rPr>
        <w:t>водческие</w:t>
      </w:r>
      <w:r w:rsidR="00E276A4" w:rsidRPr="009C0294">
        <w:rPr>
          <w:spacing w:val="1"/>
          <w:sz w:val="24"/>
          <w:szCs w:val="24"/>
        </w:rPr>
        <w:t xml:space="preserve"> </w:t>
      </w:r>
      <w:r w:rsidR="00E276A4" w:rsidRPr="009C0294">
        <w:rPr>
          <w:spacing w:val="1"/>
          <w:sz w:val="24"/>
          <w:szCs w:val="24"/>
        </w:rPr>
        <w:t>фермы</w:t>
      </w:r>
      <w:r w:rsidR="00E276A4" w:rsidRPr="009C0294">
        <w:rPr>
          <w:spacing w:val="1"/>
          <w:sz w:val="24"/>
          <w:szCs w:val="24"/>
        </w:rPr>
        <w:t xml:space="preserve">, </w:t>
      </w:r>
      <w:r w:rsidR="00E276A4" w:rsidRPr="009C0294">
        <w:rPr>
          <w:spacing w:val="1"/>
          <w:sz w:val="24"/>
          <w:szCs w:val="24"/>
        </w:rPr>
        <w:t>летние</w:t>
      </w:r>
      <w:r w:rsidR="00E276A4" w:rsidRPr="009C0294">
        <w:rPr>
          <w:spacing w:val="1"/>
          <w:sz w:val="24"/>
          <w:szCs w:val="24"/>
        </w:rPr>
        <w:t xml:space="preserve"> </w:t>
      </w:r>
      <w:r w:rsidR="00E276A4" w:rsidRPr="009C0294">
        <w:rPr>
          <w:spacing w:val="1"/>
          <w:sz w:val="24"/>
          <w:szCs w:val="24"/>
        </w:rPr>
        <w:t>лагеря</w:t>
      </w:r>
      <w:r w:rsidR="00E276A4" w:rsidRPr="009C0294">
        <w:rPr>
          <w:spacing w:val="1"/>
          <w:sz w:val="24"/>
          <w:szCs w:val="24"/>
        </w:rPr>
        <w:t xml:space="preserve"> </w:t>
      </w:r>
      <w:r w:rsidR="00E276A4" w:rsidRPr="009C0294">
        <w:rPr>
          <w:spacing w:val="1"/>
          <w:sz w:val="24"/>
          <w:szCs w:val="24"/>
        </w:rPr>
        <w:t>скота</w:t>
      </w:r>
      <w:r w:rsidR="00E276A4" w:rsidRPr="009C0294">
        <w:rPr>
          <w:spacing w:val="1"/>
          <w:sz w:val="24"/>
          <w:szCs w:val="24"/>
        </w:rPr>
        <w:t xml:space="preserve">, </w:t>
      </w:r>
      <w:r w:rsidR="00E276A4" w:rsidRPr="009C0294">
        <w:rPr>
          <w:spacing w:val="1"/>
          <w:sz w:val="24"/>
          <w:szCs w:val="24"/>
        </w:rPr>
        <w:t>расположенные</w:t>
      </w:r>
      <w:r w:rsidR="00E276A4" w:rsidRPr="009C0294">
        <w:rPr>
          <w:spacing w:val="1"/>
          <w:sz w:val="24"/>
          <w:szCs w:val="24"/>
        </w:rPr>
        <w:t xml:space="preserve"> </w:t>
      </w:r>
      <w:r w:rsidR="00E276A4" w:rsidRPr="009C0294">
        <w:rPr>
          <w:spacing w:val="1"/>
          <w:sz w:val="24"/>
          <w:szCs w:val="24"/>
        </w:rPr>
        <w:t>в</w:t>
      </w:r>
      <w:r w:rsidR="00E276A4" w:rsidRPr="009C0294">
        <w:rPr>
          <w:spacing w:val="1"/>
          <w:sz w:val="24"/>
          <w:szCs w:val="24"/>
        </w:rPr>
        <w:t xml:space="preserve"> </w:t>
      </w:r>
      <w:r w:rsidR="00E276A4" w:rsidRPr="009C0294">
        <w:rPr>
          <w:spacing w:val="1"/>
          <w:sz w:val="24"/>
          <w:szCs w:val="24"/>
        </w:rPr>
        <w:t>непосредственной</w:t>
      </w:r>
      <w:r w:rsidR="00E276A4" w:rsidRPr="009C0294">
        <w:rPr>
          <w:spacing w:val="1"/>
          <w:sz w:val="24"/>
          <w:szCs w:val="24"/>
        </w:rPr>
        <w:t xml:space="preserve"> </w:t>
      </w:r>
      <w:r w:rsidR="00E276A4" w:rsidRPr="009C0294">
        <w:rPr>
          <w:spacing w:val="1"/>
          <w:sz w:val="24"/>
          <w:szCs w:val="24"/>
        </w:rPr>
        <w:t>близости</w:t>
      </w:r>
      <w:r w:rsidR="00E276A4" w:rsidRPr="009C0294">
        <w:rPr>
          <w:spacing w:val="1"/>
          <w:sz w:val="24"/>
          <w:szCs w:val="24"/>
        </w:rPr>
        <w:t xml:space="preserve"> </w:t>
      </w:r>
      <w:r w:rsidR="00E276A4" w:rsidRPr="009C0294">
        <w:rPr>
          <w:spacing w:val="1"/>
          <w:sz w:val="24"/>
          <w:szCs w:val="24"/>
        </w:rPr>
        <w:t>от</w:t>
      </w:r>
      <w:r w:rsidR="00E276A4" w:rsidRPr="009C0294">
        <w:rPr>
          <w:spacing w:val="1"/>
          <w:sz w:val="24"/>
          <w:szCs w:val="24"/>
        </w:rPr>
        <w:t xml:space="preserve"> </w:t>
      </w:r>
      <w:r w:rsidR="00E276A4" w:rsidRPr="009C0294">
        <w:rPr>
          <w:spacing w:val="1"/>
          <w:sz w:val="24"/>
          <w:szCs w:val="24"/>
        </w:rPr>
        <w:t>водных</w:t>
      </w:r>
      <w:r w:rsidR="00E276A4" w:rsidRPr="009C0294">
        <w:rPr>
          <w:spacing w:val="1"/>
          <w:sz w:val="24"/>
          <w:szCs w:val="24"/>
        </w:rPr>
        <w:t xml:space="preserve"> </w:t>
      </w:r>
      <w:r w:rsidR="00E276A4" w:rsidRPr="009C0294">
        <w:rPr>
          <w:spacing w:val="1"/>
          <w:sz w:val="24"/>
          <w:szCs w:val="24"/>
        </w:rPr>
        <w:t>объектов</w:t>
      </w:r>
      <w:r w:rsidR="00E276A4" w:rsidRPr="009C0294">
        <w:rPr>
          <w:spacing w:val="1"/>
          <w:sz w:val="24"/>
          <w:szCs w:val="24"/>
        </w:rPr>
        <w:t xml:space="preserve">, </w:t>
      </w:r>
      <w:r w:rsidR="00E276A4" w:rsidRPr="009C0294">
        <w:rPr>
          <w:spacing w:val="1"/>
          <w:sz w:val="24"/>
          <w:szCs w:val="24"/>
        </w:rPr>
        <w:t>за</w:t>
      </w:r>
      <w:r w:rsidR="00E276A4" w:rsidRPr="009C0294">
        <w:rPr>
          <w:spacing w:val="1"/>
          <w:sz w:val="24"/>
          <w:szCs w:val="24"/>
        </w:rPr>
        <w:t xml:space="preserve"> </w:t>
      </w:r>
      <w:r w:rsidR="00E276A4" w:rsidRPr="009C0294">
        <w:rPr>
          <w:spacing w:val="1"/>
          <w:sz w:val="24"/>
          <w:szCs w:val="24"/>
        </w:rPr>
        <w:t>счет</w:t>
      </w:r>
      <w:r w:rsidR="00E276A4" w:rsidRPr="009C0294">
        <w:rPr>
          <w:spacing w:val="1"/>
          <w:sz w:val="24"/>
          <w:szCs w:val="24"/>
        </w:rPr>
        <w:t xml:space="preserve"> </w:t>
      </w:r>
      <w:r w:rsidR="00E276A4" w:rsidRPr="009C0294">
        <w:rPr>
          <w:spacing w:val="1"/>
          <w:sz w:val="24"/>
          <w:szCs w:val="24"/>
        </w:rPr>
        <w:t>попадания</w:t>
      </w:r>
      <w:r w:rsidR="00E276A4" w:rsidRPr="009C0294">
        <w:rPr>
          <w:spacing w:val="1"/>
          <w:sz w:val="24"/>
          <w:szCs w:val="24"/>
        </w:rPr>
        <w:t xml:space="preserve"> </w:t>
      </w:r>
      <w:r w:rsidR="00E276A4" w:rsidRPr="009C0294">
        <w:rPr>
          <w:spacing w:val="1"/>
          <w:sz w:val="24"/>
          <w:szCs w:val="24"/>
        </w:rPr>
        <w:t>в</w:t>
      </w:r>
      <w:r w:rsidR="00E276A4" w:rsidRPr="009C0294">
        <w:rPr>
          <w:spacing w:val="1"/>
          <w:sz w:val="24"/>
          <w:szCs w:val="24"/>
        </w:rPr>
        <w:t xml:space="preserve"> </w:t>
      </w:r>
      <w:r w:rsidR="00E276A4" w:rsidRPr="009C0294">
        <w:rPr>
          <w:spacing w:val="1"/>
          <w:sz w:val="24"/>
          <w:szCs w:val="24"/>
        </w:rPr>
        <w:t>воду</w:t>
      </w:r>
      <w:r w:rsidR="00E276A4" w:rsidRPr="009C0294">
        <w:rPr>
          <w:spacing w:val="1"/>
          <w:sz w:val="24"/>
          <w:szCs w:val="24"/>
        </w:rPr>
        <w:t xml:space="preserve"> </w:t>
      </w:r>
      <w:r w:rsidR="00E276A4" w:rsidRPr="009C0294">
        <w:rPr>
          <w:spacing w:val="1"/>
          <w:sz w:val="24"/>
          <w:szCs w:val="24"/>
        </w:rPr>
        <w:t>жидких</w:t>
      </w:r>
      <w:r w:rsidR="00E276A4" w:rsidRPr="009C0294">
        <w:rPr>
          <w:spacing w:val="1"/>
          <w:sz w:val="24"/>
          <w:szCs w:val="24"/>
        </w:rPr>
        <w:t xml:space="preserve"> </w:t>
      </w:r>
      <w:r w:rsidR="00E276A4" w:rsidRPr="009C0294">
        <w:rPr>
          <w:spacing w:val="1"/>
          <w:sz w:val="24"/>
          <w:szCs w:val="24"/>
        </w:rPr>
        <w:t>отходов</w:t>
      </w:r>
      <w:r w:rsidR="00E276A4" w:rsidRPr="009C0294">
        <w:rPr>
          <w:spacing w:val="1"/>
          <w:sz w:val="24"/>
          <w:szCs w:val="24"/>
        </w:rPr>
        <w:t xml:space="preserve">, </w:t>
      </w:r>
      <w:r w:rsidR="00E276A4" w:rsidRPr="009C0294">
        <w:rPr>
          <w:spacing w:val="1"/>
          <w:sz w:val="24"/>
          <w:szCs w:val="24"/>
        </w:rPr>
        <w:t>а</w:t>
      </w:r>
      <w:r w:rsidR="00E276A4" w:rsidRPr="009C0294">
        <w:rPr>
          <w:spacing w:val="1"/>
          <w:sz w:val="24"/>
          <w:szCs w:val="24"/>
        </w:rPr>
        <w:t xml:space="preserve"> </w:t>
      </w:r>
      <w:r w:rsidR="00E276A4" w:rsidRPr="009C0294">
        <w:rPr>
          <w:spacing w:val="1"/>
          <w:sz w:val="24"/>
          <w:szCs w:val="24"/>
        </w:rPr>
        <w:t>также</w:t>
      </w:r>
      <w:r w:rsidR="00E276A4" w:rsidRPr="009C0294">
        <w:rPr>
          <w:spacing w:val="1"/>
          <w:sz w:val="24"/>
          <w:szCs w:val="24"/>
        </w:rPr>
        <w:t xml:space="preserve"> </w:t>
      </w:r>
      <w:r w:rsidR="00E276A4" w:rsidRPr="009C0294">
        <w:rPr>
          <w:spacing w:val="1"/>
          <w:sz w:val="24"/>
          <w:szCs w:val="24"/>
        </w:rPr>
        <w:t>загрязнение</w:t>
      </w:r>
      <w:r w:rsidR="00E276A4" w:rsidRPr="009C0294">
        <w:rPr>
          <w:spacing w:val="1"/>
          <w:sz w:val="24"/>
          <w:szCs w:val="24"/>
        </w:rPr>
        <w:t xml:space="preserve"> </w:t>
      </w:r>
      <w:r w:rsidR="00E276A4" w:rsidRPr="009C0294">
        <w:rPr>
          <w:spacing w:val="1"/>
          <w:sz w:val="24"/>
          <w:szCs w:val="24"/>
        </w:rPr>
        <w:t>пр</w:t>
      </w:r>
      <w:r w:rsidR="00E276A4" w:rsidRPr="009C0294">
        <w:rPr>
          <w:spacing w:val="1"/>
          <w:sz w:val="24"/>
          <w:szCs w:val="24"/>
        </w:rPr>
        <w:t>и</w:t>
      </w:r>
      <w:r w:rsidR="00E276A4" w:rsidRPr="009C0294">
        <w:rPr>
          <w:spacing w:val="1"/>
          <w:sz w:val="24"/>
          <w:szCs w:val="24"/>
        </w:rPr>
        <w:t>брежных</w:t>
      </w:r>
      <w:r w:rsidR="00E276A4" w:rsidRPr="009C0294">
        <w:rPr>
          <w:spacing w:val="1"/>
          <w:sz w:val="24"/>
          <w:szCs w:val="24"/>
        </w:rPr>
        <w:t xml:space="preserve"> </w:t>
      </w:r>
      <w:r w:rsidR="00E276A4" w:rsidRPr="009C0294">
        <w:rPr>
          <w:spacing w:val="1"/>
          <w:sz w:val="24"/>
          <w:szCs w:val="24"/>
        </w:rPr>
        <w:t>территорий</w:t>
      </w:r>
      <w:r w:rsidR="00E276A4" w:rsidRPr="009C0294">
        <w:rPr>
          <w:spacing w:val="1"/>
          <w:sz w:val="24"/>
          <w:szCs w:val="24"/>
        </w:rPr>
        <w:t xml:space="preserve"> </w:t>
      </w:r>
      <w:r w:rsidR="00E276A4" w:rsidRPr="009C0294">
        <w:rPr>
          <w:spacing w:val="1"/>
          <w:sz w:val="24"/>
          <w:szCs w:val="24"/>
        </w:rPr>
        <w:t>неорганизованными</w:t>
      </w:r>
      <w:r w:rsidR="00E276A4" w:rsidRPr="009C0294">
        <w:rPr>
          <w:spacing w:val="1"/>
          <w:sz w:val="24"/>
          <w:szCs w:val="24"/>
        </w:rPr>
        <w:t xml:space="preserve"> </w:t>
      </w:r>
      <w:r w:rsidR="00E276A4" w:rsidRPr="009C0294">
        <w:rPr>
          <w:spacing w:val="1"/>
          <w:sz w:val="24"/>
          <w:szCs w:val="24"/>
        </w:rPr>
        <w:t>туристами</w:t>
      </w:r>
      <w:r w:rsidR="00E276A4" w:rsidRPr="009C0294">
        <w:rPr>
          <w:spacing w:val="1"/>
          <w:sz w:val="24"/>
          <w:szCs w:val="24"/>
        </w:rPr>
        <w:t>.</w:t>
      </w:r>
    </w:p>
    <w:p w:rsidR="00875D04" w:rsidRPr="009C0294" w:rsidRDefault="00875D04" w:rsidP="00DD2D14">
      <w:pPr>
        <w:tabs>
          <w:tab w:val="left" w:pos="4140"/>
        </w:tabs>
        <w:spacing w:line="360" w:lineRule="auto"/>
        <w:ind w:firstLine="567"/>
        <w:rPr>
          <w:rFonts w:ascii="Times New Roman"/>
          <w:b/>
          <w:i/>
          <w:snapToGrid w:val="0"/>
          <w:spacing w:val="-6"/>
          <w:sz w:val="24"/>
          <w:szCs w:val="24"/>
        </w:rPr>
      </w:pPr>
      <w:r w:rsidRPr="009C0294">
        <w:rPr>
          <w:rFonts w:ascii="Times New Roman"/>
          <w:b/>
          <w:i/>
          <w:snapToGrid w:val="0"/>
          <w:spacing w:val="-6"/>
          <w:sz w:val="24"/>
          <w:szCs w:val="24"/>
        </w:rPr>
        <w:t xml:space="preserve">Общий комплекс мероприятий, которые целесообразно выполнить заблаговременно по снижению риска возникновения химических, биологических аварий и уменьшения их масштабов при стихийных бедствиях и реальной угрозе терактов. </w:t>
      </w:r>
      <w:r w:rsidRPr="009C0294">
        <w:rPr>
          <w:rFonts w:ascii="Times New Roman"/>
          <w:snapToGrid w:val="0"/>
          <w:spacing w:val="-6"/>
          <w:sz w:val="24"/>
          <w:szCs w:val="24"/>
        </w:rPr>
        <w:t>В соответствии с план</w:t>
      </w:r>
      <w:r w:rsidRPr="009C0294">
        <w:rPr>
          <w:rFonts w:ascii="Times New Roman"/>
          <w:snapToGrid w:val="0"/>
          <w:spacing w:val="-6"/>
          <w:sz w:val="24"/>
          <w:szCs w:val="24"/>
        </w:rPr>
        <w:t>а</w:t>
      </w:r>
      <w:r w:rsidRPr="009C0294">
        <w:rPr>
          <w:rFonts w:ascii="Times New Roman"/>
          <w:snapToGrid w:val="0"/>
          <w:spacing w:val="-6"/>
          <w:sz w:val="24"/>
          <w:szCs w:val="24"/>
        </w:rPr>
        <w:t>ми химической и биологической защиты населения Алтайского края при чрезвычайных ситу</w:t>
      </w:r>
      <w:r w:rsidRPr="009C0294">
        <w:rPr>
          <w:rFonts w:ascii="Times New Roman"/>
          <w:snapToGrid w:val="0"/>
          <w:spacing w:val="-6"/>
          <w:sz w:val="24"/>
          <w:szCs w:val="24"/>
        </w:rPr>
        <w:t>а</w:t>
      </w:r>
      <w:r w:rsidRPr="009C0294">
        <w:rPr>
          <w:rFonts w:ascii="Times New Roman"/>
          <w:snapToGrid w:val="0"/>
          <w:spacing w:val="-6"/>
          <w:sz w:val="24"/>
          <w:szCs w:val="24"/>
        </w:rPr>
        <w:t xml:space="preserve">циях природного и техногенного характера, разработанными ГУ МЧС России по Алтайскому краю, для обеспечения безопасности населения необходимо обеспечить комплекс мероприятий по предупреждению возникновения чрезвычайных ситуаций: </w:t>
      </w:r>
    </w:p>
    <w:p w:rsidR="00875D04" w:rsidRPr="009C0294" w:rsidRDefault="00CE02CB" w:rsidP="00994B11">
      <w:pPr>
        <w:numPr>
          <w:ilvl w:val="0"/>
          <w:numId w:val="29"/>
        </w:numPr>
        <w:tabs>
          <w:tab w:val="clear" w:pos="720"/>
          <w:tab w:val="num" w:pos="0"/>
        </w:tabs>
        <w:wordWrap/>
        <w:autoSpaceDE/>
        <w:autoSpaceDN/>
        <w:spacing w:line="360" w:lineRule="auto"/>
        <w:ind w:left="0" w:firstLine="567"/>
        <w:rPr>
          <w:rFonts w:ascii="Times New Roman"/>
          <w:snapToGrid w:val="0"/>
          <w:sz w:val="24"/>
          <w:szCs w:val="24"/>
        </w:rPr>
      </w:pPr>
      <w:r w:rsidRPr="009C0294">
        <w:rPr>
          <w:rFonts w:ascii="Times New Roman"/>
          <w:snapToGrid w:val="0"/>
          <w:sz w:val="24"/>
          <w:szCs w:val="24"/>
        </w:rPr>
        <w:t xml:space="preserve"> </w:t>
      </w:r>
      <w:r w:rsidR="00875D04" w:rsidRPr="009C0294">
        <w:rPr>
          <w:rFonts w:ascii="Times New Roman"/>
          <w:snapToGrid w:val="0"/>
          <w:sz w:val="24"/>
          <w:szCs w:val="24"/>
        </w:rPr>
        <w:t>обеспечить организацию и поддержание в постоянной готовности системы опов</w:t>
      </w:r>
      <w:r w:rsidR="00875D04" w:rsidRPr="009C0294">
        <w:rPr>
          <w:rFonts w:ascii="Times New Roman"/>
          <w:snapToGrid w:val="0"/>
          <w:sz w:val="24"/>
          <w:szCs w:val="24"/>
        </w:rPr>
        <w:t>е</w:t>
      </w:r>
      <w:r w:rsidR="00875D04" w:rsidRPr="009C0294">
        <w:rPr>
          <w:rFonts w:ascii="Times New Roman"/>
          <w:snapToGrid w:val="0"/>
          <w:sz w:val="24"/>
          <w:szCs w:val="24"/>
        </w:rPr>
        <w:t>щения населения об опасности поражения отравляющими химическими веществами (ОХВ), порядок доведения до них установленных сигналов оповещения;</w:t>
      </w:r>
    </w:p>
    <w:p w:rsidR="00875D04" w:rsidRPr="009C0294" w:rsidRDefault="00CE02CB" w:rsidP="00994B11">
      <w:pPr>
        <w:numPr>
          <w:ilvl w:val="0"/>
          <w:numId w:val="29"/>
        </w:numPr>
        <w:tabs>
          <w:tab w:val="clear" w:pos="720"/>
          <w:tab w:val="num" w:pos="0"/>
        </w:tabs>
        <w:wordWrap/>
        <w:autoSpaceDE/>
        <w:autoSpaceDN/>
        <w:spacing w:line="360" w:lineRule="auto"/>
        <w:ind w:left="0" w:firstLine="567"/>
        <w:rPr>
          <w:rFonts w:ascii="Times New Roman"/>
          <w:snapToGrid w:val="0"/>
          <w:sz w:val="24"/>
          <w:szCs w:val="24"/>
        </w:rPr>
      </w:pPr>
      <w:r w:rsidRPr="009C0294">
        <w:rPr>
          <w:rFonts w:ascii="Times New Roman"/>
          <w:snapToGrid w:val="0"/>
          <w:sz w:val="24"/>
          <w:szCs w:val="24"/>
        </w:rPr>
        <w:t xml:space="preserve"> </w:t>
      </w:r>
      <w:r w:rsidR="00875D04" w:rsidRPr="009C0294">
        <w:rPr>
          <w:rFonts w:ascii="Times New Roman"/>
          <w:snapToGrid w:val="0"/>
          <w:sz w:val="24"/>
          <w:szCs w:val="24"/>
        </w:rPr>
        <w:t>организовать взаимодействие с руководителями прилегающих районов</w:t>
      </w:r>
      <w:r w:rsidR="004802A4" w:rsidRPr="009C0294">
        <w:rPr>
          <w:rFonts w:ascii="Times New Roman"/>
          <w:snapToGrid w:val="0"/>
          <w:sz w:val="24"/>
          <w:szCs w:val="24"/>
        </w:rPr>
        <w:t xml:space="preserve"> по испол</w:t>
      </w:r>
      <w:r w:rsidR="004802A4" w:rsidRPr="009C0294">
        <w:rPr>
          <w:rFonts w:ascii="Times New Roman"/>
          <w:snapToGrid w:val="0"/>
          <w:sz w:val="24"/>
          <w:szCs w:val="24"/>
        </w:rPr>
        <w:t>ь</w:t>
      </w:r>
      <w:r w:rsidR="004802A4" w:rsidRPr="009C0294">
        <w:rPr>
          <w:rFonts w:ascii="Times New Roman"/>
          <w:snapToGrid w:val="0"/>
          <w:sz w:val="24"/>
          <w:szCs w:val="24"/>
        </w:rPr>
        <w:t>зованию сил и сре</w:t>
      </w:r>
      <w:proofErr w:type="gramStart"/>
      <w:r w:rsidR="004802A4" w:rsidRPr="009C0294">
        <w:rPr>
          <w:rFonts w:ascii="Times New Roman"/>
          <w:snapToGrid w:val="0"/>
          <w:sz w:val="24"/>
          <w:szCs w:val="24"/>
        </w:rPr>
        <w:t xml:space="preserve">дств </w:t>
      </w:r>
      <w:r w:rsidR="00875D04" w:rsidRPr="009C0294">
        <w:rPr>
          <w:rFonts w:ascii="Times New Roman"/>
          <w:snapToGrid w:val="0"/>
          <w:sz w:val="24"/>
          <w:szCs w:val="24"/>
        </w:rPr>
        <w:t>др</w:t>
      </w:r>
      <w:proofErr w:type="gramEnd"/>
      <w:r w:rsidR="00875D04" w:rsidRPr="009C0294">
        <w:rPr>
          <w:rFonts w:ascii="Times New Roman"/>
          <w:snapToGrid w:val="0"/>
          <w:sz w:val="24"/>
          <w:szCs w:val="24"/>
        </w:rPr>
        <w:t>угих объектов. Порядок их привлечения в случае возникновения чрезвычайных ситуаций;</w:t>
      </w:r>
    </w:p>
    <w:p w:rsidR="00875D04" w:rsidRPr="009C0294" w:rsidRDefault="00CE02CB" w:rsidP="00994B11">
      <w:pPr>
        <w:numPr>
          <w:ilvl w:val="0"/>
          <w:numId w:val="29"/>
        </w:numPr>
        <w:tabs>
          <w:tab w:val="clear" w:pos="720"/>
          <w:tab w:val="num" w:pos="0"/>
        </w:tabs>
        <w:wordWrap/>
        <w:autoSpaceDE/>
        <w:autoSpaceDN/>
        <w:spacing w:line="360" w:lineRule="auto"/>
        <w:ind w:left="0" w:firstLine="567"/>
        <w:rPr>
          <w:rFonts w:ascii="Times New Roman"/>
          <w:snapToGrid w:val="0"/>
          <w:sz w:val="24"/>
          <w:szCs w:val="24"/>
        </w:rPr>
      </w:pPr>
      <w:r w:rsidRPr="009C0294">
        <w:rPr>
          <w:rFonts w:ascii="Times New Roman"/>
          <w:snapToGrid w:val="0"/>
          <w:sz w:val="24"/>
          <w:szCs w:val="24"/>
        </w:rPr>
        <w:t xml:space="preserve"> </w:t>
      </w:r>
      <w:r w:rsidR="00875D04" w:rsidRPr="009C0294">
        <w:rPr>
          <w:rFonts w:ascii="Times New Roman"/>
          <w:snapToGrid w:val="0"/>
          <w:sz w:val="24"/>
          <w:szCs w:val="24"/>
        </w:rPr>
        <w:t>постоянно обучать руководящий состав района выполнять специальные работы по ликвидации очагов заражения, образованных ОХВ;</w:t>
      </w:r>
    </w:p>
    <w:p w:rsidR="00875D04" w:rsidRPr="009C0294" w:rsidRDefault="00CE02CB" w:rsidP="00994B11">
      <w:pPr>
        <w:numPr>
          <w:ilvl w:val="0"/>
          <w:numId w:val="29"/>
        </w:numPr>
        <w:tabs>
          <w:tab w:val="clear" w:pos="720"/>
          <w:tab w:val="num" w:pos="0"/>
        </w:tabs>
        <w:wordWrap/>
        <w:autoSpaceDE/>
        <w:autoSpaceDN/>
        <w:spacing w:line="360" w:lineRule="auto"/>
        <w:ind w:left="0" w:firstLine="567"/>
        <w:rPr>
          <w:rFonts w:ascii="Times New Roman"/>
          <w:snapToGrid w:val="0"/>
          <w:sz w:val="24"/>
          <w:szCs w:val="24"/>
        </w:rPr>
      </w:pPr>
      <w:r w:rsidRPr="009C0294">
        <w:rPr>
          <w:rFonts w:ascii="Times New Roman"/>
          <w:snapToGrid w:val="0"/>
          <w:sz w:val="24"/>
          <w:szCs w:val="24"/>
        </w:rPr>
        <w:t xml:space="preserve"> </w:t>
      </w:r>
      <w:r w:rsidR="00875D04" w:rsidRPr="009C0294">
        <w:rPr>
          <w:rFonts w:ascii="Times New Roman"/>
          <w:snapToGrid w:val="0"/>
          <w:sz w:val="24"/>
          <w:szCs w:val="24"/>
        </w:rPr>
        <w:t>накапливать и своевременно обновлять средства индивидуальной защиты насел</w:t>
      </w:r>
      <w:r w:rsidR="00875D04" w:rsidRPr="009C0294">
        <w:rPr>
          <w:rFonts w:ascii="Times New Roman"/>
          <w:snapToGrid w:val="0"/>
          <w:sz w:val="24"/>
          <w:szCs w:val="24"/>
        </w:rPr>
        <w:t>е</w:t>
      </w:r>
      <w:r w:rsidR="00875D04" w:rsidRPr="009C0294">
        <w:rPr>
          <w:rFonts w:ascii="Times New Roman"/>
          <w:snapToGrid w:val="0"/>
          <w:sz w:val="24"/>
          <w:szCs w:val="24"/>
        </w:rPr>
        <w:t>ния в целях обеспечения рабочих и служащих предприятий и организаций района, соде</w:t>
      </w:r>
      <w:r w:rsidR="00875D04" w:rsidRPr="009C0294">
        <w:rPr>
          <w:rFonts w:ascii="Times New Roman"/>
          <w:snapToGrid w:val="0"/>
          <w:sz w:val="24"/>
          <w:szCs w:val="24"/>
        </w:rPr>
        <w:t>р</w:t>
      </w:r>
      <w:r w:rsidR="00875D04" w:rsidRPr="009C0294">
        <w:rPr>
          <w:rFonts w:ascii="Times New Roman"/>
          <w:snapToGrid w:val="0"/>
          <w:sz w:val="24"/>
          <w:szCs w:val="24"/>
        </w:rPr>
        <w:t>жать средства защиты в постоянной готовности;</w:t>
      </w:r>
    </w:p>
    <w:p w:rsidR="00875D04" w:rsidRPr="009C0294" w:rsidRDefault="00CE02CB" w:rsidP="00994B11">
      <w:pPr>
        <w:numPr>
          <w:ilvl w:val="0"/>
          <w:numId w:val="29"/>
        </w:numPr>
        <w:tabs>
          <w:tab w:val="clear" w:pos="720"/>
          <w:tab w:val="num" w:pos="0"/>
        </w:tabs>
        <w:wordWrap/>
        <w:autoSpaceDE/>
        <w:autoSpaceDN/>
        <w:spacing w:after="240" w:line="360" w:lineRule="auto"/>
        <w:ind w:left="0" w:firstLine="567"/>
        <w:rPr>
          <w:rFonts w:ascii="Times New Roman"/>
          <w:snapToGrid w:val="0"/>
          <w:sz w:val="24"/>
          <w:szCs w:val="24"/>
        </w:rPr>
      </w:pPr>
      <w:r w:rsidRPr="009C0294">
        <w:rPr>
          <w:rFonts w:ascii="Times New Roman"/>
          <w:snapToGrid w:val="0"/>
          <w:sz w:val="24"/>
          <w:szCs w:val="24"/>
        </w:rPr>
        <w:t xml:space="preserve"> </w:t>
      </w:r>
      <w:r w:rsidR="00875D04" w:rsidRPr="009C0294">
        <w:rPr>
          <w:rFonts w:ascii="Times New Roman"/>
          <w:snapToGrid w:val="0"/>
          <w:sz w:val="24"/>
          <w:szCs w:val="24"/>
        </w:rPr>
        <w:t>предусмотреть наличие сре</w:t>
      </w:r>
      <w:proofErr w:type="gramStart"/>
      <w:r w:rsidR="00875D04" w:rsidRPr="009C0294">
        <w:rPr>
          <w:rFonts w:ascii="Times New Roman"/>
          <w:snapToGrid w:val="0"/>
          <w:sz w:val="24"/>
          <w:szCs w:val="24"/>
        </w:rPr>
        <w:t>дств в б</w:t>
      </w:r>
      <w:proofErr w:type="gramEnd"/>
      <w:r w:rsidR="00875D04" w:rsidRPr="009C0294">
        <w:rPr>
          <w:rFonts w:ascii="Times New Roman"/>
          <w:snapToGrid w:val="0"/>
          <w:sz w:val="24"/>
          <w:szCs w:val="24"/>
        </w:rPr>
        <w:t>юджете района для организации дегазации (нейтрализации) ОХВ и их передачи на предприятия по захоронению и утилизации.</w:t>
      </w:r>
    </w:p>
    <w:p w:rsidR="00F31ADE" w:rsidRPr="009C0294" w:rsidRDefault="00E76A37" w:rsidP="00FC749D">
      <w:pPr>
        <w:pStyle w:val="2"/>
        <w:numPr>
          <w:ilvl w:val="1"/>
          <w:numId w:val="51"/>
        </w:numPr>
        <w:ind w:left="0" w:firstLine="567"/>
        <w:jc w:val="left"/>
      </w:pPr>
      <w:r w:rsidRPr="009C0294">
        <w:t xml:space="preserve"> </w:t>
      </w:r>
      <w:bookmarkStart w:id="266" w:name="_Toc494971152"/>
      <w:r w:rsidR="00F31ADE" w:rsidRPr="009C0294">
        <w:rPr>
          <w:rFonts w:eastAsia="№Е"/>
          <w:bCs w:val="0"/>
          <w:smallCaps w:val="0"/>
          <w:kern w:val="2"/>
          <w:lang w:eastAsia="ko-KR"/>
        </w:rPr>
        <w:t>Мероприятия по гражданской обороне</w:t>
      </w:r>
      <w:bookmarkEnd w:id="261"/>
      <w:bookmarkEnd w:id="262"/>
      <w:bookmarkEnd w:id="263"/>
      <w:bookmarkEnd w:id="264"/>
      <w:bookmarkEnd w:id="265"/>
      <w:bookmarkEnd w:id="266"/>
    </w:p>
    <w:p w:rsidR="00F31ADE" w:rsidRPr="009C0294" w:rsidRDefault="00F31ADE" w:rsidP="00114F17">
      <w:pPr>
        <w:spacing w:before="240" w:line="360" w:lineRule="auto"/>
        <w:ind w:firstLine="567"/>
        <w:rPr>
          <w:rFonts w:ascii="Times New Roman"/>
          <w:sz w:val="24"/>
          <w:szCs w:val="24"/>
        </w:rPr>
      </w:pPr>
      <w:r w:rsidRPr="009C0294">
        <w:rPr>
          <w:rFonts w:ascii="Times New Roman"/>
          <w:sz w:val="24"/>
          <w:szCs w:val="24"/>
        </w:rPr>
        <w:t xml:space="preserve">Раздел «Мероприятия по гражданской обороне» </w:t>
      </w:r>
      <w:proofErr w:type="spellStart"/>
      <w:r w:rsidR="004139F5" w:rsidRPr="009C0294">
        <w:rPr>
          <w:rFonts w:ascii="Times New Roman"/>
          <w:sz w:val="24"/>
          <w:szCs w:val="24"/>
        </w:rPr>
        <w:t>Лебяжинского</w:t>
      </w:r>
      <w:proofErr w:type="spellEnd"/>
      <w:r w:rsidRPr="009C0294">
        <w:rPr>
          <w:rFonts w:ascii="Times New Roman"/>
          <w:sz w:val="24"/>
          <w:szCs w:val="24"/>
        </w:rPr>
        <w:t xml:space="preserve"> сельсовета разраб</w:t>
      </w:r>
      <w:r w:rsidRPr="009C0294">
        <w:rPr>
          <w:rFonts w:ascii="Times New Roman"/>
          <w:sz w:val="24"/>
          <w:szCs w:val="24"/>
        </w:rPr>
        <w:t>о</w:t>
      </w:r>
      <w:r w:rsidRPr="009C0294">
        <w:rPr>
          <w:rFonts w:ascii="Times New Roman"/>
          <w:sz w:val="24"/>
          <w:szCs w:val="24"/>
        </w:rPr>
        <w:t xml:space="preserve">тан на основании </w:t>
      </w:r>
      <w:proofErr w:type="spellStart"/>
      <w:r w:rsidRPr="009C0294">
        <w:rPr>
          <w:rFonts w:ascii="Times New Roman"/>
          <w:sz w:val="24"/>
          <w:szCs w:val="24"/>
        </w:rPr>
        <w:t>СНиП</w:t>
      </w:r>
      <w:proofErr w:type="spellEnd"/>
      <w:r w:rsidRPr="009C0294">
        <w:rPr>
          <w:rFonts w:ascii="Times New Roman"/>
          <w:sz w:val="24"/>
          <w:szCs w:val="24"/>
        </w:rPr>
        <w:t xml:space="preserve"> 2.01.51-90 «Инженерно-технические мероприятия гражданской обороны». Между жилой и производственной зонами проектом предусмотрены санита</w:t>
      </w:r>
      <w:r w:rsidRPr="009C0294">
        <w:rPr>
          <w:rFonts w:ascii="Times New Roman"/>
          <w:sz w:val="24"/>
          <w:szCs w:val="24"/>
        </w:rPr>
        <w:t>р</w:t>
      </w:r>
      <w:r w:rsidRPr="009C0294">
        <w:rPr>
          <w:rFonts w:ascii="Times New Roman"/>
          <w:sz w:val="24"/>
          <w:szCs w:val="24"/>
        </w:rPr>
        <w:t xml:space="preserve">но-защитные зоны в соответствии с требованиями </w:t>
      </w:r>
      <w:proofErr w:type="spellStart"/>
      <w:r w:rsidRPr="009C0294">
        <w:rPr>
          <w:rFonts w:ascii="Times New Roman"/>
          <w:sz w:val="24"/>
          <w:szCs w:val="24"/>
        </w:rPr>
        <w:t>СанПиН</w:t>
      </w:r>
      <w:proofErr w:type="spellEnd"/>
      <w:r w:rsidRPr="009C0294">
        <w:rPr>
          <w:rFonts w:ascii="Times New Roman"/>
          <w:sz w:val="24"/>
          <w:szCs w:val="24"/>
        </w:rPr>
        <w:t xml:space="preserve"> 2.2.1/2.1.1.1200-03.</w:t>
      </w:r>
    </w:p>
    <w:p w:rsidR="00F31ADE" w:rsidRPr="009C0294" w:rsidRDefault="00F31ADE" w:rsidP="00BF0293">
      <w:pPr>
        <w:spacing w:line="360" w:lineRule="auto"/>
        <w:ind w:firstLine="567"/>
        <w:rPr>
          <w:rFonts w:ascii="Times New Roman"/>
          <w:sz w:val="24"/>
          <w:szCs w:val="24"/>
        </w:rPr>
      </w:pPr>
      <w:r w:rsidRPr="009C0294">
        <w:rPr>
          <w:rFonts w:ascii="Times New Roman"/>
          <w:sz w:val="24"/>
          <w:szCs w:val="24"/>
        </w:rPr>
        <w:t xml:space="preserve">В настоящее время на территории муниципального образования проживает </w:t>
      </w:r>
      <w:r w:rsidR="003242EC" w:rsidRPr="009C0294">
        <w:rPr>
          <w:rFonts w:ascii="Times New Roman"/>
          <w:sz w:val="24"/>
          <w:szCs w:val="24"/>
        </w:rPr>
        <w:t>1989</w:t>
      </w:r>
      <w:r w:rsidR="002808AE" w:rsidRPr="009C0294">
        <w:rPr>
          <w:rFonts w:ascii="Times New Roman"/>
          <w:sz w:val="24"/>
          <w:szCs w:val="24"/>
        </w:rPr>
        <w:t xml:space="preserve"> ч</w:t>
      </w:r>
      <w:r w:rsidR="002808AE" w:rsidRPr="009C0294">
        <w:rPr>
          <w:rFonts w:ascii="Times New Roman"/>
          <w:sz w:val="24"/>
          <w:szCs w:val="24"/>
        </w:rPr>
        <w:t>е</w:t>
      </w:r>
      <w:r w:rsidR="002808AE" w:rsidRPr="009C0294">
        <w:rPr>
          <w:rFonts w:ascii="Times New Roman"/>
          <w:sz w:val="24"/>
          <w:szCs w:val="24"/>
        </w:rPr>
        <w:t>ловек, с уче</w:t>
      </w:r>
      <w:r w:rsidRPr="009C0294">
        <w:rPr>
          <w:rFonts w:ascii="Times New Roman"/>
          <w:sz w:val="24"/>
          <w:szCs w:val="24"/>
        </w:rPr>
        <w:t>том занятости и перспектив развития</w:t>
      </w:r>
      <w:r w:rsidR="002808AE" w:rsidRPr="009C0294">
        <w:rPr>
          <w:rFonts w:ascii="Times New Roman"/>
          <w:sz w:val="24"/>
          <w:szCs w:val="24"/>
        </w:rPr>
        <w:t>, численность населения на расче</w:t>
      </w:r>
      <w:r w:rsidRPr="009C0294">
        <w:rPr>
          <w:rFonts w:ascii="Times New Roman"/>
          <w:sz w:val="24"/>
          <w:szCs w:val="24"/>
        </w:rPr>
        <w:t>тный срок соста</w:t>
      </w:r>
      <w:r w:rsidR="00745FCA" w:rsidRPr="009C0294">
        <w:rPr>
          <w:rFonts w:ascii="Times New Roman"/>
          <w:sz w:val="24"/>
          <w:szCs w:val="24"/>
        </w:rPr>
        <w:t xml:space="preserve">вит </w:t>
      </w:r>
      <w:r w:rsidR="003242EC" w:rsidRPr="009C0294">
        <w:rPr>
          <w:rFonts w:ascii="Times New Roman"/>
          <w:sz w:val="24"/>
          <w:szCs w:val="24"/>
        </w:rPr>
        <w:t>2152</w:t>
      </w:r>
      <w:r w:rsidRPr="009C0294">
        <w:rPr>
          <w:rFonts w:ascii="Times New Roman"/>
          <w:sz w:val="24"/>
          <w:szCs w:val="24"/>
        </w:rPr>
        <w:t xml:space="preserve"> человек</w:t>
      </w:r>
      <w:r w:rsidR="003242EC" w:rsidRPr="009C0294">
        <w:rPr>
          <w:rFonts w:ascii="Times New Roman"/>
          <w:sz w:val="24"/>
          <w:szCs w:val="24"/>
        </w:rPr>
        <w:t>а</w:t>
      </w:r>
      <w:r w:rsidRPr="009C0294">
        <w:rPr>
          <w:rFonts w:ascii="Times New Roman"/>
          <w:sz w:val="24"/>
          <w:szCs w:val="24"/>
        </w:rPr>
        <w:t>.</w:t>
      </w:r>
    </w:p>
    <w:p w:rsidR="00F31ADE" w:rsidRPr="009C0294" w:rsidRDefault="00F31ADE" w:rsidP="00BF0293">
      <w:pPr>
        <w:spacing w:line="360" w:lineRule="auto"/>
        <w:ind w:firstLine="567"/>
        <w:rPr>
          <w:rFonts w:ascii="Times New Roman"/>
          <w:sz w:val="24"/>
          <w:szCs w:val="24"/>
        </w:rPr>
      </w:pPr>
      <w:r w:rsidRPr="009C0294">
        <w:rPr>
          <w:rFonts w:ascii="Times New Roman"/>
          <w:sz w:val="24"/>
          <w:szCs w:val="24"/>
        </w:rPr>
        <w:t>Защита населения предусматривается в противорадиационных укрытиях (</w:t>
      </w:r>
      <w:proofErr w:type="gramStart"/>
      <w:r w:rsidRPr="009C0294">
        <w:rPr>
          <w:rFonts w:ascii="Times New Roman"/>
          <w:sz w:val="24"/>
          <w:szCs w:val="24"/>
        </w:rPr>
        <w:t>ПРУ</w:t>
      </w:r>
      <w:proofErr w:type="gramEnd"/>
      <w:r w:rsidRPr="009C0294">
        <w:rPr>
          <w:rFonts w:ascii="Times New Roman"/>
          <w:sz w:val="24"/>
          <w:szCs w:val="24"/>
        </w:rPr>
        <w:t xml:space="preserve">). </w:t>
      </w:r>
      <w:r w:rsidR="006A01C9" w:rsidRPr="009C0294">
        <w:rPr>
          <w:rFonts w:ascii="Times New Roman"/>
          <w:sz w:val="24"/>
          <w:szCs w:val="24"/>
        </w:rPr>
        <w:t>В случае наступления чрезвычайной ситуации население размещается в простейших укр</w:t>
      </w:r>
      <w:r w:rsidR="006A01C9" w:rsidRPr="009C0294">
        <w:rPr>
          <w:rFonts w:ascii="Times New Roman"/>
          <w:sz w:val="24"/>
          <w:szCs w:val="24"/>
        </w:rPr>
        <w:t>ы</w:t>
      </w:r>
      <w:r w:rsidR="006A01C9" w:rsidRPr="009C0294">
        <w:rPr>
          <w:rFonts w:ascii="Times New Roman"/>
          <w:sz w:val="24"/>
          <w:szCs w:val="24"/>
        </w:rPr>
        <w:t>тиях (приспособленных подвалах и погребах).</w:t>
      </w:r>
      <w:r w:rsidR="00BF0914" w:rsidRPr="009C0294">
        <w:rPr>
          <w:rFonts w:ascii="Times New Roman"/>
          <w:sz w:val="24"/>
          <w:szCs w:val="24"/>
        </w:rPr>
        <w:t xml:space="preserve"> </w:t>
      </w:r>
      <w:r w:rsidRPr="009C0294">
        <w:rPr>
          <w:rFonts w:ascii="Times New Roman"/>
          <w:sz w:val="24"/>
          <w:szCs w:val="24"/>
        </w:rPr>
        <w:t xml:space="preserve">Общая вместимость </w:t>
      </w:r>
      <w:proofErr w:type="gramStart"/>
      <w:r w:rsidRPr="009C0294">
        <w:rPr>
          <w:rFonts w:ascii="Times New Roman"/>
          <w:sz w:val="24"/>
          <w:szCs w:val="24"/>
        </w:rPr>
        <w:t>ПРУ</w:t>
      </w:r>
      <w:proofErr w:type="gramEnd"/>
      <w:r w:rsidRPr="009C0294">
        <w:rPr>
          <w:rFonts w:ascii="Times New Roman"/>
          <w:sz w:val="24"/>
          <w:szCs w:val="24"/>
        </w:rPr>
        <w:t xml:space="preserve"> должна обеспеч</w:t>
      </w:r>
      <w:r w:rsidRPr="009C0294">
        <w:rPr>
          <w:rFonts w:ascii="Times New Roman"/>
          <w:sz w:val="24"/>
          <w:szCs w:val="24"/>
        </w:rPr>
        <w:t>и</w:t>
      </w:r>
      <w:r w:rsidRPr="009C0294">
        <w:rPr>
          <w:rFonts w:ascii="Times New Roman"/>
          <w:sz w:val="24"/>
          <w:szCs w:val="24"/>
        </w:rPr>
        <w:t>вать укрытием 85 % работающего населе</w:t>
      </w:r>
      <w:r w:rsidR="00745FCA" w:rsidRPr="009C0294">
        <w:rPr>
          <w:rFonts w:ascii="Times New Roman"/>
          <w:sz w:val="24"/>
          <w:szCs w:val="24"/>
        </w:rPr>
        <w:t>ния, что к 203</w:t>
      </w:r>
      <w:r w:rsidR="008B7338" w:rsidRPr="009C0294">
        <w:rPr>
          <w:rFonts w:ascii="Times New Roman"/>
          <w:sz w:val="24"/>
          <w:szCs w:val="24"/>
        </w:rPr>
        <w:t>6</w:t>
      </w:r>
      <w:r w:rsidR="00161187" w:rsidRPr="009C0294">
        <w:rPr>
          <w:rFonts w:ascii="Times New Roman"/>
          <w:sz w:val="24"/>
          <w:szCs w:val="24"/>
        </w:rPr>
        <w:t xml:space="preserve"> г., </w:t>
      </w:r>
      <w:r w:rsidRPr="009C0294">
        <w:rPr>
          <w:rFonts w:ascii="Times New Roman"/>
          <w:sz w:val="24"/>
          <w:szCs w:val="24"/>
        </w:rPr>
        <w:t xml:space="preserve">в </w:t>
      </w:r>
      <w:r w:rsidR="008B7338" w:rsidRPr="009C0294">
        <w:rPr>
          <w:rFonts w:ascii="Times New Roman"/>
          <w:sz w:val="24"/>
          <w:szCs w:val="24"/>
        </w:rPr>
        <w:t xml:space="preserve">МО </w:t>
      </w:r>
      <w:proofErr w:type="spellStart"/>
      <w:r w:rsidR="004139F5" w:rsidRPr="009C0294">
        <w:rPr>
          <w:rFonts w:ascii="Times New Roman"/>
          <w:sz w:val="24"/>
          <w:szCs w:val="24"/>
        </w:rPr>
        <w:t>Лебяжинский</w:t>
      </w:r>
      <w:proofErr w:type="spellEnd"/>
      <w:r w:rsidR="008B7338" w:rsidRPr="009C0294">
        <w:rPr>
          <w:rFonts w:ascii="Times New Roman"/>
          <w:sz w:val="24"/>
          <w:szCs w:val="24"/>
        </w:rPr>
        <w:t xml:space="preserve"> сельский совет</w:t>
      </w:r>
      <w:r w:rsidRPr="009C0294">
        <w:rPr>
          <w:rFonts w:ascii="Times New Roman"/>
          <w:sz w:val="24"/>
          <w:szCs w:val="24"/>
        </w:rPr>
        <w:t xml:space="preserve"> составит</w:t>
      </w:r>
      <w:r w:rsidR="0081021D" w:rsidRPr="009C0294">
        <w:rPr>
          <w:rFonts w:ascii="Times New Roman"/>
          <w:sz w:val="24"/>
          <w:szCs w:val="24"/>
        </w:rPr>
        <w:t xml:space="preserve"> 8</w:t>
      </w:r>
      <w:r w:rsidR="00121BD3" w:rsidRPr="009C0294">
        <w:rPr>
          <w:rFonts w:ascii="Times New Roman"/>
          <w:sz w:val="24"/>
          <w:szCs w:val="24"/>
        </w:rPr>
        <w:t>40</w:t>
      </w:r>
      <w:r w:rsidR="006A01C9" w:rsidRPr="009C0294">
        <w:rPr>
          <w:rFonts w:ascii="Times New Roman"/>
          <w:sz w:val="24"/>
          <w:szCs w:val="24"/>
        </w:rPr>
        <w:t xml:space="preserve"> </w:t>
      </w:r>
      <w:r w:rsidRPr="009C0294">
        <w:rPr>
          <w:rFonts w:ascii="Times New Roman"/>
          <w:sz w:val="24"/>
          <w:szCs w:val="24"/>
        </w:rPr>
        <w:t>ч</w:t>
      </w:r>
      <w:r w:rsidR="00CB6BA1" w:rsidRPr="009C0294">
        <w:rPr>
          <w:rFonts w:ascii="Times New Roman"/>
          <w:sz w:val="24"/>
          <w:szCs w:val="24"/>
        </w:rPr>
        <w:t>ел</w:t>
      </w:r>
      <w:r w:rsidR="0081021D" w:rsidRPr="009C0294">
        <w:rPr>
          <w:rFonts w:ascii="Times New Roman"/>
          <w:sz w:val="24"/>
          <w:szCs w:val="24"/>
        </w:rPr>
        <w:t>овек</w:t>
      </w:r>
      <w:r w:rsidRPr="009C0294">
        <w:rPr>
          <w:rFonts w:ascii="Times New Roman"/>
          <w:sz w:val="24"/>
          <w:szCs w:val="24"/>
        </w:rPr>
        <w:t xml:space="preserve">. </w:t>
      </w:r>
      <w:r w:rsidR="006A01C9" w:rsidRPr="009C0294">
        <w:rPr>
          <w:rFonts w:ascii="Times New Roman"/>
          <w:sz w:val="24"/>
          <w:szCs w:val="24"/>
        </w:rPr>
        <w:t xml:space="preserve">Размещение </w:t>
      </w:r>
      <w:proofErr w:type="gramStart"/>
      <w:r w:rsidR="006A01C9" w:rsidRPr="009C0294">
        <w:rPr>
          <w:rFonts w:ascii="Times New Roman"/>
          <w:sz w:val="24"/>
          <w:szCs w:val="24"/>
        </w:rPr>
        <w:t>ПРУ</w:t>
      </w:r>
      <w:proofErr w:type="gramEnd"/>
      <w:r w:rsidR="006A01C9" w:rsidRPr="009C0294">
        <w:rPr>
          <w:rFonts w:ascii="Times New Roman"/>
          <w:sz w:val="24"/>
          <w:szCs w:val="24"/>
        </w:rPr>
        <w:t xml:space="preserve"> предусматривается в подвал</w:t>
      </w:r>
      <w:r w:rsidR="00CB6BA1" w:rsidRPr="009C0294">
        <w:rPr>
          <w:rFonts w:ascii="Times New Roman"/>
          <w:sz w:val="24"/>
          <w:szCs w:val="24"/>
        </w:rPr>
        <w:t>е</w:t>
      </w:r>
      <w:r w:rsidR="006A01C9" w:rsidRPr="009C0294">
        <w:rPr>
          <w:rFonts w:ascii="Times New Roman"/>
          <w:sz w:val="24"/>
          <w:szCs w:val="24"/>
        </w:rPr>
        <w:t xml:space="preserve"> школ</w:t>
      </w:r>
      <w:r w:rsidR="00CB6BA1" w:rsidRPr="009C0294">
        <w:rPr>
          <w:rFonts w:ascii="Times New Roman"/>
          <w:sz w:val="24"/>
          <w:szCs w:val="24"/>
        </w:rPr>
        <w:t>ы</w:t>
      </w:r>
      <w:r w:rsidR="006A01C9" w:rsidRPr="009C0294">
        <w:rPr>
          <w:rFonts w:ascii="Times New Roman"/>
          <w:sz w:val="24"/>
          <w:szCs w:val="24"/>
        </w:rPr>
        <w:t xml:space="preserve">. </w:t>
      </w:r>
      <w:r w:rsidRPr="009C0294">
        <w:rPr>
          <w:rFonts w:ascii="Times New Roman"/>
          <w:sz w:val="24"/>
          <w:szCs w:val="24"/>
        </w:rPr>
        <w:t>В сл</w:t>
      </w:r>
      <w:r w:rsidRPr="009C0294">
        <w:rPr>
          <w:rFonts w:ascii="Times New Roman"/>
          <w:sz w:val="24"/>
          <w:szCs w:val="24"/>
        </w:rPr>
        <w:t>у</w:t>
      </w:r>
      <w:r w:rsidRPr="009C0294">
        <w:rPr>
          <w:rFonts w:ascii="Times New Roman"/>
          <w:sz w:val="24"/>
          <w:szCs w:val="24"/>
        </w:rPr>
        <w:t>чае наступления чрезвычайной ситуации оставшееся население будет размешаться в пр</w:t>
      </w:r>
      <w:r w:rsidRPr="009C0294">
        <w:rPr>
          <w:rFonts w:ascii="Times New Roman"/>
          <w:sz w:val="24"/>
          <w:szCs w:val="24"/>
        </w:rPr>
        <w:t>о</w:t>
      </w:r>
      <w:r w:rsidRPr="009C0294">
        <w:rPr>
          <w:rFonts w:ascii="Times New Roman"/>
          <w:sz w:val="24"/>
          <w:szCs w:val="24"/>
        </w:rPr>
        <w:t>стейших укрытиях (приспособленных подвалах и погребах).</w:t>
      </w:r>
      <w:r w:rsidR="006A01C9" w:rsidRPr="009C0294">
        <w:rPr>
          <w:rFonts w:ascii="Times New Roman"/>
          <w:sz w:val="24"/>
          <w:szCs w:val="24"/>
        </w:rPr>
        <w:t xml:space="preserve"> </w:t>
      </w:r>
      <w:r w:rsidRPr="009C0294">
        <w:rPr>
          <w:rFonts w:ascii="Times New Roman"/>
          <w:sz w:val="24"/>
          <w:szCs w:val="24"/>
        </w:rPr>
        <w:t>В мирное время убежища б</w:t>
      </w:r>
      <w:r w:rsidRPr="009C0294">
        <w:rPr>
          <w:rFonts w:ascii="Times New Roman"/>
          <w:sz w:val="24"/>
          <w:szCs w:val="24"/>
        </w:rPr>
        <w:t>у</w:t>
      </w:r>
      <w:r w:rsidRPr="009C0294">
        <w:rPr>
          <w:rFonts w:ascii="Times New Roman"/>
          <w:sz w:val="24"/>
          <w:szCs w:val="24"/>
        </w:rPr>
        <w:t xml:space="preserve">дут использоваться для нужд народного хозяйства и обслуживания населения. </w:t>
      </w:r>
    </w:p>
    <w:p w:rsidR="00F31ADE" w:rsidRPr="009C0294" w:rsidRDefault="00F31ADE" w:rsidP="00BF0293">
      <w:pPr>
        <w:spacing w:line="360" w:lineRule="auto"/>
        <w:ind w:firstLine="567"/>
        <w:rPr>
          <w:rFonts w:ascii="Times New Roman"/>
          <w:sz w:val="24"/>
          <w:szCs w:val="24"/>
        </w:rPr>
      </w:pPr>
      <w:r w:rsidRPr="009C0294">
        <w:rPr>
          <w:rFonts w:ascii="Times New Roman"/>
          <w:sz w:val="24"/>
          <w:szCs w:val="24"/>
        </w:rPr>
        <w:t xml:space="preserve">Согласно </w:t>
      </w:r>
      <w:proofErr w:type="spellStart"/>
      <w:r w:rsidRPr="009C0294">
        <w:rPr>
          <w:rFonts w:ascii="Times New Roman"/>
          <w:sz w:val="24"/>
          <w:szCs w:val="24"/>
        </w:rPr>
        <w:t>СНиП</w:t>
      </w:r>
      <w:proofErr w:type="spellEnd"/>
      <w:r w:rsidRPr="009C0294">
        <w:rPr>
          <w:rFonts w:ascii="Times New Roman"/>
          <w:sz w:val="24"/>
          <w:szCs w:val="24"/>
        </w:rPr>
        <w:t xml:space="preserve"> 2.01.51-90 «Инженерно-технические мероприятия гражданской об</w:t>
      </w:r>
      <w:r w:rsidRPr="009C0294">
        <w:rPr>
          <w:rFonts w:ascii="Times New Roman"/>
          <w:sz w:val="24"/>
          <w:szCs w:val="24"/>
        </w:rPr>
        <w:t>о</w:t>
      </w:r>
      <w:r w:rsidRPr="009C0294">
        <w:rPr>
          <w:rFonts w:ascii="Times New Roman"/>
          <w:sz w:val="24"/>
          <w:szCs w:val="24"/>
        </w:rPr>
        <w:t>роны» для своевременного оповещения населения необходимо размещение сирен опов</w:t>
      </w:r>
      <w:r w:rsidRPr="009C0294">
        <w:rPr>
          <w:rFonts w:ascii="Times New Roman"/>
          <w:sz w:val="24"/>
          <w:szCs w:val="24"/>
        </w:rPr>
        <w:t>е</w:t>
      </w:r>
      <w:r w:rsidRPr="009C0294">
        <w:rPr>
          <w:rFonts w:ascii="Times New Roman"/>
          <w:sz w:val="24"/>
          <w:szCs w:val="24"/>
        </w:rPr>
        <w:t>щения (радиус оповещения сирены 1500 м), оборудование оперативно-технических пун</w:t>
      </w:r>
      <w:r w:rsidRPr="009C0294">
        <w:rPr>
          <w:rFonts w:ascii="Times New Roman"/>
          <w:sz w:val="24"/>
          <w:szCs w:val="24"/>
        </w:rPr>
        <w:t>к</w:t>
      </w:r>
      <w:r w:rsidRPr="009C0294">
        <w:rPr>
          <w:rFonts w:ascii="Times New Roman"/>
          <w:sz w:val="24"/>
          <w:szCs w:val="24"/>
        </w:rPr>
        <w:t xml:space="preserve">тов. </w:t>
      </w:r>
      <w:r w:rsidR="00297472" w:rsidRPr="009C0294">
        <w:rPr>
          <w:rFonts w:ascii="Times New Roman"/>
          <w:sz w:val="24"/>
          <w:szCs w:val="24"/>
        </w:rPr>
        <w:t xml:space="preserve">В </w:t>
      </w:r>
      <w:r w:rsidR="006B54E2" w:rsidRPr="009C0294">
        <w:rPr>
          <w:rFonts w:ascii="Times New Roman"/>
          <w:sz w:val="24"/>
          <w:szCs w:val="24"/>
        </w:rPr>
        <w:t xml:space="preserve">с. </w:t>
      </w:r>
      <w:proofErr w:type="gramStart"/>
      <w:r w:rsidR="004139F5" w:rsidRPr="009C0294">
        <w:rPr>
          <w:rFonts w:ascii="Times New Roman"/>
          <w:sz w:val="24"/>
          <w:szCs w:val="24"/>
        </w:rPr>
        <w:t>Лебяжье</w:t>
      </w:r>
      <w:proofErr w:type="gramEnd"/>
      <w:r w:rsidR="008B7338" w:rsidRPr="009C0294">
        <w:rPr>
          <w:rFonts w:ascii="Times New Roman"/>
          <w:sz w:val="24"/>
          <w:szCs w:val="24"/>
        </w:rPr>
        <w:t xml:space="preserve"> </w:t>
      </w:r>
      <w:r w:rsidR="00297472" w:rsidRPr="009C0294">
        <w:rPr>
          <w:rFonts w:ascii="Times New Roman"/>
          <w:sz w:val="24"/>
          <w:szCs w:val="24"/>
        </w:rPr>
        <w:t>для своевременного оповещения населения на крыше администрации сельсовета проектом предусмотрена установка сирены оповещения (радиус оповещения – 1500 м).</w:t>
      </w:r>
    </w:p>
    <w:p w:rsidR="00F31ADE" w:rsidRPr="009C0294" w:rsidRDefault="00F31ADE" w:rsidP="00F31ADE">
      <w:pPr>
        <w:pStyle w:val="ParaAttribute264"/>
        <w:spacing w:after="0" w:line="360" w:lineRule="auto"/>
        <w:rPr>
          <w:sz w:val="24"/>
          <w:szCs w:val="24"/>
        </w:rPr>
      </w:pPr>
    </w:p>
    <w:sectPr w:rsidR="00F31ADE" w:rsidRPr="009C0294" w:rsidSect="00F73073">
      <w:pgSz w:w="11906" w:h="16838" w:code="9"/>
      <w:pgMar w:top="1134" w:right="850" w:bottom="1276" w:left="1701" w:header="851" w:footer="275" w:gutter="0"/>
      <w:cols w:space="720"/>
      <w:docGrid w:linePitch="360" w:charSpace="2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294" w:rsidRDefault="009C0294" w:rsidP="000E34A3">
      <w:r>
        <w:separator/>
      </w:r>
    </w:p>
  </w:endnote>
  <w:endnote w:type="continuationSeparator" w:id="1">
    <w:p w:rsidR="009C0294" w:rsidRDefault="009C0294" w:rsidP="000E34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Е">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ёА °µ">
    <w:altName w:val="Times New Roman"/>
    <w:panose1 w:val="00000000000000000000"/>
    <w:charset w:val="00"/>
    <w:family w:val="roman"/>
    <w:notTrueType/>
    <w:pitch w:val="default"/>
    <w:sig w:usb0="00000000" w:usb1="00000000" w:usb2="00000000" w:usb3="00000000" w:csb0="00000000" w:csb1="00000000"/>
  </w:font>
  <w:font w:name="MS Sans Serif">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94" w:rsidRPr="002E5066" w:rsidRDefault="00A82F4A">
    <w:pPr>
      <w:pStyle w:val="a6"/>
      <w:jc w:val="right"/>
    </w:pPr>
    <w:r w:rsidRPr="002E5066">
      <w:fldChar w:fldCharType="begin"/>
    </w:r>
    <w:r w:rsidR="009C0294" w:rsidRPr="002E5066">
      <w:instrText xml:space="preserve"> PAGE   \* MERGEFORMAT </w:instrText>
    </w:r>
    <w:r w:rsidRPr="002E5066">
      <w:fldChar w:fldCharType="separate"/>
    </w:r>
    <w:r w:rsidR="009C0294">
      <w:rPr>
        <w:noProof/>
      </w:rPr>
      <w:t>2</w:t>
    </w:r>
    <w:r w:rsidRPr="002E5066">
      <w:fldChar w:fldCharType="end"/>
    </w:r>
  </w:p>
  <w:p w:rsidR="009C0294" w:rsidRDefault="009C029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04891"/>
    </w:sdtPr>
    <w:sdtContent>
      <w:p w:rsidR="009C0294" w:rsidRDefault="00A82F4A">
        <w:pPr>
          <w:pStyle w:val="a6"/>
          <w:jc w:val="center"/>
        </w:pPr>
        <w:r>
          <w:fldChar w:fldCharType="begin"/>
        </w:r>
        <w:r w:rsidR="009C0294">
          <w:instrText xml:space="preserve"> PAGE   \* MERGEFORMAT </w:instrText>
        </w:r>
        <w:r>
          <w:fldChar w:fldCharType="separate"/>
        </w:r>
        <w:r w:rsidR="006E256D">
          <w:rPr>
            <w:noProof/>
          </w:rPr>
          <w:t>4</w:t>
        </w:r>
        <w:r>
          <w:fldChar w:fldCharType="end"/>
        </w:r>
      </w:p>
    </w:sdtContent>
  </w:sdt>
  <w:p w:rsidR="009C0294" w:rsidRDefault="009C029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294" w:rsidRDefault="009C0294" w:rsidP="000E34A3">
      <w:r>
        <w:separator/>
      </w:r>
    </w:p>
  </w:footnote>
  <w:footnote w:type="continuationSeparator" w:id="1">
    <w:p w:rsidR="009C0294" w:rsidRDefault="009C0294" w:rsidP="000E34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17113571"/>
    <w:lvl w:ilvl="0" w:tplc="38B4CCB6">
      <w:start w:val="1"/>
      <w:numFmt w:val="decimal"/>
      <w:lvlText w:val="%1."/>
      <w:lvlJc w:val="left"/>
      <w:pPr>
        <w:ind w:left="1068" w:hanging="360"/>
      </w:pPr>
      <w:rPr>
        <w:i/>
        <w:spacing w:val="2"/>
      </w:rPr>
    </w:lvl>
    <w:lvl w:ilvl="1" w:tplc="E7A0ABAE">
      <w:start w:val="1"/>
      <w:numFmt w:val="decimal"/>
      <w:lvlText w:val="%2."/>
      <w:lvlJc w:val="left"/>
      <w:pPr>
        <w:ind w:left="1788" w:hanging="360"/>
      </w:pPr>
    </w:lvl>
    <w:lvl w:ilvl="2" w:tplc="A9469516">
      <w:start w:val="1"/>
      <w:numFmt w:val="decimal"/>
      <w:lvlText w:val="%3."/>
      <w:lvlJc w:val="left"/>
      <w:pPr>
        <w:ind w:left="2508" w:hanging="180"/>
      </w:pPr>
    </w:lvl>
    <w:lvl w:ilvl="3" w:tplc="FC10A9CC">
      <w:start w:val="1"/>
      <w:numFmt w:val="decimal"/>
      <w:lvlText w:val="%4."/>
      <w:lvlJc w:val="left"/>
      <w:pPr>
        <w:ind w:left="3228" w:hanging="360"/>
      </w:pPr>
    </w:lvl>
    <w:lvl w:ilvl="4" w:tplc="6B120E8A">
      <w:start w:val="1"/>
      <w:numFmt w:val="decimal"/>
      <w:lvlText w:val="%5."/>
      <w:lvlJc w:val="left"/>
      <w:pPr>
        <w:ind w:left="3948" w:hanging="360"/>
      </w:pPr>
    </w:lvl>
    <w:lvl w:ilvl="5" w:tplc="00EA54EC">
      <w:start w:val="1"/>
      <w:numFmt w:val="decimal"/>
      <w:lvlText w:val="%6."/>
      <w:lvlJc w:val="left"/>
      <w:pPr>
        <w:ind w:left="4668" w:hanging="180"/>
      </w:pPr>
    </w:lvl>
    <w:lvl w:ilvl="6" w:tplc="57360F44">
      <w:start w:val="1"/>
      <w:numFmt w:val="decimal"/>
      <w:lvlText w:val="%7."/>
      <w:lvlJc w:val="left"/>
      <w:pPr>
        <w:ind w:left="5388" w:hanging="360"/>
      </w:pPr>
    </w:lvl>
    <w:lvl w:ilvl="7" w:tplc="017089A6">
      <w:start w:val="1"/>
      <w:numFmt w:val="decimal"/>
      <w:lvlText w:val="%8."/>
      <w:lvlJc w:val="left"/>
      <w:pPr>
        <w:ind w:left="6108" w:hanging="360"/>
      </w:pPr>
    </w:lvl>
    <w:lvl w:ilvl="8" w:tplc="484CFBE0">
      <w:start w:val="1"/>
      <w:numFmt w:val="decimal"/>
      <w:lvlText w:val="%9."/>
      <w:lvlJc w:val="left"/>
      <w:pPr>
        <w:ind w:left="6828" w:hanging="180"/>
      </w:pPr>
    </w:lvl>
  </w:abstractNum>
  <w:abstractNum w:abstractNumId="1">
    <w:nsid w:val="00000014"/>
    <w:multiLevelType w:val="hybridMultilevel"/>
    <w:tmpl w:val="99085000"/>
    <w:lvl w:ilvl="0" w:tplc="58EA7490">
      <w:start w:val="1"/>
      <w:numFmt w:val="decimal"/>
      <w:lvlText w:val="%1."/>
      <w:lvlJc w:val="left"/>
      <w:pPr>
        <w:ind w:left="1069" w:hanging="360"/>
      </w:pPr>
    </w:lvl>
    <w:lvl w:ilvl="1" w:tplc="20E0782E">
      <w:start w:val="1"/>
      <w:numFmt w:val="decimal"/>
      <w:lvlText w:val="%2."/>
      <w:lvlJc w:val="left"/>
      <w:pPr>
        <w:ind w:left="1789" w:hanging="360"/>
      </w:pPr>
    </w:lvl>
    <w:lvl w:ilvl="2" w:tplc="E550B49E">
      <w:start w:val="1"/>
      <w:numFmt w:val="decimal"/>
      <w:lvlText w:val="%3."/>
      <w:lvlJc w:val="left"/>
      <w:pPr>
        <w:ind w:left="2509" w:hanging="180"/>
      </w:pPr>
    </w:lvl>
    <w:lvl w:ilvl="3" w:tplc="AE9E8C16">
      <w:start w:val="1"/>
      <w:numFmt w:val="decimal"/>
      <w:lvlText w:val="%4."/>
      <w:lvlJc w:val="left"/>
      <w:pPr>
        <w:ind w:left="3229" w:hanging="360"/>
      </w:pPr>
    </w:lvl>
    <w:lvl w:ilvl="4" w:tplc="8DE2991C">
      <w:start w:val="1"/>
      <w:numFmt w:val="decimal"/>
      <w:lvlText w:val="%5."/>
      <w:lvlJc w:val="left"/>
      <w:pPr>
        <w:ind w:left="3949" w:hanging="360"/>
      </w:pPr>
    </w:lvl>
    <w:lvl w:ilvl="5" w:tplc="36304D6C">
      <w:start w:val="1"/>
      <w:numFmt w:val="decimal"/>
      <w:lvlText w:val="%6."/>
      <w:lvlJc w:val="left"/>
      <w:pPr>
        <w:ind w:left="4669" w:hanging="180"/>
      </w:pPr>
    </w:lvl>
    <w:lvl w:ilvl="6" w:tplc="8DE4D628">
      <w:start w:val="1"/>
      <w:numFmt w:val="decimal"/>
      <w:lvlText w:val="%7."/>
      <w:lvlJc w:val="left"/>
      <w:pPr>
        <w:ind w:left="5389" w:hanging="360"/>
      </w:pPr>
    </w:lvl>
    <w:lvl w:ilvl="7" w:tplc="5C14C16C">
      <w:start w:val="1"/>
      <w:numFmt w:val="decimal"/>
      <w:lvlText w:val="%8."/>
      <w:lvlJc w:val="left"/>
      <w:pPr>
        <w:ind w:left="6109" w:hanging="360"/>
      </w:pPr>
    </w:lvl>
    <w:lvl w:ilvl="8" w:tplc="D944A716">
      <w:start w:val="1"/>
      <w:numFmt w:val="decimal"/>
      <w:lvlText w:val="%9."/>
      <w:lvlJc w:val="left"/>
      <w:pPr>
        <w:ind w:left="6829" w:hanging="180"/>
      </w:pPr>
    </w:lvl>
  </w:abstractNum>
  <w:abstractNum w:abstractNumId="2">
    <w:nsid w:val="02325CE1"/>
    <w:multiLevelType w:val="multilevel"/>
    <w:tmpl w:val="85988374"/>
    <w:lvl w:ilvl="0">
      <w:start w:val="1"/>
      <w:numFmt w:val="decimal"/>
      <w:lvlText w:val="%1."/>
      <w:lvlJc w:val="left"/>
      <w:pPr>
        <w:ind w:left="72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2AA729F"/>
    <w:multiLevelType w:val="hybridMultilevel"/>
    <w:tmpl w:val="0C462E1C"/>
    <w:lvl w:ilvl="0" w:tplc="AE6011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081710"/>
    <w:multiLevelType w:val="hybridMultilevel"/>
    <w:tmpl w:val="D2C433C2"/>
    <w:lvl w:ilvl="0" w:tplc="FFFFFFFF">
      <w:start w:val="1"/>
      <w:numFmt w:val="bullet"/>
      <w:lvlText w:val=""/>
      <w:lvlJc w:val="left"/>
      <w:pPr>
        <w:ind w:left="2858" w:hanging="360"/>
      </w:pPr>
      <w:rPr>
        <w:rFonts w:ascii="Symbol" w:hAnsi="Symbol" w:hint="default"/>
        <w:color w:val="auto"/>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nsid w:val="0EEE6A39"/>
    <w:multiLevelType w:val="hybridMultilevel"/>
    <w:tmpl w:val="A5B0FFEE"/>
    <w:lvl w:ilvl="0" w:tplc="FF8AF7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C234F9"/>
    <w:multiLevelType w:val="hybridMultilevel"/>
    <w:tmpl w:val="DD5A89CC"/>
    <w:lvl w:ilvl="0" w:tplc="AE6011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1C34D2"/>
    <w:multiLevelType w:val="hybridMultilevel"/>
    <w:tmpl w:val="A02E6C26"/>
    <w:lvl w:ilvl="0" w:tplc="234C7EEC">
      <w:start w:val="1"/>
      <w:numFmt w:val="bullet"/>
      <w:suff w:val="space"/>
      <w:lvlText w:val="−"/>
      <w:lvlJc w:val="left"/>
      <w:pPr>
        <w:ind w:left="0" w:firstLine="567"/>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2696727"/>
    <w:multiLevelType w:val="hybridMultilevel"/>
    <w:tmpl w:val="4344FC16"/>
    <w:lvl w:ilvl="0" w:tplc="FFFFFFFF">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3526EFB"/>
    <w:multiLevelType w:val="hybridMultilevel"/>
    <w:tmpl w:val="AB92875E"/>
    <w:lvl w:ilvl="0" w:tplc="AE6011AC">
      <w:start w:val="1"/>
      <w:numFmt w:val="decimal"/>
      <w:lvlText w:val="%1.10."/>
      <w:lvlJc w:val="left"/>
      <w:pPr>
        <w:ind w:left="1287" w:hanging="360"/>
      </w:pPr>
      <w:rPr>
        <w:rFonts w:hint="default"/>
      </w:r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0">
    <w:nsid w:val="14E71E9D"/>
    <w:multiLevelType w:val="hybridMultilevel"/>
    <w:tmpl w:val="26F01660"/>
    <w:lvl w:ilvl="0" w:tplc="E3E8D0B8">
      <w:start w:val="1"/>
      <w:numFmt w:val="bullet"/>
      <w:lvlText w:val=""/>
      <w:lvlJc w:val="left"/>
      <w:pPr>
        <w:ind w:left="1287" w:hanging="360"/>
      </w:pPr>
      <w:rPr>
        <w:rFonts w:ascii="Symbol" w:hAnsi="Symbol" w:hint="default"/>
        <w:color w:val="auto"/>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1">
    <w:nsid w:val="17D85E1B"/>
    <w:multiLevelType w:val="hybridMultilevel"/>
    <w:tmpl w:val="E474DC8E"/>
    <w:lvl w:ilvl="0" w:tplc="31CAA3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7F65BE6"/>
    <w:multiLevelType w:val="hybridMultilevel"/>
    <w:tmpl w:val="7F60EBCE"/>
    <w:lvl w:ilvl="0" w:tplc="AE6011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8D37F76"/>
    <w:multiLevelType w:val="multilevel"/>
    <w:tmpl w:val="72F22DE6"/>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1AAE4887"/>
    <w:multiLevelType w:val="hybridMultilevel"/>
    <w:tmpl w:val="3EF4809C"/>
    <w:lvl w:ilvl="0" w:tplc="95B84C5C">
      <w:start w:val="1"/>
      <w:numFmt w:val="bullet"/>
      <w:lvlText w:val=""/>
      <w:lvlJc w:val="left"/>
      <w:pPr>
        <w:ind w:left="1287" w:hanging="360"/>
      </w:pPr>
      <w:rPr>
        <w:rFonts w:ascii="Symbol" w:hAnsi="Symbol" w:hint="default"/>
        <w:color w:val="auto"/>
      </w:rPr>
    </w:lvl>
    <w:lvl w:ilvl="1" w:tplc="F5963F6C" w:tentative="1">
      <w:start w:val="1"/>
      <w:numFmt w:val="bullet"/>
      <w:lvlText w:val="o"/>
      <w:lvlJc w:val="left"/>
      <w:pPr>
        <w:ind w:left="2007" w:hanging="360"/>
      </w:pPr>
      <w:rPr>
        <w:rFonts w:ascii="Courier New" w:hAnsi="Courier New" w:cs="Courier New" w:hint="default"/>
      </w:rPr>
    </w:lvl>
    <w:lvl w:ilvl="2" w:tplc="8D403D7A" w:tentative="1">
      <w:start w:val="1"/>
      <w:numFmt w:val="bullet"/>
      <w:lvlText w:val=""/>
      <w:lvlJc w:val="left"/>
      <w:pPr>
        <w:ind w:left="2727" w:hanging="360"/>
      </w:pPr>
      <w:rPr>
        <w:rFonts w:ascii="Wingdings" w:hAnsi="Wingdings" w:hint="default"/>
      </w:rPr>
    </w:lvl>
    <w:lvl w:ilvl="3" w:tplc="EA0200E0" w:tentative="1">
      <w:start w:val="1"/>
      <w:numFmt w:val="bullet"/>
      <w:lvlText w:val=""/>
      <w:lvlJc w:val="left"/>
      <w:pPr>
        <w:ind w:left="3447" w:hanging="360"/>
      </w:pPr>
      <w:rPr>
        <w:rFonts w:ascii="Symbol" w:hAnsi="Symbol" w:hint="default"/>
      </w:rPr>
    </w:lvl>
    <w:lvl w:ilvl="4" w:tplc="E740253E" w:tentative="1">
      <w:start w:val="1"/>
      <w:numFmt w:val="bullet"/>
      <w:lvlText w:val="o"/>
      <w:lvlJc w:val="left"/>
      <w:pPr>
        <w:ind w:left="4167" w:hanging="360"/>
      </w:pPr>
      <w:rPr>
        <w:rFonts w:ascii="Courier New" w:hAnsi="Courier New" w:cs="Courier New" w:hint="default"/>
      </w:rPr>
    </w:lvl>
    <w:lvl w:ilvl="5" w:tplc="1B14252E" w:tentative="1">
      <w:start w:val="1"/>
      <w:numFmt w:val="bullet"/>
      <w:lvlText w:val=""/>
      <w:lvlJc w:val="left"/>
      <w:pPr>
        <w:ind w:left="4887" w:hanging="360"/>
      </w:pPr>
      <w:rPr>
        <w:rFonts w:ascii="Wingdings" w:hAnsi="Wingdings" w:hint="default"/>
      </w:rPr>
    </w:lvl>
    <w:lvl w:ilvl="6" w:tplc="9E7ED51E" w:tentative="1">
      <w:start w:val="1"/>
      <w:numFmt w:val="bullet"/>
      <w:lvlText w:val=""/>
      <w:lvlJc w:val="left"/>
      <w:pPr>
        <w:ind w:left="5607" w:hanging="360"/>
      </w:pPr>
      <w:rPr>
        <w:rFonts w:ascii="Symbol" w:hAnsi="Symbol" w:hint="default"/>
      </w:rPr>
    </w:lvl>
    <w:lvl w:ilvl="7" w:tplc="663434E2" w:tentative="1">
      <w:start w:val="1"/>
      <w:numFmt w:val="bullet"/>
      <w:lvlText w:val="o"/>
      <w:lvlJc w:val="left"/>
      <w:pPr>
        <w:ind w:left="6327" w:hanging="360"/>
      </w:pPr>
      <w:rPr>
        <w:rFonts w:ascii="Courier New" w:hAnsi="Courier New" w:cs="Courier New" w:hint="default"/>
      </w:rPr>
    </w:lvl>
    <w:lvl w:ilvl="8" w:tplc="2D546FAE" w:tentative="1">
      <w:start w:val="1"/>
      <w:numFmt w:val="bullet"/>
      <w:lvlText w:val=""/>
      <w:lvlJc w:val="left"/>
      <w:pPr>
        <w:ind w:left="7047" w:hanging="360"/>
      </w:pPr>
      <w:rPr>
        <w:rFonts w:ascii="Wingdings" w:hAnsi="Wingdings" w:hint="default"/>
      </w:rPr>
    </w:lvl>
  </w:abstractNum>
  <w:abstractNum w:abstractNumId="15">
    <w:nsid w:val="20146323"/>
    <w:multiLevelType w:val="hybridMultilevel"/>
    <w:tmpl w:val="F4806FCE"/>
    <w:lvl w:ilvl="0" w:tplc="31CAA3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1031B4F"/>
    <w:multiLevelType w:val="hybridMultilevel"/>
    <w:tmpl w:val="C1FC64B6"/>
    <w:lvl w:ilvl="0" w:tplc="AE6011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AAD6324"/>
    <w:multiLevelType w:val="multilevel"/>
    <w:tmpl w:val="D444B3E0"/>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nsid w:val="2D4D1047"/>
    <w:multiLevelType w:val="hybridMultilevel"/>
    <w:tmpl w:val="53289B9A"/>
    <w:lvl w:ilvl="0" w:tplc="408E0398">
      <w:start w:val="1"/>
      <w:numFmt w:val="bullet"/>
      <w:lvlText w:val=""/>
      <w:lvlJc w:val="left"/>
      <w:pPr>
        <w:ind w:left="1287" w:hanging="360"/>
      </w:pPr>
      <w:rPr>
        <w:rFonts w:ascii="Symbol" w:hAnsi="Symbol" w:hint="default"/>
      </w:rPr>
    </w:lvl>
    <w:lvl w:ilvl="1" w:tplc="4C12B6B4" w:tentative="1">
      <w:start w:val="1"/>
      <w:numFmt w:val="bullet"/>
      <w:lvlText w:val="o"/>
      <w:lvlJc w:val="left"/>
      <w:pPr>
        <w:ind w:left="2007" w:hanging="360"/>
      </w:pPr>
      <w:rPr>
        <w:rFonts w:ascii="Courier New" w:hAnsi="Courier New" w:cs="Courier New" w:hint="default"/>
      </w:rPr>
    </w:lvl>
    <w:lvl w:ilvl="2" w:tplc="933AAAB0" w:tentative="1">
      <w:start w:val="1"/>
      <w:numFmt w:val="bullet"/>
      <w:lvlText w:val=""/>
      <w:lvlJc w:val="left"/>
      <w:pPr>
        <w:ind w:left="2727" w:hanging="360"/>
      </w:pPr>
      <w:rPr>
        <w:rFonts w:ascii="Wingdings" w:hAnsi="Wingdings" w:hint="default"/>
      </w:rPr>
    </w:lvl>
    <w:lvl w:ilvl="3" w:tplc="9536C508" w:tentative="1">
      <w:start w:val="1"/>
      <w:numFmt w:val="bullet"/>
      <w:lvlText w:val=""/>
      <w:lvlJc w:val="left"/>
      <w:pPr>
        <w:ind w:left="3447" w:hanging="360"/>
      </w:pPr>
      <w:rPr>
        <w:rFonts w:ascii="Symbol" w:hAnsi="Symbol" w:hint="default"/>
      </w:rPr>
    </w:lvl>
    <w:lvl w:ilvl="4" w:tplc="63B48B48" w:tentative="1">
      <w:start w:val="1"/>
      <w:numFmt w:val="bullet"/>
      <w:lvlText w:val="o"/>
      <w:lvlJc w:val="left"/>
      <w:pPr>
        <w:ind w:left="4167" w:hanging="360"/>
      </w:pPr>
      <w:rPr>
        <w:rFonts w:ascii="Courier New" w:hAnsi="Courier New" w:cs="Courier New" w:hint="default"/>
      </w:rPr>
    </w:lvl>
    <w:lvl w:ilvl="5" w:tplc="E730DF40" w:tentative="1">
      <w:start w:val="1"/>
      <w:numFmt w:val="bullet"/>
      <w:lvlText w:val=""/>
      <w:lvlJc w:val="left"/>
      <w:pPr>
        <w:ind w:left="4887" w:hanging="360"/>
      </w:pPr>
      <w:rPr>
        <w:rFonts w:ascii="Wingdings" w:hAnsi="Wingdings" w:hint="default"/>
      </w:rPr>
    </w:lvl>
    <w:lvl w:ilvl="6" w:tplc="32AEB660" w:tentative="1">
      <w:start w:val="1"/>
      <w:numFmt w:val="bullet"/>
      <w:lvlText w:val=""/>
      <w:lvlJc w:val="left"/>
      <w:pPr>
        <w:ind w:left="5607" w:hanging="360"/>
      </w:pPr>
      <w:rPr>
        <w:rFonts w:ascii="Symbol" w:hAnsi="Symbol" w:hint="default"/>
      </w:rPr>
    </w:lvl>
    <w:lvl w:ilvl="7" w:tplc="1524666E" w:tentative="1">
      <w:start w:val="1"/>
      <w:numFmt w:val="bullet"/>
      <w:lvlText w:val="o"/>
      <w:lvlJc w:val="left"/>
      <w:pPr>
        <w:ind w:left="6327" w:hanging="360"/>
      </w:pPr>
      <w:rPr>
        <w:rFonts w:ascii="Courier New" w:hAnsi="Courier New" w:cs="Courier New" w:hint="default"/>
      </w:rPr>
    </w:lvl>
    <w:lvl w:ilvl="8" w:tplc="027CB9C4" w:tentative="1">
      <w:start w:val="1"/>
      <w:numFmt w:val="bullet"/>
      <w:lvlText w:val=""/>
      <w:lvlJc w:val="left"/>
      <w:pPr>
        <w:ind w:left="7047" w:hanging="360"/>
      </w:pPr>
      <w:rPr>
        <w:rFonts w:ascii="Wingdings" w:hAnsi="Wingdings" w:hint="default"/>
      </w:rPr>
    </w:lvl>
  </w:abstractNum>
  <w:abstractNum w:abstractNumId="19">
    <w:nsid w:val="309C12DA"/>
    <w:multiLevelType w:val="hybridMultilevel"/>
    <w:tmpl w:val="ED10063E"/>
    <w:lvl w:ilvl="0" w:tplc="AE6011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45A1278"/>
    <w:multiLevelType w:val="multilevel"/>
    <w:tmpl w:val="43C8DFF6"/>
    <w:lvl w:ilvl="0">
      <w:start w:val="1"/>
      <w:numFmt w:val="decimal"/>
      <w:pStyle w:val="1"/>
      <w:suff w:val="space"/>
      <w:lvlText w:val="%1."/>
      <w:lvlJc w:val="left"/>
      <w:pPr>
        <w:ind w:left="0" w:firstLine="0"/>
      </w:pPr>
      <w:rPr>
        <w:rFonts w:hint="default"/>
      </w:rPr>
    </w:lvl>
    <w:lvl w:ilvl="1">
      <w:start w:val="1"/>
      <w:numFmt w:val="decimal"/>
      <w:pStyle w:val="2"/>
      <w:suff w:val="space"/>
      <w:lvlText w:val="%1.%2."/>
      <w:lvlJc w:val="left"/>
      <w:pPr>
        <w:ind w:left="0" w:firstLine="0"/>
      </w:pPr>
      <w:rPr>
        <w:rFonts w:hint="default"/>
      </w:rPr>
    </w:lvl>
    <w:lvl w:ilvl="2">
      <w:start w:val="1"/>
      <w:numFmt w:val="decimal"/>
      <w:pStyle w:val="3"/>
      <w:suff w:val="space"/>
      <w:lvlText w:val="%1.%2.%3."/>
      <w:lvlJc w:val="left"/>
      <w:pPr>
        <w:ind w:left="0" w:firstLine="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1">
    <w:nsid w:val="3904168B"/>
    <w:multiLevelType w:val="multilevel"/>
    <w:tmpl w:val="375AD006"/>
    <w:lvl w:ilvl="0">
      <w:start w:val="2"/>
      <w:numFmt w:val="decimal"/>
      <w:lvlText w:val="%1."/>
      <w:lvlJc w:val="left"/>
      <w:pPr>
        <w:ind w:left="540" w:hanging="540"/>
      </w:pPr>
      <w:rPr>
        <w:rFonts w:eastAsia="Calibri" w:hint="default"/>
        <w:b/>
      </w:rPr>
    </w:lvl>
    <w:lvl w:ilvl="1">
      <w:start w:val="4"/>
      <w:numFmt w:val="decimal"/>
      <w:lvlText w:val="%1.%2."/>
      <w:lvlJc w:val="left"/>
      <w:pPr>
        <w:ind w:left="1350" w:hanging="540"/>
      </w:pPr>
      <w:rPr>
        <w:rFonts w:eastAsia="Calibri" w:hint="default"/>
      </w:rPr>
    </w:lvl>
    <w:lvl w:ilvl="2">
      <w:start w:val="1"/>
      <w:numFmt w:val="decimal"/>
      <w:lvlText w:val="%1.%2.%3."/>
      <w:lvlJc w:val="left"/>
      <w:pPr>
        <w:ind w:left="2340" w:hanging="720"/>
      </w:pPr>
      <w:rPr>
        <w:rFonts w:eastAsia="Calibri" w:hint="default"/>
      </w:rPr>
    </w:lvl>
    <w:lvl w:ilvl="3">
      <w:start w:val="1"/>
      <w:numFmt w:val="decimal"/>
      <w:lvlText w:val="%1.%2.%3.%4."/>
      <w:lvlJc w:val="left"/>
      <w:pPr>
        <w:ind w:left="3150" w:hanging="720"/>
      </w:pPr>
      <w:rPr>
        <w:rFonts w:eastAsia="Calibri" w:hint="default"/>
      </w:rPr>
    </w:lvl>
    <w:lvl w:ilvl="4">
      <w:start w:val="1"/>
      <w:numFmt w:val="decimal"/>
      <w:lvlText w:val="%1.%2.%3.%4.%5."/>
      <w:lvlJc w:val="left"/>
      <w:pPr>
        <w:ind w:left="4320" w:hanging="1080"/>
      </w:pPr>
      <w:rPr>
        <w:rFonts w:eastAsia="Calibri" w:hint="default"/>
      </w:rPr>
    </w:lvl>
    <w:lvl w:ilvl="5">
      <w:start w:val="1"/>
      <w:numFmt w:val="decimal"/>
      <w:lvlText w:val="%1.%2.%3.%4.%5.%6."/>
      <w:lvlJc w:val="left"/>
      <w:pPr>
        <w:ind w:left="5130" w:hanging="1080"/>
      </w:pPr>
      <w:rPr>
        <w:rFonts w:eastAsia="Calibri" w:hint="default"/>
      </w:rPr>
    </w:lvl>
    <w:lvl w:ilvl="6">
      <w:start w:val="1"/>
      <w:numFmt w:val="decimal"/>
      <w:lvlText w:val="%1.%2.%3.%4.%5.%6.%7."/>
      <w:lvlJc w:val="left"/>
      <w:pPr>
        <w:ind w:left="6300" w:hanging="1440"/>
      </w:pPr>
      <w:rPr>
        <w:rFonts w:eastAsia="Calibri" w:hint="default"/>
      </w:rPr>
    </w:lvl>
    <w:lvl w:ilvl="7">
      <w:start w:val="1"/>
      <w:numFmt w:val="decimal"/>
      <w:lvlText w:val="%1.%2.%3.%4.%5.%6.%7.%8."/>
      <w:lvlJc w:val="left"/>
      <w:pPr>
        <w:ind w:left="7110" w:hanging="1440"/>
      </w:pPr>
      <w:rPr>
        <w:rFonts w:eastAsia="Calibri" w:hint="default"/>
      </w:rPr>
    </w:lvl>
    <w:lvl w:ilvl="8">
      <w:start w:val="1"/>
      <w:numFmt w:val="decimal"/>
      <w:lvlText w:val="%1.%2.%3.%4.%5.%6.%7.%8.%9."/>
      <w:lvlJc w:val="left"/>
      <w:pPr>
        <w:ind w:left="8280" w:hanging="1800"/>
      </w:pPr>
      <w:rPr>
        <w:rFonts w:eastAsia="Calibri" w:hint="default"/>
      </w:rPr>
    </w:lvl>
  </w:abstractNum>
  <w:abstractNum w:abstractNumId="22">
    <w:nsid w:val="3A4369D1"/>
    <w:multiLevelType w:val="hybridMultilevel"/>
    <w:tmpl w:val="A6EE91BE"/>
    <w:lvl w:ilvl="0" w:tplc="E662E420">
      <w:start w:val="1"/>
      <w:numFmt w:val="bullet"/>
      <w:lvlText w:val=""/>
      <w:lvlJc w:val="left"/>
      <w:pPr>
        <w:tabs>
          <w:tab w:val="num" w:pos="720"/>
        </w:tabs>
        <w:ind w:left="720" w:hanging="360"/>
      </w:pPr>
      <w:rPr>
        <w:rFonts w:ascii="Symbol" w:hAnsi="Symbol" w:hint="default"/>
      </w:rPr>
    </w:lvl>
    <w:lvl w:ilvl="1" w:tplc="57B09180" w:tentative="1">
      <w:start w:val="1"/>
      <w:numFmt w:val="bullet"/>
      <w:lvlText w:val="o"/>
      <w:lvlJc w:val="left"/>
      <w:pPr>
        <w:tabs>
          <w:tab w:val="num" w:pos="1440"/>
        </w:tabs>
        <w:ind w:left="1440" w:hanging="360"/>
      </w:pPr>
      <w:rPr>
        <w:rFonts w:ascii="Courier New" w:hAnsi="Courier New" w:cs="Courier New" w:hint="default"/>
      </w:rPr>
    </w:lvl>
    <w:lvl w:ilvl="2" w:tplc="8586CCF2" w:tentative="1">
      <w:start w:val="1"/>
      <w:numFmt w:val="bullet"/>
      <w:lvlText w:val=""/>
      <w:lvlJc w:val="left"/>
      <w:pPr>
        <w:tabs>
          <w:tab w:val="num" w:pos="2160"/>
        </w:tabs>
        <w:ind w:left="2160" w:hanging="360"/>
      </w:pPr>
      <w:rPr>
        <w:rFonts w:ascii="Wingdings" w:hAnsi="Wingdings" w:hint="default"/>
      </w:rPr>
    </w:lvl>
    <w:lvl w:ilvl="3" w:tplc="FAC2ACF2" w:tentative="1">
      <w:start w:val="1"/>
      <w:numFmt w:val="bullet"/>
      <w:lvlText w:val=""/>
      <w:lvlJc w:val="left"/>
      <w:pPr>
        <w:tabs>
          <w:tab w:val="num" w:pos="2880"/>
        </w:tabs>
        <w:ind w:left="2880" w:hanging="360"/>
      </w:pPr>
      <w:rPr>
        <w:rFonts w:ascii="Symbol" w:hAnsi="Symbol" w:hint="default"/>
      </w:rPr>
    </w:lvl>
    <w:lvl w:ilvl="4" w:tplc="67FC8D14" w:tentative="1">
      <w:start w:val="1"/>
      <w:numFmt w:val="bullet"/>
      <w:lvlText w:val="o"/>
      <w:lvlJc w:val="left"/>
      <w:pPr>
        <w:tabs>
          <w:tab w:val="num" w:pos="3600"/>
        </w:tabs>
        <w:ind w:left="3600" w:hanging="360"/>
      </w:pPr>
      <w:rPr>
        <w:rFonts w:ascii="Courier New" w:hAnsi="Courier New" w:cs="Courier New" w:hint="default"/>
      </w:rPr>
    </w:lvl>
    <w:lvl w:ilvl="5" w:tplc="D8828EEC" w:tentative="1">
      <w:start w:val="1"/>
      <w:numFmt w:val="bullet"/>
      <w:lvlText w:val=""/>
      <w:lvlJc w:val="left"/>
      <w:pPr>
        <w:tabs>
          <w:tab w:val="num" w:pos="4320"/>
        </w:tabs>
        <w:ind w:left="4320" w:hanging="360"/>
      </w:pPr>
      <w:rPr>
        <w:rFonts w:ascii="Wingdings" w:hAnsi="Wingdings" w:hint="default"/>
      </w:rPr>
    </w:lvl>
    <w:lvl w:ilvl="6" w:tplc="8648D99C" w:tentative="1">
      <w:start w:val="1"/>
      <w:numFmt w:val="bullet"/>
      <w:lvlText w:val=""/>
      <w:lvlJc w:val="left"/>
      <w:pPr>
        <w:tabs>
          <w:tab w:val="num" w:pos="5040"/>
        </w:tabs>
        <w:ind w:left="5040" w:hanging="360"/>
      </w:pPr>
      <w:rPr>
        <w:rFonts w:ascii="Symbol" w:hAnsi="Symbol" w:hint="default"/>
      </w:rPr>
    </w:lvl>
    <w:lvl w:ilvl="7" w:tplc="B380BE2A" w:tentative="1">
      <w:start w:val="1"/>
      <w:numFmt w:val="bullet"/>
      <w:lvlText w:val="o"/>
      <w:lvlJc w:val="left"/>
      <w:pPr>
        <w:tabs>
          <w:tab w:val="num" w:pos="5760"/>
        </w:tabs>
        <w:ind w:left="5760" w:hanging="360"/>
      </w:pPr>
      <w:rPr>
        <w:rFonts w:ascii="Courier New" w:hAnsi="Courier New" w:cs="Courier New" w:hint="default"/>
      </w:rPr>
    </w:lvl>
    <w:lvl w:ilvl="8" w:tplc="DF0697E4" w:tentative="1">
      <w:start w:val="1"/>
      <w:numFmt w:val="bullet"/>
      <w:lvlText w:val=""/>
      <w:lvlJc w:val="left"/>
      <w:pPr>
        <w:tabs>
          <w:tab w:val="num" w:pos="6480"/>
        </w:tabs>
        <w:ind w:left="6480" w:hanging="360"/>
      </w:pPr>
      <w:rPr>
        <w:rFonts w:ascii="Wingdings" w:hAnsi="Wingdings" w:hint="default"/>
      </w:rPr>
    </w:lvl>
  </w:abstractNum>
  <w:abstractNum w:abstractNumId="23">
    <w:nsid w:val="3E7718BB"/>
    <w:multiLevelType w:val="multilevel"/>
    <w:tmpl w:val="F93E5234"/>
    <w:lvl w:ilvl="0">
      <w:start w:val="3"/>
      <w:numFmt w:val="decimal"/>
      <w:lvlText w:val="%1."/>
      <w:lvlJc w:val="left"/>
      <w:pPr>
        <w:ind w:left="360" w:hanging="360"/>
      </w:pPr>
      <w:rPr>
        <w:rFonts w:eastAsia="Calibri" w:hint="default"/>
      </w:rPr>
    </w:lvl>
    <w:lvl w:ilvl="1">
      <w:start w:val="2"/>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4">
    <w:nsid w:val="3F130DF0"/>
    <w:multiLevelType w:val="hybridMultilevel"/>
    <w:tmpl w:val="DF52EB88"/>
    <w:lvl w:ilvl="0" w:tplc="7464AA22">
      <w:start w:val="1"/>
      <w:numFmt w:val="bullet"/>
      <w:lvlText w:val=""/>
      <w:lvlJc w:val="left"/>
      <w:pPr>
        <w:ind w:left="1287" w:hanging="360"/>
      </w:pPr>
      <w:rPr>
        <w:rFonts w:ascii="Symbol" w:hAnsi="Symbol" w:hint="default"/>
      </w:rPr>
    </w:lvl>
    <w:lvl w:ilvl="1" w:tplc="7334FDE2" w:tentative="1">
      <w:start w:val="1"/>
      <w:numFmt w:val="bullet"/>
      <w:lvlText w:val="o"/>
      <w:lvlJc w:val="left"/>
      <w:pPr>
        <w:ind w:left="2007" w:hanging="360"/>
      </w:pPr>
      <w:rPr>
        <w:rFonts w:ascii="Courier New" w:hAnsi="Courier New" w:cs="Courier New" w:hint="default"/>
      </w:rPr>
    </w:lvl>
    <w:lvl w:ilvl="2" w:tplc="759ECD16" w:tentative="1">
      <w:start w:val="1"/>
      <w:numFmt w:val="bullet"/>
      <w:lvlText w:val=""/>
      <w:lvlJc w:val="left"/>
      <w:pPr>
        <w:ind w:left="2727" w:hanging="360"/>
      </w:pPr>
      <w:rPr>
        <w:rFonts w:ascii="Wingdings" w:hAnsi="Wingdings" w:hint="default"/>
      </w:rPr>
    </w:lvl>
    <w:lvl w:ilvl="3" w:tplc="476449EE" w:tentative="1">
      <w:start w:val="1"/>
      <w:numFmt w:val="bullet"/>
      <w:lvlText w:val=""/>
      <w:lvlJc w:val="left"/>
      <w:pPr>
        <w:ind w:left="3447" w:hanging="360"/>
      </w:pPr>
      <w:rPr>
        <w:rFonts w:ascii="Symbol" w:hAnsi="Symbol" w:hint="default"/>
      </w:rPr>
    </w:lvl>
    <w:lvl w:ilvl="4" w:tplc="87D437AA" w:tentative="1">
      <w:start w:val="1"/>
      <w:numFmt w:val="bullet"/>
      <w:lvlText w:val="o"/>
      <w:lvlJc w:val="left"/>
      <w:pPr>
        <w:ind w:left="4167" w:hanging="360"/>
      </w:pPr>
      <w:rPr>
        <w:rFonts w:ascii="Courier New" w:hAnsi="Courier New" w:cs="Courier New" w:hint="default"/>
      </w:rPr>
    </w:lvl>
    <w:lvl w:ilvl="5" w:tplc="DD50FFC4" w:tentative="1">
      <w:start w:val="1"/>
      <w:numFmt w:val="bullet"/>
      <w:lvlText w:val=""/>
      <w:lvlJc w:val="left"/>
      <w:pPr>
        <w:ind w:left="4887" w:hanging="360"/>
      </w:pPr>
      <w:rPr>
        <w:rFonts w:ascii="Wingdings" w:hAnsi="Wingdings" w:hint="default"/>
      </w:rPr>
    </w:lvl>
    <w:lvl w:ilvl="6" w:tplc="9C004068" w:tentative="1">
      <w:start w:val="1"/>
      <w:numFmt w:val="bullet"/>
      <w:lvlText w:val=""/>
      <w:lvlJc w:val="left"/>
      <w:pPr>
        <w:ind w:left="5607" w:hanging="360"/>
      </w:pPr>
      <w:rPr>
        <w:rFonts w:ascii="Symbol" w:hAnsi="Symbol" w:hint="default"/>
      </w:rPr>
    </w:lvl>
    <w:lvl w:ilvl="7" w:tplc="4A702AE8" w:tentative="1">
      <w:start w:val="1"/>
      <w:numFmt w:val="bullet"/>
      <w:lvlText w:val="o"/>
      <w:lvlJc w:val="left"/>
      <w:pPr>
        <w:ind w:left="6327" w:hanging="360"/>
      </w:pPr>
      <w:rPr>
        <w:rFonts w:ascii="Courier New" w:hAnsi="Courier New" w:cs="Courier New" w:hint="default"/>
      </w:rPr>
    </w:lvl>
    <w:lvl w:ilvl="8" w:tplc="77EABC1C" w:tentative="1">
      <w:start w:val="1"/>
      <w:numFmt w:val="bullet"/>
      <w:lvlText w:val=""/>
      <w:lvlJc w:val="left"/>
      <w:pPr>
        <w:ind w:left="7047" w:hanging="360"/>
      </w:pPr>
      <w:rPr>
        <w:rFonts w:ascii="Wingdings" w:hAnsi="Wingdings" w:hint="default"/>
      </w:rPr>
    </w:lvl>
  </w:abstractNum>
  <w:abstractNum w:abstractNumId="25">
    <w:nsid w:val="40652151"/>
    <w:multiLevelType w:val="hybridMultilevel"/>
    <w:tmpl w:val="CBF4C3FA"/>
    <w:lvl w:ilvl="0" w:tplc="AE6011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6C706D9"/>
    <w:multiLevelType w:val="multilevel"/>
    <w:tmpl w:val="3D3C9CE2"/>
    <w:lvl w:ilvl="0">
      <w:start w:val="1"/>
      <w:numFmt w:val="decimal"/>
      <w:lvlText w:val="%1."/>
      <w:lvlJc w:val="left"/>
      <w:pPr>
        <w:ind w:left="927" w:hanging="360"/>
      </w:pPr>
      <w:rPr>
        <w:rFonts w:ascii="Times New Roman" w:eastAsia="Calibri" w:hint="default"/>
      </w:rPr>
    </w:lvl>
    <w:lvl w:ilvl="1">
      <w:start w:val="3"/>
      <w:numFmt w:val="decimal"/>
      <w:isLgl/>
      <w:lvlText w:val="%1.%2."/>
      <w:lvlJc w:val="left"/>
      <w:pPr>
        <w:ind w:left="1238" w:hanging="600"/>
      </w:pPr>
      <w:rPr>
        <w:rFonts w:hint="default"/>
      </w:rPr>
    </w:lvl>
    <w:lvl w:ilvl="2">
      <w:start w:val="7"/>
      <w:numFmt w:val="decimal"/>
      <w:isLgl/>
      <w:lvlText w:val="%1.%2.%3."/>
      <w:lvlJc w:val="left"/>
      <w:pPr>
        <w:ind w:left="1429"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27">
    <w:nsid w:val="4A6B3137"/>
    <w:multiLevelType w:val="hybridMultilevel"/>
    <w:tmpl w:val="994C5E1C"/>
    <w:lvl w:ilvl="0" w:tplc="91085542">
      <w:start w:val="1"/>
      <w:numFmt w:val="decimal"/>
      <w:lvlText w:val="%1."/>
      <w:lvlJc w:val="left"/>
      <w:pPr>
        <w:ind w:left="1080" w:hanging="360"/>
      </w:pPr>
      <w:rPr>
        <w:rFonts w:cs="Courier New" w:hint="default"/>
        <w:b/>
        <w:sz w:val="24"/>
        <w:szCs w:val="24"/>
      </w:rPr>
    </w:lvl>
    <w:lvl w:ilvl="1" w:tplc="259C5454">
      <w:start w:val="1"/>
      <w:numFmt w:val="decimal"/>
      <w:lvlText w:val="%2."/>
      <w:lvlJc w:val="left"/>
      <w:pPr>
        <w:ind w:left="1800" w:hanging="360"/>
      </w:pPr>
    </w:lvl>
    <w:lvl w:ilvl="2" w:tplc="AC747594">
      <w:start w:val="1"/>
      <w:numFmt w:val="decimal"/>
      <w:lvlText w:val="%3."/>
      <w:lvlJc w:val="left"/>
      <w:pPr>
        <w:ind w:left="2520" w:hanging="180"/>
      </w:pPr>
    </w:lvl>
    <w:lvl w:ilvl="3" w:tplc="1C5A13A8">
      <w:start w:val="1"/>
      <w:numFmt w:val="decimal"/>
      <w:lvlText w:val="%4."/>
      <w:lvlJc w:val="left"/>
      <w:pPr>
        <w:ind w:left="3240" w:hanging="360"/>
      </w:pPr>
    </w:lvl>
    <w:lvl w:ilvl="4" w:tplc="72CA27C2">
      <w:start w:val="1"/>
      <w:numFmt w:val="decimal"/>
      <w:lvlText w:val="%5."/>
      <w:lvlJc w:val="left"/>
      <w:pPr>
        <w:ind w:left="3960" w:hanging="360"/>
      </w:pPr>
    </w:lvl>
    <w:lvl w:ilvl="5" w:tplc="B9F21B4E">
      <w:start w:val="1"/>
      <w:numFmt w:val="decimal"/>
      <w:lvlText w:val="%6."/>
      <w:lvlJc w:val="left"/>
      <w:pPr>
        <w:ind w:left="4680" w:hanging="180"/>
      </w:pPr>
    </w:lvl>
    <w:lvl w:ilvl="6" w:tplc="EFE482B2">
      <w:start w:val="1"/>
      <w:numFmt w:val="decimal"/>
      <w:lvlText w:val="%7."/>
      <w:lvlJc w:val="left"/>
      <w:pPr>
        <w:ind w:left="5400" w:hanging="360"/>
      </w:pPr>
    </w:lvl>
    <w:lvl w:ilvl="7" w:tplc="81F2BEC0">
      <w:start w:val="1"/>
      <w:numFmt w:val="decimal"/>
      <w:lvlText w:val="%8."/>
      <w:lvlJc w:val="left"/>
      <w:pPr>
        <w:ind w:left="6120" w:hanging="360"/>
      </w:pPr>
    </w:lvl>
    <w:lvl w:ilvl="8" w:tplc="47F6231E">
      <w:start w:val="1"/>
      <w:numFmt w:val="decimal"/>
      <w:lvlText w:val="%9."/>
      <w:lvlJc w:val="left"/>
      <w:pPr>
        <w:ind w:left="6840" w:hanging="180"/>
      </w:pPr>
    </w:lvl>
  </w:abstractNum>
  <w:abstractNum w:abstractNumId="28">
    <w:nsid w:val="4D1E4C78"/>
    <w:multiLevelType w:val="multilevel"/>
    <w:tmpl w:val="C6E4A616"/>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4DE46116"/>
    <w:multiLevelType w:val="multilevel"/>
    <w:tmpl w:val="A4C82DEA"/>
    <w:lvl w:ilvl="0">
      <w:start w:val="1"/>
      <w:numFmt w:val="decimal"/>
      <w:lvlText w:val="%1.1."/>
      <w:lvlJc w:val="left"/>
      <w:pPr>
        <w:tabs>
          <w:tab w:val="num" w:pos="1429"/>
        </w:tabs>
        <w:ind w:left="1429" w:hanging="360"/>
      </w:pPr>
      <w:rPr>
        <w:rFonts w:hint="default"/>
      </w:rPr>
    </w:lvl>
    <w:lvl w:ilvl="1">
      <w:start w:val="1"/>
      <w:numFmt w:val="decimal"/>
      <w:lvlText w:val="%2.1."/>
      <w:lvlJc w:val="left"/>
      <w:pPr>
        <w:ind w:left="1429" w:hanging="360"/>
      </w:pPr>
      <w:rPr>
        <w:rFonts w:hint="default"/>
      </w:rPr>
    </w:lvl>
    <w:lvl w:ilvl="2">
      <w:start w:val="1"/>
      <w:numFmt w:val="decimal"/>
      <w:lvlText w:val="3.9.%3."/>
      <w:lvlJc w:val="left"/>
      <w:pPr>
        <w:ind w:left="1789" w:hanging="720"/>
      </w:pPr>
      <w:rPr>
        <w:rFonts w:hint="default"/>
        <w:b w:val="0"/>
        <w:i w:val="0"/>
      </w:rPr>
    </w:lvl>
    <w:lvl w:ilvl="3">
      <w:start w:val="1"/>
      <w:numFmt w:val="decimal"/>
      <w:isLgl/>
      <w:lvlText w:val="%1.%2.%3.%4."/>
      <w:lvlJc w:val="left"/>
      <w:pPr>
        <w:ind w:left="1789" w:hanging="720"/>
      </w:pPr>
      <w:rPr>
        <w:rFonts w:eastAsia="Calibri" w:hint="default"/>
      </w:rPr>
    </w:lvl>
    <w:lvl w:ilvl="4">
      <w:start w:val="1"/>
      <w:numFmt w:val="decimal"/>
      <w:isLgl/>
      <w:lvlText w:val="%1.%2.%3.%4.%5."/>
      <w:lvlJc w:val="left"/>
      <w:pPr>
        <w:ind w:left="2149" w:hanging="1080"/>
      </w:pPr>
      <w:rPr>
        <w:rFonts w:eastAsia="Calibri" w:hint="default"/>
      </w:rPr>
    </w:lvl>
    <w:lvl w:ilvl="5">
      <w:start w:val="1"/>
      <w:numFmt w:val="decimal"/>
      <w:isLgl/>
      <w:lvlText w:val="%1.%2.%3.%4.%5.%6."/>
      <w:lvlJc w:val="left"/>
      <w:pPr>
        <w:ind w:left="2149" w:hanging="1080"/>
      </w:pPr>
      <w:rPr>
        <w:rFonts w:eastAsia="Calibri" w:hint="default"/>
      </w:rPr>
    </w:lvl>
    <w:lvl w:ilvl="6">
      <w:start w:val="1"/>
      <w:numFmt w:val="decimal"/>
      <w:isLgl/>
      <w:lvlText w:val="%1.%2.%3.%4.%5.%6.%7."/>
      <w:lvlJc w:val="left"/>
      <w:pPr>
        <w:ind w:left="2509" w:hanging="1440"/>
      </w:pPr>
      <w:rPr>
        <w:rFonts w:eastAsia="Calibri" w:hint="default"/>
      </w:rPr>
    </w:lvl>
    <w:lvl w:ilvl="7">
      <w:start w:val="1"/>
      <w:numFmt w:val="decimal"/>
      <w:isLgl/>
      <w:lvlText w:val="%1.%2.%3.%4.%5.%6.%7.%8."/>
      <w:lvlJc w:val="left"/>
      <w:pPr>
        <w:ind w:left="2509" w:hanging="1440"/>
      </w:pPr>
      <w:rPr>
        <w:rFonts w:eastAsia="Calibri" w:hint="default"/>
      </w:rPr>
    </w:lvl>
    <w:lvl w:ilvl="8">
      <w:start w:val="1"/>
      <w:numFmt w:val="decimal"/>
      <w:isLgl/>
      <w:lvlText w:val="%1.%2.%3.%4.%5.%6.%7.%8.%9."/>
      <w:lvlJc w:val="left"/>
      <w:pPr>
        <w:ind w:left="2869" w:hanging="1800"/>
      </w:pPr>
      <w:rPr>
        <w:rFonts w:eastAsia="Calibri" w:hint="default"/>
      </w:rPr>
    </w:lvl>
  </w:abstractNum>
  <w:abstractNum w:abstractNumId="30">
    <w:nsid w:val="50C0210A"/>
    <w:multiLevelType w:val="multilevel"/>
    <w:tmpl w:val="0958C3E8"/>
    <w:lvl w:ilvl="0">
      <w:start w:val="1"/>
      <w:numFmt w:val="decimal"/>
      <w:lvlText w:val="%1.1."/>
      <w:lvlJc w:val="left"/>
      <w:pPr>
        <w:tabs>
          <w:tab w:val="num" w:pos="1429"/>
        </w:tabs>
        <w:ind w:left="1429" w:hanging="360"/>
      </w:pPr>
      <w:rPr>
        <w:rFonts w:hint="default"/>
      </w:rPr>
    </w:lvl>
    <w:lvl w:ilvl="1">
      <w:start w:val="1"/>
      <w:numFmt w:val="decimal"/>
      <w:lvlText w:val="%2.1."/>
      <w:lvlJc w:val="left"/>
      <w:pPr>
        <w:ind w:left="1429" w:hanging="360"/>
      </w:pPr>
      <w:rPr>
        <w:rFonts w:hint="default"/>
      </w:rPr>
    </w:lvl>
    <w:lvl w:ilvl="2">
      <w:start w:val="1"/>
      <w:numFmt w:val="decimal"/>
      <w:lvlText w:val="3.9.%3."/>
      <w:lvlJc w:val="left"/>
      <w:pPr>
        <w:ind w:left="1789" w:hanging="720"/>
      </w:pPr>
      <w:rPr>
        <w:rFonts w:hint="default"/>
        <w:b w:val="0"/>
        <w:i w:val="0"/>
      </w:rPr>
    </w:lvl>
    <w:lvl w:ilvl="3">
      <w:start w:val="1"/>
      <w:numFmt w:val="decimal"/>
      <w:isLgl/>
      <w:lvlText w:val="%1.%2.%3.%4."/>
      <w:lvlJc w:val="left"/>
      <w:pPr>
        <w:ind w:left="1789" w:hanging="720"/>
      </w:pPr>
      <w:rPr>
        <w:rFonts w:eastAsia="Calibri" w:hint="default"/>
      </w:rPr>
    </w:lvl>
    <w:lvl w:ilvl="4">
      <w:start w:val="1"/>
      <w:numFmt w:val="decimal"/>
      <w:isLgl/>
      <w:lvlText w:val="%1.%2.%3.%4.%5."/>
      <w:lvlJc w:val="left"/>
      <w:pPr>
        <w:ind w:left="2149" w:hanging="1080"/>
      </w:pPr>
      <w:rPr>
        <w:rFonts w:eastAsia="Calibri" w:hint="default"/>
      </w:rPr>
    </w:lvl>
    <w:lvl w:ilvl="5">
      <w:start w:val="1"/>
      <w:numFmt w:val="decimal"/>
      <w:isLgl/>
      <w:lvlText w:val="%1.%2.%3.%4.%5.%6."/>
      <w:lvlJc w:val="left"/>
      <w:pPr>
        <w:ind w:left="2149" w:hanging="1080"/>
      </w:pPr>
      <w:rPr>
        <w:rFonts w:eastAsia="Calibri" w:hint="default"/>
      </w:rPr>
    </w:lvl>
    <w:lvl w:ilvl="6">
      <w:start w:val="1"/>
      <w:numFmt w:val="decimal"/>
      <w:isLgl/>
      <w:lvlText w:val="%1.%2.%3.%4.%5.%6.%7."/>
      <w:lvlJc w:val="left"/>
      <w:pPr>
        <w:ind w:left="2509" w:hanging="1440"/>
      </w:pPr>
      <w:rPr>
        <w:rFonts w:eastAsia="Calibri" w:hint="default"/>
      </w:rPr>
    </w:lvl>
    <w:lvl w:ilvl="7">
      <w:start w:val="1"/>
      <w:numFmt w:val="decimal"/>
      <w:isLgl/>
      <w:lvlText w:val="%1.%2.%3.%4.%5.%6.%7.%8."/>
      <w:lvlJc w:val="left"/>
      <w:pPr>
        <w:ind w:left="2509" w:hanging="1440"/>
      </w:pPr>
      <w:rPr>
        <w:rFonts w:eastAsia="Calibri" w:hint="default"/>
      </w:rPr>
    </w:lvl>
    <w:lvl w:ilvl="8">
      <w:start w:val="1"/>
      <w:numFmt w:val="decimal"/>
      <w:isLgl/>
      <w:lvlText w:val="%1.%2.%3.%4.%5.%6.%7.%8.%9."/>
      <w:lvlJc w:val="left"/>
      <w:pPr>
        <w:ind w:left="2869" w:hanging="1800"/>
      </w:pPr>
      <w:rPr>
        <w:rFonts w:eastAsia="Calibri" w:hint="default"/>
      </w:rPr>
    </w:lvl>
  </w:abstractNum>
  <w:abstractNum w:abstractNumId="31">
    <w:nsid w:val="517B221F"/>
    <w:multiLevelType w:val="hybridMultilevel"/>
    <w:tmpl w:val="8AC08AD0"/>
    <w:lvl w:ilvl="0" w:tplc="8B944956">
      <w:start w:val="1"/>
      <w:numFmt w:val="bullet"/>
      <w:lvlText w:val=""/>
      <w:lvlJc w:val="left"/>
      <w:pPr>
        <w:ind w:left="1287" w:hanging="360"/>
      </w:pPr>
      <w:rPr>
        <w:rFonts w:ascii="Symbol" w:hAnsi="Symbol" w:hint="default"/>
      </w:rPr>
    </w:lvl>
    <w:lvl w:ilvl="1" w:tplc="BAD88206" w:tentative="1">
      <w:start w:val="1"/>
      <w:numFmt w:val="bullet"/>
      <w:lvlText w:val="o"/>
      <w:lvlJc w:val="left"/>
      <w:pPr>
        <w:ind w:left="2007" w:hanging="360"/>
      </w:pPr>
      <w:rPr>
        <w:rFonts w:ascii="Courier New" w:hAnsi="Courier New" w:cs="Courier New" w:hint="default"/>
      </w:rPr>
    </w:lvl>
    <w:lvl w:ilvl="2" w:tplc="8632BB28" w:tentative="1">
      <w:start w:val="1"/>
      <w:numFmt w:val="bullet"/>
      <w:lvlText w:val=""/>
      <w:lvlJc w:val="left"/>
      <w:pPr>
        <w:ind w:left="2727" w:hanging="360"/>
      </w:pPr>
      <w:rPr>
        <w:rFonts w:ascii="Wingdings" w:hAnsi="Wingdings" w:hint="default"/>
      </w:rPr>
    </w:lvl>
    <w:lvl w:ilvl="3" w:tplc="89F616B4" w:tentative="1">
      <w:start w:val="1"/>
      <w:numFmt w:val="bullet"/>
      <w:lvlText w:val=""/>
      <w:lvlJc w:val="left"/>
      <w:pPr>
        <w:ind w:left="3447" w:hanging="360"/>
      </w:pPr>
      <w:rPr>
        <w:rFonts w:ascii="Symbol" w:hAnsi="Symbol" w:hint="default"/>
      </w:rPr>
    </w:lvl>
    <w:lvl w:ilvl="4" w:tplc="372C01F6" w:tentative="1">
      <w:start w:val="1"/>
      <w:numFmt w:val="bullet"/>
      <w:lvlText w:val="o"/>
      <w:lvlJc w:val="left"/>
      <w:pPr>
        <w:ind w:left="4167" w:hanging="360"/>
      </w:pPr>
      <w:rPr>
        <w:rFonts w:ascii="Courier New" w:hAnsi="Courier New" w:cs="Courier New" w:hint="default"/>
      </w:rPr>
    </w:lvl>
    <w:lvl w:ilvl="5" w:tplc="9C98E2CC" w:tentative="1">
      <w:start w:val="1"/>
      <w:numFmt w:val="bullet"/>
      <w:lvlText w:val=""/>
      <w:lvlJc w:val="left"/>
      <w:pPr>
        <w:ind w:left="4887" w:hanging="360"/>
      </w:pPr>
      <w:rPr>
        <w:rFonts w:ascii="Wingdings" w:hAnsi="Wingdings" w:hint="default"/>
      </w:rPr>
    </w:lvl>
    <w:lvl w:ilvl="6" w:tplc="4D7AD52A" w:tentative="1">
      <w:start w:val="1"/>
      <w:numFmt w:val="bullet"/>
      <w:lvlText w:val=""/>
      <w:lvlJc w:val="left"/>
      <w:pPr>
        <w:ind w:left="5607" w:hanging="360"/>
      </w:pPr>
      <w:rPr>
        <w:rFonts w:ascii="Symbol" w:hAnsi="Symbol" w:hint="default"/>
      </w:rPr>
    </w:lvl>
    <w:lvl w:ilvl="7" w:tplc="65D8671C" w:tentative="1">
      <w:start w:val="1"/>
      <w:numFmt w:val="bullet"/>
      <w:lvlText w:val="o"/>
      <w:lvlJc w:val="left"/>
      <w:pPr>
        <w:ind w:left="6327" w:hanging="360"/>
      </w:pPr>
      <w:rPr>
        <w:rFonts w:ascii="Courier New" w:hAnsi="Courier New" w:cs="Courier New" w:hint="default"/>
      </w:rPr>
    </w:lvl>
    <w:lvl w:ilvl="8" w:tplc="1E9E13EA" w:tentative="1">
      <w:start w:val="1"/>
      <w:numFmt w:val="bullet"/>
      <w:lvlText w:val=""/>
      <w:lvlJc w:val="left"/>
      <w:pPr>
        <w:ind w:left="7047" w:hanging="360"/>
      </w:pPr>
      <w:rPr>
        <w:rFonts w:ascii="Wingdings" w:hAnsi="Wingdings" w:hint="default"/>
      </w:rPr>
    </w:lvl>
  </w:abstractNum>
  <w:abstractNum w:abstractNumId="32">
    <w:nsid w:val="57BA3358"/>
    <w:multiLevelType w:val="hybridMultilevel"/>
    <w:tmpl w:val="F65270AE"/>
    <w:lvl w:ilvl="0" w:tplc="AE6011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7BA35ED"/>
    <w:multiLevelType w:val="multilevel"/>
    <w:tmpl w:val="B96A874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4">
    <w:nsid w:val="57F51F49"/>
    <w:multiLevelType w:val="hybridMultilevel"/>
    <w:tmpl w:val="E62E00BA"/>
    <w:lvl w:ilvl="0" w:tplc="1902D240">
      <w:start w:val="1"/>
      <w:numFmt w:val="bullet"/>
      <w:lvlText w:val=""/>
      <w:lvlJc w:val="left"/>
      <w:pPr>
        <w:ind w:left="1429" w:hanging="360"/>
      </w:pPr>
      <w:rPr>
        <w:rFonts w:ascii="Symbol" w:hAnsi="Symbol" w:hint="default"/>
        <w:color w:val="auto"/>
      </w:rPr>
    </w:lvl>
    <w:lvl w:ilvl="1" w:tplc="5CCA1BDE" w:tentative="1">
      <w:start w:val="1"/>
      <w:numFmt w:val="bullet"/>
      <w:lvlText w:val="o"/>
      <w:lvlJc w:val="left"/>
      <w:pPr>
        <w:ind w:left="2149" w:hanging="360"/>
      </w:pPr>
      <w:rPr>
        <w:rFonts w:ascii="Courier New" w:hAnsi="Courier New" w:cs="Courier New" w:hint="default"/>
      </w:rPr>
    </w:lvl>
    <w:lvl w:ilvl="2" w:tplc="73064400" w:tentative="1">
      <w:start w:val="1"/>
      <w:numFmt w:val="bullet"/>
      <w:lvlText w:val=""/>
      <w:lvlJc w:val="left"/>
      <w:pPr>
        <w:ind w:left="2869" w:hanging="360"/>
      </w:pPr>
      <w:rPr>
        <w:rFonts w:ascii="Wingdings" w:hAnsi="Wingdings" w:hint="default"/>
      </w:rPr>
    </w:lvl>
    <w:lvl w:ilvl="3" w:tplc="10C01C20" w:tentative="1">
      <w:start w:val="1"/>
      <w:numFmt w:val="bullet"/>
      <w:lvlText w:val=""/>
      <w:lvlJc w:val="left"/>
      <w:pPr>
        <w:ind w:left="3589" w:hanging="360"/>
      </w:pPr>
      <w:rPr>
        <w:rFonts w:ascii="Symbol" w:hAnsi="Symbol" w:hint="default"/>
      </w:rPr>
    </w:lvl>
    <w:lvl w:ilvl="4" w:tplc="588C6FBE" w:tentative="1">
      <w:start w:val="1"/>
      <w:numFmt w:val="bullet"/>
      <w:lvlText w:val="o"/>
      <w:lvlJc w:val="left"/>
      <w:pPr>
        <w:ind w:left="4309" w:hanging="360"/>
      </w:pPr>
      <w:rPr>
        <w:rFonts w:ascii="Courier New" w:hAnsi="Courier New" w:cs="Courier New" w:hint="default"/>
      </w:rPr>
    </w:lvl>
    <w:lvl w:ilvl="5" w:tplc="4296BF50" w:tentative="1">
      <w:start w:val="1"/>
      <w:numFmt w:val="bullet"/>
      <w:lvlText w:val=""/>
      <w:lvlJc w:val="left"/>
      <w:pPr>
        <w:ind w:left="5029" w:hanging="360"/>
      </w:pPr>
      <w:rPr>
        <w:rFonts w:ascii="Wingdings" w:hAnsi="Wingdings" w:hint="default"/>
      </w:rPr>
    </w:lvl>
    <w:lvl w:ilvl="6" w:tplc="194CE448" w:tentative="1">
      <w:start w:val="1"/>
      <w:numFmt w:val="bullet"/>
      <w:lvlText w:val=""/>
      <w:lvlJc w:val="left"/>
      <w:pPr>
        <w:ind w:left="5749" w:hanging="360"/>
      </w:pPr>
      <w:rPr>
        <w:rFonts w:ascii="Symbol" w:hAnsi="Symbol" w:hint="default"/>
      </w:rPr>
    </w:lvl>
    <w:lvl w:ilvl="7" w:tplc="26D40128" w:tentative="1">
      <w:start w:val="1"/>
      <w:numFmt w:val="bullet"/>
      <w:lvlText w:val="o"/>
      <w:lvlJc w:val="left"/>
      <w:pPr>
        <w:ind w:left="6469" w:hanging="360"/>
      </w:pPr>
      <w:rPr>
        <w:rFonts w:ascii="Courier New" w:hAnsi="Courier New" w:cs="Courier New" w:hint="default"/>
      </w:rPr>
    </w:lvl>
    <w:lvl w:ilvl="8" w:tplc="BC708AE2" w:tentative="1">
      <w:start w:val="1"/>
      <w:numFmt w:val="bullet"/>
      <w:lvlText w:val=""/>
      <w:lvlJc w:val="left"/>
      <w:pPr>
        <w:ind w:left="7189" w:hanging="360"/>
      </w:pPr>
      <w:rPr>
        <w:rFonts w:ascii="Wingdings" w:hAnsi="Wingdings" w:hint="default"/>
      </w:rPr>
    </w:lvl>
  </w:abstractNum>
  <w:abstractNum w:abstractNumId="35">
    <w:nsid w:val="5FBD0EC6"/>
    <w:multiLevelType w:val="multilevel"/>
    <w:tmpl w:val="D9F648F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615131E0"/>
    <w:multiLevelType w:val="hybridMultilevel"/>
    <w:tmpl w:val="17D00E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2E06F8E"/>
    <w:multiLevelType w:val="hybridMultilevel"/>
    <w:tmpl w:val="C3C27EE8"/>
    <w:lvl w:ilvl="0" w:tplc="9106217E">
      <w:start w:val="1"/>
      <w:numFmt w:val="bullet"/>
      <w:lvlText w:val=""/>
      <w:lvlJc w:val="left"/>
      <w:pPr>
        <w:tabs>
          <w:tab w:val="num" w:pos="720"/>
        </w:tabs>
        <w:ind w:left="720" w:hanging="360"/>
      </w:pPr>
      <w:rPr>
        <w:rFonts w:ascii="Wingdings" w:hAnsi="Wingdings" w:hint="default"/>
      </w:rPr>
    </w:lvl>
    <w:lvl w:ilvl="1" w:tplc="2F36BB6A" w:tentative="1">
      <w:start w:val="1"/>
      <w:numFmt w:val="bullet"/>
      <w:lvlText w:val="o"/>
      <w:lvlJc w:val="left"/>
      <w:pPr>
        <w:tabs>
          <w:tab w:val="num" w:pos="1440"/>
        </w:tabs>
        <w:ind w:left="1440" w:hanging="360"/>
      </w:pPr>
      <w:rPr>
        <w:rFonts w:ascii="Courier New" w:hAnsi="Courier New" w:cs="Courier New" w:hint="default"/>
      </w:rPr>
    </w:lvl>
    <w:lvl w:ilvl="2" w:tplc="40902756" w:tentative="1">
      <w:start w:val="1"/>
      <w:numFmt w:val="bullet"/>
      <w:lvlText w:val=""/>
      <w:lvlJc w:val="left"/>
      <w:pPr>
        <w:tabs>
          <w:tab w:val="num" w:pos="2160"/>
        </w:tabs>
        <w:ind w:left="2160" w:hanging="360"/>
      </w:pPr>
      <w:rPr>
        <w:rFonts w:ascii="Wingdings" w:hAnsi="Wingdings" w:hint="default"/>
      </w:rPr>
    </w:lvl>
    <w:lvl w:ilvl="3" w:tplc="7A881A28" w:tentative="1">
      <w:start w:val="1"/>
      <w:numFmt w:val="bullet"/>
      <w:lvlText w:val=""/>
      <w:lvlJc w:val="left"/>
      <w:pPr>
        <w:tabs>
          <w:tab w:val="num" w:pos="2880"/>
        </w:tabs>
        <w:ind w:left="2880" w:hanging="360"/>
      </w:pPr>
      <w:rPr>
        <w:rFonts w:ascii="Symbol" w:hAnsi="Symbol" w:hint="default"/>
      </w:rPr>
    </w:lvl>
    <w:lvl w:ilvl="4" w:tplc="F47CF29A" w:tentative="1">
      <w:start w:val="1"/>
      <w:numFmt w:val="bullet"/>
      <w:lvlText w:val="o"/>
      <w:lvlJc w:val="left"/>
      <w:pPr>
        <w:tabs>
          <w:tab w:val="num" w:pos="3600"/>
        </w:tabs>
        <w:ind w:left="3600" w:hanging="360"/>
      </w:pPr>
      <w:rPr>
        <w:rFonts w:ascii="Courier New" w:hAnsi="Courier New" w:cs="Courier New" w:hint="default"/>
      </w:rPr>
    </w:lvl>
    <w:lvl w:ilvl="5" w:tplc="C2EA1B62" w:tentative="1">
      <w:start w:val="1"/>
      <w:numFmt w:val="bullet"/>
      <w:lvlText w:val=""/>
      <w:lvlJc w:val="left"/>
      <w:pPr>
        <w:tabs>
          <w:tab w:val="num" w:pos="4320"/>
        </w:tabs>
        <w:ind w:left="4320" w:hanging="360"/>
      </w:pPr>
      <w:rPr>
        <w:rFonts w:ascii="Wingdings" w:hAnsi="Wingdings" w:hint="default"/>
      </w:rPr>
    </w:lvl>
    <w:lvl w:ilvl="6" w:tplc="F288E8C4" w:tentative="1">
      <w:start w:val="1"/>
      <w:numFmt w:val="bullet"/>
      <w:lvlText w:val=""/>
      <w:lvlJc w:val="left"/>
      <w:pPr>
        <w:tabs>
          <w:tab w:val="num" w:pos="5040"/>
        </w:tabs>
        <w:ind w:left="5040" w:hanging="360"/>
      </w:pPr>
      <w:rPr>
        <w:rFonts w:ascii="Symbol" w:hAnsi="Symbol" w:hint="default"/>
      </w:rPr>
    </w:lvl>
    <w:lvl w:ilvl="7" w:tplc="47CA6BE4" w:tentative="1">
      <w:start w:val="1"/>
      <w:numFmt w:val="bullet"/>
      <w:lvlText w:val="o"/>
      <w:lvlJc w:val="left"/>
      <w:pPr>
        <w:tabs>
          <w:tab w:val="num" w:pos="5760"/>
        </w:tabs>
        <w:ind w:left="5760" w:hanging="360"/>
      </w:pPr>
      <w:rPr>
        <w:rFonts w:ascii="Courier New" w:hAnsi="Courier New" w:cs="Courier New" w:hint="default"/>
      </w:rPr>
    </w:lvl>
    <w:lvl w:ilvl="8" w:tplc="760C334C" w:tentative="1">
      <w:start w:val="1"/>
      <w:numFmt w:val="bullet"/>
      <w:lvlText w:val=""/>
      <w:lvlJc w:val="left"/>
      <w:pPr>
        <w:tabs>
          <w:tab w:val="num" w:pos="6480"/>
        </w:tabs>
        <w:ind w:left="6480" w:hanging="360"/>
      </w:pPr>
      <w:rPr>
        <w:rFonts w:ascii="Wingdings" w:hAnsi="Wingdings" w:hint="default"/>
      </w:rPr>
    </w:lvl>
  </w:abstractNum>
  <w:abstractNum w:abstractNumId="38">
    <w:nsid w:val="6365751D"/>
    <w:multiLevelType w:val="hybridMultilevel"/>
    <w:tmpl w:val="40C8B8CC"/>
    <w:lvl w:ilvl="0" w:tplc="0419000B">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39A4E99"/>
    <w:multiLevelType w:val="multilevel"/>
    <w:tmpl w:val="8CFE61D0"/>
    <w:lvl w:ilvl="0">
      <w:start w:val="1"/>
      <w:numFmt w:val="decimal"/>
      <w:lvlText w:val="%1."/>
      <w:lvlJc w:val="left"/>
      <w:pPr>
        <w:tabs>
          <w:tab w:val="num" w:pos="1429"/>
        </w:tabs>
        <w:ind w:left="1429" w:hanging="360"/>
      </w:pPr>
      <w:rPr>
        <w:rFonts w:hint="default"/>
      </w:rPr>
    </w:lvl>
    <w:lvl w:ilvl="1">
      <w:start w:val="1"/>
      <w:numFmt w:val="decimal"/>
      <w:lvlText w:val="3.10%2"/>
      <w:lvlJc w:val="left"/>
      <w:pPr>
        <w:ind w:left="1429" w:hanging="360"/>
      </w:pPr>
      <w:rPr>
        <w:rFonts w:hint="default"/>
      </w:rPr>
    </w:lvl>
    <w:lvl w:ilvl="2">
      <w:start w:val="1"/>
      <w:numFmt w:val="decimal"/>
      <w:lvlText w:val="3.9.%3."/>
      <w:lvlJc w:val="left"/>
      <w:pPr>
        <w:ind w:left="1789" w:hanging="720"/>
      </w:pPr>
      <w:rPr>
        <w:rFonts w:hint="default"/>
        <w:b w:val="0"/>
        <w:i w:val="0"/>
      </w:rPr>
    </w:lvl>
    <w:lvl w:ilvl="3">
      <w:start w:val="1"/>
      <w:numFmt w:val="decimal"/>
      <w:isLgl/>
      <w:lvlText w:val="%1.%2.%3.%4."/>
      <w:lvlJc w:val="left"/>
      <w:pPr>
        <w:ind w:left="1789" w:hanging="720"/>
      </w:pPr>
      <w:rPr>
        <w:rFonts w:eastAsia="Calibri" w:hint="default"/>
      </w:rPr>
    </w:lvl>
    <w:lvl w:ilvl="4">
      <w:start w:val="1"/>
      <w:numFmt w:val="decimal"/>
      <w:isLgl/>
      <w:lvlText w:val="%1.%2.%3.%4.%5."/>
      <w:lvlJc w:val="left"/>
      <w:pPr>
        <w:ind w:left="2149" w:hanging="1080"/>
      </w:pPr>
      <w:rPr>
        <w:rFonts w:eastAsia="Calibri" w:hint="default"/>
      </w:rPr>
    </w:lvl>
    <w:lvl w:ilvl="5">
      <w:start w:val="1"/>
      <w:numFmt w:val="decimal"/>
      <w:isLgl/>
      <w:lvlText w:val="%1.%2.%3.%4.%5.%6."/>
      <w:lvlJc w:val="left"/>
      <w:pPr>
        <w:ind w:left="2149" w:hanging="1080"/>
      </w:pPr>
      <w:rPr>
        <w:rFonts w:eastAsia="Calibri" w:hint="default"/>
      </w:rPr>
    </w:lvl>
    <w:lvl w:ilvl="6">
      <w:start w:val="1"/>
      <w:numFmt w:val="decimal"/>
      <w:isLgl/>
      <w:lvlText w:val="%1.%2.%3.%4.%5.%6.%7."/>
      <w:lvlJc w:val="left"/>
      <w:pPr>
        <w:ind w:left="2509" w:hanging="1440"/>
      </w:pPr>
      <w:rPr>
        <w:rFonts w:eastAsia="Calibri" w:hint="default"/>
      </w:rPr>
    </w:lvl>
    <w:lvl w:ilvl="7">
      <w:start w:val="1"/>
      <w:numFmt w:val="decimal"/>
      <w:isLgl/>
      <w:lvlText w:val="%1.%2.%3.%4.%5.%6.%7.%8."/>
      <w:lvlJc w:val="left"/>
      <w:pPr>
        <w:ind w:left="2509" w:hanging="1440"/>
      </w:pPr>
      <w:rPr>
        <w:rFonts w:eastAsia="Calibri" w:hint="default"/>
      </w:rPr>
    </w:lvl>
    <w:lvl w:ilvl="8">
      <w:start w:val="1"/>
      <w:numFmt w:val="decimal"/>
      <w:isLgl/>
      <w:lvlText w:val="%1.%2.%3.%4.%5.%6.%7.%8.%9."/>
      <w:lvlJc w:val="left"/>
      <w:pPr>
        <w:ind w:left="2869" w:hanging="1800"/>
      </w:pPr>
      <w:rPr>
        <w:rFonts w:eastAsia="Calibri" w:hint="default"/>
      </w:rPr>
    </w:lvl>
  </w:abstractNum>
  <w:abstractNum w:abstractNumId="40">
    <w:nsid w:val="639B6C08"/>
    <w:multiLevelType w:val="hybridMultilevel"/>
    <w:tmpl w:val="887C62C0"/>
    <w:lvl w:ilvl="0" w:tplc="4A946DA6">
      <w:start w:val="1"/>
      <w:numFmt w:val="bullet"/>
      <w:lvlText w:val=""/>
      <w:lvlJc w:val="left"/>
      <w:pPr>
        <w:ind w:left="1287" w:hanging="360"/>
      </w:pPr>
      <w:rPr>
        <w:rFonts w:ascii="Symbol" w:hAnsi="Symbol" w:hint="default"/>
      </w:rPr>
    </w:lvl>
    <w:lvl w:ilvl="1" w:tplc="1A1C0F8A" w:tentative="1">
      <w:start w:val="1"/>
      <w:numFmt w:val="bullet"/>
      <w:lvlText w:val="o"/>
      <w:lvlJc w:val="left"/>
      <w:pPr>
        <w:ind w:left="2007" w:hanging="360"/>
      </w:pPr>
      <w:rPr>
        <w:rFonts w:ascii="Courier New" w:hAnsi="Courier New" w:cs="Courier New" w:hint="default"/>
      </w:rPr>
    </w:lvl>
    <w:lvl w:ilvl="2" w:tplc="88C2E36A" w:tentative="1">
      <w:start w:val="1"/>
      <w:numFmt w:val="bullet"/>
      <w:lvlText w:val=""/>
      <w:lvlJc w:val="left"/>
      <w:pPr>
        <w:ind w:left="2727" w:hanging="360"/>
      </w:pPr>
      <w:rPr>
        <w:rFonts w:ascii="Wingdings" w:hAnsi="Wingdings" w:hint="default"/>
      </w:rPr>
    </w:lvl>
    <w:lvl w:ilvl="3" w:tplc="DD14F6B2" w:tentative="1">
      <w:start w:val="1"/>
      <w:numFmt w:val="bullet"/>
      <w:lvlText w:val=""/>
      <w:lvlJc w:val="left"/>
      <w:pPr>
        <w:ind w:left="3447" w:hanging="360"/>
      </w:pPr>
      <w:rPr>
        <w:rFonts w:ascii="Symbol" w:hAnsi="Symbol" w:hint="default"/>
      </w:rPr>
    </w:lvl>
    <w:lvl w:ilvl="4" w:tplc="A55E8F58" w:tentative="1">
      <w:start w:val="1"/>
      <w:numFmt w:val="bullet"/>
      <w:lvlText w:val="o"/>
      <w:lvlJc w:val="left"/>
      <w:pPr>
        <w:ind w:left="4167" w:hanging="360"/>
      </w:pPr>
      <w:rPr>
        <w:rFonts w:ascii="Courier New" w:hAnsi="Courier New" w:cs="Courier New" w:hint="default"/>
      </w:rPr>
    </w:lvl>
    <w:lvl w:ilvl="5" w:tplc="AF58657C" w:tentative="1">
      <w:start w:val="1"/>
      <w:numFmt w:val="bullet"/>
      <w:lvlText w:val=""/>
      <w:lvlJc w:val="left"/>
      <w:pPr>
        <w:ind w:left="4887" w:hanging="360"/>
      </w:pPr>
      <w:rPr>
        <w:rFonts w:ascii="Wingdings" w:hAnsi="Wingdings" w:hint="default"/>
      </w:rPr>
    </w:lvl>
    <w:lvl w:ilvl="6" w:tplc="D30ABE40" w:tentative="1">
      <w:start w:val="1"/>
      <w:numFmt w:val="bullet"/>
      <w:lvlText w:val=""/>
      <w:lvlJc w:val="left"/>
      <w:pPr>
        <w:ind w:left="5607" w:hanging="360"/>
      </w:pPr>
      <w:rPr>
        <w:rFonts w:ascii="Symbol" w:hAnsi="Symbol" w:hint="default"/>
      </w:rPr>
    </w:lvl>
    <w:lvl w:ilvl="7" w:tplc="0EC030C6" w:tentative="1">
      <w:start w:val="1"/>
      <w:numFmt w:val="bullet"/>
      <w:lvlText w:val="o"/>
      <w:lvlJc w:val="left"/>
      <w:pPr>
        <w:ind w:left="6327" w:hanging="360"/>
      </w:pPr>
      <w:rPr>
        <w:rFonts w:ascii="Courier New" w:hAnsi="Courier New" w:cs="Courier New" w:hint="default"/>
      </w:rPr>
    </w:lvl>
    <w:lvl w:ilvl="8" w:tplc="8F624B40" w:tentative="1">
      <w:start w:val="1"/>
      <w:numFmt w:val="bullet"/>
      <w:lvlText w:val=""/>
      <w:lvlJc w:val="left"/>
      <w:pPr>
        <w:ind w:left="7047" w:hanging="360"/>
      </w:pPr>
      <w:rPr>
        <w:rFonts w:ascii="Wingdings" w:hAnsi="Wingdings" w:hint="default"/>
      </w:rPr>
    </w:lvl>
  </w:abstractNum>
  <w:abstractNum w:abstractNumId="41">
    <w:nsid w:val="699A76DF"/>
    <w:multiLevelType w:val="multilevel"/>
    <w:tmpl w:val="3A0AE90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A062B61"/>
    <w:multiLevelType w:val="hybridMultilevel"/>
    <w:tmpl w:val="C9AE8D7C"/>
    <w:lvl w:ilvl="0" w:tplc="D58275AC">
      <w:start w:val="1"/>
      <w:numFmt w:val="bullet"/>
      <w:lvlText w:val=""/>
      <w:lvlJc w:val="left"/>
      <w:pPr>
        <w:ind w:left="1287" w:hanging="360"/>
      </w:pPr>
      <w:rPr>
        <w:rFonts w:ascii="Symbol" w:hAnsi="Symbol" w:hint="default"/>
      </w:rPr>
    </w:lvl>
    <w:lvl w:ilvl="1" w:tplc="C60AEEA4" w:tentative="1">
      <w:start w:val="1"/>
      <w:numFmt w:val="bullet"/>
      <w:lvlText w:val="o"/>
      <w:lvlJc w:val="left"/>
      <w:pPr>
        <w:ind w:left="2007" w:hanging="360"/>
      </w:pPr>
      <w:rPr>
        <w:rFonts w:ascii="Courier New" w:hAnsi="Courier New" w:cs="Courier New" w:hint="default"/>
      </w:rPr>
    </w:lvl>
    <w:lvl w:ilvl="2" w:tplc="ACC8E94E" w:tentative="1">
      <w:start w:val="1"/>
      <w:numFmt w:val="bullet"/>
      <w:lvlText w:val=""/>
      <w:lvlJc w:val="left"/>
      <w:pPr>
        <w:ind w:left="2727" w:hanging="360"/>
      </w:pPr>
      <w:rPr>
        <w:rFonts w:ascii="Wingdings" w:hAnsi="Wingdings" w:hint="default"/>
      </w:rPr>
    </w:lvl>
    <w:lvl w:ilvl="3" w:tplc="160C0DFC" w:tentative="1">
      <w:start w:val="1"/>
      <w:numFmt w:val="bullet"/>
      <w:lvlText w:val=""/>
      <w:lvlJc w:val="left"/>
      <w:pPr>
        <w:ind w:left="3447" w:hanging="360"/>
      </w:pPr>
      <w:rPr>
        <w:rFonts w:ascii="Symbol" w:hAnsi="Symbol" w:hint="default"/>
      </w:rPr>
    </w:lvl>
    <w:lvl w:ilvl="4" w:tplc="CB9A4A88" w:tentative="1">
      <w:start w:val="1"/>
      <w:numFmt w:val="bullet"/>
      <w:lvlText w:val="o"/>
      <w:lvlJc w:val="left"/>
      <w:pPr>
        <w:ind w:left="4167" w:hanging="360"/>
      </w:pPr>
      <w:rPr>
        <w:rFonts w:ascii="Courier New" w:hAnsi="Courier New" w:cs="Courier New" w:hint="default"/>
      </w:rPr>
    </w:lvl>
    <w:lvl w:ilvl="5" w:tplc="9AEE1156" w:tentative="1">
      <w:start w:val="1"/>
      <w:numFmt w:val="bullet"/>
      <w:lvlText w:val=""/>
      <w:lvlJc w:val="left"/>
      <w:pPr>
        <w:ind w:left="4887" w:hanging="360"/>
      </w:pPr>
      <w:rPr>
        <w:rFonts w:ascii="Wingdings" w:hAnsi="Wingdings" w:hint="default"/>
      </w:rPr>
    </w:lvl>
    <w:lvl w:ilvl="6" w:tplc="5AE201EC" w:tentative="1">
      <w:start w:val="1"/>
      <w:numFmt w:val="bullet"/>
      <w:lvlText w:val=""/>
      <w:lvlJc w:val="left"/>
      <w:pPr>
        <w:ind w:left="5607" w:hanging="360"/>
      </w:pPr>
      <w:rPr>
        <w:rFonts w:ascii="Symbol" w:hAnsi="Symbol" w:hint="default"/>
      </w:rPr>
    </w:lvl>
    <w:lvl w:ilvl="7" w:tplc="043A7B44" w:tentative="1">
      <w:start w:val="1"/>
      <w:numFmt w:val="bullet"/>
      <w:lvlText w:val="o"/>
      <w:lvlJc w:val="left"/>
      <w:pPr>
        <w:ind w:left="6327" w:hanging="360"/>
      </w:pPr>
      <w:rPr>
        <w:rFonts w:ascii="Courier New" w:hAnsi="Courier New" w:cs="Courier New" w:hint="default"/>
      </w:rPr>
    </w:lvl>
    <w:lvl w:ilvl="8" w:tplc="7D04A792" w:tentative="1">
      <w:start w:val="1"/>
      <w:numFmt w:val="bullet"/>
      <w:lvlText w:val=""/>
      <w:lvlJc w:val="left"/>
      <w:pPr>
        <w:ind w:left="7047" w:hanging="360"/>
      </w:pPr>
      <w:rPr>
        <w:rFonts w:ascii="Wingdings" w:hAnsi="Wingdings" w:hint="default"/>
      </w:rPr>
    </w:lvl>
  </w:abstractNum>
  <w:abstractNum w:abstractNumId="43">
    <w:nsid w:val="6A440BBD"/>
    <w:multiLevelType w:val="hybridMultilevel"/>
    <w:tmpl w:val="E47E43B8"/>
    <w:lvl w:ilvl="0" w:tplc="AE6011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ED663D5"/>
    <w:multiLevelType w:val="multilevel"/>
    <w:tmpl w:val="B96A874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5">
    <w:nsid w:val="71994BAA"/>
    <w:multiLevelType w:val="hybridMultilevel"/>
    <w:tmpl w:val="EB384FC2"/>
    <w:lvl w:ilvl="0" w:tplc="B4104374">
      <w:start w:val="1"/>
      <w:numFmt w:val="bullet"/>
      <w:lvlText w:val=""/>
      <w:lvlJc w:val="left"/>
      <w:pPr>
        <w:ind w:left="1287" w:hanging="360"/>
      </w:pPr>
      <w:rPr>
        <w:rFonts w:ascii="Symbol" w:hAnsi="Symbol" w:hint="default"/>
      </w:rPr>
    </w:lvl>
    <w:lvl w:ilvl="1" w:tplc="3B34908E" w:tentative="1">
      <w:start w:val="1"/>
      <w:numFmt w:val="bullet"/>
      <w:lvlText w:val="o"/>
      <w:lvlJc w:val="left"/>
      <w:pPr>
        <w:ind w:left="2007" w:hanging="360"/>
      </w:pPr>
      <w:rPr>
        <w:rFonts w:ascii="Courier New" w:hAnsi="Courier New" w:cs="Courier New" w:hint="default"/>
      </w:rPr>
    </w:lvl>
    <w:lvl w:ilvl="2" w:tplc="394ED478" w:tentative="1">
      <w:start w:val="1"/>
      <w:numFmt w:val="bullet"/>
      <w:lvlText w:val=""/>
      <w:lvlJc w:val="left"/>
      <w:pPr>
        <w:ind w:left="2727" w:hanging="360"/>
      </w:pPr>
      <w:rPr>
        <w:rFonts w:ascii="Wingdings" w:hAnsi="Wingdings" w:hint="default"/>
      </w:rPr>
    </w:lvl>
    <w:lvl w:ilvl="3" w:tplc="7864F832" w:tentative="1">
      <w:start w:val="1"/>
      <w:numFmt w:val="bullet"/>
      <w:lvlText w:val=""/>
      <w:lvlJc w:val="left"/>
      <w:pPr>
        <w:ind w:left="3447" w:hanging="360"/>
      </w:pPr>
      <w:rPr>
        <w:rFonts w:ascii="Symbol" w:hAnsi="Symbol" w:hint="default"/>
      </w:rPr>
    </w:lvl>
    <w:lvl w:ilvl="4" w:tplc="49CA462E" w:tentative="1">
      <w:start w:val="1"/>
      <w:numFmt w:val="bullet"/>
      <w:lvlText w:val="o"/>
      <w:lvlJc w:val="left"/>
      <w:pPr>
        <w:ind w:left="4167" w:hanging="360"/>
      </w:pPr>
      <w:rPr>
        <w:rFonts w:ascii="Courier New" w:hAnsi="Courier New" w:cs="Courier New" w:hint="default"/>
      </w:rPr>
    </w:lvl>
    <w:lvl w:ilvl="5" w:tplc="DD7C8F30" w:tentative="1">
      <w:start w:val="1"/>
      <w:numFmt w:val="bullet"/>
      <w:lvlText w:val=""/>
      <w:lvlJc w:val="left"/>
      <w:pPr>
        <w:ind w:left="4887" w:hanging="360"/>
      </w:pPr>
      <w:rPr>
        <w:rFonts w:ascii="Wingdings" w:hAnsi="Wingdings" w:hint="default"/>
      </w:rPr>
    </w:lvl>
    <w:lvl w:ilvl="6" w:tplc="8B140686" w:tentative="1">
      <w:start w:val="1"/>
      <w:numFmt w:val="bullet"/>
      <w:lvlText w:val=""/>
      <w:lvlJc w:val="left"/>
      <w:pPr>
        <w:ind w:left="5607" w:hanging="360"/>
      </w:pPr>
      <w:rPr>
        <w:rFonts w:ascii="Symbol" w:hAnsi="Symbol" w:hint="default"/>
      </w:rPr>
    </w:lvl>
    <w:lvl w:ilvl="7" w:tplc="BE44AE9E" w:tentative="1">
      <w:start w:val="1"/>
      <w:numFmt w:val="bullet"/>
      <w:lvlText w:val="o"/>
      <w:lvlJc w:val="left"/>
      <w:pPr>
        <w:ind w:left="6327" w:hanging="360"/>
      </w:pPr>
      <w:rPr>
        <w:rFonts w:ascii="Courier New" w:hAnsi="Courier New" w:cs="Courier New" w:hint="default"/>
      </w:rPr>
    </w:lvl>
    <w:lvl w:ilvl="8" w:tplc="968AC09E" w:tentative="1">
      <w:start w:val="1"/>
      <w:numFmt w:val="bullet"/>
      <w:lvlText w:val=""/>
      <w:lvlJc w:val="left"/>
      <w:pPr>
        <w:ind w:left="7047" w:hanging="360"/>
      </w:pPr>
      <w:rPr>
        <w:rFonts w:ascii="Wingdings" w:hAnsi="Wingdings" w:hint="default"/>
      </w:rPr>
    </w:lvl>
  </w:abstractNum>
  <w:abstractNum w:abstractNumId="46">
    <w:nsid w:val="72590955"/>
    <w:multiLevelType w:val="hybridMultilevel"/>
    <w:tmpl w:val="7AA80D26"/>
    <w:lvl w:ilvl="0" w:tplc="AE6011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4BF1BAC"/>
    <w:multiLevelType w:val="hybridMultilevel"/>
    <w:tmpl w:val="9384B10C"/>
    <w:lvl w:ilvl="0" w:tplc="AE6011AC">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8">
    <w:nsid w:val="783C6BD6"/>
    <w:multiLevelType w:val="hybridMultilevel"/>
    <w:tmpl w:val="596027B6"/>
    <w:lvl w:ilvl="0" w:tplc="0419000F">
      <w:start w:val="1"/>
      <w:numFmt w:val="decimal"/>
      <w:lvlText w:val="%1."/>
      <w:lvlJc w:val="left"/>
      <w:pPr>
        <w:tabs>
          <w:tab w:val="num" w:pos="643"/>
        </w:tabs>
        <w:ind w:left="64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B28714C"/>
    <w:multiLevelType w:val="multilevel"/>
    <w:tmpl w:val="4D72A0DA"/>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7"/>
  </w:num>
  <w:num w:numId="2">
    <w:abstractNumId w:val="0"/>
  </w:num>
  <w:num w:numId="3">
    <w:abstractNumId w:val="1"/>
  </w:num>
  <w:num w:numId="4">
    <w:abstractNumId w:val="2"/>
  </w:num>
  <w:num w:numId="5">
    <w:abstractNumId w:val="26"/>
  </w:num>
  <w:num w:numId="6">
    <w:abstractNumId w:val="20"/>
  </w:num>
  <w:num w:numId="7">
    <w:abstractNumId w:val="47"/>
  </w:num>
  <w:num w:numId="8">
    <w:abstractNumId w:val="48"/>
  </w:num>
  <w:num w:numId="9">
    <w:abstractNumId w:val="34"/>
  </w:num>
  <w:num w:numId="10">
    <w:abstractNumId w:val="17"/>
  </w:num>
  <w:num w:numId="11">
    <w:abstractNumId w:val="21"/>
  </w:num>
  <w:num w:numId="12">
    <w:abstractNumId w:val="14"/>
  </w:num>
  <w:num w:numId="13">
    <w:abstractNumId w:val="11"/>
  </w:num>
  <w:num w:numId="14">
    <w:abstractNumId w:val="25"/>
  </w:num>
  <w:num w:numId="15">
    <w:abstractNumId w:val="44"/>
  </w:num>
  <w:num w:numId="16">
    <w:abstractNumId w:val="31"/>
  </w:num>
  <w:num w:numId="17">
    <w:abstractNumId w:val="19"/>
  </w:num>
  <w:num w:numId="18">
    <w:abstractNumId w:val="24"/>
  </w:num>
  <w:num w:numId="19">
    <w:abstractNumId w:val="16"/>
  </w:num>
  <w:num w:numId="20">
    <w:abstractNumId w:val="38"/>
  </w:num>
  <w:num w:numId="21">
    <w:abstractNumId w:val="32"/>
  </w:num>
  <w:num w:numId="22">
    <w:abstractNumId w:val="6"/>
  </w:num>
  <w:num w:numId="23">
    <w:abstractNumId w:val="12"/>
  </w:num>
  <w:num w:numId="24">
    <w:abstractNumId w:val="40"/>
  </w:num>
  <w:num w:numId="25">
    <w:abstractNumId w:val="45"/>
  </w:num>
  <w:num w:numId="26">
    <w:abstractNumId w:val="42"/>
  </w:num>
  <w:num w:numId="27">
    <w:abstractNumId w:val="18"/>
  </w:num>
  <w:num w:numId="28">
    <w:abstractNumId w:val="15"/>
  </w:num>
  <w:num w:numId="29">
    <w:abstractNumId w:val="22"/>
  </w:num>
  <w:num w:numId="30">
    <w:abstractNumId w:val="10"/>
  </w:num>
  <w:num w:numId="31">
    <w:abstractNumId w:val="3"/>
  </w:num>
  <w:num w:numId="32">
    <w:abstractNumId w:val="43"/>
  </w:num>
  <w:num w:numId="33">
    <w:abstractNumId w:val="46"/>
  </w:num>
  <w:num w:numId="34">
    <w:abstractNumId w:val="5"/>
  </w:num>
  <w:num w:numId="35">
    <w:abstractNumId w:val="30"/>
  </w:num>
  <w:num w:numId="36">
    <w:abstractNumId w:val="39"/>
  </w:num>
  <w:num w:numId="37">
    <w:abstractNumId w:val="9"/>
  </w:num>
  <w:num w:numId="38">
    <w:abstractNumId w:val="29"/>
  </w:num>
  <w:num w:numId="39">
    <w:abstractNumId w:val="13"/>
  </w:num>
  <w:num w:numId="40">
    <w:abstractNumId w:val="41"/>
  </w:num>
  <w:num w:numId="41">
    <w:abstractNumId w:val="28"/>
  </w:num>
  <w:num w:numId="42">
    <w:abstractNumId w:val="23"/>
  </w:num>
  <w:num w:numId="43">
    <w:abstractNumId w:val="35"/>
  </w:num>
  <w:num w:numId="44">
    <w:abstractNumId w:val="33"/>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36"/>
  </w:num>
  <w:num w:numId="50">
    <w:abstractNumId w:val="8"/>
  </w:num>
  <w:num w:numId="51">
    <w:abstractNumId w:val="49"/>
  </w:num>
  <w:num w:numId="52">
    <w:abstractNumId w:val="4"/>
  </w:num>
  <w:num w:numId="53">
    <w:abstractNumId w:val="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proofState w:spelling="clean" w:grammar="clean"/>
  <w:defaultTabStop w:val="720"/>
  <w:autoHyphenation/>
  <w:drawingGridHorizontalSpacing w:val="201"/>
  <w:noPunctuationKerning/>
  <w:characterSpacingControl w:val="doNotCompress"/>
  <w:footnotePr>
    <w:footnote w:id="0"/>
    <w:footnote w:id="1"/>
  </w:footnotePr>
  <w:endnotePr>
    <w:endnote w:id="0"/>
    <w:endnote w:id="1"/>
  </w:endnotePr>
  <w:compat/>
  <w:rsids>
    <w:rsidRoot w:val="000E34A3"/>
    <w:rsid w:val="0000044D"/>
    <w:rsid w:val="00001BFC"/>
    <w:rsid w:val="00002475"/>
    <w:rsid w:val="00002835"/>
    <w:rsid w:val="00002E06"/>
    <w:rsid w:val="00004F85"/>
    <w:rsid w:val="00005B57"/>
    <w:rsid w:val="00005BBE"/>
    <w:rsid w:val="000060F6"/>
    <w:rsid w:val="000061DA"/>
    <w:rsid w:val="00006BEA"/>
    <w:rsid w:val="00006D9A"/>
    <w:rsid w:val="000070D8"/>
    <w:rsid w:val="00007BDE"/>
    <w:rsid w:val="000101DA"/>
    <w:rsid w:val="00010CFB"/>
    <w:rsid w:val="00011676"/>
    <w:rsid w:val="0001472D"/>
    <w:rsid w:val="00014DFD"/>
    <w:rsid w:val="00015A8F"/>
    <w:rsid w:val="00015AD9"/>
    <w:rsid w:val="00016198"/>
    <w:rsid w:val="00016C62"/>
    <w:rsid w:val="00020415"/>
    <w:rsid w:val="000210E0"/>
    <w:rsid w:val="000214B7"/>
    <w:rsid w:val="000222E1"/>
    <w:rsid w:val="00022394"/>
    <w:rsid w:val="00023814"/>
    <w:rsid w:val="0002421B"/>
    <w:rsid w:val="0002431B"/>
    <w:rsid w:val="000254CE"/>
    <w:rsid w:val="00026091"/>
    <w:rsid w:val="000267C0"/>
    <w:rsid w:val="000268D2"/>
    <w:rsid w:val="0002751C"/>
    <w:rsid w:val="00027F91"/>
    <w:rsid w:val="000316B7"/>
    <w:rsid w:val="00031E3E"/>
    <w:rsid w:val="00032C1E"/>
    <w:rsid w:val="00032CA3"/>
    <w:rsid w:val="000330B7"/>
    <w:rsid w:val="00033182"/>
    <w:rsid w:val="00034071"/>
    <w:rsid w:val="00034C23"/>
    <w:rsid w:val="00034EF2"/>
    <w:rsid w:val="00035032"/>
    <w:rsid w:val="0003517B"/>
    <w:rsid w:val="00036FB4"/>
    <w:rsid w:val="00037018"/>
    <w:rsid w:val="00040588"/>
    <w:rsid w:val="0004068C"/>
    <w:rsid w:val="0004193B"/>
    <w:rsid w:val="00041B3B"/>
    <w:rsid w:val="0004234E"/>
    <w:rsid w:val="00042605"/>
    <w:rsid w:val="00043DF5"/>
    <w:rsid w:val="0004437E"/>
    <w:rsid w:val="0004454A"/>
    <w:rsid w:val="000448B7"/>
    <w:rsid w:val="00044C0E"/>
    <w:rsid w:val="00045846"/>
    <w:rsid w:val="00046737"/>
    <w:rsid w:val="00046DD5"/>
    <w:rsid w:val="0004763D"/>
    <w:rsid w:val="00047B6B"/>
    <w:rsid w:val="00050A69"/>
    <w:rsid w:val="00051E0A"/>
    <w:rsid w:val="00051FC1"/>
    <w:rsid w:val="00052295"/>
    <w:rsid w:val="00052E78"/>
    <w:rsid w:val="0005331C"/>
    <w:rsid w:val="00054BF8"/>
    <w:rsid w:val="00055E79"/>
    <w:rsid w:val="000567CC"/>
    <w:rsid w:val="0005723B"/>
    <w:rsid w:val="00057A6D"/>
    <w:rsid w:val="000600B4"/>
    <w:rsid w:val="000623A1"/>
    <w:rsid w:val="00062695"/>
    <w:rsid w:val="00062963"/>
    <w:rsid w:val="00063239"/>
    <w:rsid w:val="000634DD"/>
    <w:rsid w:val="000634EF"/>
    <w:rsid w:val="00063CD3"/>
    <w:rsid w:val="00064B46"/>
    <w:rsid w:val="00064EF7"/>
    <w:rsid w:val="00064F98"/>
    <w:rsid w:val="00066EDF"/>
    <w:rsid w:val="000672B1"/>
    <w:rsid w:val="0006772E"/>
    <w:rsid w:val="00067832"/>
    <w:rsid w:val="00070741"/>
    <w:rsid w:val="0007289C"/>
    <w:rsid w:val="00072E1B"/>
    <w:rsid w:val="00072FC3"/>
    <w:rsid w:val="00073236"/>
    <w:rsid w:val="00075DEF"/>
    <w:rsid w:val="00075F0C"/>
    <w:rsid w:val="00076682"/>
    <w:rsid w:val="00076CE5"/>
    <w:rsid w:val="000779A5"/>
    <w:rsid w:val="00077EC9"/>
    <w:rsid w:val="00080CD3"/>
    <w:rsid w:val="0008133A"/>
    <w:rsid w:val="0008173A"/>
    <w:rsid w:val="00082912"/>
    <w:rsid w:val="00083CEB"/>
    <w:rsid w:val="0008429E"/>
    <w:rsid w:val="000846A5"/>
    <w:rsid w:val="000848A7"/>
    <w:rsid w:val="00087CC6"/>
    <w:rsid w:val="0009056F"/>
    <w:rsid w:val="0009082E"/>
    <w:rsid w:val="00091000"/>
    <w:rsid w:val="0009104E"/>
    <w:rsid w:val="00091829"/>
    <w:rsid w:val="00092145"/>
    <w:rsid w:val="00093E7F"/>
    <w:rsid w:val="00094847"/>
    <w:rsid w:val="00094F20"/>
    <w:rsid w:val="00095718"/>
    <w:rsid w:val="000970E9"/>
    <w:rsid w:val="000A02D6"/>
    <w:rsid w:val="000A0978"/>
    <w:rsid w:val="000A0EF7"/>
    <w:rsid w:val="000A1173"/>
    <w:rsid w:val="000A355A"/>
    <w:rsid w:val="000A3D95"/>
    <w:rsid w:val="000A4ACA"/>
    <w:rsid w:val="000A4FDB"/>
    <w:rsid w:val="000A5C87"/>
    <w:rsid w:val="000A5F51"/>
    <w:rsid w:val="000A6B13"/>
    <w:rsid w:val="000A7607"/>
    <w:rsid w:val="000A79CA"/>
    <w:rsid w:val="000A7B8F"/>
    <w:rsid w:val="000B04DD"/>
    <w:rsid w:val="000B106C"/>
    <w:rsid w:val="000B2CEA"/>
    <w:rsid w:val="000B4083"/>
    <w:rsid w:val="000B4429"/>
    <w:rsid w:val="000B44EF"/>
    <w:rsid w:val="000B4D1F"/>
    <w:rsid w:val="000B52C1"/>
    <w:rsid w:val="000B5BB2"/>
    <w:rsid w:val="000B5D71"/>
    <w:rsid w:val="000B5F19"/>
    <w:rsid w:val="000B6590"/>
    <w:rsid w:val="000B6A59"/>
    <w:rsid w:val="000B6DE1"/>
    <w:rsid w:val="000C08C8"/>
    <w:rsid w:val="000C1A0E"/>
    <w:rsid w:val="000C2A65"/>
    <w:rsid w:val="000C34B6"/>
    <w:rsid w:val="000C389E"/>
    <w:rsid w:val="000C3987"/>
    <w:rsid w:val="000C3AC3"/>
    <w:rsid w:val="000C40F1"/>
    <w:rsid w:val="000C4584"/>
    <w:rsid w:val="000C5141"/>
    <w:rsid w:val="000C7787"/>
    <w:rsid w:val="000D059A"/>
    <w:rsid w:val="000D076D"/>
    <w:rsid w:val="000D0FFB"/>
    <w:rsid w:val="000D1439"/>
    <w:rsid w:val="000D1476"/>
    <w:rsid w:val="000D2A67"/>
    <w:rsid w:val="000D4D5B"/>
    <w:rsid w:val="000D4EE3"/>
    <w:rsid w:val="000D59BF"/>
    <w:rsid w:val="000D59E7"/>
    <w:rsid w:val="000D5B98"/>
    <w:rsid w:val="000D670F"/>
    <w:rsid w:val="000D67E9"/>
    <w:rsid w:val="000D6E31"/>
    <w:rsid w:val="000D7C81"/>
    <w:rsid w:val="000E029C"/>
    <w:rsid w:val="000E1DCA"/>
    <w:rsid w:val="000E2686"/>
    <w:rsid w:val="000E34A3"/>
    <w:rsid w:val="000E34D9"/>
    <w:rsid w:val="000E3C1C"/>
    <w:rsid w:val="000E543E"/>
    <w:rsid w:val="000E558E"/>
    <w:rsid w:val="000E5645"/>
    <w:rsid w:val="000E5753"/>
    <w:rsid w:val="000E6CB6"/>
    <w:rsid w:val="000E6EB3"/>
    <w:rsid w:val="000E775D"/>
    <w:rsid w:val="000E796F"/>
    <w:rsid w:val="000E7C26"/>
    <w:rsid w:val="000F0052"/>
    <w:rsid w:val="000F0172"/>
    <w:rsid w:val="000F10FC"/>
    <w:rsid w:val="000F2C75"/>
    <w:rsid w:val="000F2E46"/>
    <w:rsid w:val="000F3410"/>
    <w:rsid w:val="000F49AD"/>
    <w:rsid w:val="000F4DA9"/>
    <w:rsid w:val="000F5412"/>
    <w:rsid w:val="000F5862"/>
    <w:rsid w:val="000F6879"/>
    <w:rsid w:val="000F6920"/>
    <w:rsid w:val="000F6B19"/>
    <w:rsid w:val="000F6CE8"/>
    <w:rsid w:val="000F7535"/>
    <w:rsid w:val="000F7541"/>
    <w:rsid w:val="00100489"/>
    <w:rsid w:val="001006EE"/>
    <w:rsid w:val="0010211C"/>
    <w:rsid w:val="00102EA2"/>
    <w:rsid w:val="00104799"/>
    <w:rsid w:val="00104CB2"/>
    <w:rsid w:val="00105659"/>
    <w:rsid w:val="00107DE4"/>
    <w:rsid w:val="00110642"/>
    <w:rsid w:val="0011171E"/>
    <w:rsid w:val="00111E38"/>
    <w:rsid w:val="0011330F"/>
    <w:rsid w:val="00113C7E"/>
    <w:rsid w:val="00114F17"/>
    <w:rsid w:val="0011518D"/>
    <w:rsid w:val="00115759"/>
    <w:rsid w:val="001174EC"/>
    <w:rsid w:val="001205CF"/>
    <w:rsid w:val="00121423"/>
    <w:rsid w:val="0012174F"/>
    <w:rsid w:val="00121BD3"/>
    <w:rsid w:val="00121E2B"/>
    <w:rsid w:val="00123145"/>
    <w:rsid w:val="00123161"/>
    <w:rsid w:val="00123768"/>
    <w:rsid w:val="00123DD8"/>
    <w:rsid w:val="00124275"/>
    <w:rsid w:val="00124523"/>
    <w:rsid w:val="001260B9"/>
    <w:rsid w:val="0012655B"/>
    <w:rsid w:val="0012691A"/>
    <w:rsid w:val="00127CD3"/>
    <w:rsid w:val="00127E09"/>
    <w:rsid w:val="00131548"/>
    <w:rsid w:val="00132519"/>
    <w:rsid w:val="0013366D"/>
    <w:rsid w:val="00135051"/>
    <w:rsid w:val="001352FE"/>
    <w:rsid w:val="001401F3"/>
    <w:rsid w:val="00140843"/>
    <w:rsid w:val="00142F5D"/>
    <w:rsid w:val="0014384B"/>
    <w:rsid w:val="0014402B"/>
    <w:rsid w:val="00146792"/>
    <w:rsid w:val="001467E1"/>
    <w:rsid w:val="0014696F"/>
    <w:rsid w:val="00146FF7"/>
    <w:rsid w:val="0014720F"/>
    <w:rsid w:val="0014752A"/>
    <w:rsid w:val="00147A64"/>
    <w:rsid w:val="00147BDE"/>
    <w:rsid w:val="0015109B"/>
    <w:rsid w:val="00151581"/>
    <w:rsid w:val="00157B0B"/>
    <w:rsid w:val="00160D90"/>
    <w:rsid w:val="00161187"/>
    <w:rsid w:val="001615FB"/>
    <w:rsid w:val="00161BD3"/>
    <w:rsid w:val="001625F1"/>
    <w:rsid w:val="001628DF"/>
    <w:rsid w:val="00162FCF"/>
    <w:rsid w:val="00163588"/>
    <w:rsid w:val="00163F32"/>
    <w:rsid w:val="00164A99"/>
    <w:rsid w:val="00165823"/>
    <w:rsid w:val="0016595E"/>
    <w:rsid w:val="001667F0"/>
    <w:rsid w:val="00170142"/>
    <w:rsid w:val="00170A28"/>
    <w:rsid w:val="001710A3"/>
    <w:rsid w:val="001718FD"/>
    <w:rsid w:val="00173A6E"/>
    <w:rsid w:val="00173DBF"/>
    <w:rsid w:val="001741FA"/>
    <w:rsid w:val="00174364"/>
    <w:rsid w:val="00174767"/>
    <w:rsid w:val="00177767"/>
    <w:rsid w:val="00183001"/>
    <w:rsid w:val="0018329D"/>
    <w:rsid w:val="00183482"/>
    <w:rsid w:val="0018423A"/>
    <w:rsid w:val="001849C5"/>
    <w:rsid w:val="00184BA6"/>
    <w:rsid w:val="00185810"/>
    <w:rsid w:val="00186B32"/>
    <w:rsid w:val="001870AD"/>
    <w:rsid w:val="00190040"/>
    <w:rsid w:val="00191641"/>
    <w:rsid w:val="001918DE"/>
    <w:rsid w:val="00191DD4"/>
    <w:rsid w:val="00191F15"/>
    <w:rsid w:val="00192726"/>
    <w:rsid w:val="00192AC7"/>
    <w:rsid w:val="001934CE"/>
    <w:rsid w:val="0019448C"/>
    <w:rsid w:val="00194CFB"/>
    <w:rsid w:val="00194FCD"/>
    <w:rsid w:val="001954D5"/>
    <w:rsid w:val="001974F1"/>
    <w:rsid w:val="00197A0F"/>
    <w:rsid w:val="001A0096"/>
    <w:rsid w:val="001A0626"/>
    <w:rsid w:val="001A0676"/>
    <w:rsid w:val="001A16C1"/>
    <w:rsid w:val="001A1C5E"/>
    <w:rsid w:val="001A1CF2"/>
    <w:rsid w:val="001A2797"/>
    <w:rsid w:val="001A31B5"/>
    <w:rsid w:val="001A3346"/>
    <w:rsid w:val="001A3419"/>
    <w:rsid w:val="001A343C"/>
    <w:rsid w:val="001A6C4D"/>
    <w:rsid w:val="001A6CD2"/>
    <w:rsid w:val="001B0C7B"/>
    <w:rsid w:val="001B1C1F"/>
    <w:rsid w:val="001B264D"/>
    <w:rsid w:val="001B2ECF"/>
    <w:rsid w:val="001B3343"/>
    <w:rsid w:val="001B3B32"/>
    <w:rsid w:val="001B47F3"/>
    <w:rsid w:val="001B4876"/>
    <w:rsid w:val="001B4914"/>
    <w:rsid w:val="001B4A00"/>
    <w:rsid w:val="001B58F8"/>
    <w:rsid w:val="001B5C92"/>
    <w:rsid w:val="001B62A5"/>
    <w:rsid w:val="001B716D"/>
    <w:rsid w:val="001B7236"/>
    <w:rsid w:val="001B7AD8"/>
    <w:rsid w:val="001B7E40"/>
    <w:rsid w:val="001C07DF"/>
    <w:rsid w:val="001C1F21"/>
    <w:rsid w:val="001C321D"/>
    <w:rsid w:val="001C3CAD"/>
    <w:rsid w:val="001C3DB4"/>
    <w:rsid w:val="001C3E33"/>
    <w:rsid w:val="001C3E91"/>
    <w:rsid w:val="001C4587"/>
    <w:rsid w:val="001C62DA"/>
    <w:rsid w:val="001C64F0"/>
    <w:rsid w:val="001C731E"/>
    <w:rsid w:val="001C7D06"/>
    <w:rsid w:val="001D2310"/>
    <w:rsid w:val="001D231F"/>
    <w:rsid w:val="001D24FB"/>
    <w:rsid w:val="001D273F"/>
    <w:rsid w:val="001D2A3C"/>
    <w:rsid w:val="001D2FA6"/>
    <w:rsid w:val="001D2FAA"/>
    <w:rsid w:val="001D635E"/>
    <w:rsid w:val="001D6D76"/>
    <w:rsid w:val="001D6F91"/>
    <w:rsid w:val="001D73A7"/>
    <w:rsid w:val="001D77A3"/>
    <w:rsid w:val="001D7978"/>
    <w:rsid w:val="001E15DE"/>
    <w:rsid w:val="001E2B23"/>
    <w:rsid w:val="001E2B59"/>
    <w:rsid w:val="001E2DC3"/>
    <w:rsid w:val="001E5DB7"/>
    <w:rsid w:val="001E6158"/>
    <w:rsid w:val="001E6282"/>
    <w:rsid w:val="001E63AF"/>
    <w:rsid w:val="001E76C5"/>
    <w:rsid w:val="001E7721"/>
    <w:rsid w:val="001F0075"/>
    <w:rsid w:val="001F0684"/>
    <w:rsid w:val="001F1338"/>
    <w:rsid w:val="001F20D6"/>
    <w:rsid w:val="001F23A6"/>
    <w:rsid w:val="001F3025"/>
    <w:rsid w:val="001F3ADA"/>
    <w:rsid w:val="001F57C8"/>
    <w:rsid w:val="001F592C"/>
    <w:rsid w:val="00200FFA"/>
    <w:rsid w:val="00201B88"/>
    <w:rsid w:val="00203FDD"/>
    <w:rsid w:val="00204BC9"/>
    <w:rsid w:val="00204C2C"/>
    <w:rsid w:val="00205463"/>
    <w:rsid w:val="002058EB"/>
    <w:rsid w:val="00206D07"/>
    <w:rsid w:val="002104C4"/>
    <w:rsid w:val="00211558"/>
    <w:rsid w:val="00211CC7"/>
    <w:rsid w:val="00211F72"/>
    <w:rsid w:val="00212ACB"/>
    <w:rsid w:val="002134A9"/>
    <w:rsid w:val="00213938"/>
    <w:rsid w:val="00213E4D"/>
    <w:rsid w:val="002171F6"/>
    <w:rsid w:val="00217812"/>
    <w:rsid w:val="00217A99"/>
    <w:rsid w:val="00220063"/>
    <w:rsid w:val="00220535"/>
    <w:rsid w:val="00220B6E"/>
    <w:rsid w:val="0022123A"/>
    <w:rsid w:val="00223C51"/>
    <w:rsid w:val="00223E42"/>
    <w:rsid w:val="00224701"/>
    <w:rsid w:val="0022509D"/>
    <w:rsid w:val="0022574E"/>
    <w:rsid w:val="00226E8B"/>
    <w:rsid w:val="00227913"/>
    <w:rsid w:val="00227B9F"/>
    <w:rsid w:val="00230CB8"/>
    <w:rsid w:val="00230E55"/>
    <w:rsid w:val="00231770"/>
    <w:rsid w:val="00233D63"/>
    <w:rsid w:val="002341A0"/>
    <w:rsid w:val="002343FC"/>
    <w:rsid w:val="0023587D"/>
    <w:rsid w:val="00236F37"/>
    <w:rsid w:val="00237C2B"/>
    <w:rsid w:val="00237C57"/>
    <w:rsid w:val="00237F72"/>
    <w:rsid w:val="00240F94"/>
    <w:rsid w:val="00241283"/>
    <w:rsid w:val="00241E96"/>
    <w:rsid w:val="00241F49"/>
    <w:rsid w:val="0024281D"/>
    <w:rsid w:val="00242EE1"/>
    <w:rsid w:val="002440F6"/>
    <w:rsid w:val="00244885"/>
    <w:rsid w:val="002451F0"/>
    <w:rsid w:val="00245DA3"/>
    <w:rsid w:val="00245EAE"/>
    <w:rsid w:val="00246724"/>
    <w:rsid w:val="00246BE0"/>
    <w:rsid w:val="00246E3D"/>
    <w:rsid w:val="002476DD"/>
    <w:rsid w:val="00247F3C"/>
    <w:rsid w:val="00252A36"/>
    <w:rsid w:val="002535BF"/>
    <w:rsid w:val="00253C33"/>
    <w:rsid w:val="002548A7"/>
    <w:rsid w:val="002549BC"/>
    <w:rsid w:val="00255A4A"/>
    <w:rsid w:val="00255BEB"/>
    <w:rsid w:val="00255BF7"/>
    <w:rsid w:val="002561FC"/>
    <w:rsid w:val="00256222"/>
    <w:rsid w:val="00256761"/>
    <w:rsid w:val="00256881"/>
    <w:rsid w:val="0025709E"/>
    <w:rsid w:val="002576CF"/>
    <w:rsid w:val="0025799C"/>
    <w:rsid w:val="00257D09"/>
    <w:rsid w:val="00261079"/>
    <w:rsid w:val="002610ED"/>
    <w:rsid w:val="00261800"/>
    <w:rsid w:val="00261B86"/>
    <w:rsid w:val="00262639"/>
    <w:rsid w:val="0026417C"/>
    <w:rsid w:val="00264928"/>
    <w:rsid w:val="00264AED"/>
    <w:rsid w:val="00265623"/>
    <w:rsid w:val="002658B3"/>
    <w:rsid w:val="00266308"/>
    <w:rsid w:val="0026697F"/>
    <w:rsid w:val="0026713E"/>
    <w:rsid w:val="00267D32"/>
    <w:rsid w:val="002703C6"/>
    <w:rsid w:val="0027054B"/>
    <w:rsid w:val="00272186"/>
    <w:rsid w:val="00272AFC"/>
    <w:rsid w:val="002733BC"/>
    <w:rsid w:val="00273BF5"/>
    <w:rsid w:val="00274D63"/>
    <w:rsid w:val="00275D2A"/>
    <w:rsid w:val="00276634"/>
    <w:rsid w:val="00276E0E"/>
    <w:rsid w:val="0027730D"/>
    <w:rsid w:val="002777E5"/>
    <w:rsid w:val="002801AE"/>
    <w:rsid w:val="002808AE"/>
    <w:rsid w:val="00281708"/>
    <w:rsid w:val="00283959"/>
    <w:rsid w:val="00285608"/>
    <w:rsid w:val="00285AA3"/>
    <w:rsid w:val="00285F14"/>
    <w:rsid w:val="002864BD"/>
    <w:rsid w:val="0028714A"/>
    <w:rsid w:val="00290848"/>
    <w:rsid w:val="00290BEF"/>
    <w:rsid w:val="00290ED2"/>
    <w:rsid w:val="002915ED"/>
    <w:rsid w:val="00292BFE"/>
    <w:rsid w:val="00292D89"/>
    <w:rsid w:val="002938BB"/>
    <w:rsid w:val="00293A0B"/>
    <w:rsid w:val="002951C6"/>
    <w:rsid w:val="00297442"/>
    <w:rsid w:val="00297472"/>
    <w:rsid w:val="002978AC"/>
    <w:rsid w:val="002A021C"/>
    <w:rsid w:val="002A0DB5"/>
    <w:rsid w:val="002A136F"/>
    <w:rsid w:val="002A17C6"/>
    <w:rsid w:val="002A3320"/>
    <w:rsid w:val="002A4D0C"/>
    <w:rsid w:val="002A4F2B"/>
    <w:rsid w:val="002A5C53"/>
    <w:rsid w:val="002A771B"/>
    <w:rsid w:val="002B0478"/>
    <w:rsid w:val="002B1490"/>
    <w:rsid w:val="002B290F"/>
    <w:rsid w:val="002B2FA1"/>
    <w:rsid w:val="002B2FDB"/>
    <w:rsid w:val="002B358C"/>
    <w:rsid w:val="002B53C1"/>
    <w:rsid w:val="002B5460"/>
    <w:rsid w:val="002B59FE"/>
    <w:rsid w:val="002B5E34"/>
    <w:rsid w:val="002B7C4F"/>
    <w:rsid w:val="002B7C80"/>
    <w:rsid w:val="002C105C"/>
    <w:rsid w:val="002C1C28"/>
    <w:rsid w:val="002C2710"/>
    <w:rsid w:val="002C4D2C"/>
    <w:rsid w:val="002C5140"/>
    <w:rsid w:val="002C58CC"/>
    <w:rsid w:val="002C6059"/>
    <w:rsid w:val="002C6439"/>
    <w:rsid w:val="002C66A9"/>
    <w:rsid w:val="002C79BF"/>
    <w:rsid w:val="002D0E88"/>
    <w:rsid w:val="002D1FB3"/>
    <w:rsid w:val="002D2096"/>
    <w:rsid w:val="002D2875"/>
    <w:rsid w:val="002D384D"/>
    <w:rsid w:val="002D5F26"/>
    <w:rsid w:val="002D6A56"/>
    <w:rsid w:val="002D6BDA"/>
    <w:rsid w:val="002D7283"/>
    <w:rsid w:val="002D735E"/>
    <w:rsid w:val="002E05FC"/>
    <w:rsid w:val="002E189E"/>
    <w:rsid w:val="002E26B1"/>
    <w:rsid w:val="002E27D3"/>
    <w:rsid w:val="002E3B72"/>
    <w:rsid w:val="002E436E"/>
    <w:rsid w:val="002E5612"/>
    <w:rsid w:val="002E579E"/>
    <w:rsid w:val="002E6CE5"/>
    <w:rsid w:val="002E7485"/>
    <w:rsid w:val="002E7895"/>
    <w:rsid w:val="002E7AB5"/>
    <w:rsid w:val="002F009B"/>
    <w:rsid w:val="002F12C3"/>
    <w:rsid w:val="002F1966"/>
    <w:rsid w:val="002F1BF6"/>
    <w:rsid w:val="002F1D6E"/>
    <w:rsid w:val="002F28A9"/>
    <w:rsid w:val="002F3C0E"/>
    <w:rsid w:val="002F51C3"/>
    <w:rsid w:val="002F56F5"/>
    <w:rsid w:val="002F63DB"/>
    <w:rsid w:val="002F683C"/>
    <w:rsid w:val="002F6C51"/>
    <w:rsid w:val="002F6FA1"/>
    <w:rsid w:val="002F7C7B"/>
    <w:rsid w:val="00300E3D"/>
    <w:rsid w:val="003024FC"/>
    <w:rsid w:val="003027AB"/>
    <w:rsid w:val="0030286F"/>
    <w:rsid w:val="00302F92"/>
    <w:rsid w:val="003048B5"/>
    <w:rsid w:val="0030509F"/>
    <w:rsid w:val="00306F17"/>
    <w:rsid w:val="003104D4"/>
    <w:rsid w:val="0031057B"/>
    <w:rsid w:val="00313051"/>
    <w:rsid w:val="003133D9"/>
    <w:rsid w:val="00313C19"/>
    <w:rsid w:val="00314CA4"/>
    <w:rsid w:val="00316266"/>
    <w:rsid w:val="003162BF"/>
    <w:rsid w:val="00322029"/>
    <w:rsid w:val="00322D89"/>
    <w:rsid w:val="00322FEE"/>
    <w:rsid w:val="00323260"/>
    <w:rsid w:val="00323E24"/>
    <w:rsid w:val="003242EC"/>
    <w:rsid w:val="00325639"/>
    <w:rsid w:val="00325B5A"/>
    <w:rsid w:val="00327231"/>
    <w:rsid w:val="003272F8"/>
    <w:rsid w:val="00327432"/>
    <w:rsid w:val="00327D7A"/>
    <w:rsid w:val="00333252"/>
    <w:rsid w:val="00333EF7"/>
    <w:rsid w:val="00335030"/>
    <w:rsid w:val="0033557B"/>
    <w:rsid w:val="003365BE"/>
    <w:rsid w:val="00336984"/>
    <w:rsid w:val="00336B92"/>
    <w:rsid w:val="003374F9"/>
    <w:rsid w:val="003403BE"/>
    <w:rsid w:val="003408EA"/>
    <w:rsid w:val="00341CA8"/>
    <w:rsid w:val="003428AE"/>
    <w:rsid w:val="00342B17"/>
    <w:rsid w:val="00344224"/>
    <w:rsid w:val="003447DE"/>
    <w:rsid w:val="00344C89"/>
    <w:rsid w:val="0034516B"/>
    <w:rsid w:val="00345467"/>
    <w:rsid w:val="0034634C"/>
    <w:rsid w:val="00346686"/>
    <w:rsid w:val="0034782D"/>
    <w:rsid w:val="00350402"/>
    <w:rsid w:val="00350662"/>
    <w:rsid w:val="00350B53"/>
    <w:rsid w:val="003519D8"/>
    <w:rsid w:val="00351D25"/>
    <w:rsid w:val="0035272F"/>
    <w:rsid w:val="00352BCB"/>
    <w:rsid w:val="003549C4"/>
    <w:rsid w:val="00354B10"/>
    <w:rsid w:val="00355C70"/>
    <w:rsid w:val="00355F17"/>
    <w:rsid w:val="00357AE6"/>
    <w:rsid w:val="00357E52"/>
    <w:rsid w:val="003608BF"/>
    <w:rsid w:val="003612BD"/>
    <w:rsid w:val="003619AC"/>
    <w:rsid w:val="003625DF"/>
    <w:rsid w:val="00362A4A"/>
    <w:rsid w:val="00362A9E"/>
    <w:rsid w:val="003635BF"/>
    <w:rsid w:val="00366030"/>
    <w:rsid w:val="00366D8A"/>
    <w:rsid w:val="003679DC"/>
    <w:rsid w:val="00370107"/>
    <w:rsid w:val="003709FB"/>
    <w:rsid w:val="00370A33"/>
    <w:rsid w:val="0037107E"/>
    <w:rsid w:val="00373879"/>
    <w:rsid w:val="003738AB"/>
    <w:rsid w:val="00373973"/>
    <w:rsid w:val="00375AF0"/>
    <w:rsid w:val="00376975"/>
    <w:rsid w:val="00377437"/>
    <w:rsid w:val="0038037D"/>
    <w:rsid w:val="003803B5"/>
    <w:rsid w:val="003822F5"/>
    <w:rsid w:val="003835BC"/>
    <w:rsid w:val="00384606"/>
    <w:rsid w:val="00384C35"/>
    <w:rsid w:val="003850A7"/>
    <w:rsid w:val="0038576A"/>
    <w:rsid w:val="00385F7C"/>
    <w:rsid w:val="003864E3"/>
    <w:rsid w:val="0039243F"/>
    <w:rsid w:val="003927DE"/>
    <w:rsid w:val="00392890"/>
    <w:rsid w:val="00392DC4"/>
    <w:rsid w:val="00392F72"/>
    <w:rsid w:val="00393488"/>
    <w:rsid w:val="0039469C"/>
    <w:rsid w:val="0039658E"/>
    <w:rsid w:val="00397B60"/>
    <w:rsid w:val="003A03DE"/>
    <w:rsid w:val="003A04A6"/>
    <w:rsid w:val="003A05E4"/>
    <w:rsid w:val="003A28B8"/>
    <w:rsid w:val="003A3502"/>
    <w:rsid w:val="003A389A"/>
    <w:rsid w:val="003A396E"/>
    <w:rsid w:val="003A43E9"/>
    <w:rsid w:val="003A4B55"/>
    <w:rsid w:val="003A58AE"/>
    <w:rsid w:val="003A6B1F"/>
    <w:rsid w:val="003A6F3B"/>
    <w:rsid w:val="003A7348"/>
    <w:rsid w:val="003A789A"/>
    <w:rsid w:val="003A7A1A"/>
    <w:rsid w:val="003A7E95"/>
    <w:rsid w:val="003B101F"/>
    <w:rsid w:val="003B117C"/>
    <w:rsid w:val="003B170D"/>
    <w:rsid w:val="003B20DB"/>
    <w:rsid w:val="003B3498"/>
    <w:rsid w:val="003B4808"/>
    <w:rsid w:val="003B522E"/>
    <w:rsid w:val="003B61CE"/>
    <w:rsid w:val="003B649A"/>
    <w:rsid w:val="003B6536"/>
    <w:rsid w:val="003B66D4"/>
    <w:rsid w:val="003B687D"/>
    <w:rsid w:val="003B7208"/>
    <w:rsid w:val="003B722E"/>
    <w:rsid w:val="003B75C7"/>
    <w:rsid w:val="003C0333"/>
    <w:rsid w:val="003C093A"/>
    <w:rsid w:val="003C12A3"/>
    <w:rsid w:val="003C169C"/>
    <w:rsid w:val="003C28C9"/>
    <w:rsid w:val="003C3291"/>
    <w:rsid w:val="003C41BA"/>
    <w:rsid w:val="003C5228"/>
    <w:rsid w:val="003C579B"/>
    <w:rsid w:val="003C5A82"/>
    <w:rsid w:val="003C5CBE"/>
    <w:rsid w:val="003C6102"/>
    <w:rsid w:val="003C6574"/>
    <w:rsid w:val="003C6A09"/>
    <w:rsid w:val="003C6FA8"/>
    <w:rsid w:val="003D0360"/>
    <w:rsid w:val="003D0DFC"/>
    <w:rsid w:val="003D12FA"/>
    <w:rsid w:val="003D1D7B"/>
    <w:rsid w:val="003D1FA3"/>
    <w:rsid w:val="003D214F"/>
    <w:rsid w:val="003D2825"/>
    <w:rsid w:val="003D3095"/>
    <w:rsid w:val="003D3264"/>
    <w:rsid w:val="003D3A12"/>
    <w:rsid w:val="003D4469"/>
    <w:rsid w:val="003D5802"/>
    <w:rsid w:val="003D5BEC"/>
    <w:rsid w:val="003D6D43"/>
    <w:rsid w:val="003D712C"/>
    <w:rsid w:val="003E0238"/>
    <w:rsid w:val="003E385D"/>
    <w:rsid w:val="003E3A68"/>
    <w:rsid w:val="003E40BF"/>
    <w:rsid w:val="003E46F0"/>
    <w:rsid w:val="003E5AE0"/>
    <w:rsid w:val="003E5D05"/>
    <w:rsid w:val="003E65C7"/>
    <w:rsid w:val="003E72E0"/>
    <w:rsid w:val="003E7E42"/>
    <w:rsid w:val="003F0063"/>
    <w:rsid w:val="003F142E"/>
    <w:rsid w:val="003F2005"/>
    <w:rsid w:val="003F2976"/>
    <w:rsid w:val="003F2FC3"/>
    <w:rsid w:val="003F3634"/>
    <w:rsid w:val="003F45F7"/>
    <w:rsid w:val="003F5ADC"/>
    <w:rsid w:val="003F6BA8"/>
    <w:rsid w:val="003F6D3D"/>
    <w:rsid w:val="003F72A7"/>
    <w:rsid w:val="004007B1"/>
    <w:rsid w:val="00400C0B"/>
    <w:rsid w:val="00400D7D"/>
    <w:rsid w:val="004029F3"/>
    <w:rsid w:val="00402A25"/>
    <w:rsid w:val="00402F0F"/>
    <w:rsid w:val="00402F51"/>
    <w:rsid w:val="004038BA"/>
    <w:rsid w:val="00403971"/>
    <w:rsid w:val="004045BD"/>
    <w:rsid w:val="00405446"/>
    <w:rsid w:val="00406478"/>
    <w:rsid w:val="00406793"/>
    <w:rsid w:val="004067C1"/>
    <w:rsid w:val="00406A70"/>
    <w:rsid w:val="0040723B"/>
    <w:rsid w:val="00410E77"/>
    <w:rsid w:val="004117DD"/>
    <w:rsid w:val="00413775"/>
    <w:rsid w:val="004139CE"/>
    <w:rsid w:val="004139F5"/>
    <w:rsid w:val="004141E4"/>
    <w:rsid w:val="00414B6F"/>
    <w:rsid w:val="00415B35"/>
    <w:rsid w:val="004170C5"/>
    <w:rsid w:val="00417B65"/>
    <w:rsid w:val="00417C09"/>
    <w:rsid w:val="00417CC9"/>
    <w:rsid w:val="00420A64"/>
    <w:rsid w:val="00420CA8"/>
    <w:rsid w:val="004216A0"/>
    <w:rsid w:val="00421909"/>
    <w:rsid w:val="004219D5"/>
    <w:rsid w:val="00421D62"/>
    <w:rsid w:val="004236DA"/>
    <w:rsid w:val="00423F2A"/>
    <w:rsid w:val="0042447D"/>
    <w:rsid w:val="004248A4"/>
    <w:rsid w:val="00424B87"/>
    <w:rsid w:val="00425D69"/>
    <w:rsid w:val="0042610E"/>
    <w:rsid w:val="004262D8"/>
    <w:rsid w:val="004263E6"/>
    <w:rsid w:val="004264E5"/>
    <w:rsid w:val="0042668D"/>
    <w:rsid w:val="0043014F"/>
    <w:rsid w:val="00430E30"/>
    <w:rsid w:val="00432251"/>
    <w:rsid w:val="00432690"/>
    <w:rsid w:val="00432759"/>
    <w:rsid w:val="0043280C"/>
    <w:rsid w:val="004328BA"/>
    <w:rsid w:val="00432ED4"/>
    <w:rsid w:val="004338A2"/>
    <w:rsid w:val="0043595B"/>
    <w:rsid w:val="00435983"/>
    <w:rsid w:val="00437E7D"/>
    <w:rsid w:val="004406A1"/>
    <w:rsid w:val="00440E7F"/>
    <w:rsid w:val="00443330"/>
    <w:rsid w:val="00443ACE"/>
    <w:rsid w:val="00444F66"/>
    <w:rsid w:val="004450B8"/>
    <w:rsid w:val="00446EEB"/>
    <w:rsid w:val="00447245"/>
    <w:rsid w:val="00447402"/>
    <w:rsid w:val="0044765D"/>
    <w:rsid w:val="004477E8"/>
    <w:rsid w:val="00450150"/>
    <w:rsid w:val="00450940"/>
    <w:rsid w:val="0045494B"/>
    <w:rsid w:val="0045662E"/>
    <w:rsid w:val="00460C51"/>
    <w:rsid w:val="00461307"/>
    <w:rsid w:val="00461F6F"/>
    <w:rsid w:val="00465D3C"/>
    <w:rsid w:val="0046791D"/>
    <w:rsid w:val="00467A9E"/>
    <w:rsid w:val="004701FC"/>
    <w:rsid w:val="0047054E"/>
    <w:rsid w:val="004706F6"/>
    <w:rsid w:val="004715A1"/>
    <w:rsid w:val="00472049"/>
    <w:rsid w:val="00473EE1"/>
    <w:rsid w:val="00476D44"/>
    <w:rsid w:val="00477AB4"/>
    <w:rsid w:val="00477D29"/>
    <w:rsid w:val="004802A4"/>
    <w:rsid w:val="004810AE"/>
    <w:rsid w:val="0048215E"/>
    <w:rsid w:val="00482CF8"/>
    <w:rsid w:val="00482FC7"/>
    <w:rsid w:val="00483562"/>
    <w:rsid w:val="00483970"/>
    <w:rsid w:val="0048605B"/>
    <w:rsid w:val="004868A0"/>
    <w:rsid w:val="00486DFF"/>
    <w:rsid w:val="00490996"/>
    <w:rsid w:val="00491F74"/>
    <w:rsid w:val="00492964"/>
    <w:rsid w:val="00494584"/>
    <w:rsid w:val="00494E08"/>
    <w:rsid w:val="00495AF7"/>
    <w:rsid w:val="004963A5"/>
    <w:rsid w:val="004A07D6"/>
    <w:rsid w:val="004A0B84"/>
    <w:rsid w:val="004A203A"/>
    <w:rsid w:val="004A2369"/>
    <w:rsid w:val="004A4769"/>
    <w:rsid w:val="004A5002"/>
    <w:rsid w:val="004A7340"/>
    <w:rsid w:val="004A7594"/>
    <w:rsid w:val="004B082B"/>
    <w:rsid w:val="004B09F1"/>
    <w:rsid w:val="004B0A2A"/>
    <w:rsid w:val="004B1A32"/>
    <w:rsid w:val="004B1E1C"/>
    <w:rsid w:val="004B27E7"/>
    <w:rsid w:val="004B2ED2"/>
    <w:rsid w:val="004B392D"/>
    <w:rsid w:val="004B39ED"/>
    <w:rsid w:val="004B5CCE"/>
    <w:rsid w:val="004B72B8"/>
    <w:rsid w:val="004B7693"/>
    <w:rsid w:val="004B7962"/>
    <w:rsid w:val="004C05AB"/>
    <w:rsid w:val="004C06B5"/>
    <w:rsid w:val="004C2E07"/>
    <w:rsid w:val="004C43B2"/>
    <w:rsid w:val="004C5193"/>
    <w:rsid w:val="004C696C"/>
    <w:rsid w:val="004C75CF"/>
    <w:rsid w:val="004C7DA6"/>
    <w:rsid w:val="004D03BE"/>
    <w:rsid w:val="004D045F"/>
    <w:rsid w:val="004D134E"/>
    <w:rsid w:val="004D1F6B"/>
    <w:rsid w:val="004D3003"/>
    <w:rsid w:val="004D3CA6"/>
    <w:rsid w:val="004D6791"/>
    <w:rsid w:val="004D7B1C"/>
    <w:rsid w:val="004D7BD1"/>
    <w:rsid w:val="004E03CB"/>
    <w:rsid w:val="004E0BE1"/>
    <w:rsid w:val="004E1407"/>
    <w:rsid w:val="004E1F9C"/>
    <w:rsid w:val="004E28AB"/>
    <w:rsid w:val="004E41AC"/>
    <w:rsid w:val="004E45B2"/>
    <w:rsid w:val="004E4914"/>
    <w:rsid w:val="004E5129"/>
    <w:rsid w:val="004E5A81"/>
    <w:rsid w:val="004E645E"/>
    <w:rsid w:val="004E6D4B"/>
    <w:rsid w:val="004F1926"/>
    <w:rsid w:val="004F2522"/>
    <w:rsid w:val="004F2D27"/>
    <w:rsid w:val="004F491A"/>
    <w:rsid w:val="004F4934"/>
    <w:rsid w:val="004F524D"/>
    <w:rsid w:val="004F55B8"/>
    <w:rsid w:val="004F5841"/>
    <w:rsid w:val="004F5CEB"/>
    <w:rsid w:val="004F5E25"/>
    <w:rsid w:val="004F62FF"/>
    <w:rsid w:val="004F70B8"/>
    <w:rsid w:val="004F7C0D"/>
    <w:rsid w:val="00500B39"/>
    <w:rsid w:val="005016FE"/>
    <w:rsid w:val="005020B5"/>
    <w:rsid w:val="00504F3C"/>
    <w:rsid w:val="005061AF"/>
    <w:rsid w:val="00506BE3"/>
    <w:rsid w:val="005104A2"/>
    <w:rsid w:val="00511283"/>
    <w:rsid w:val="00511C1A"/>
    <w:rsid w:val="0051253A"/>
    <w:rsid w:val="00512E05"/>
    <w:rsid w:val="0051302F"/>
    <w:rsid w:val="0051358C"/>
    <w:rsid w:val="0051381D"/>
    <w:rsid w:val="0051427E"/>
    <w:rsid w:val="0051511C"/>
    <w:rsid w:val="0051579B"/>
    <w:rsid w:val="0051585A"/>
    <w:rsid w:val="00516804"/>
    <w:rsid w:val="00516D97"/>
    <w:rsid w:val="0051735C"/>
    <w:rsid w:val="005174D2"/>
    <w:rsid w:val="00517C7A"/>
    <w:rsid w:val="00517F3A"/>
    <w:rsid w:val="005219B8"/>
    <w:rsid w:val="005220A3"/>
    <w:rsid w:val="00522367"/>
    <w:rsid w:val="00522846"/>
    <w:rsid w:val="00523F25"/>
    <w:rsid w:val="0052628A"/>
    <w:rsid w:val="0052663E"/>
    <w:rsid w:val="005266E9"/>
    <w:rsid w:val="00527367"/>
    <w:rsid w:val="00530C2A"/>
    <w:rsid w:val="00530E86"/>
    <w:rsid w:val="00531E7E"/>
    <w:rsid w:val="005325DB"/>
    <w:rsid w:val="00532F49"/>
    <w:rsid w:val="00533847"/>
    <w:rsid w:val="005342CB"/>
    <w:rsid w:val="00534C9D"/>
    <w:rsid w:val="005363A0"/>
    <w:rsid w:val="00537A6B"/>
    <w:rsid w:val="00537C1E"/>
    <w:rsid w:val="00537F3F"/>
    <w:rsid w:val="00540146"/>
    <w:rsid w:val="005402C7"/>
    <w:rsid w:val="0054159E"/>
    <w:rsid w:val="00541927"/>
    <w:rsid w:val="00541D22"/>
    <w:rsid w:val="00542EE3"/>
    <w:rsid w:val="00542FCF"/>
    <w:rsid w:val="00542FEB"/>
    <w:rsid w:val="00543061"/>
    <w:rsid w:val="0054306C"/>
    <w:rsid w:val="00543081"/>
    <w:rsid w:val="005431FC"/>
    <w:rsid w:val="0054383A"/>
    <w:rsid w:val="00544457"/>
    <w:rsid w:val="00544BBF"/>
    <w:rsid w:val="00544CF5"/>
    <w:rsid w:val="00545265"/>
    <w:rsid w:val="00545823"/>
    <w:rsid w:val="00547CF4"/>
    <w:rsid w:val="00550020"/>
    <w:rsid w:val="00550757"/>
    <w:rsid w:val="00552183"/>
    <w:rsid w:val="00553135"/>
    <w:rsid w:val="005544C0"/>
    <w:rsid w:val="00554C66"/>
    <w:rsid w:val="00555613"/>
    <w:rsid w:val="005566E1"/>
    <w:rsid w:val="0055673F"/>
    <w:rsid w:val="00560CB2"/>
    <w:rsid w:val="00563151"/>
    <w:rsid w:val="0056349B"/>
    <w:rsid w:val="00564D72"/>
    <w:rsid w:val="005653A1"/>
    <w:rsid w:val="00565B13"/>
    <w:rsid w:val="00565B6F"/>
    <w:rsid w:val="00566BE3"/>
    <w:rsid w:val="00566F84"/>
    <w:rsid w:val="0056737C"/>
    <w:rsid w:val="00567B86"/>
    <w:rsid w:val="00567D99"/>
    <w:rsid w:val="005701E0"/>
    <w:rsid w:val="00571FC9"/>
    <w:rsid w:val="00572B62"/>
    <w:rsid w:val="00572CB6"/>
    <w:rsid w:val="00575537"/>
    <w:rsid w:val="00576EEF"/>
    <w:rsid w:val="0057751C"/>
    <w:rsid w:val="00580AE4"/>
    <w:rsid w:val="00581F64"/>
    <w:rsid w:val="00582821"/>
    <w:rsid w:val="00582BDB"/>
    <w:rsid w:val="00583502"/>
    <w:rsid w:val="0058396B"/>
    <w:rsid w:val="005856D5"/>
    <w:rsid w:val="00585805"/>
    <w:rsid w:val="00585AAB"/>
    <w:rsid w:val="00585E52"/>
    <w:rsid w:val="00586EF9"/>
    <w:rsid w:val="00587137"/>
    <w:rsid w:val="005877C5"/>
    <w:rsid w:val="005900FB"/>
    <w:rsid w:val="0059071B"/>
    <w:rsid w:val="0059182B"/>
    <w:rsid w:val="005949EA"/>
    <w:rsid w:val="00594E11"/>
    <w:rsid w:val="00594F57"/>
    <w:rsid w:val="00596562"/>
    <w:rsid w:val="00596B45"/>
    <w:rsid w:val="005A1776"/>
    <w:rsid w:val="005A2121"/>
    <w:rsid w:val="005A252A"/>
    <w:rsid w:val="005A3106"/>
    <w:rsid w:val="005A3D68"/>
    <w:rsid w:val="005A3E89"/>
    <w:rsid w:val="005A437F"/>
    <w:rsid w:val="005A4B55"/>
    <w:rsid w:val="005A504C"/>
    <w:rsid w:val="005A5C8A"/>
    <w:rsid w:val="005A5ED2"/>
    <w:rsid w:val="005A6A28"/>
    <w:rsid w:val="005B0492"/>
    <w:rsid w:val="005B0C81"/>
    <w:rsid w:val="005B0FEB"/>
    <w:rsid w:val="005B1FAC"/>
    <w:rsid w:val="005B20CF"/>
    <w:rsid w:val="005B25B8"/>
    <w:rsid w:val="005B36A7"/>
    <w:rsid w:val="005B3EBE"/>
    <w:rsid w:val="005B420B"/>
    <w:rsid w:val="005B6171"/>
    <w:rsid w:val="005C4421"/>
    <w:rsid w:val="005C4AA0"/>
    <w:rsid w:val="005C4ACA"/>
    <w:rsid w:val="005C5B39"/>
    <w:rsid w:val="005C63B3"/>
    <w:rsid w:val="005C6BEF"/>
    <w:rsid w:val="005C748B"/>
    <w:rsid w:val="005C75E7"/>
    <w:rsid w:val="005C76B5"/>
    <w:rsid w:val="005D028C"/>
    <w:rsid w:val="005D223B"/>
    <w:rsid w:val="005D236A"/>
    <w:rsid w:val="005D2573"/>
    <w:rsid w:val="005D33AD"/>
    <w:rsid w:val="005D3B02"/>
    <w:rsid w:val="005D47C7"/>
    <w:rsid w:val="005D4913"/>
    <w:rsid w:val="005D4A58"/>
    <w:rsid w:val="005D4CE2"/>
    <w:rsid w:val="005D4E7C"/>
    <w:rsid w:val="005D6135"/>
    <w:rsid w:val="005D66FE"/>
    <w:rsid w:val="005D78F5"/>
    <w:rsid w:val="005E033B"/>
    <w:rsid w:val="005E07AB"/>
    <w:rsid w:val="005E09FC"/>
    <w:rsid w:val="005E0DD2"/>
    <w:rsid w:val="005E0EA0"/>
    <w:rsid w:val="005E1B8B"/>
    <w:rsid w:val="005E1F05"/>
    <w:rsid w:val="005E2066"/>
    <w:rsid w:val="005E2814"/>
    <w:rsid w:val="005E29B8"/>
    <w:rsid w:val="005E3311"/>
    <w:rsid w:val="005E4EBE"/>
    <w:rsid w:val="005E7588"/>
    <w:rsid w:val="005E78C3"/>
    <w:rsid w:val="005E7D4B"/>
    <w:rsid w:val="005F3A35"/>
    <w:rsid w:val="005F3B3D"/>
    <w:rsid w:val="005F3D16"/>
    <w:rsid w:val="005F4490"/>
    <w:rsid w:val="005F5A51"/>
    <w:rsid w:val="005F5AE5"/>
    <w:rsid w:val="005F5FCB"/>
    <w:rsid w:val="005F7DFF"/>
    <w:rsid w:val="006036C1"/>
    <w:rsid w:val="00604027"/>
    <w:rsid w:val="006049E5"/>
    <w:rsid w:val="00604C77"/>
    <w:rsid w:val="00605808"/>
    <w:rsid w:val="006068D1"/>
    <w:rsid w:val="006071EF"/>
    <w:rsid w:val="00607FBB"/>
    <w:rsid w:val="00612E70"/>
    <w:rsid w:val="006144E1"/>
    <w:rsid w:val="00614637"/>
    <w:rsid w:val="00616510"/>
    <w:rsid w:val="00616672"/>
    <w:rsid w:val="006172B8"/>
    <w:rsid w:val="006177C6"/>
    <w:rsid w:val="00617861"/>
    <w:rsid w:val="00620661"/>
    <w:rsid w:val="00622052"/>
    <w:rsid w:val="00623A8B"/>
    <w:rsid w:val="00623EDE"/>
    <w:rsid w:val="0062421C"/>
    <w:rsid w:val="0062542F"/>
    <w:rsid w:val="006256B8"/>
    <w:rsid w:val="0062731E"/>
    <w:rsid w:val="006277D5"/>
    <w:rsid w:val="00627D65"/>
    <w:rsid w:val="006306B8"/>
    <w:rsid w:val="00630CE9"/>
    <w:rsid w:val="00630DE0"/>
    <w:rsid w:val="00631444"/>
    <w:rsid w:val="00631A53"/>
    <w:rsid w:val="00633719"/>
    <w:rsid w:val="00633C22"/>
    <w:rsid w:val="00634D4B"/>
    <w:rsid w:val="00635DF8"/>
    <w:rsid w:val="0063623E"/>
    <w:rsid w:val="006367E5"/>
    <w:rsid w:val="00636C68"/>
    <w:rsid w:val="006400D8"/>
    <w:rsid w:val="006409EF"/>
    <w:rsid w:val="00641C91"/>
    <w:rsid w:val="00642A58"/>
    <w:rsid w:val="0064333B"/>
    <w:rsid w:val="00643CEF"/>
    <w:rsid w:val="00644454"/>
    <w:rsid w:val="00644C20"/>
    <w:rsid w:val="0064525F"/>
    <w:rsid w:val="006452FC"/>
    <w:rsid w:val="00646048"/>
    <w:rsid w:val="00646C79"/>
    <w:rsid w:val="0065018D"/>
    <w:rsid w:val="0065035C"/>
    <w:rsid w:val="006508DD"/>
    <w:rsid w:val="006519C5"/>
    <w:rsid w:val="00652DB2"/>
    <w:rsid w:val="0065361D"/>
    <w:rsid w:val="0065495E"/>
    <w:rsid w:val="0065532F"/>
    <w:rsid w:val="00657D4E"/>
    <w:rsid w:val="00657F00"/>
    <w:rsid w:val="00660433"/>
    <w:rsid w:val="00660864"/>
    <w:rsid w:val="00664F83"/>
    <w:rsid w:val="00664FA5"/>
    <w:rsid w:val="006655CB"/>
    <w:rsid w:val="00665686"/>
    <w:rsid w:val="00665F15"/>
    <w:rsid w:val="00666DBE"/>
    <w:rsid w:val="00667105"/>
    <w:rsid w:val="00667A33"/>
    <w:rsid w:val="00667C72"/>
    <w:rsid w:val="006712EF"/>
    <w:rsid w:val="0067193B"/>
    <w:rsid w:val="00671942"/>
    <w:rsid w:val="00672BB2"/>
    <w:rsid w:val="00672FD2"/>
    <w:rsid w:val="0067325F"/>
    <w:rsid w:val="00673E28"/>
    <w:rsid w:val="00673E86"/>
    <w:rsid w:val="00674FB2"/>
    <w:rsid w:val="00675925"/>
    <w:rsid w:val="00676087"/>
    <w:rsid w:val="0068031C"/>
    <w:rsid w:val="00680AB7"/>
    <w:rsid w:val="00680C91"/>
    <w:rsid w:val="00680FC6"/>
    <w:rsid w:val="00681B5D"/>
    <w:rsid w:val="00681BBE"/>
    <w:rsid w:val="006822EF"/>
    <w:rsid w:val="006825EC"/>
    <w:rsid w:val="006828EA"/>
    <w:rsid w:val="00682EF1"/>
    <w:rsid w:val="00683CCD"/>
    <w:rsid w:val="00686E34"/>
    <w:rsid w:val="00687F5D"/>
    <w:rsid w:val="00691684"/>
    <w:rsid w:val="00692207"/>
    <w:rsid w:val="0069323A"/>
    <w:rsid w:val="00694066"/>
    <w:rsid w:val="00695AF0"/>
    <w:rsid w:val="00696412"/>
    <w:rsid w:val="00696729"/>
    <w:rsid w:val="0069733C"/>
    <w:rsid w:val="006A01C9"/>
    <w:rsid w:val="006A1443"/>
    <w:rsid w:val="006A27F2"/>
    <w:rsid w:val="006A2A11"/>
    <w:rsid w:val="006A2B92"/>
    <w:rsid w:val="006A33F7"/>
    <w:rsid w:val="006A35FB"/>
    <w:rsid w:val="006A4248"/>
    <w:rsid w:val="006A4535"/>
    <w:rsid w:val="006A518A"/>
    <w:rsid w:val="006A5697"/>
    <w:rsid w:val="006A5BBC"/>
    <w:rsid w:val="006A5BE5"/>
    <w:rsid w:val="006A7EC7"/>
    <w:rsid w:val="006B1E26"/>
    <w:rsid w:val="006B1FE9"/>
    <w:rsid w:val="006B2842"/>
    <w:rsid w:val="006B2EAC"/>
    <w:rsid w:val="006B2F96"/>
    <w:rsid w:val="006B318C"/>
    <w:rsid w:val="006B33DF"/>
    <w:rsid w:val="006B441F"/>
    <w:rsid w:val="006B54E2"/>
    <w:rsid w:val="006B5E4D"/>
    <w:rsid w:val="006B71FF"/>
    <w:rsid w:val="006B78DC"/>
    <w:rsid w:val="006C0479"/>
    <w:rsid w:val="006C1F3D"/>
    <w:rsid w:val="006C24AC"/>
    <w:rsid w:val="006C29EC"/>
    <w:rsid w:val="006C334B"/>
    <w:rsid w:val="006C37FB"/>
    <w:rsid w:val="006C3B0D"/>
    <w:rsid w:val="006C448E"/>
    <w:rsid w:val="006C54AE"/>
    <w:rsid w:val="006C5783"/>
    <w:rsid w:val="006C5958"/>
    <w:rsid w:val="006C63AC"/>
    <w:rsid w:val="006C75F6"/>
    <w:rsid w:val="006C7D8A"/>
    <w:rsid w:val="006D00C3"/>
    <w:rsid w:val="006D12D9"/>
    <w:rsid w:val="006D2EA6"/>
    <w:rsid w:val="006D2ED0"/>
    <w:rsid w:val="006D474E"/>
    <w:rsid w:val="006D4779"/>
    <w:rsid w:val="006D5324"/>
    <w:rsid w:val="006D5FC2"/>
    <w:rsid w:val="006D62C8"/>
    <w:rsid w:val="006D6B6F"/>
    <w:rsid w:val="006E1633"/>
    <w:rsid w:val="006E256D"/>
    <w:rsid w:val="006E432D"/>
    <w:rsid w:val="006E4535"/>
    <w:rsid w:val="006E5729"/>
    <w:rsid w:val="006E6775"/>
    <w:rsid w:val="006E6DE0"/>
    <w:rsid w:val="006E771B"/>
    <w:rsid w:val="006F045E"/>
    <w:rsid w:val="006F08FB"/>
    <w:rsid w:val="006F0B39"/>
    <w:rsid w:val="006F0E06"/>
    <w:rsid w:val="006F0E25"/>
    <w:rsid w:val="006F1B27"/>
    <w:rsid w:val="006F2668"/>
    <w:rsid w:val="006F35B4"/>
    <w:rsid w:val="006F4996"/>
    <w:rsid w:val="006F4C60"/>
    <w:rsid w:val="006F5284"/>
    <w:rsid w:val="006F5729"/>
    <w:rsid w:val="006F595B"/>
    <w:rsid w:val="006F624D"/>
    <w:rsid w:val="006F71DF"/>
    <w:rsid w:val="006F7589"/>
    <w:rsid w:val="006F7D1D"/>
    <w:rsid w:val="007027EF"/>
    <w:rsid w:val="0070372D"/>
    <w:rsid w:val="0070383A"/>
    <w:rsid w:val="007038E0"/>
    <w:rsid w:val="00704E58"/>
    <w:rsid w:val="007118F3"/>
    <w:rsid w:val="00711A5C"/>
    <w:rsid w:val="00711F1F"/>
    <w:rsid w:val="00711FED"/>
    <w:rsid w:val="00712540"/>
    <w:rsid w:val="007127DA"/>
    <w:rsid w:val="00712BFB"/>
    <w:rsid w:val="00713081"/>
    <w:rsid w:val="007147DD"/>
    <w:rsid w:val="00716157"/>
    <w:rsid w:val="007162FE"/>
    <w:rsid w:val="00716312"/>
    <w:rsid w:val="00716704"/>
    <w:rsid w:val="0071771C"/>
    <w:rsid w:val="00721E25"/>
    <w:rsid w:val="0072264A"/>
    <w:rsid w:val="007228CB"/>
    <w:rsid w:val="00723188"/>
    <w:rsid w:val="00724530"/>
    <w:rsid w:val="00725415"/>
    <w:rsid w:val="007268D7"/>
    <w:rsid w:val="00726F03"/>
    <w:rsid w:val="007310F5"/>
    <w:rsid w:val="00731565"/>
    <w:rsid w:val="0073315E"/>
    <w:rsid w:val="00735059"/>
    <w:rsid w:val="00735245"/>
    <w:rsid w:val="007367CF"/>
    <w:rsid w:val="00737553"/>
    <w:rsid w:val="007404C1"/>
    <w:rsid w:val="00740D16"/>
    <w:rsid w:val="007423F3"/>
    <w:rsid w:val="007427F7"/>
    <w:rsid w:val="00742951"/>
    <w:rsid w:val="00742BA7"/>
    <w:rsid w:val="007434CF"/>
    <w:rsid w:val="00744A15"/>
    <w:rsid w:val="00745947"/>
    <w:rsid w:val="00745FCA"/>
    <w:rsid w:val="00746344"/>
    <w:rsid w:val="00746DB4"/>
    <w:rsid w:val="0075070B"/>
    <w:rsid w:val="007513EF"/>
    <w:rsid w:val="00751743"/>
    <w:rsid w:val="00751AE4"/>
    <w:rsid w:val="007520E2"/>
    <w:rsid w:val="00752407"/>
    <w:rsid w:val="00752B9D"/>
    <w:rsid w:val="00753B2F"/>
    <w:rsid w:val="00754E31"/>
    <w:rsid w:val="00755820"/>
    <w:rsid w:val="0076002C"/>
    <w:rsid w:val="007609E3"/>
    <w:rsid w:val="00760C5D"/>
    <w:rsid w:val="00762304"/>
    <w:rsid w:val="007628B1"/>
    <w:rsid w:val="00762A48"/>
    <w:rsid w:val="007637B8"/>
    <w:rsid w:val="00763808"/>
    <w:rsid w:val="007639F1"/>
    <w:rsid w:val="007665FC"/>
    <w:rsid w:val="00767309"/>
    <w:rsid w:val="00767B0C"/>
    <w:rsid w:val="00771420"/>
    <w:rsid w:val="007719C8"/>
    <w:rsid w:val="00773195"/>
    <w:rsid w:val="007759A4"/>
    <w:rsid w:val="00777C06"/>
    <w:rsid w:val="00777FE3"/>
    <w:rsid w:val="00780D09"/>
    <w:rsid w:val="0078128E"/>
    <w:rsid w:val="0078228E"/>
    <w:rsid w:val="00782A6D"/>
    <w:rsid w:val="00782F4F"/>
    <w:rsid w:val="007839B7"/>
    <w:rsid w:val="00783FA9"/>
    <w:rsid w:val="00784189"/>
    <w:rsid w:val="00784535"/>
    <w:rsid w:val="00784C0D"/>
    <w:rsid w:val="007854E8"/>
    <w:rsid w:val="0078560E"/>
    <w:rsid w:val="007859B4"/>
    <w:rsid w:val="00786C6A"/>
    <w:rsid w:val="0078702B"/>
    <w:rsid w:val="007874F8"/>
    <w:rsid w:val="00790635"/>
    <w:rsid w:val="00792822"/>
    <w:rsid w:val="00792BC9"/>
    <w:rsid w:val="00792E11"/>
    <w:rsid w:val="007932DA"/>
    <w:rsid w:val="0079381F"/>
    <w:rsid w:val="0079453F"/>
    <w:rsid w:val="0079586C"/>
    <w:rsid w:val="00795AF9"/>
    <w:rsid w:val="007960E7"/>
    <w:rsid w:val="007969BF"/>
    <w:rsid w:val="00797F1F"/>
    <w:rsid w:val="007A2EAB"/>
    <w:rsid w:val="007A3083"/>
    <w:rsid w:val="007A32D6"/>
    <w:rsid w:val="007A3C8A"/>
    <w:rsid w:val="007A5699"/>
    <w:rsid w:val="007A6973"/>
    <w:rsid w:val="007A6978"/>
    <w:rsid w:val="007B1744"/>
    <w:rsid w:val="007B216C"/>
    <w:rsid w:val="007B3069"/>
    <w:rsid w:val="007B3896"/>
    <w:rsid w:val="007B3C0A"/>
    <w:rsid w:val="007B4924"/>
    <w:rsid w:val="007B704C"/>
    <w:rsid w:val="007B78BE"/>
    <w:rsid w:val="007B7F7F"/>
    <w:rsid w:val="007C00D0"/>
    <w:rsid w:val="007C10A8"/>
    <w:rsid w:val="007C168B"/>
    <w:rsid w:val="007C1BFE"/>
    <w:rsid w:val="007C2FB6"/>
    <w:rsid w:val="007C35D8"/>
    <w:rsid w:val="007C3BB1"/>
    <w:rsid w:val="007C3E19"/>
    <w:rsid w:val="007C3FA8"/>
    <w:rsid w:val="007C4BD0"/>
    <w:rsid w:val="007C4C9B"/>
    <w:rsid w:val="007C5189"/>
    <w:rsid w:val="007C643E"/>
    <w:rsid w:val="007C7B3D"/>
    <w:rsid w:val="007D08CD"/>
    <w:rsid w:val="007D0C83"/>
    <w:rsid w:val="007D1021"/>
    <w:rsid w:val="007D29C2"/>
    <w:rsid w:val="007D311C"/>
    <w:rsid w:val="007D402B"/>
    <w:rsid w:val="007D5A89"/>
    <w:rsid w:val="007D6873"/>
    <w:rsid w:val="007D77B1"/>
    <w:rsid w:val="007D79FB"/>
    <w:rsid w:val="007E0B7A"/>
    <w:rsid w:val="007E0E29"/>
    <w:rsid w:val="007E235F"/>
    <w:rsid w:val="007E3053"/>
    <w:rsid w:val="007E3F05"/>
    <w:rsid w:val="007E471D"/>
    <w:rsid w:val="007E4D27"/>
    <w:rsid w:val="007E4EA1"/>
    <w:rsid w:val="007E50B8"/>
    <w:rsid w:val="007E5CEF"/>
    <w:rsid w:val="007E6B94"/>
    <w:rsid w:val="007E6E98"/>
    <w:rsid w:val="007E7085"/>
    <w:rsid w:val="007E7734"/>
    <w:rsid w:val="007F001E"/>
    <w:rsid w:val="007F073E"/>
    <w:rsid w:val="007F074E"/>
    <w:rsid w:val="007F2109"/>
    <w:rsid w:val="007F2D90"/>
    <w:rsid w:val="007F4BDF"/>
    <w:rsid w:val="007F5E48"/>
    <w:rsid w:val="007F6B59"/>
    <w:rsid w:val="007F700C"/>
    <w:rsid w:val="007F72B1"/>
    <w:rsid w:val="007F768A"/>
    <w:rsid w:val="007F7A5A"/>
    <w:rsid w:val="0080614B"/>
    <w:rsid w:val="0080657D"/>
    <w:rsid w:val="0080682C"/>
    <w:rsid w:val="00806ED4"/>
    <w:rsid w:val="008078D4"/>
    <w:rsid w:val="00807A68"/>
    <w:rsid w:val="0081021D"/>
    <w:rsid w:val="008108AC"/>
    <w:rsid w:val="00810A09"/>
    <w:rsid w:val="00812145"/>
    <w:rsid w:val="0081323B"/>
    <w:rsid w:val="00813259"/>
    <w:rsid w:val="00813587"/>
    <w:rsid w:val="00815823"/>
    <w:rsid w:val="008177CD"/>
    <w:rsid w:val="00821269"/>
    <w:rsid w:val="00821C9C"/>
    <w:rsid w:val="00821D19"/>
    <w:rsid w:val="008231B4"/>
    <w:rsid w:val="0082465C"/>
    <w:rsid w:val="008259F4"/>
    <w:rsid w:val="00826828"/>
    <w:rsid w:val="0082711C"/>
    <w:rsid w:val="00827F04"/>
    <w:rsid w:val="008313DC"/>
    <w:rsid w:val="008320C0"/>
    <w:rsid w:val="008332F0"/>
    <w:rsid w:val="008341DD"/>
    <w:rsid w:val="008346ED"/>
    <w:rsid w:val="00834C3F"/>
    <w:rsid w:val="00835036"/>
    <w:rsid w:val="0083612D"/>
    <w:rsid w:val="008376D0"/>
    <w:rsid w:val="008427DB"/>
    <w:rsid w:val="00842A19"/>
    <w:rsid w:val="00845394"/>
    <w:rsid w:val="008467CA"/>
    <w:rsid w:val="00847262"/>
    <w:rsid w:val="00847835"/>
    <w:rsid w:val="0085051F"/>
    <w:rsid w:val="008508D2"/>
    <w:rsid w:val="00851271"/>
    <w:rsid w:val="0085211B"/>
    <w:rsid w:val="008521F6"/>
    <w:rsid w:val="00852974"/>
    <w:rsid w:val="0085373E"/>
    <w:rsid w:val="008538C7"/>
    <w:rsid w:val="00853B06"/>
    <w:rsid w:val="00855947"/>
    <w:rsid w:val="00855B55"/>
    <w:rsid w:val="00856D21"/>
    <w:rsid w:val="00857690"/>
    <w:rsid w:val="0086141E"/>
    <w:rsid w:val="00861ED2"/>
    <w:rsid w:val="00862D7B"/>
    <w:rsid w:val="00863A92"/>
    <w:rsid w:val="008640DB"/>
    <w:rsid w:val="0086554D"/>
    <w:rsid w:val="008658F7"/>
    <w:rsid w:val="00867017"/>
    <w:rsid w:val="008670BA"/>
    <w:rsid w:val="00867F69"/>
    <w:rsid w:val="008700CF"/>
    <w:rsid w:val="008712AE"/>
    <w:rsid w:val="0087167B"/>
    <w:rsid w:val="00874F89"/>
    <w:rsid w:val="00875D04"/>
    <w:rsid w:val="00875F4A"/>
    <w:rsid w:val="008771E9"/>
    <w:rsid w:val="00877579"/>
    <w:rsid w:val="00880004"/>
    <w:rsid w:val="008817C6"/>
    <w:rsid w:val="00882259"/>
    <w:rsid w:val="00882A38"/>
    <w:rsid w:val="00884330"/>
    <w:rsid w:val="00884680"/>
    <w:rsid w:val="0088662F"/>
    <w:rsid w:val="008869F8"/>
    <w:rsid w:val="00886C0C"/>
    <w:rsid w:val="0088722F"/>
    <w:rsid w:val="008909D3"/>
    <w:rsid w:val="00891D15"/>
    <w:rsid w:val="00893800"/>
    <w:rsid w:val="00894161"/>
    <w:rsid w:val="008941A5"/>
    <w:rsid w:val="0089463F"/>
    <w:rsid w:val="00895D32"/>
    <w:rsid w:val="008A00D0"/>
    <w:rsid w:val="008A0E29"/>
    <w:rsid w:val="008A107C"/>
    <w:rsid w:val="008A1775"/>
    <w:rsid w:val="008A1998"/>
    <w:rsid w:val="008A2234"/>
    <w:rsid w:val="008A2241"/>
    <w:rsid w:val="008A2758"/>
    <w:rsid w:val="008A291C"/>
    <w:rsid w:val="008A315C"/>
    <w:rsid w:val="008A4785"/>
    <w:rsid w:val="008A50FA"/>
    <w:rsid w:val="008A5F1F"/>
    <w:rsid w:val="008B0CCD"/>
    <w:rsid w:val="008B0E7F"/>
    <w:rsid w:val="008B0F77"/>
    <w:rsid w:val="008B0FF0"/>
    <w:rsid w:val="008B2754"/>
    <w:rsid w:val="008B5186"/>
    <w:rsid w:val="008B58C0"/>
    <w:rsid w:val="008B5AE3"/>
    <w:rsid w:val="008B6458"/>
    <w:rsid w:val="008B650C"/>
    <w:rsid w:val="008B7338"/>
    <w:rsid w:val="008B7D1F"/>
    <w:rsid w:val="008C049B"/>
    <w:rsid w:val="008C06E7"/>
    <w:rsid w:val="008C0D86"/>
    <w:rsid w:val="008C0DF2"/>
    <w:rsid w:val="008C3149"/>
    <w:rsid w:val="008C47D6"/>
    <w:rsid w:val="008C482E"/>
    <w:rsid w:val="008C4D71"/>
    <w:rsid w:val="008C6107"/>
    <w:rsid w:val="008C66F6"/>
    <w:rsid w:val="008D0F11"/>
    <w:rsid w:val="008D1C37"/>
    <w:rsid w:val="008D1F52"/>
    <w:rsid w:val="008D22F0"/>
    <w:rsid w:val="008D25FE"/>
    <w:rsid w:val="008D291D"/>
    <w:rsid w:val="008D40EB"/>
    <w:rsid w:val="008D489D"/>
    <w:rsid w:val="008D55D1"/>
    <w:rsid w:val="008D5D5E"/>
    <w:rsid w:val="008D6C14"/>
    <w:rsid w:val="008D7015"/>
    <w:rsid w:val="008E2A35"/>
    <w:rsid w:val="008E4466"/>
    <w:rsid w:val="008E5C71"/>
    <w:rsid w:val="008E65FE"/>
    <w:rsid w:val="008E6C83"/>
    <w:rsid w:val="008E7C94"/>
    <w:rsid w:val="008F00FD"/>
    <w:rsid w:val="008F0C5D"/>
    <w:rsid w:val="008F22A6"/>
    <w:rsid w:val="008F30D5"/>
    <w:rsid w:val="008F3410"/>
    <w:rsid w:val="008F3C13"/>
    <w:rsid w:val="008F45A3"/>
    <w:rsid w:val="008F5DD0"/>
    <w:rsid w:val="008F61DB"/>
    <w:rsid w:val="008F6C70"/>
    <w:rsid w:val="008F7343"/>
    <w:rsid w:val="00900DD0"/>
    <w:rsid w:val="00901095"/>
    <w:rsid w:val="009010AD"/>
    <w:rsid w:val="009022B0"/>
    <w:rsid w:val="00902C3A"/>
    <w:rsid w:val="0090314E"/>
    <w:rsid w:val="0090330E"/>
    <w:rsid w:val="00903490"/>
    <w:rsid w:val="009045F0"/>
    <w:rsid w:val="0090478F"/>
    <w:rsid w:val="009052A2"/>
    <w:rsid w:val="0090577B"/>
    <w:rsid w:val="00905A2B"/>
    <w:rsid w:val="009068EF"/>
    <w:rsid w:val="00906B0A"/>
    <w:rsid w:val="00906DC9"/>
    <w:rsid w:val="00907943"/>
    <w:rsid w:val="00907FFE"/>
    <w:rsid w:val="00911A18"/>
    <w:rsid w:val="00913637"/>
    <w:rsid w:val="00913A29"/>
    <w:rsid w:val="0091438F"/>
    <w:rsid w:val="00914BF3"/>
    <w:rsid w:val="00914D5F"/>
    <w:rsid w:val="00915039"/>
    <w:rsid w:val="0091661C"/>
    <w:rsid w:val="0091668C"/>
    <w:rsid w:val="0092073B"/>
    <w:rsid w:val="00920F64"/>
    <w:rsid w:val="0092122C"/>
    <w:rsid w:val="00921379"/>
    <w:rsid w:val="00921413"/>
    <w:rsid w:val="0092142B"/>
    <w:rsid w:val="00923CD7"/>
    <w:rsid w:val="0092538E"/>
    <w:rsid w:val="0092584A"/>
    <w:rsid w:val="00925EE7"/>
    <w:rsid w:val="0093009D"/>
    <w:rsid w:val="009309FC"/>
    <w:rsid w:val="00930C39"/>
    <w:rsid w:val="00931119"/>
    <w:rsid w:val="009312E0"/>
    <w:rsid w:val="009327D0"/>
    <w:rsid w:val="0093307B"/>
    <w:rsid w:val="0093325C"/>
    <w:rsid w:val="009360C9"/>
    <w:rsid w:val="00936124"/>
    <w:rsid w:val="0093624F"/>
    <w:rsid w:val="0093750C"/>
    <w:rsid w:val="00937E02"/>
    <w:rsid w:val="00940F4F"/>
    <w:rsid w:val="0094155E"/>
    <w:rsid w:val="009424EC"/>
    <w:rsid w:val="00943167"/>
    <w:rsid w:val="009443EB"/>
    <w:rsid w:val="00944969"/>
    <w:rsid w:val="00945531"/>
    <w:rsid w:val="00945629"/>
    <w:rsid w:val="00946F1B"/>
    <w:rsid w:val="00947100"/>
    <w:rsid w:val="00947AF6"/>
    <w:rsid w:val="009508DC"/>
    <w:rsid w:val="00950F63"/>
    <w:rsid w:val="00951984"/>
    <w:rsid w:val="00952904"/>
    <w:rsid w:val="00952A00"/>
    <w:rsid w:val="00956A55"/>
    <w:rsid w:val="00956A5F"/>
    <w:rsid w:val="00956EE0"/>
    <w:rsid w:val="00957561"/>
    <w:rsid w:val="009577B0"/>
    <w:rsid w:val="00957BBA"/>
    <w:rsid w:val="00960214"/>
    <w:rsid w:val="009606B7"/>
    <w:rsid w:val="009614D1"/>
    <w:rsid w:val="009621BC"/>
    <w:rsid w:val="00962B80"/>
    <w:rsid w:val="00962BB5"/>
    <w:rsid w:val="00962FF9"/>
    <w:rsid w:val="00964064"/>
    <w:rsid w:val="009657D4"/>
    <w:rsid w:val="00965C40"/>
    <w:rsid w:val="00966349"/>
    <w:rsid w:val="00966431"/>
    <w:rsid w:val="0096666A"/>
    <w:rsid w:val="00966E35"/>
    <w:rsid w:val="00966F25"/>
    <w:rsid w:val="00967915"/>
    <w:rsid w:val="00967CB7"/>
    <w:rsid w:val="0097046B"/>
    <w:rsid w:val="00970737"/>
    <w:rsid w:val="00970992"/>
    <w:rsid w:val="00970B88"/>
    <w:rsid w:val="0097167A"/>
    <w:rsid w:val="009732C0"/>
    <w:rsid w:val="00973623"/>
    <w:rsid w:val="009741CB"/>
    <w:rsid w:val="009744E6"/>
    <w:rsid w:val="00974C50"/>
    <w:rsid w:val="00975551"/>
    <w:rsid w:val="009755F9"/>
    <w:rsid w:val="009756D4"/>
    <w:rsid w:val="009758AF"/>
    <w:rsid w:val="009760C1"/>
    <w:rsid w:val="00976EA9"/>
    <w:rsid w:val="0097776D"/>
    <w:rsid w:val="00977ABA"/>
    <w:rsid w:val="00981B09"/>
    <w:rsid w:val="00981EDB"/>
    <w:rsid w:val="009827EC"/>
    <w:rsid w:val="0098319C"/>
    <w:rsid w:val="00983621"/>
    <w:rsid w:val="0098493D"/>
    <w:rsid w:val="0098494C"/>
    <w:rsid w:val="009851A8"/>
    <w:rsid w:val="009851AF"/>
    <w:rsid w:val="00985D0A"/>
    <w:rsid w:val="00985FD2"/>
    <w:rsid w:val="00986F56"/>
    <w:rsid w:val="009871A3"/>
    <w:rsid w:val="0099102F"/>
    <w:rsid w:val="0099139E"/>
    <w:rsid w:val="009932A5"/>
    <w:rsid w:val="00994B11"/>
    <w:rsid w:val="009955F6"/>
    <w:rsid w:val="009960B4"/>
    <w:rsid w:val="00997800"/>
    <w:rsid w:val="009A1294"/>
    <w:rsid w:val="009A1416"/>
    <w:rsid w:val="009A2074"/>
    <w:rsid w:val="009A4397"/>
    <w:rsid w:val="009A5156"/>
    <w:rsid w:val="009A625E"/>
    <w:rsid w:val="009A6B45"/>
    <w:rsid w:val="009A6EFE"/>
    <w:rsid w:val="009A7427"/>
    <w:rsid w:val="009B048B"/>
    <w:rsid w:val="009B0784"/>
    <w:rsid w:val="009B0A5C"/>
    <w:rsid w:val="009B1099"/>
    <w:rsid w:val="009B22CD"/>
    <w:rsid w:val="009B2467"/>
    <w:rsid w:val="009B3906"/>
    <w:rsid w:val="009B3FC7"/>
    <w:rsid w:val="009B561A"/>
    <w:rsid w:val="009B715A"/>
    <w:rsid w:val="009B7BAA"/>
    <w:rsid w:val="009B7FEA"/>
    <w:rsid w:val="009C0294"/>
    <w:rsid w:val="009C078D"/>
    <w:rsid w:val="009C0C81"/>
    <w:rsid w:val="009C1B7C"/>
    <w:rsid w:val="009C20BE"/>
    <w:rsid w:val="009C4552"/>
    <w:rsid w:val="009C50CE"/>
    <w:rsid w:val="009C5CD0"/>
    <w:rsid w:val="009C68CD"/>
    <w:rsid w:val="009C7D81"/>
    <w:rsid w:val="009D069E"/>
    <w:rsid w:val="009D1070"/>
    <w:rsid w:val="009D17E4"/>
    <w:rsid w:val="009D204E"/>
    <w:rsid w:val="009D3C8B"/>
    <w:rsid w:val="009D4913"/>
    <w:rsid w:val="009D74E3"/>
    <w:rsid w:val="009E0D9D"/>
    <w:rsid w:val="009E167B"/>
    <w:rsid w:val="009E1CDB"/>
    <w:rsid w:val="009E4FD4"/>
    <w:rsid w:val="009E58A1"/>
    <w:rsid w:val="009F080F"/>
    <w:rsid w:val="009F1981"/>
    <w:rsid w:val="009F29E5"/>
    <w:rsid w:val="009F3269"/>
    <w:rsid w:val="009F3D58"/>
    <w:rsid w:val="009F4288"/>
    <w:rsid w:val="009F668D"/>
    <w:rsid w:val="009F7E6E"/>
    <w:rsid w:val="00A01F5F"/>
    <w:rsid w:val="00A0225A"/>
    <w:rsid w:val="00A02776"/>
    <w:rsid w:val="00A028A5"/>
    <w:rsid w:val="00A03163"/>
    <w:rsid w:val="00A036A0"/>
    <w:rsid w:val="00A03826"/>
    <w:rsid w:val="00A04922"/>
    <w:rsid w:val="00A04C08"/>
    <w:rsid w:val="00A068CB"/>
    <w:rsid w:val="00A109FE"/>
    <w:rsid w:val="00A10B92"/>
    <w:rsid w:val="00A1205D"/>
    <w:rsid w:val="00A12103"/>
    <w:rsid w:val="00A127A0"/>
    <w:rsid w:val="00A13312"/>
    <w:rsid w:val="00A13A55"/>
    <w:rsid w:val="00A13B82"/>
    <w:rsid w:val="00A13BD9"/>
    <w:rsid w:val="00A15C98"/>
    <w:rsid w:val="00A17FF9"/>
    <w:rsid w:val="00A203A1"/>
    <w:rsid w:val="00A21098"/>
    <w:rsid w:val="00A21A13"/>
    <w:rsid w:val="00A21E6C"/>
    <w:rsid w:val="00A22012"/>
    <w:rsid w:val="00A22250"/>
    <w:rsid w:val="00A2243B"/>
    <w:rsid w:val="00A229FB"/>
    <w:rsid w:val="00A246A1"/>
    <w:rsid w:val="00A27251"/>
    <w:rsid w:val="00A30677"/>
    <w:rsid w:val="00A30850"/>
    <w:rsid w:val="00A30E67"/>
    <w:rsid w:val="00A31BD8"/>
    <w:rsid w:val="00A332C2"/>
    <w:rsid w:val="00A34A77"/>
    <w:rsid w:val="00A358E1"/>
    <w:rsid w:val="00A35E59"/>
    <w:rsid w:val="00A36DA6"/>
    <w:rsid w:val="00A376F6"/>
    <w:rsid w:val="00A37707"/>
    <w:rsid w:val="00A40E52"/>
    <w:rsid w:val="00A41ABE"/>
    <w:rsid w:val="00A42B6F"/>
    <w:rsid w:val="00A44A84"/>
    <w:rsid w:val="00A44AE8"/>
    <w:rsid w:val="00A44FCE"/>
    <w:rsid w:val="00A459D1"/>
    <w:rsid w:val="00A4712C"/>
    <w:rsid w:val="00A503A9"/>
    <w:rsid w:val="00A50494"/>
    <w:rsid w:val="00A50F2E"/>
    <w:rsid w:val="00A5188E"/>
    <w:rsid w:val="00A51932"/>
    <w:rsid w:val="00A52579"/>
    <w:rsid w:val="00A528E9"/>
    <w:rsid w:val="00A53255"/>
    <w:rsid w:val="00A5373C"/>
    <w:rsid w:val="00A5376E"/>
    <w:rsid w:val="00A558E6"/>
    <w:rsid w:val="00A55CD3"/>
    <w:rsid w:val="00A56A0B"/>
    <w:rsid w:val="00A56E71"/>
    <w:rsid w:val="00A574BC"/>
    <w:rsid w:val="00A577B0"/>
    <w:rsid w:val="00A57AA5"/>
    <w:rsid w:val="00A60491"/>
    <w:rsid w:val="00A60E16"/>
    <w:rsid w:val="00A6176C"/>
    <w:rsid w:val="00A619CC"/>
    <w:rsid w:val="00A63597"/>
    <w:rsid w:val="00A63C71"/>
    <w:rsid w:val="00A63EB9"/>
    <w:rsid w:val="00A64CF8"/>
    <w:rsid w:val="00A6507F"/>
    <w:rsid w:val="00A65312"/>
    <w:rsid w:val="00A65A8A"/>
    <w:rsid w:val="00A65F14"/>
    <w:rsid w:val="00A66496"/>
    <w:rsid w:val="00A668DA"/>
    <w:rsid w:val="00A70286"/>
    <w:rsid w:val="00A7031C"/>
    <w:rsid w:val="00A7113F"/>
    <w:rsid w:val="00A728F6"/>
    <w:rsid w:val="00A7294A"/>
    <w:rsid w:val="00A73715"/>
    <w:rsid w:val="00A73840"/>
    <w:rsid w:val="00A74CAA"/>
    <w:rsid w:val="00A74F01"/>
    <w:rsid w:val="00A753DF"/>
    <w:rsid w:val="00A7592C"/>
    <w:rsid w:val="00A760AC"/>
    <w:rsid w:val="00A76CF2"/>
    <w:rsid w:val="00A80264"/>
    <w:rsid w:val="00A80A4E"/>
    <w:rsid w:val="00A81066"/>
    <w:rsid w:val="00A81083"/>
    <w:rsid w:val="00A81522"/>
    <w:rsid w:val="00A8190D"/>
    <w:rsid w:val="00A825C6"/>
    <w:rsid w:val="00A82F4A"/>
    <w:rsid w:val="00A831FE"/>
    <w:rsid w:val="00A83916"/>
    <w:rsid w:val="00A83974"/>
    <w:rsid w:val="00A84906"/>
    <w:rsid w:val="00A85628"/>
    <w:rsid w:val="00A85767"/>
    <w:rsid w:val="00A85AF9"/>
    <w:rsid w:val="00A8602F"/>
    <w:rsid w:val="00A90AA9"/>
    <w:rsid w:val="00A90D03"/>
    <w:rsid w:val="00A9119F"/>
    <w:rsid w:val="00A92084"/>
    <w:rsid w:val="00A93B0F"/>
    <w:rsid w:val="00A93BF5"/>
    <w:rsid w:val="00A94209"/>
    <w:rsid w:val="00A9449E"/>
    <w:rsid w:val="00A950E0"/>
    <w:rsid w:val="00A95145"/>
    <w:rsid w:val="00A955E0"/>
    <w:rsid w:val="00A95651"/>
    <w:rsid w:val="00A95A7B"/>
    <w:rsid w:val="00A96174"/>
    <w:rsid w:val="00A96507"/>
    <w:rsid w:val="00A96967"/>
    <w:rsid w:val="00A96A1B"/>
    <w:rsid w:val="00A97149"/>
    <w:rsid w:val="00A97372"/>
    <w:rsid w:val="00A97450"/>
    <w:rsid w:val="00AA09BD"/>
    <w:rsid w:val="00AA16D3"/>
    <w:rsid w:val="00AA2218"/>
    <w:rsid w:val="00AA4575"/>
    <w:rsid w:val="00AA4E2B"/>
    <w:rsid w:val="00AA5401"/>
    <w:rsid w:val="00AA56DB"/>
    <w:rsid w:val="00AA7308"/>
    <w:rsid w:val="00AA75AC"/>
    <w:rsid w:val="00AA7BB0"/>
    <w:rsid w:val="00AA7DD5"/>
    <w:rsid w:val="00AB0258"/>
    <w:rsid w:val="00AB0A93"/>
    <w:rsid w:val="00AB1F74"/>
    <w:rsid w:val="00AB1F75"/>
    <w:rsid w:val="00AB269D"/>
    <w:rsid w:val="00AB551F"/>
    <w:rsid w:val="00AB562B"/>
    <w:rsid w:val="00AB7867"/>
    <w:rsid w:val="00AC012C"/>
    <w:rsid w:val="00AC2284"/>
    <w:rsid w:val="00AC291D"/>
    <w:rsid w:val="00AC2EF8"/>
    <w:rsid w:val="00AC45B4"/>
    <w:rsid w:val="00AC4650"/>
    <w:rsid w:val="00AC4AA1"/>
    <w:rsid w:val="00AC4C1C"/>
    <w:rsid w:val="00AC5D4F"/>
    <w:rsid w:val="00AC6C94"/>
    <w:rsid w:val="00AC6D7B"/>
    <w:rsid w:val="00AC7309"/>
    <w:rsid w:val="00AC74C5"/>
    <w:rsid w:val="00AC7BFC"/>
    <w:rsid w:val="00AD071B"/>
    <w:rsid w:val="00AD176F"/>
    <w:rsid w:val="00AD2288"/>
    <w:rsid w:val="00AD68CF"/>
    <w:rsid w:val="00AD7D9F"/>
    <w:rsid w:val="00AE0555"/>
    <w:rsid w:val="00AE0902"/>
    <w:rsid w:val="00AE1C32"/>
    <w:rsid w:val="00AE21A6"/>
    <w:rsid w:val="00AE2315"/>
    <w:rsid w:val="00AE284B"/>
    <w:rsid w:val="00AE32AC"/>
    <w:rsid w:val="00AE626E"/>
    <w:rsid w:val="00AE72E4"/>
    <w:rsid w:val="00AE7EFE"/>
    <w:rsid w:val="00AE7FD5"/>
    <w:rsid w:val="00AF03B5"/>
    <w:rsid w:val="00AF0A05"/>
    <w:rsid w:val="00AF0D33"/>
    <w:rsid w:val="00AF0F3E"/>
    <w:rsid w:val="00AF27DC"/>
    <w:rsid w:val="00AF3444"/>
    <w:rsid w:val="00AF34AA"/>
    <w:rsid w:val="00AF4443"/>
    <w:rsid w:val="00AF4657"/>
    <w:rsid w:val="00AF4737"/>
    <w:rsid w:val="00AF5BEB"/>
    <w:rsid w:val="00AF5CA7"/>
    <w:rsid w:val="00AF6E56"/>
    <w:rsid w:val="00B00CE5"/>
    <w:rsid w:val="00B00E55"/>
    <w:rsid w:val="00B0186E"/>
    <w:rsid w:val="00B01B98"/>
    <w:rsid w:val="00B01D6C"/>
    <w:rsid w:val="00B01FB0"/>
    <w:rsid w:val="00B02C20"/>
    <w:rsid w:val="00B039A3"/>
    <w:rsid w:val="00B046BE"/>
    <w:rsid w:val="00B0470E"/>
    <w:rsid w:val="00B0498D"/>
    <w:rsid w:val="00B05C82"/>
    <w:rsid w:val="00B06256"/>
    <w:rsid w:val="00B06426"/>
    <w:rsid w:val="00B066A5"/>
    <w:rsid w:val="00B10D4F"/>
    <w:rsid w:val="00B1165C"/>
    <w:rsid w:val="00B12C33"/>
    <w:rsid w:val="00B145F6"/>
    <w:rsid w:val="00B14D8C"/>
    <w:rsid w:val="00B14F5E"/>
    <w:rsid w:val="00B16797"/>
    <w:rsid w:val="00B16BF8"/>
    <w:rsid w:val="00B174DA"/>
    <w:rsid w:val="00B17576"/>
    <w:rsid w:val="00B21858"/>
    <w:rsid w:val="00B230AC"/>
    <w:rsid w:val="00B24F6F"/>
    <w:rsid w:val="00B258B0"/>
    <w:rsid w:val="00B260A5"/>
    <w:rsid w:val="00B26B43"/>
    <w:rsid w:val="00B27C3A"/>
    <w:rsid w:val="00B30C79"/>
    <w:rsid w:val="00B311BC"/>
    <w:rsid w:val="00B32064"/>
    <w:rsid w:val="00B322C3"/>
    <w:rsid w:val="00B3234F"/>
    <w:rsid w:val="00B32567"/>
    <w:rsid w:val="00B32B9D"/>
    <w:rsid w:val="00B32DC5"/>
    <w:rsid w:val="00B33EA1"/>
    <w:rsid w:val="00B3581C"/>
    <w:rsid w:val="00B364A8"/>
    <w:rsid w:val="00B4069C"/>
    <w:rsid w:val="00B41B8F"/>
    <w:rsid w:val="00B423D7"/>
    <w:rsid w:val="00B42B5F"/>
    <w:rsid w:val="00B43F9C"/>
    <w:rsid w:val="00B448E2"/>
    <w:rsid w:val="00B45EB9"/>
    <w:rsid w:val="00B463B4"/>
    <w:rsid w:val="00B46B47"/>
    <w:rsid w:val="00B504E3"/>
    <w:rsid w:val="00B52317"/>
    <w:rsid w:val="00B5240F"/>
    <w:rsid w:val="00B52E70"/>
    <w:rsid w:val="00B52ECF"/>
    <w:rsid w:val="00B53A13"/>
    <w:rsid w:val="00B573D7"/>
    <w:rsid w:val="00B57747"/>
    <w:rsid w:val="00B619D5"/>
    <w:rsid w:val="00B61A34"/>
    <w:rsid w:val="00B6201C"/>
    <w:rsid w:val="00B64C6E"/>
    <w:rsid w:val="00B66461"/>
    <w:rsid w:val="00B67401"/>
    <w:rsid w:val="00B67AA2"/>
    <w:rsid w:val="00B7045D"/>
    <w:rsid w:val="00B707EF"/>
    <w:rsid w:val="00B70C9B"/>
    <w:rsid w:val="00B70FC7"/>
    <w:rsid w:val="00B7260E"/>
    <w:rsid w:val="00B75A29"/>
    <w:rsid w:val="00B7645C"/>
    <w:rsid w:val="00B800CA"/>
    <w:rsid w:val="00B80830"/>
    <w:rsid w:val="00B80EDD"/>
    <w:rsid w:val="00B8271A"/>
    <w:rsid w:val="00B84ACD"/>
    <w:rsid w:val="00B86C49"/>
    <w:rsid w:val="00B87D2C"/>
    <w:rsid w:val="00B9007D"/>
    <w:rsid w:val="00B90777"/>
    <w:rsid w:val="00B90FDF"/>
    <w:rsid w:val="00B91805"/>
    <w:rsid w:val="00B91D0B"/>
    <w:rsid w:val="00B92F05"/>
    <w:rsid w:val="00B93AFA"/>
    <w:rsid w:val="00B94E08"/>
    <w:rsid w:val="00B94E89"/>
    <w:rsid w:val="00B9559F"/>
    <w:rsid w:val="00B95651"/>
    <w:rsid w:val="00B95F45"/>
    <w:rsid w:val="00B977F4"/>
    <w:rsid w:val="00B978E1"/>
    <w:rsid w:val="00B97E18"/>
    <w:rsid w:val="00BA020F"/>
    <w:rsid w:val="00BA2286"/>
    <w:rsid w:val="00BA261E"/>
    <w:rsid w:val="00BA3A23"/>
    <w:rsid w:val="00BA5BD8"/>
    <w:rsid w:val="00BA62AE"/>
    <w:rsid w:val="00BA65AC"/>
    <w:rsid w:val="00BA7AC3"/>
    <w:rsid w:val="00BB07B1"/>
    <w:rsid w:val="00BB083B"/>
    <w:rsid w:val="00BB1C47"/>
    <w:rsid w:val="00BB1C48"/>
    <w:rsid w:val="00BB26E1"/>
    <w:rsid w:val="00BB2CD4"/>
    <w:rsid w:val="00BB308B"/>
    <w:rsid w:val="00BB4C2B"/>
    <w:rsid w:val="00BB5DCE"/>
    <w:rsid w:val="00BB6B26"/>
    <w:rsid w:val="00BB6B94"/>
    <w:rsid w:val="00BB77C9"/>
    <w:rsid w:val="00BC1290"/>
    <w:rsid w:val="00BC17C8"/>
    <w:rsid w:val="00BC1E8D"/>
    <w:rsid w:val="00BC244D"/>
    <w:rsid w:val="00BC39FB"/>
    <w:rsid w:val="00BC40D0"/>
    <w:rsid w:val="00BC4BF5"/>
    <w:rsid w:val="00BC53D9"/>
    <w:rsid w:val="00BC572B"/>
    <w:rsid w:val="00BC717D"/>
    <w:rsid w:val="00BC7475"/>
    <w:rsid w:val="00BD034C"/>
    <w:rsid w:val="00BD042C"/>
    <w:rsid w:val="00BD062E"/>
    <w:rsid w:val="00BD063C"/>
    <w:rsid w:val="00BD0CFB"/>
    <w:rsid w:val="00BD1261"/>
    <w:rsid w:val="00BD28A1"/>
    <w:rsid w:val="00BD3307"/>
    <w:rsid w:val="00BD3E97"/>
    <w:rsid w:val="00BD43F8"/>
    <w:rsid w:val="00BD519D"/>
    <w:rsid w:val="00BD578D"/>
    <w:rsid w:val="00BD64C8"/>
    <w:rsid w:val="00BD6AFD"/>
    <w:rsid w:val="00BD7464"/>
    <w:rsid w:val="00BD7F28"/>
    <w:rsid w:val="00BE0347"/>
    <w:rsid w:val="00BE04BB"/>
    <w:rsid w:val="00BE1B06"/>
    <w:rsid w:val="00BE1E75"/>
    <w:rsid w:val="00BE2ED8"/>
    <w:rsid w:val="00BE32D3"/>
    <w:rsid w:val="00BE3581"/>
    <w:rsid w:val="00BE3C3C"/>
    <w:rsid w:val="00BE6452"/>
    <w:rsid w:val="00BE6DA3"/>
    <w:rsid w:val="00BE7E44"/>
    <w:rsid w:val="00BF0293"/>
    <w:rsid w:val="00BF058D"/>
    <w:rsid w:val="00BF0914"/>
    <w:rsid w:val="00BF13FD"/>
    <w:rsid w:val="00BF232A"/>
    <w:rsid w:val="00BF2E5D"/>
    <w:rsid w:val="00BF3FAE"/>
    <w:rsid w:val="00BF493F"/>
    <w:rsid w:val="00BF64D1"/>
    <w:rsid w:val="00BF68FA"/>
    <w:rsid w:val="00BF77FA"/>
    <w:rsid w:val="00C02113"/>
    <w:rsid w:val="00C02A9B"/>
    <w:rsid w:val="00C03B05"/>
    <w:rsid w:val="00C064F6"/>
    <w:rsid w:val="00C06B0C"/>
    <w:rsid w:val="00C06B4E"/>
    <w:rsid w:val="00C06D7C"/>
    <w:rsid w:val="00C07303"/>
    <w:rsid w:val="00C10057"/>
    <w:rsid w:val="00C10233"/>
    <w:rsid w:val="00C10D86"/>
    <w:rsid w:val="00C11755"/>
    <w:rsid w:val="00C138C3"/>
    <w:rsid w:val="00C139E7"/>
    <w:rsid w:val="00C13D79"/>
    <w:rsid w:val="00C1460D"/>
    <w:rsid w:val="00C147A4"/>
    <w:rsid w:val="00C15C63"/>
    <w:rsid w:val="00C15D7D"/>
    <w:rsid w:val="00C1636A"/>
    <w:rsid w:val="00C1641D"/>
    <w:rsid w:val="00C16DD4"/>
    <w:rsid w:val="00C172A7"/>
    <w:rsid w:val="00C17423"/>
    <w:rsid w:val="00C178F9"/>
    <w:rsid w:val="00C17923"/>
    <w:rsid w:val="00C2012C"/>
    <w:rsid w:val="00C20813"/>
    <w:rsid w:val="00C21909"/>
    <w:rsid w:val="00C244AF"/>
    <w:rsid w:val="00C24EEF"/>
    <w:rsid w:val="00C252A6"/>
    <w:rsid w:val="00C258A4"/>
    <w:rsid w:val="00C258E7"/>
    <w:rsid w:val="00C2669C"/>
    <w:rsid w:val="00C26FDD"/>
    <w:rsid w:val="00C2781D"/>
    <w:rsid w:val="00C30FA0"/>
    <w:rsid w:val="00C31B41"/>
    <w:rsid w:val="00C31CC8"/>
    <w:rsid w:val="00C3291C"/>
    <w:rsid w:val="00C32C2D"/>
    <w:rsid w:val="00C335F4"/>
    <w:rsid w:val="00C34040"/>
    <w:rsid w:val="00C34309"/>
    <w:rsid w:val="00C34816"/>
    <w:rsid w:val="00C34BC2"/>
    <w:rsid w:val="00C3505F"/>
    <w:rsid w:val="00C40E10"/>
    <w:rsid w:val="00C419CA"/>
    <w:rsid w:val="00C42006"/>
    <w:rsid w:val="00C465FF"/>
    <w:rsid w:val="00C4666E"/>
    <w:rsid w:val="00C4688C"/>
    <w:rsid w:val="00C4699A"/>
    <w:rsid w:val="00C46D1D"/>
    <w:rsid w:val="00C4756D"/>
    <w:rsid w:val="00C504D5"/>
    <w:rsid w:val="00C51BF7"/>
    <w:rsid w:val="00C521CE"/>
    <w:rsid w:val="00C52F0D"/>
    <w:rsid w:val="00C53962"/>
    <w:rsid w:val="00C542BC"/>
    <w:rsid w:val="00C54B33"/>
    <w:rsid w:val="00C54F2F"/>
    <w:rsid w:val="00C55124"/>
    <w:rsid w:val="00C559B1"/>
    <w:rsid w:val="00C55BA4"/>
    <w:rsid w:val="00C56570"/>
    <w:rsid w:val="00C56676"/>
    <w:rsid w:val="00C56879"/>
    <w:rsid w:val="00C56A9D"/>
    <w:rsid w:val="00C602E5"/>
    <w:rsid w:val="00C610DC"/>
    <w:rsid w:val="00C61689"/>
    <w:rsid w:val="00C62A72"/>
    <w:rsid w:val="00C63019"/>
    <w:rsid w:val="00C632F3"/>
    <w:rsid w:val="00C65653"/>
    <w:rsid w:val="00C657C8"/>
    <w:rsid w:val="00C65E37"/>
    <w:rsid w:val="00C66016"/>
    <w:rsid w:val="00C669CD"/>
    <w:rsid w:val="00C67AE3"/>
    <w:rsid w:val="00C67AFC"/>
    <w:rsid w:val="00C67B71"/>
    <w:rsid w:val="00C67E0C"/>
    <w:rsid w:val="00C7027C"/>
    <w:rsid w:val="00C731F6"/>
    <w:rsid w:val="00C7344B"/>
    <w:rsid w:val="00C7346D"/>
    <w:rsid w:val="00C757FA"/>
    <w:rsid w:val="00C7586F"/>
    <w:rsid w:val="00C767B8"/>
    <w:rsid w:val="00C80DE8"/>
    <w:rsid w:val="00C80E44"/>
    <w:rsid w:val="00C80FFE"/>
    <w:rsid w:val="00C8157D"/>
    <w:rsid w:val="00C829FD"/>
    <w:rsid w:val="00C833C4"/>
    <w:rsid w:val="00C86EED"/>
    <w:rsid w:val="00C87E7B"/>
    <w:rsid w:val="00C90299"/>
    <w:rsid w:val="00C90DC1"/>
    <w:rsid w:val="00C918F3"/>
    <w:rsid w:val="00C921D7"/>
    <w:rsid w:val="00C92635"/>
    <w:rsid w:val="00C929AE"/>
    <w:rsid w:val="00C94966"/>
    <w:rsid w:val="00C94BB0"/>
    <w:rsid w:val="00C94D36"/>
    <w:rsid w:val="00C94D76"/>
    <w:rsid w:val="00C94DA1"/>
    <w:rsid w:val="00C94EC8"/>
    <w:rsid w:val="00C9645E"/>
    <w:rsid w:val="00C96ACD"/>
    <w:rsid w:val="00C9768A"/>
    <w:rsid w:val="00C97D5C"/>
    <w:rsid w:val="00CA060D"/>
    <w:rsid w:val="00CA2127"/>
    <w:rsid w:val="00CA27B1"/>
    <w:rsid w:val="00CA4E8A"/>
    <w:rsid w:val="00CA61F0"/>
    <w:rsid w:val="00CA6297"/>
    <w:rsid w:val="00CA65B0"/>
    <w:rsid w:val="00CA70A4"/>
    <w:rsid w:val="00CA70CA"/>
    <w:rsid w:val="00CA7BDE"/>
    <w:rsid w:val="00CB0417"/>
    <w:rsid w:val="00CB1BC6"/>
    <w:rsid w:val="00CB2F35"/>
    <w:rsid w:val="00CB6BA1"/>
    <w:rsid w:val="00CB7106"/>
    <w:rsid w:val="00CB73B0"/>
    <w:rsid w:val="00CC180B"/>
    <w:rsid w:val="00CC1CBF"/>
    <w:rsid w:val="00CC4FEE"/>
    <w:rsid w:val="00CC619B"/>
    <w:rsid w:val="00CC66A8"/>
    <w:rsid w:val="00CD0848"/>
    <w:rsid w:val="00CD15C2"/>
    <w:rsid w:val="00CD1B70"/>
    <w:rsid w:val="00CD2523"/>
    <w:rsid w:val="00CD3097"/>
    <w:rsid w:val="00CD30FE"/>
    <w:rsid w:val="00CD3159"/>
    <w:rsid w:val="00CD38E7"/>
    <w:rsid w:val="00CD3B8F"/>
    <w:rsid w:val="00CD40B8"/>
    <w:rsid w:val="00CD40D8"/>
    <w:rsid w:val="00CD454A"/>
    <w:rsid w:val="00CD5E81"/>
    <w:rsid w:val="00CD7606"/>
    <w:rsid w:val="00CE02CB"/>
    <w:rsid w:val="00CE0629"/>
    <w:rsid w:val="00CE1138"/>
    <w:rsid w:val="00CE2BB6"/>
    <w:rsid w:val="00CE3D05"/>
    <w:rsid w:val="00CE42F8"/>
    <w:rsid w:val="00CE4595"/>
    <w:rsid w:val="00CE52B1"/>
    <w:rsid w:val="00CE5785"/>
    <w:rsid w:val="00CE6259"/>
    <w:rsid w:val="00CE6947"/>
    <w:rsid w:val="00CE6C4A"/>
    <w:rsid w:val="00CE6EB6"/>
    <w:rsid w:val="00CE7B3D"/>
    <w:rsid w:val="00CF0580"/>
    <w:rsid w:val="00CF33FE"/>
    <w:rsid w:val="00CF36D5"/>
    <w:rsid w:val="00CF3BBA"/>
    <w:rsid w:val="00CF3D44"/>
    <w:rsid w:val="00CF44CC"/>
    <w:rsid w:val="00CF4A7A"/>
    <w:rsid w:val="00CF4CFC"/>
    <w:rsid w:val="00CF4FC0"/>
    <w:rsid w:val="00CF5733"/>
    <w:rsid w:val="00CF6F92"/>
    <w:rsid w:val="00D00F84"/>
    <w:rsid w:val="00D010B5"/>
    <w:rsid w:val="00D01BBD"/>
    <w:rsid w:val="00D04279"/>
    <w:rsid w:val="00D047FC"/>
    <w:rsid w:val="00D05C02"/>
    <w:rsid w:val="00D06104"/>
    <w:rsid w:val="00D0658B"/>
    <w:rsid w:val="00D0712A"/>
    <w:rsid w:val="00D11C08"/>
    <w:rsid w:val="00D12478"/>
    <w:rsid w:val="00D128BC"/>
    <w:rsid w:val="00D12FAE"/>
    <w:rsid w:val="00D141CC"/>
    <w:rsid w:val="00D1492F"/>
    <w:rsid w:val="00D15390"/>
    <w:rsid w:val="00D15C3E"/>
    <w:rsid w:val="00D16519"/>
    <w:rsid w:val="00D17464"/>
    <w:rsid w:val="00D20A8C"/>
    <w:rsid w:val="00D212AF"/>
    <w:rsid w:val="00D21CAA"/>
    <w:rsid w:val="00D22424"/>
    <w:rsid w:val="00D22A70"/>
    <w:rsid w:val="00D23864"/>
    <w:rsid w:val="00D23FA8"/>
    <w:rsid w:val="00D251CA"/>
    <w:rsid w:val="00D2630C"/>
    <w:rsid w:val="00D26A6C"/>
    <w:rsid w:val="00D26E9D"/>
    <w:rsid w:val="00D3089D"/>
    <w:rsid w:val="00D30C76"/>
    <w:rsid w:val="00D3188C"/>
    <w:rsid w:val="00D33013"/>
    <w:rsid w:val="00D33226"/>
    <w:rsid w:val="00D333EC"/>
    <w:rsid w:val="00D33E92"/>
    <w:rsid w:val="00D34330"/>
    <w:rsid w:val="00D35E99"/>
    <w:rsid w:val="00D37462"/>
    <w:rsid w:val="00D40786"/>
    <w:rsid w:val="00D40A4A"/>
    <w:rsid w:val="00D418A8"/>
    <w:rsid w:val="00D42986"/>
    <w:rsid w:val="00D42EC2"/>
    <w:rsid w:val="00D435D9"/>
    <w:rsid w:val="00D436C9"/>
    <w:rsid w:val="00D45184"/>
    <w:rsid w:val="00D45FA0"/>
    <w:rsid w:val="00D463BB"/>
    <w:rsid w:val="00D47072"/>
    <w:rsid w:val="00D47C71"/>
    <w:rsid w:val="00D51385"/>
    <w:rsid w:val="00D518A7"/>
    <w:rsid w:val="00D51957"/>
    <w:rsid w:val="00D5259B"/>
    <w:rsid w:val="00D52ABE"/>
    <w:rsid w:val="00D52BB1"/>
    <w:rsid w:val="00D541CD"/>
    <w:rsid w:val="00D5513C"/>
    <w:rsid w:val="00D5611D"/>
    <w:rsid w:val="00D57134"/>
    <w:rsid w:val="00D576B1"/>
    <w:rsid w:val="00D5798F"/>
    <w:rsid w:val="00D6017B"/>
    <w:rsid w:val="00D616CA"/>
    <w:rsid w:val="00D62277"/>
    <w:rsid w:val="00D62C58"/>
    <w:rsid w:val="00D62EE1"/>
    <w:rsid w:val="00D63081"/>
    <w:rsid w:val="00D6497D"/>
    <w:rsid w:val="00D651FB"/>
    <w:rsid w:val="00D655B3"/>
    <w:rsid w:val="00D666D6"/>
    <w:rsid w:val="00D67AC8"/>
    <w:rsid w:val="00D714C0"/>
    <w:rsid w:val="00D72610"/>
    <w:rsid w:val="00D765B1"/>
    <w:rsid w:val="00D76B95"/>
    <w:rsid w:val="00D77075"/>
    <w:rsid w:val="00D774C9"/>
    <w:rsid w:val="00D7765D"/>
    <w:rsid w:val="00D802A9"/>
    <w:rsid w:val="00D8098D"/>
    <w:rsid w:val="00D80A79"/>
    <w:rsid w:val="00D80C36"/>
    <w:rsid w:val="00D80F71"/>
    <w:rsid w:val="00D81109"/>
    <w:rsid w:val="00D8118D"/>
    <w:rsid w:val="00D812B1"/>
    <w:rsid w:val="00D81C99"/>
    <w:rsid w:val="00D81EC3"/>
    <w:rsid w:val="00D8299D"/>
    <w:rsid w:val="00D846F5"/>
    <w:rsid w:val="00D85241"/>
    <w:rsid w:val="00D8685A"/>
    <w:rsid w:val="00D869F2"/>
    <w:rsid w:val="00D86EC1"/>
    <w:rsid w:val="00D87131"/>
    <w:rsid w:val="00D8715F"/>
    <w:rsid w:val="00D87692"/>
    <w:rsid w:val="00D87C9A"/>
    <w:rsid w:val="00D87DF7"/>
    <w:rsid w:val="00D87DFA"/>
    <w:rsid w:val="00D902E3"/>
    <w:rsid w:val="00D9088E"/>
    <w:rsid w:val="00D92B14"/>
    <w:rsid w:val="00D945B2"/>
    <w:rsid w:val="00D9520D"/>
    <w:rsid w:val="00D95E6F"/>
    <w:rsid w:val="00D96501"/>
    <w:rsid w:val="00D97F32"/>
    <w:rsid w:val="00DA0B8A"/>
    <w:rsid w:val="00DA1222"/>
    <w:rsid w:val="00DA129E"/>
    <w:rsid w:val="00DA1804"/>
    <w:rsid w:val="00DA1842"/>
    <w:rsid w:val="00DA1D44"/>
    <w:rsid w:val="00DA1DC4"/>
    <w:rsid w:val="00DA1FEE"/>
    <w:rsid w:val="00DA245D"/>
    <w:rsid w:val="00DA28F7"/>
    <w:rsid w:val="00DA3922"/>
    <w:rsid w:val="00DA3BFD"/>
    <w:rsid w:val="00DA41C1"/>
    <w:rsid w:val="00DA4371"/>
    <w:rsid w:val="00DA5CF2"/>
    <w:rsid w:val="00DA5DF3"/>
    <w:rsid w:val="00DA77E7"/>
    <w:rsid w:val="00DA7A75"/>
    <w:rsid w:val="00DB0025"/>
    <w:rsid w:val="00DB0999"/>
    <w:rsid w:val="00DB1CDB"/>
    <w:rsid w:val="00DB1D04"/>
    <w:rsid w:val="00DB373F"/>
    <w:rsid w:val="00DB43EF"/>
    <w:rsid w:val="00DB4499"/>
    <w:rsid w:val="00DB4ED2"/>
    <w:rsid w:val="00DB5852"/>
    <w:rsid w:val="00DB6294"/>
    <w:rsid w:val="00DB629C"/>
    <w:rsid w:val="00DB6483"/>
    <w:rsid w:val="00DB70F2"/>
    <w:rsid w:val="00DB7891"/>
    <w:rsid w:val="00DB7C6E"/>
    <w:rsid w:val="00DC16FE"/>
    <w:rsid w:val="00DC1EC1"/>
    <w:rsid w:val="00DC3F0B"/>
    <w:rsid w:val="00DC4561"/>
    <w:rsid w:val="00DC4F69"/>
    <w:rsid w:val="00DC53D6"/>
    <w:rsid w:val="00DC7265"/>
    <w:rsid w:val="00DC78C7"/>
    <w:rsid w:val="00DD2B39"/>
    <w:rsid w:val="00DD2D14"/>
    <w:rsid w:val="00DD39DD"/>
    <w:rsid w:val="00DD3A88"/>
    <w:rsid w:val="00DD49D5"/>
    <w:rsid w:val="00DD4DE2"/>
    <w:rsid w:val="00DD518D"/>
    <w:rsid w:val="00DD5317"/>
    <w:rsid w:val="00DD596C"/>
    <w:rsid w:val="00DD5C77"/>
    <w:rsid w:val="00DE0F8E"/>
    <w:rsid w:val="00DE25E2"/>
    <w:rsid w:val="00DE2763"/>
    <w:rsid w:val="00DE2A37"/>
    <w:rsid w:val="00DE3593"/>
    <w:rsid w:val="00DE4C3E"/>
    <w:rsid w:val="00DE5EC3"/>
    <w:rsid w:val="00DE639E"/>
    <w:rsid w:val="00DE759F"/>
    <w:rsid w:val="00DE7958"/>
    <w:rsid w:val="00DF0F70"/>
    <w:rsid w:val="00DF1796"/>
    <w:rsid w:val="00DF18AA"/>
    <w:rsid w:val="00DF255D"/>
    <w:rsid w:val="00DF3D68"/>
    <w:rsid w:val="00DF4BEA"/>
    <w:rsid w:val="00DF4CA1"/>
    <w:rsid w:val="00DF5576"/>
    <w:rsid w:val="00DF57E1"/>
    <w:rsid w:val="00DF6B13"/>
    <w:rsid w:val="00DF789E"/>
    <w:rsid w:val="00E0089E"/>
    <w:rsid w:val="00E016E1"/>
    <w:rsid w:val="00E021AE"/>
    <w:rsid w:val="00E02916"/>
    <w:rsid w:val="00E03C00"/>
    <w:rsid w:val="00E05E84"/>
    <w:rsid w:val="00E065F1"/>
    <w:rsid w:val="00E06B2B"/>
    <w:rsid w:val="00E07DB1"/>
    <w:rsid w:val="00E105E0"/>
    <w:rsid w:val="00E10A74"/>
    <w:rsid w:val="00E11217"/>
    <w:rsid w:val="00E11F68"/>
    <w:rsid w:val="00E12012"/>
    <w:rsid w:val="00E13F2F"/>
    <w:rsid w:val="00E1427D"/>
    <w:rsid w:val="00E1451F"/>
    <w:rsid w:val="00E14F5C"/>
    <w:rsid w:val="00E15BDA"/>
    <w:rsid w:val="00E203FB"/>
    <w:rsid w:val="00E20B14"/>
    <w:rsid w:val="00E212E9"/>
    <w:rsid w:val="00E2157F"/>
    <w:rsid w:val="00E230B4"/>
    <w:rsid w:val="00E23174"/>
    <w:rsid w:val="00E2367A"/>
    <w:rsid w:val="00E24618"/>
    <w:rsid w:val="00E276A4"/>
    <w:rsid w:val="00E27A84"/>
    <w:rsid w:val="00E30200"/>
    <w:rsid w:val="00E3084B"/>
    <w:rsid w:val="00E3303E"/>
    <w:rsid w:val="00E348AE"/>
    <w:rsid w:val="00E3521F"/>
    <w:rsid w:val="00E35B5C"/>
    <w:rsid w:val="00E35D95"/>
    <w:rsid w:val="00E36717"/>
    <w:rsid w:val="00E36C39"/>
    <w:rsid w:val="00E36C82"/>
    <w:rsid w:val="00E37626"/>
    <w:rsid w:val="00E42C53"/>
    <w:rsid w:val="00E43DC7"/>
    <w:rsid w:val="00E4436A"/>
    <w:rsid w:val="00E4463C"/>
    <w:rsid w:val="00E45796"/>
    <w:rsid w:val="00E46431"/>
    <w:rsid w:val="00E46BC9"/>
    <w:rsid w:val="00E46CBB"/>
    <w:rsid w:val="00E5004A"/>
    <w:rsid w:val="00E51177"/>
    <w:rsid w:val="00E5179A"/>
    <w:rsid w:val="00E51857"/>
    <w:rsid w:val="00E51C28"/>
    <w:rsid w:val="00E537FD"/>
    <w:rsid w:val="00E54CD3"/>
    <w:rsid w:val="00E56C0D"/>
    <w:rsid w:val="00E60FBB"/>
    <w:rsid w:val="00E611D9"/>
    <w:rsid w:val="00E614F7"/>
    <w:rsid w:val="00E615F9"/>
    <w:rsid w:val="00E61761"/>
    <w:rsid w:val="00E61B91"/>
    <w:rsid w:val="00E61D40"/>
    <w:rsid w:val="00E6325E"/>
    <w:rsid w:val="00E636DC"/>
    <w:rsid w:val="00E63E6D"/>
    <w:rsid w:val="00E64EEA"/>
    <w:rsid w:val="00E6524D"/>
    <w:rsid w:val="00E66805"/>
    <w:rsid w:val="00E71758"/>
    <w:rsid w:val="00E718BA"/>
    <w:rsid w:val="00E721BE"/>
    <w:rsid w:val="00E73C97"/>
    <w:rsid w:val="00E7448E"/>
    <w:rsid w:val="00E74E99"/>
    <w:rsid w:val="00E75E61"/>
    <w:rsid w:val="00E7615C"/>
    <w:rsid w:val="00E76380"/>
    <w:rsid w:val="00E76502"/>
    <w:rsid w:val="00E76A37"/>
    <w:rsid w:val="00E76C56"/>
    <w:rsid w:val="00E7701A"/>
    <w:rsid w:val="00E77181"/>
    <w:rsid w:val="00E779B1"/>
    <w:rsid w:val="00E804D5"/>
    <w:rsid w:val="00E81D1C"/>
    <w:rsid w:val="00E82548"/>
    <w:rsid w:val="00E82AAF"/>
    <w:rsid w:val="00E82E1F"/>
    <w:rsid w:val="00E83420"/>
    <w:rsid w:val="00E8381E"/>
    <w:rsid w:val="00E84BFE"/>
    <w:rsid w:val="00E84E8F"/>
    <w:rsid w:val="00E864FF"/>
    <w:rsid w:val="00E9135E"/>
    <w:rsid w:val="00E9138C"/>
    <w:rsid w:val="00E9426D"/>
    <w:rsid w:val="00E94422"/>
    <w:rsid w:val="00E94BD7"/>
    <w:rsid w:val="00E94EFF"/>
    <w:rsid w:val="00E956BA"/>
    <w:rsid w:val="00E95F18"/>
    <w:rsid w:val="00E972CF"/>
    <w:rsid w:val="00EA043A"/>
    <w:rsid w:val="00EA1045"/>
    <w:rsid w:val="00EA1D1B"/>
    <w:rsid w:val="00EA2312"/>
    <w:rsid w:val="00EA32DA"/>
    <w:rsid w:val="00EA426A"/>
    <w:rsid w:val="00EA42F2"/>
    <w:rsid w:val="00EA444E"/>
    <w:rsid w:val="00EA4C62"/>
    <w:rsid w:val="00EA5144"/>
    <w:rsid w:val="00EA5718"/>
    <w:rsid w:val="00EA6A7C"/>
    <w:rsid w:val="00EA6D19"/>
    <w:rsid w:val="00EA711D"/>
    <w:rsid w:val="00EA7339"/>
    <w:rsid w:val="00EB174F"/>
    <w:rsid w:val="00EB1792"/>
    <w:rsid w:val="00EB2127"/>
    <w:rsid w:val="00EB2893"/>
    <w:rsid w:val="00EB29DF"/>
    <w:rsid w:val="00EB4872"/>
    <w:rsid w:val="00EB4D7D"/>
    <w:rsid w:val="00EB6531"/>
    <w:rsid w:val="00EB6777"/>
    <w:rsid w:val="00EB6A20"/>
    <w:rsid w:val="00EB6F9B"/>
    <w:rsid w:val="00EC163E"/>
    <w:rsid w:val="00EC34F6"/>
    <w:rsid w:val="00EC4136"/>
    <w:rsid w:val="00EC4C12"/>
    <w:rsid w:val="00EC5E70"/>
    <w:rsid w:val="00EC6A9C"/>
    <w:rsid w:val="00EC723F"/>
    <w:rsid w:val="00EC77A0"/>
    <w:rsid w:val="00ED0C96"/>
    <w:rsid w:val="00ED0F57"/>
    <w:rsid w:val="00ED1065"/>
    <w:rsid w:val="00ED172F"/>
    <w:rsid w:val="00ED1861"/>
    <w:rsid w:val="00ED1A54"/>
    <w:rsid w:val="00ED1E52"/>
    <w:rsid w:val="00ED22D2"/>
    <w:rsid w:val="00ED4573"/>
    <w:rsid w:val="00ED4796"/>
    <w:rsid w:val="00ED50FB"/>
    <w:rsid w:val="00ED52FA"/>
    <w:rsid w:val="00ED60C8"/>
    <w:rsid w:val="00ED6DC8"/>
    <w:rsid w:val="00ED6F57"/>
    <w:rsid w:val="00EE0EC1"/>
    <w:rsid w:val="00EE1AA8"/>
    <w:rsid w:val="00EE21BE"/>
    <w:rsid w:val="00EE2CA7"/>
    <w:rsid w:val="00EE33C1"/>
    <w:rsid w:val="00EE3F60"/>
    <w:rsid w:val="00EE425D"/>
    <w:rsid w:val="00EE44B0"/>
    <w:rsid w:val="00EE54D0"/>
    <w:rsid w:val="00EE6188"/>
    <w:rsid w:val="00EE6D12"/>
    <w:rsid w:val="00EE7566"/>
    <w:rsid w:val="00EF04B3"/>
    <w:rsid w:val="00EF1035"/>
    <w:rsid w:val="00EF1341"/>
    <w:rsid w:val="00EF1A3B"/>
    <w:rsid w:val="00EF241C"/>
    <w:rsid w:val="00EF2B5D"/>
    <w:rsid w:val="00EF42E5"/>
    <w:rsid w:val="00EF517E"/>
    <w:rsid w:val="00EF5F5D"/>
    <w:rsid w:val="00EF6B71"/>
    <w:rsid w:val="00EF70F1"/>
    <w:rsid w:val="00F005FF"/>
    <w:rsid w:val="00F0066F"/>
    <w:rsid w:val="00F0069D"/>
    <w:rsid w:val="00F00D64"/>
    <w:rsid w:val="00F01F32"/>
    <w:rsid w:val="00F0557A"/>
    <w:rsid w:val="00F07AC8"/>
    <w:rsid w:val="00F07B92"/>
    <w:rsid w:val="00F10E1B"/>
    <w:rsid w:val="00F1392F"/>
    <w:rsid w:val="00F1441E"/>
    <w:rsid w:val="00F15255"/>
    <w:rsid w:val="00F15809"/>
    <w:rsid w:val="00F159D5"/>
    <w:rsid w:val="00F16129"/>
    <w:rsid w:val="00F166F1"/>
    <w:rsid w:val="00F1718C"/>
    <w:rsid w:val="00F177F1"/>
    <w:rsid w:val="00F1792D"/>
    <w:rsid w:val="00F20512"/>
    <w:rsid w:val="00F20BB4"/>
    <w:rsid w:val="00F21AB3"/>
    <w:rsid w:val="00F22831"/>
    <w:rsid w:val="00F230D6"/>
    <w:rsid w:val="00F235D7"/>
    <w:rsid w:val="00F24AE5"/>
    <w:rsid w:val="00F260C2"/>
    <w:rsid w:val="00F2672A"/>
    <w:rsid w:val="00F26AFF"/>
    <w:rsid w:val="00F271D4"/>
    <w:rsid w:val="00F275D4"/>
    <w:rsid w:val="00F27E8A"/>
    <w:rsid w:val="00F30764"/>
    <w:rsid w:val="00F31ADE"/>
    <w:rsid w:val="00F3246E"/>
    <w:rsid w:val="00F329DB"/>
    <w:rsid w:val="00F32C3B"/>
    <w:rsid w:val="00F33221"/>
    <w:rsid w:val="00F34FDB"/>
    <w:rsid w:val="00F352B4"/>
    <w:rsid w:val="00F36688"/>
    <w:rsid w:val="00F369CF"/>
    <w:rsid w:val="00F36EEE"/>
    <w:rsid w:val="00F37B40"/>
    <w:rsid w:val="00F4099E"/>
    <w:rsid w:val="00F41E9E"/>
    <w:rsid w:val="00F4248F"/>
    <w:rsid w:val="00F42E6F"/>
    <w:rsid w:val="00F42F0F"/>
    <w:rsid w:val="00F43DEC"/>
    <w:rsid w:val="00F43EDA"/>
    <w:rsid w:val="00F43EFE"/>
    <w:rsid w:val="00F4502E"/>
    <w:rsid w:val="00F45792"/>
    <w:rsid w:val="00F45969"/>
    <w:rsid w:val="00F45A29"/>
    <w:rsid w:val="00F45BB0"/>
    <w:rsid w:val="00F4614E"/>
    <w:rsid w:val="00F4738D"/>
    <w:rsid w:val="00F4763E"/>
    <w:rsid w:val="00F47C74"/>
    <w:rsid w:val="00F5046A"/>
    <w:rsid w:val="00F504CC"/>
    <w:rsid w:val="00F50616"/>
    <w:rsid w:val="00F50EAA"/>
    <w:rsid w:val="00F52642"/>
    <w:rsid w:val="00F52FAA"/>
    <w:rsid w:val="00F53258"/>
    <w:rsid w:val="00F541F4"/>
    <w:rsid w:val="00F542B2"/>
    <w:rsid w:val="00F549F7"/>
    <w:rsid w:val="00F54E06"/>
    <w:rsid w:val="00F5547D"/>
    <w:rsid w:val="00F55FE6"/>
    <w:rsid w:val="00F61EEE"/>
    <w:rsid w:val="00F62B82"/>
    <w:rsid w:val="00F635B2"/>
    <w:rsid w:val="00F6410D"/>
    <w:rsid w:val="00F64271"/>
    <w:rsid w:val="00F642A7"/>
    <w:rsid w:val="00F652BF"/>
    <w:rsid w:val="00F653A1"/>
    <w:rsid w:val="00F65CD6"/>
    <w:rsid w:val="00F66C86"/>
    <w:rsid w:val="00F6736C"/>
    <w:rsid w:val="00F7034D"/>
    <w:rsid w:val="00F70680"/>
    <w:rsid w:val="00F70A0C"/>
    <w:rsid w:val="00F710F9"/>
    <w:rsid w:val="00F713E3"/>
    <w:rsid w:val="00F72118"/>
    <w:rsid w:val="00F73073"/>
    <w:rsid w:val="00F7442D"/>
    <w:rsid w:val="00F75910"/>
    <w:rsid w:val="00F76582"/>
    <w:rsid w:val="00F77B8A"/>
    <w:rsid w:val="00F804C9"/>
    <w:rsid w:val="00F807BC"/>
    <w:rsid w:val="00F81539"/>
    <w:rsid w:val="00F82630"/>
    <w:rsid w:val="00F837C8"/>
    <w:rsid w:val="00F84072"/>
    <w:rsid w:val="00F8478D"/>
    <w:rsid w:val="00F85B5A"/>
    <w:rsid w:val="00F86790"/>
    <w:rsid w:val="00F86BDC"/>
    <w:rsid w:val="00F8706E"/>
    <w:rsid w:val="00F906C0"/>
    <w:rsid w:val="00F911E0"/>
    <w:rsid w:val="00F9160D"/>
    <w:rsid w:val="00F9211E"/>
    <w:rsid w:val="00F943D4"/>
    <w:rsid w:val="00F94591"/>
    <w:rsid w:val="00F945AD"/>
    <w:rsid w:val="00F969F5"/>
    <w:rsid w:val="00F96D52"/>
    <w:rsid w:val="00F97597"/>
    <w:rsid w:val="00FA1B63"/>
    <w:rsid w:val="00FA276D"/>
    <w:rsid w:val="00FA2CEA"/>
    <w:rsid w:val="00FA39F3"/>
    <w:rsid w:val="00FA3EF1"/>
    <w:rsid w:val="00FA4C6E"/>
    <w:rsid w:val="00FA547C"/>
    <w:rsid w:val="00FA5935"/>
    <w:rsid w:val="00FA62D5"/>
    <w:rsid w:val="00FA709D"/>
    <w:rsid w:val="00FA727D"/>
    <w:rsid w:val="00FB08DC"/>
    <w:rsid w:val="00FB1D2A"/>
    <w:rsid w:val="00FB1D34"/>
    <w:rsid w:val="00FB34B1"/>
    <w:rsid w:val="00FB3DA6"/>
    <w:rsid w:val="00FB4060"/>
    <w:rsid w:val="00FB60A9"/>
    <w:rsid w:val="00FB61E3"/>
    <w:rsid w:val="00FB7357"/>
    <w:rsid w:val="00FB7DA8"/>
    <w:rsid w:val="00FC1002"/>
    <w:rsid w:val="00FC1569"/>
    <w:rsid w:val="00FC2343"/>
    <w:rsid w:val="00FC2EE3"/>
    <w:rsid w:val="00FC3B46"/>
    <w:rsid w:val="00FC419B"/>
    <w:rsid w:val="00FC450F"/>
    <w:rsid w:val="00FC5682"/>
    <w:rsid w:val="00FC594D"/>
    <w:rsid w:val="00FC5E72"/>
    <w:rsid w:val="00FC5F45"/>
    <w:rsid w:val="00FC6328"/>
    <w:rsid w:val="00FC65FF"/>
    <w:rsid w:val="00FC749D"/>
    <w:rsid w:val="00FC74D8"/>
    <w:rsid w:val="00FD0754"/>
    <w:rsid w:val="00FD07DE"/>
    <w:rsid w:val="00FD1BD8"/>
    <w:rsid w:val="00FD1D1B"/>
    <w:rsid w:val="00FD398A"/>
    <w:rsid w:val="00FD39CB"/>
    <w:rsid w:val="00FD3D73"/>
    <w:rsid w:val="00FD4A2E"/>
    <w:rsid w:val="00FD5068"/>
    <w:rsid w:val="00FD7DFE"/>
    <w:rsid w:val="00FE098A"/>
    <w:rsid w:val="00FE1C4C"/>
    <w:rsid w:val="00FE215F"/>
    <w:rsid w:val="00FE2191"/>
    <w:rsid w:val="00FE2240"/>
    <w:rsid w:val="00FE29DA"/>
    <w:rsid w:val="00FE411A"/>
    <w:rsid w:val="00FE559B"/>
    <w:rsid w:val="00FE5ADE"/>
    <w:rsid w:val="00FE5ADF"/>
    <w:rsid w:val="00FF1220"/>
    <w:rsid w:val="00FF395A"/>
    <w:rsid w:val="00FF3C84"/>
    <w:rsid w:val="00FF3EDD"/>
    <w:rsid w:val="00FF4458"/>
    <w:rsid w:val="00FF54E5"/>
    <w:rsid w:val="00FF5BE3"/>
    <w:rsid w:val="00FF7467"/>
    <w:rsid w:val="00FF79CC"/>
    <w:rsid w:val="00FF7C8E"/>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Е"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34A3"/>
    <w:pPr>
      <w:widowControl w:val="0"/>
      <w:wordWrap w:val="0"/>
      <w:autoSpaceDE w:val="0"/>
      <w:autoSpaceDN w:val="0"/>
      <w:jc w:val="both"/>
    </w:pPr>
    <w:rPr>
      <w:rFonts w:ascii="№Е"/>
      <w:kern w:val="2"/>
      <w:lang w:eastAsia="ko-KR"/>
    </w:rPr>
  </w:style>
  <w:style w:type="paragraph" w:styleId="1">
    <w:name w:val="heading 1"/>
    <w:basedOn w:val="a"/>
    <w:next w:val="a"/>
    <w:link w:val="10"/>
    <w:rsid w:val="00F31ADE"/>
    <w:pPr>
      <w:keepNext/>
      <w:numPr>
        <w:numId w:val="6"/>
      </w:numPr>
      <w:wordWrap/>
      <w:autoSpaceDE/>
      <w:autoSpaceDN/>
      <w:spacing w:before="60" w:after="60" w:line="360" w:lineRule="auto"/>
      <w:ind w:firstLine="709"/>
      <w:contextualSpacing/>
      <w:outlineLvl w:val="0"/>
    </w:pPr>
    <w:rPr>
      <w:rFonts w:ascii="Times New Roman" w:eastAsia="Times New Roman"/>
      <w:b/>
      <w:bCs/>
      <w:kern w:val="0"/>
      <w:sz w:val="26"/>
      <w:szCs w:val="26"/>
      <w:lang w:eastAsia="ru-RU"/>
    </w:rPr>
  </w:style>
  <w:style w:type="paragraph" w:styleId="2">
    <w:name w:val="heading 2"/>
    <w:basedOn w:val="a"/>
    <w:next w:val="a"/>
    <w:link w:val="20"/>
    <w:unhideWhenUsed/>
    <w:rsid w:val="00F31ADE"/>
    <w:pPr>
      <w:keepNext/>
      <w:keepLines/>
      <w:numPr>
        <w:ilvl w:val="1"/>
        <w:numId w:val="6"/>
      </w:numPr>
      <w:wordWrap/>
      <w:autoSpaceDE/>
      <w:autoSpaceDN/>
      <w:spacing w:before="60" w:after="60" w:line="360" w:lineRule="auto"/>
      <w:ind w:firstLine="709"/>
      <w:contextualSpacing/>
      <w:outlineLvl w:val="1"/>
    </w:pPr>
    <w:rPr>
      <w:rFonts w:ascii="Times New Roman" w:eastAsia="Times New Roman"/>
      <w:b/>
      <w:bCs/>
      <w:smallCaps/>
      <w:kern w:val="0"/>
      <w:sz w:val="26"/>
      <w:szCs w:val="26"/>
      <w:lang w:eastAsia="ru-RU"/>
    </w:rPr>
  </w:style>
  <w:style w:type="paragraph" w:styleId="3">
    <w:name w:val="heading 3"/>
    <w:basedOn w:val="a"/>
    <w:next w:val="a"/>
    <w:link w:val="30"/>
    <w:unhideWhenUsed/>
    <w:rsid w:val="00F31ADE"/>
    <w:pPr>
      <w:keepNext/>
      <w:keepLines/>
      <w:numPr>
        <w:ilvl w:val="2"/>
        <w:numId w:val="6"/>
      </w:numPr>
      <w:wordWrap/>
      <w:autoSpaceDE/>
      <w:autoSpaceDN/>
      <w:spacing w:before="60" w:after="60" w:line="360" w:lineRule="auto"/>
      <w:contextualSpacing/>
      <w:outlineLvl w:val="2"/>
    </w:pPr>
    <w:rPr>
      <w:rFonts w:ascii="Times New Roman" w:eastAsia="Times New Roman"/>
      <w:b/>
      <w:bCs/>
      <w:kern w:val="0"/>
      <w:sz w:val="24"/>
      <w:szCs w:val="24"/>
      <w:lang w:eastAsia="ru-RU"/>
    </w:rPr>
  </w:style>
  <w:style w:type="paragraph" w:styleId="4">
    <w:name w:val="heading 4"/>
    <w:basedOn w:val="3"/>
    <w:next w:val="a"/>
    <w:link w:val="40"/>
    <w:qFormat/>
    <w:rsid w:val="00F31ADE"/>
    <w:pPr>
      <w:keepNext w:val="0"/>
      <w:keepLines w:val="0"/>
      <w:numPr>
        <w:ilvl w:val="3"/>
      </w:numPr>
      <w:spacing w:before="0"/>
      <w:outlineLvl w:val="3"/>
    </w:pPr>
    <w:rPr>
      <w:bCs w:val="0"/>
      <w:u w:val="single"/>
    </w:rPr>
  </w:style>
  <w:style w:type="paragraph" w:styleId="5">
    <w:name w:val="heading 5"/>
    <w:basedOn w:val="a"/>
    <w:next w:val="a"/>
    <w:link w:val="50"/>
    <w:qFormat/>
    <w:rsid w:val="00F31ADE"/>
    <w:pPr>
      <w:numPr>
        <w:ilvl w:val="4"/>
        <w:numId w:val="6"/>
      </w:numPr>
      <w:wordWrap/>
      <w:autoSpaceDE/>
      <w:autoSpaceDN/>
      <w:spacing w:before="240" w:after="60" w:line="360" w:lineRule="auto"/>
      <w:contextualSpacing/>
      <w:outlineLvl w:val="4"/>
    </w:pPr>
    <w:rPr>
      <w:rFonts w:ascii="Times New Roman" w:eastAsia="Times New Roman"/>
      <w:b/>
      <w:bCs/>
      <w:i/>
      <w:iCs/>
      <w:kern w:val="0"/>
      <w:sz w:val="26"/>
      <w:szCs w:val="26"/>
      <w:lang w:eastAsia="ru-RU"/>
    </w:rPr>
  </w:style>
  <w:style w:type="paragraph" w:styleId="6">
    <w:name w:val="heading 6"/>
    <w:basedOn w:val="a"/>
    <w:next w:val="a"/>
    <w:link w:val="60"/>
    <w:qFormat/>
    <w:rsid w:val="00F31ADE"/>
    <w:pPr>
      <w:numPr>
        <w:ilvl w:val="5"/>
        <w:numId w:val="6"/>
      </w:numPr>
      <w:wordWrap/>
      <w:autoSpaceDE/>
      <w:autoSpaceDN/>
      <w:spacing w:before="240" w:after="60" w:line="360" w:lineRule="auto"/>
      <w:contextualSpacing/>
      <w:outlineLvl w:val="5"/>
    </w:pPr>
    <w:rPr>
      <w:rFonts w:ascii="Times New Roman" w:eastAsia="Times New Roman"/>
      <w:b/>
      <w:bCs/>
      <w:kern w:val="0"/>
      <w:sz w:val="24"/>
      <w:szCs w:val="24"/>
      <w:lang w:eastAsia="ru-RU"/>
    </w:rPr>
  </w:style>
  <w:style w:type="paragraph" w:styleId="7">
    <w:name w:val="heading 7"/>
    <w:basedOn w:val="a"/>
    <w:next w:val="a"/>
    <w:link w:val="70"/>
    <w:qFormat/>
    <w:rsid w:val="00F31ADE"/>
    <w:pPr>
      <w:keepNext/>
      <w:keepLines/>
      <w:numPr>
        <w:ilvl w:val="6"/>
        <w:numId w:val="6"/>
      </w:numPr>
      <w:wordWrap/>
      <w:autoSpaceDE/>
      <w:autoSpaceDN/>
      <w:spacing w:before="140" w:line="220" w:lineRule="atLeast"/>
      <w:contextualSpacing/>
      <w:outlineLvl w:val="6"/>
    </w:pPr>
    <w:rPr>
      <w:rFonts w:ascii="Arial" w:eastAsia="Times New Roman" w:hAnsi="Arial" w:cs="Arial"/>
      <w:spacing w:val="-4"/>
      <w:kern w:val="28"/>
      <w:lang w:eastAsia="en-US"/>
    </w:rPr>
  </w:style>
  <w:style w:type="paragraph" w:styleId="8">
    <w:name w:val="heading 8"/>
    <w:basedOn w:val="a"/>
    <w:next w:val="a"/>
    <w:link w:val="80"/>
    <w:qFormat/>
    <w:rsid w:val="00F31ADE"/>
    <w:pPr>
      <w:numPr>
        <w:ilvl w:val="7"/>
        <w:numId w:val="6"/>
      </w:numPr>
      <w:wordWrap/>
      <w:autoSpaceDE/>
      <w:autoSpaceDN/>
      <w:spacing w:before="240" w:after="60" w:line="360" w:lineRule="auto"/>
      <w:contextualSpacing/>
      <w:outlineLvl w:val="7"/>
    </w:pPr>
    <w:rPr>
      <w:rFonts w:ascii="Times New Roman" w:eastAsia="Times New Roman"/>
      <w:i/>
      <w:iCs/>
      <w:kern w:val="0"/>
      <w:sz w:val="28"/>
      <w:szCs w:val="28"/>
      <w:lang w:eastAsia="ru-RU"/>
    </w:rPr>
  </w:style>
  <w:style w:type="paragraph" w:styleId="9">
    <w:name w:val="heading 9"/>
    <w:basedOn w:val="a"/>
    <w:next w:val="a"/>
    <w:link w:val="90"/>
    <w:qFormat/>
    <w:rsid w:val="00F31ADE"/>
    <w:pPr>
      <w:keepNext/>
      <w:keepLines/>
      <w:numPr>
        <w:ilvl w:val="8"/>
        <w:numId w:val="6"/>
      </w:numPr>
      <w:wordWrap/>
      <w:autoSpaceDE/>
      <w:autoSpaceDN/>
      <w:spacing w:before="140" w:line="220" w:lineRule="atLeast"/>
      <w:contextualSpacing/>
      <w:outlineLvl w:val="8"/>
    </w:pPr>
    <w:rPr>
      <w:rFonts w:ascii="Arial" w:eastAsia="Times New Roman" w:hAnsi="Arial" w:cs="Arial"/>
      <w:spacing w:val="-4"/>
      <w:kern w:val="28"/>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DefaultTable">
    <w:name w:val="Default Table"/>
    <w:rsid w:val="000E34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List Paragraph"/>
    <w:basedOn w:val="a"/>
    <w:qFormat/>
    <w:rsid w:val="000E34A3"/>
    <w:pPr>
      <w:ind w:left="400"/>
    </w:pPr>
  </w:style>
  <w:style w:type="paragraph" w:customStyle="1" w:styleId="ParaAttribute0">
    <w:name w:val="ParaAttribute0"/>
    <w:rsid w:val="000E34A3"/>
    <w:pPr>
      <w:widowControl w:val="0"/>
      <w:wordWrap w:val="0"/>
    </w:pPr>
  </w:style>
  <w:style w:type="paragraph" w:customStyle="1" w:styleId="ParaAttribute1">
    <w:name w:val="ParaAttribute1"/>
    <w:rsid w:val="000E34A3"/>
    <w:pPr>
      <w:jc w:val="center"/>
    </w:pPr>
  </w:style>
  <w:style w:type="paragraph" w:customStyle="1" w:styleId="ParaAttribute2">
    <w:name w:val="ParaAttribute2"/>
    <w:rsid w:val="000E34A3"/>
    <w:pPr>
      <w:tabs>
        <w:tab w:val="left" w:pos="1755"/>
        <w:tab w:val="center" w:pos="4847"/>
      </w:tabs>
    </w:pPr>
  </w:style>
  <w:style w:type="paragraph" w:customStyle="1" w:styleId="ParaAttribute3">
    <w:name w:val="ParaAttribute3"/>
    <w:rsid w:val="000E34A3"/>
    <w:pPr>
      <w:keepNext/>
      <w:spacing w:before="240"/>
      <w:jc w:val="center"/>
    </w:pPr>
  </w:style>
  <w:style w:type="paragraph" w:customStyle="1" w:styleId="ParaAttribute4">
    <w:name w:val="ParaAttribute4"/>
    <w:rsid w:val="000E34A3"/>
    <w:pPr>
      <w:tabs>
        <w:tab w:val="left" w:pos="2552"/>
      </w:tabs>
      <w:ind w:firstLine="600"/>
    </w:pPr>
  </w:style>
  <w:style w:type="paragraph" w:customStyle="1" w:styleId="ParaAttribute5">
    <w:name w:val="ParaAttribute5"/>
    <w:rsid w:val="000E34A3"/>
    <w:pPr>
      <w:ind w:hanging="3156"/>
    </w:pPr>
  </w:style>
  <w:style w:type="paragraph" w:customStyle="1" w:styleId="ParaAttribute6">
    <w:name w:val="ParaAttribute6"/>
    <w:rsid w:val="000E34A3"/>
    <w:pPr>
      <w:tabs>
        <w:tab w:val="left" w:pos="4536"/>
        <w:tab w:val="left" w:pos="4678"/>
        <w:tab w:val="left" w:pos="7068"/>
      </w:tabs>
      <w:ind w:firstLine="567"/>
    </w:pPr>
  </w:style>
  <w:style w:type="paragraph" w:customStyle="1" w:styleId="ParaAttribute7">
    <w:name w:val="ParaAttribute7"/>
    <w:rsid w:val="000E34A3"/>
  </w:style>
  <w:style w:type="paragraph" w:customStyle="1" w:styleId="ParaAttribute8">
    <w:name w:val="ParaAttribute8"/>
    <w:rsid w:val="000E34A3"/>
    <w:pPr>
      <w:tabs>
        <w:tab w:val="left" w:pos="4536"/>
      </w:tabs>
      <w:ind w:firstLine="567"/>
    </w:pPr>
  </w:style>
  <w:style w:type="paragraph" w:customStyle="1" w:styleId="ParaAttribute9">
    <w:name w:val="ParaAttribute9"/>
    <w:rsid w:val="000E34A3"/>
    <w:pPr>
      <w:tabs>
        <w:tab w:val="left" w:pos="4536"/>
        <w:tab w:val="left" w:pos="7230"/>
      </w:tabs>
      <w:ind w:left="1" w:firstLine="566"/>
    </w:pPr>
  </w:style>
  <w:style w:type="paragraph" w:customStyle="1" w:styleId="ParaAttribute10">
    <w:name w:val="ParaAttribute10"/>
    <w:rsid w:val="000E34A3"/>
    <w:pPr>
      <w:tabs>
        <w:tab w:val="left" w:pos="7638"/>
      </w:tabs>
      <w:ind w:firstLine="567"/>
      <w:jc w:val="both"/>
    </w:pPr>
  </w:style>
  <w:style w:type="paragraph" w:customStyle="1" w:styleId="ParaAttribute11">
    <w:name w:val="ParaAttribute11"/>
    <w:rsid w:val="000E34A3"/>
    <w:pPr>
      <w:tabs>
        <w:tab w:val="left" w:pos="7638"/>
      </w:tabs>
      <w:ind w:firstLine="567"/>
    </w:pPr>
  </w:style>
  <w:style w:type="paragraph" w:customStyle="1" w:styleId="ParaAttribute12">
    <w:name w:val="ParaAttribute12"/>
    <w:rsid w:val="000E34A3"/>
    <w:pPr>
      <w:spacing w:before="280"/>
    </w:pPr>
  </w:style>
  <w:style w:type="paragraph" w:customStyle="1" w:styleId="ParaAttribute13">
    <w:name w:val="ParaAttribute13"/>
    <w:rsid w:val="000E34A3"/>
    <w:pPr>
      <w:spacing w:before="280"/>
      <w:jc w:val="center"/>
    </w:pPr>
  </w:style>
  <w:style w:type="paragraph" w:customStyle="1" w:styleId="ParaAttribute14">
    <w:name w:val="ParaAttribute14"/>
    <w:rsid w:val="000E34A3"/>
    <w:pPr>
      <w:spacing w:before="280"/>
    </w:pPr>
  </w:style>
  <w:style w:type="paragraph" w:customStyle="1" w:styleId="ParaAttribute15">
    <w:name w:val="ParaAttribute15"/>
    <w:rsid w:val="000E34A3"/>
    <w:pPr>
      <w:ind w:hanging="57"/>
      <w:jc w:val="center"/>
    </w:pPr>
  </w:style>
  <w:style w:type="paragraph" w:customStyle="1" w:styleId="ParaAttribute16">
    <w:name w:val="ParaAttribute16"/>
    <w:rsid w:val="000E34A3"/>
    <w:pPr>
      <w:ind w:hanging="28"/>
      <w:jc w:val="center"/>
    </w:pPr>
  </w:style>
  <w:style w:type="paragraph" w:customStyle="1" w:styleId="ParaAttribute17">
    <w:name w:val="ParaAttribute17"/>
    <w:rsid w:val="000E34A3"/>
  </w:style>
  <w:style w:type="paragraph" w:customStyle="1" w:styleId="ParaAttribute18">
    <w:name w:val="ParaAttribute18"/>
    <w:rsid w:val="000E34A3"/>
    <w:pPr>
      <w:spacing w:after="240"/>
      <w:ind w:left="1080" w:hanging="360"/>
      <w:jc w:val="center"/>
    </w:pPr>
  </w:style>
  <w:style w:type="paragraph" w:customStyle="1" w:styleId="ParaAttribute19">
    <w:name w:val="ParaAttribute19"/>
    <w:rsid w:val="000E34A3"/>
    <w:pPr>
      <w:ind w:firstLine="851"/>
      <w:jc w:val="both"/>
    </w:pPr>
  </w:style>
  <w:style w:type="paragraph" w:customStyle="1" w:styleId="ParaAttribute20">
    <w:name w:val="ParaAttribute20"/>
    <w:rsid w:val="000E34A3"/>
    <w:pPr>
      <w:tabs>
        <w:tab w:val="left" w:pos="851"/>
      </w:tabs>
      <w:ind w:firstLine="567"/>
      <w:jc w:val="both"/>
    </w:pPr>
  </w:style>
  <w:style w:type="paragraph" w:customStyle="1" w:styleId="ParaAttribute21">
    <w:name w:val="ParaAttribute21"/>
    <w:rsid w:val="000E34A3"/>
    <w:pPr>
      <w:widowControl w:val="0"/>
      <w:tabs>
        <w:tab w:val="left" w:pos="851"/>
      </w:tabs>
      <w:ind w:firstLine="567"/>
      <w:jc w:val="both"/>
    </w:pPr>
  </w:style>
  <w:style w:type="paragraph" w:customStyle="1" w:styleId="ParaAttribute22">
    <w:name w:val="ParaAttribute22"/>
    <w:rsid w:val="000E34A3"/>
    <w:pPr>
      <w:ind w:firstLine="720"/>
      <w:jc w:val="both"/>
    </w:pPr>
  </w:style>
  <w:style w:type="paragraph" w:customStyle="1" w:styleId="ParaAttribute23">
    <w:name w:val="ParaAttribute23"/>
    <w:rsid w:val="000E34A3"/>
    <w:pPr>
      <w:tabs>
        <w:tab w:val="left" w:pos="7797"/>
      </w:tabs>
      <w:ind w:firstLine="709"/>
      <w:jc w:val="both"/>
    </w:pPr>
  </w:style>
  <w:style w:type="paragraph" w:customStyle="1" w:styleId="ParaAttribute24">
    <w:name w:val="ParaAttribute24"/>
    <w:rsid w:val="000E34A3"/>
    <w:pPr>
      <w:widowControl w:val="0"/>
      <w:ind w:firstLine="567"/>
    </w:pPr>
  </w:style>
  <w:style w:type="paragraph" w:customStyle="1" w:styleId="ParaAttribute25">
    <w:name w:val="ParaAttribute25"/>
    <w:rsid w:val="000E34A3"/>
    <w:pPr>
      <w:widowControl w:val="0"/>
      <w:tabs>
        <w:tab w:val="left" w:pos="851"/>
      </w:tabs>
      <w:spacing w:before="75"/>
      <w:ind w:firstLine="567"/>
      <w:jc w:val="both"/>
    </w:pPr>
  </w:style>
  <w:style w:type="paragraph" w:customStyle="1" w:styleId="ParaAttribute26">
    <w:name w:val="ParaAttribute26"/>
    <w:rsid w:val="000E34A3"/>
    <w:pPr>
      <w:widowControl w:val="0"/>
      <w:tabs>
        <w:tab w:val="left" w:pos="360"/>
      </w:tabs>
      <w:spacing w:after="240"/>
      <w:ind w:hanging="360"/>
      <w:jc w:val="both"/>
    </w:pPr>
  </w:style>
  <w:style w:type="paragraph" w:customStyle="1" w:styleId="ParaAttribute27">
    <w:name w:val="ParaAttribute27"/>
    <w:rsid w:val="000E34A3"/>
    <w:pPr>
      <w:widowControl w:val="0"/>
      <w:ind w:firstLine="567"/>
      <w:jc w:val="both"/>
    </w:pPr>
  </w:style>
  <w:style w:type="paragraph" w:customStyle="1" w:styleId="ParaAttribute28">
    <w:name w:val="ParaAttribute28"/>
    <w:rsid w:val="000E34A3"/>
    <w:pPr>
      <w:widowControl w:val="0"/>
      <w:spacing w:before="240" w:after="240"/>
      <w:ind w:left="360"/>
      <w:jc w:val="both"/>
    </w:pPr>
  </w:style>
  <w:style w:type="paragraph" w:customStyle="1" w:styleId="ParaAttribute29">
    <w:name w:val="ParaAttribute29"/>
    <w:rsid w:val="000E34A3"/>
    <w:pPr>
      <w:widowControl w:val="0"/>
      <w:ind w:firstLine="709"/>
      <w:jc w:val="both"/>
    </w:pPr>
  </w:style>
  <w:style w:type="paragraph" w:customStyle="1" w:styleId="ParaAttribute30">
    <w:name w:val="ParaAttribute30"/>
    <w:rsid w:val="000E34A3"/>
    <w:pPr>
      <w:jc w:val="both"/>
    </w:pPr>
  </w:style>
  <w:style w:type="paragraph" w:customStyle="1" w:styleId="ParaAttribute31">
    <w:name w:val="ParaAttribute31"/>
    <w:rsid w:val="000E34A3"/>
    <w:pPr>
      <w:keepNext/>
      <w:spacing w:before="240" w:after="240"/>
      <w:jc w:val="center"/>
    </w:pPr>
  </w:style>
  <w:style w:type="paragraph" w:customStyle="1" w:styleId="ParaAttribute32">
    <w:name w:val="ParaAttribute32"/>
    <w:rsid w:val="000E34A3"/>
    <w:pPr>
      <w:spacing w:before="240" w:after="240"/>
      <w:ind w:firstLine="709"/>
      <w:jc w:val="both"/>
    </w:pPr>
  </w:style>
  <w:style w:type="paragraph" w:customStyle="1" w:styleId="ParaAttribute33">
    <w:name w:val="ParaAttribute33"/>
    <w:rsid w:val="000E34A3"/>
    <w:pPr>
      <w:widowControl w:val="0"/>
      <w:ind w:hanging="720"/>
      <w:jc w:val="center"/>
    </w:pPr>
  </w:style>
  <w:style w:type="paragraph" w:customStyle="1" w:styleId="ParaAttribute34">
    <w:name w:val="ParaAttribute34"/>
    <w:rsid w:val="000E34A3"/>
    <w:pPr>
      <w:widowControl w:val="0"/>
      <w:ind w:firstLine="705"/>
      <w:jc w:val="both"/>
    </w:pPr>
  </w:style>
  <w:style w:type="paragraph" w:customStyle="1" w:styleId="ParaAttribute35">
    <w:name w:val="ParaAttribute35"/>
    <w:rsid w:val="000E34A3"/>
    <w:pPr>
      <w:widowControl w:val="0"/>
      <w:ind w:firstLine="720"/>
      <w:jc w:val="both"/>
    </w:pPr>
  </w:style>
  <w:style w:type="paragraph" w:customStyle="1" w:styleId="ParaAttribute36">
    <w:name w:val="ParaAttribute36"/>
    <w:rsid w:val="000E34A3"/>
    <w:pPr>
      <w:ind w:firstLine="709"/>
      <w:jc w:val="both"/>
    </w:pPr>
  </w:style>
  <w:style w:type="paragraph" w:customStyle="1" w:styleId="ParaAttribute37">
    <w:name w:val="ParaAttribute37"/>
    <w:rsid w:val="000E34A3"/>
    <w:pPr>
      <w:shd w:val="solid" w:color="FFFFFF" w:fill="auto"/>
      <w:ind w:right="-77" w:firstLine="720"/>
      <w:jc w:val="both"/>
    </w:pPr>
  </w:style>
  <w:style w:type="paragraph" w:customStyle="1" w:styleId="ParaAttribute38">
    <w:name w:val="ParaAttribute38"/>
    <w:rsid w:val="000E34A3"/>
    <w:pPr>
      <w:tabs>
        <w:tab w:val="left" w:pos="720"/>
      </w:tabs>
      <w:ind w:hanging="720"/>
      <w:jc w:val="both"/>
    </w:pPr>
  </w:style>
  <w:style w:type="paragraph" w:customStyle="1" w:styleId="ParaAttribute39">
    <w:name w:val="ParaAttribute39"/>
    <w:rsid w:val="000E34A3"/>
    <w:pPr>
      <w:widowControl w:val="0"/>
      <w:tabs>
        <w:tab w:val="left" w:pos="720"/>
      </w:tabs>
      <w:ind w:hanging="720"/>
      <w:jc w:val="both"/>
    </w:pPr>
  </w:style>
  <w:style w:type="paragraph" w:customStyle="1" w:styleId="ParaAttribute40">
    <w:name w:val="ParaAttribute40"/>
    <w:rsid w:val="000E34A3"/>
    <w:pPr>
      <w:widowControl w:val="0"/>
      <w:ind w:firstLine="708"/>
      <w:jc w:val="both"/>
    </w:pPr>
  </w:style>
  <w:style w:type="paragraph" w:customStyle="1" w:styleId="ParaAttribute41">
    <w:name w:val="ParaAttribute41"/>
    <w:rsid w:val="000E34A3"/>
    <w:pPr>
      <w:widowControl w:val="0"/>
      <w:tabs>
        <w:tab w:val="left" w:pos="720"/>
      </w:tabs>
      <w:ind w:firstLine="720"/>
      <w:jc w:val="both"/>
    </w:pPr>
  </w:style>
  <w:style w:type="paragraph" w:customStyle="1" w:styleId="ParaAttribute42">
    <w:name w:val="ParaAttribute42"/>
    <w:rsid w:val="000E34A3"/>
    <w:pPr>
      <w:widowControl w:val="0"/>
      <w:spacing w:before="240" w:after="240"/>
      <w:jc w:val="center"/>
    </w:pPr>
  </w:style>
  <w:style w:type="paragraph" w:customStyle="1" w:styleId="ParaAttribute43">
    <w:name w:val="ParaAttribute43"/>
    <w:rsid w:val="000E34A3"/>
    <w:pPr>
      <w:keepNext/>
      <w:widowControl w:val="0"/>
      <w:spacing w:before="240" w:after="240"/>
      <w:jc w:val="center"/>
    </w:pPr>
  </w:style>
  <w:style w:type="paragraph" w:customStyle="1" w:styleId="ParaAttribute44">
    <w:name w:val="ParaAttribute44"/>
    <w:rsid w:val="000E34A3"/>
    <w:pPr>
      <w:ind w:left="56"/>
      <w:jc w:val="center"/>
    </w:pPr>
  </w:style>
  <w:style w:type="paragraph" w:customStyle="1" w:styleId="ParaAttribute45">
    <w:name w:val="ParaAttribute45"/>
    <w:rsid w:val="000E34A3"/>
    <w:pPr>
      <w:jc w:val="center"/>
    </w:pPr>
  </w:style>
  <w:style w:type="paragraph" w:customStyle="1" w:styleId="ParaAttribute46">
    <w:name w:val="ParaAttribute46"/>
    <w:rsid w:val="000E34A3"/>
  </w:style>
  <w:style w:type="paragraph" w:customStyle="1" w:styleId="ParaAttribute47">
    <w:name w:val="ParaAttribute47"/>
    <w:rsid w:val="000E34A3"/>
    <w:pPr>
      <w:spacing w:before="240"/>
      <w:jc w:val="both"/>
    </w:pPr>
  </w:style>
  <w:style w:type="paragraph" w:customStyle="1" w:styleId="ParaAttribute48">
    <w:name w:val="ParaAttribute48"/>
    <w:rsid w:val="000E34A3"/>
    <w:pPr>
      <w:ind w:left="33"/>
      <w:jc w:val="center"/>
    </w:pPr>
  </w:style>
  <w:style w:type="paragraph" w:customStyle="1" w:styleId="ParaAttribute49">
    <w:name w:val="ParaAttribute49"/>
    <w:rsid w:val="000E34A3"/>
    <w:pPr>
      <w:widowControl w:val="0"/>
    </w:pPr>
  </w:style>
  <w:style w:type="paragraph" w:customStyle="1" w:styleId="ParaAttribute50">
    <w:name w:val="ParaAttribute50"/>
    <w:rsid w:val="000E34A3"/>
    <w:pPr>
      <w:widowControl w:val="0"/>
      <w:jc w:val="center"/>
    </w:pPr>
  </w:style>
  <w:style w:type="paragraph" w:customStyle="1" w:styleId="ParaAttribute51">
    <w:name w:val="ParaAttribute51"/>
    <w:rsid w:val="000E34A3"/>
    <w:pPr>
      <w:tabs>
        <w:tab w:val="left" w:pos="5295"/>
      </w:tabs>
      <w:spacing w:before="240" w:after="240"/>
      <w:ind w:firstLine="709"/>
      <w:jc w:val="both"/>
    </w:pPr>
  </w:style>
  <w:style w:type="paragraph" w:customStyle="1" w:styleId="ParaAttribute52">
    <w:name w:val="ParaAttribute52"/>
    <w:rsid w:val="000E34A3"/>
    <w:pPr>
      <w:tabs>
        <w:tab w:val="left" w:pos="1080"/>
      </w:tabs>
      <w:ind w:firstLine="720"/>
      <w:jc w:val="both"/>
    </w:pPr>
  </w:style>
  <w:style w:type="paragraph" w:customStyle="1" w:styleId="ParaAttribute53">
    <w:name w:val="ParaAttribute53"/>
    <w:rsid w:val="000E34A3"/>
    <w:pPr>
      <w:widowControl w:val="0"/>
      <w:tabs>
        <w:tab w:val="left" w:pos="1080"/>
      </w:tabs>
      <w:ind w:firstLine="720"/>
      <w:jc w:val="both"/>
    </w:pPr>
  </w:style>
  <w:style w:type="paragraph" w:customStyle="1" w:styleId="ParaAttribute54">
    <w:name w:val="ParaAttribute54"/>
    <w:rsid w:val="000E34A3"/>
    <w:pPr>
      <w:widowControl w:val="0"/>
      <w:ind w:firstLine="700"/>
      <w:jc w:val="both"/>
    </w:pPr>
  </w:style>
  <w:style w:type="paragraph" w:customStyle="1" w:styleId="ParaAttribute55">
    <w:name w:val="ParaAttribute55"/>
    <w:rsid w:val="000E34A3"/>
    <w:pPr>
      <w:widowControl w:val="0"/>
      <w:tabs>
        <w:tab w:val="left" w:pos="8625"/>
      </w:tabs>
      <w:ind w:firstLine="709"/>
      <w:jc w:val="both"/>
    </w:pPr>
  </w:style>
  <w:style w:type="paragraph" w:customStyle="1" w:styleId="ParaAttribute56">
    <w:name w:val="ParaAttribute56"/>
    <w:rsid w:val="000E34A3"/>
    <w:pPr>
      <w:spacing w:before="240" w:after="240"/>
      <w:jc w:val="both"/>
    </w:pPr>
  </w:style>
  <w:style w:type="paragraph" w:customStyle="1" w:styleId="ParaAttribute57">
    <w:name w:val="ParaAttribute57"/>
    <w:rsid w:val="000E34A3"/>
    <w:pPr>
      <w:widowControl w:val="0"/>
      <w:jc w:val="both"/>
    </w:pPr>
  </w:style>
  <w:style w:type="paragraph" w:customStyle="1" w:styleId="ParaAttribute58">
    <w:name w:val="ParaAttribute58"/>
    <w:rsid w:val="000E34A3"/>
    <w:pPr>
      <w:ind w:firstLine="709"/>
      <w:jc w:val="center"/>
    </w:pPr>
  </w:style>
  <w:style w:type="paragraph" w:customStyle="1" w:styleId="ParaAttribute59">
    <w:name w:val="ParaAttribute59"/>
    <w:rsid w:val="000E34A3"/>
    <w:pPr>
      <w:tabs>
        <w:tab w:val="left" w:pos="180"/>
      </w:tabs>
    </w:pPr>
  </w:style>
  <w:style w:type="paragraph" w:customStyle="1" w:styleId="ParaAttribute60">
    <w:name w:val="ParaAttribute60"/>
    <w:rsid w:val="000E34A3"/>
    <w:pPr>
      <w:tabs>
        <w:tab w:val="left" w:pos="6512"/>
        <w:tab w:val="left" w:pos="7452"/>
        <w:tab w:val="left" w:pos="7832"/>
      </w:tabs>
      <w:jc w:val="center"/>
    </w:pPr>
  </w:style>
  <w:style w:type="paragraph" w:customStyle="1" w:styleId="ParaAttribute61">
    <w:name w:val="ParaAttribute61"/>
    <w:rsid w:val="000E34A3"/>
    <w:pPr>
      <w:jc w:val="center"/>
    </w:pPr>
  </w:style>
  <w:style w:type="paragraph" w:customStyle="1" w:styleId="ParaAttribute62">
    <w:name w:val="ParaAttribute62"/>
    <w:rsid w:val="000E34A3"/>
    <w:pPr>
      <w:tabs>
        <w:tab w:val="left" w:pos="180"/>
      </w:tabs>
    </w:pPr>
  </w:style>
  <w:style w:type="paragraph" w:customStyle="1" w:styleId="ParaAttribute63">
    <w:name w:val="ParaAttribute63"/>
    <w:rsid w:val="000E34A3"/>
    <w:pPr>
      <w:ind w:left="2160" w:hanging="360"/>
    </w:pPr>
  </w:style>
  <w:style w:type="paragraph" w:customStyle="1" w:styleId="ParaAttribute64">
    <w:name w:val="ParaAttribute64"/>
    <w:rsid w:val="000E34A3"/>
    <w:pPr>
      <w:ind w:left="360" w:firstLine="1440"/>
    </w:pPr>
  </w:style>
  <w:style w:type="paragraph" w:customStyle="1" w:styleId="ParaAttribute65">
    <w:name w:val="ParaAttribute65"/>
    <w:rsid w:val="000E34A3"/>
    <w:pPr>
      <w:ind w:firstLine="708"/>
      <w:jc w:val="both"/>
    </w:pPr>
  </w:style>
  <w:style w:type="paragraph" w:customStyle="1" w:styleId="ParaAttribute66">
    <w:name w:val="ParaAttribute66"/>
    <w:rsid w:val="000E34A3"/>
    <w:pPr>
      <w:ind w:left="-108" w:right="-108"/>
      <w:jc w:val="center"/>
    </w:pPr>
  </w:style>
  <w:style w:type="paragraph" w:customStyle="1" w:styleId="ParaAttribute67">
    <w:name w:val="ParaAttribute67"/>
    <w:rsid w:val="000E34A3"/>
    <w:pPr>
      <w:ind w:right="-108"/>
    </w:pPr>
  </w:style>
  <w:style w:type="paragraph" w:customStyle="1" w:styleId="ParaAttribute68">
    <w:name w:val="ParaAttribute68"/>
    <w:rsid w:val="000E34A3"/>
    <w:pPr>
      <w:ind w:right="-52"/>
      <w:jc w:val="center"/>
    </w:pPr>
  </w:style>
  <w:style w:type="paragraph" w:customStyle="1" w:styleId="ParaAttribute69">
    <w:name w:val="ParaAttribute69"/>
    <w:rsid w:val="000E34A3"/>
    <w:pPr>
      <w:ind w:right="-112"/>
      <w:jc w:val="center"/>
    </w:pPr>
  </w:style>
  <w:style w:type="paragraph" w:customStyle="1" w:styleId="ParaAttribute70">
    <w:name w:val="ParaAttribute70"/>
    <w:rsid w:val="000E34A3"/>
  </w:style>
  <w:style w:type="paragraph" w:customStyle="1" w:styleId="ParaAttribute71">
    <w:name w:val="ParaAttribute71"/>
    <w:rsid w:val="000E34A3"/>
    <w:pPr>
      <w:ind w:right="72"/>
    </w:pPr>
  </w:style>
  <w:style w:type="paragraph" w:customStyle="1" w:styleId="ParaAttribute72">
    <w:name w:val="ParaAttribute72"/>
    <w:rsid w:val="000E34A3"/>
    <w:pPr>
      <w:jc w:val="both"/>
    </w:pPr>
  </w:style>
  <w:style w:type="paragraph" w:customStyle="1" w:styleId="ParaAttribute73">
    <w:name w:val="ParaAttribute73"/>
    <w:rsid w:val="000E34A3"/>
    <w:pPr>
      <w:tabs>
        <w:tab w:val="center" w:pos="4153"/>
        <w:tab w:val="right" w:pos="8306"/>
      </w:tabs>
      <w:ind w:right="360"/>
      <w:jc w:val="right"/>
    </w:pPr>
  </w:style>
  <w:style w:type="paragraph" w:customStyle="1" w:styleId="ParaAttribute74">
    <w:name w:val="ParaAttribute74"/>
    <w:rsid w:val="000E34A3"/>
    <w:pPr>
      <w:spacing w:before="240" w:after="240"/>
      <w:ind w:firstLine="720"/>
    </w:pPr>
  </w:style>
  <w:style w:type="paragraph" w:customStyle="1" w:styleId="ParaAttribute75">
    <w:name w:val="ParaAttribute75"/>
    <w:rsid w:val="000E34A3"/>
    <w:pPr>
      <w:shd w:val="solid" w:color="FFFFFF" w:fill="auto"/>
      <w:ind w:right="78" w:firstLine="720"/>
      <w:jc w:val="both"/>
    </w:pPr>
  </w:style>
  <w:style w:type="paragraph" w:customStyle="1" w:styleId="ParaAttribute76">
    <w:name w:val="ParaAttribute76"/>
    <w:rsid w:val="000E34A3"/>
    <w:pPr>
      <w:ind w:right="3456"/>
    </w:pPr>
  </w:style>
  <w:style w:type="paragraph" w:customStyle="1" w:styleId="ParaAttribute77">
    <w:name w:val="ParaAttribute77"/>
    <w:rsid w:val="000E34A3"/>
    <w:pPr>
      <w:spacing w:before="60"/>
      <w:ind w:firstLine="748"/>
      <w:jc w:val="both"/>
    </w:pPr>
  </w:style>
  <w:style w:type="paragraph" w:customStyle="1" w:styleId="ParaAttribute78">
    <w:name w:val="ParaAttribute78"/>
    <w:rsid w:val="000E34A3"/>
    <w:pPr>
      <w:ind w:firstLine="748"/>
    </w:pPr>
  </w:style>
  <w:style w:type="paragraph" w:customStyle="1" w:styleId="ParaAttribute79">
    <w:name w:val="ParaAttribute79"/>
    <w:rsid w:val="000E34A3"/>
    <w:pPr>
      <w:ind w:firstLine="748"/>
      <w:jc w:val="both"/>
    </w:pPr>
  </w:style>
  <w:style w:type="paragraph" w:customStyle="1" w:styleId="ParaAttribute80">
    <w:name w:val="ParaAttribute80"/>
    <w:rsid w:val="000E34A3"/>
    <w:pPr>
      <w:ind w:firstLine="567"/>
    </w:pPr>
  </w:style>
  <w:style w:type="paragraph" w:customStyle="1" w:styleId="ParaAttribute81">
    <w:name w:val="ParaAttribute81"/>
    <w:rsid w:val="000E34A3"/>
    <w:pPr>
      <w:jc w:val="right"/>
    </w:pPr>
  </w:style>
  <w:style w:type="paragraph" w:customStyle="1" w:styleId="ParaAttribute82">
    <w:name w:val="ParaAttribute82"/>
    <w:rsid w:val="000E34A3"/>
    <w:pPr>
      <w:shd w:val="solid" w:color="FFFFFF" w:fill="auto"/>
      <w:spacing w:before="120"/>
      <w:ind w:firstLine="709"/>
      <w:jc w:val="both"/>
    </w:pPr>
  </w:style>
  <w:style w:type="paragraph" w:customStyle="1" w:styleId="ParaAttribute83">
    <w:name w:val="ParaAttribute83"/>
    <w:rsid w:val="000E34A3"/>
    <w:pPr>
      <w:widowControl w:val="0"/>
    </w:pPr>
  </w:style>
  <w:style w:type="paragraph" w:customStyle="1" w:styleId="ParaAttribute84">
    <w:name w:val="ParaAttribute84"/>
    <w:rsid w:val="000E34A3"/>
    <w:pPr>
      <w:ind w:left="-108" w:right="-143"/>
      <w:jc w:val="center"/>
    </w:pPr>
  </w:style>
  <w:style w:type="paragraph" w:customStyle="1" w:styleId="ParaAttribute85">
    <w:name w:val="ParaAttribute85"/>
    <w:rsid w:val="000E34A3"/>
    <w:pPr>
      <w:ind w:right="-174"/>
    </w:pPr>
  </w:style>
  <w:style w:type="paragraph" w:customStyle="1" w:styleId="ParaAttribute86">
    <w:name w:val="ParaAttribute86"/>
    <w:rsid w:val="000E34A3"/>
    <w:pPr>
      <w:ind w:left="-108" w:right="-143"/>
    </w:pPr>
  </w:style>
  <w:style w:type="paragraph" w:customStyle="1" w:styleId="ParaAttribute87">
    <w:name w:val="ParaAttribute87"/>
    <w:rsid w:val="000E34A3"/>
    <w:pPr>
      <w:ind w:left="108"/>
    </w:pPr>
  </w:style>
  <w:style w:type="paragraph" w:customStyle="1" w:styleId="ParaAttribute88">
    <w:name w:val="ParaAttribute88"/>
    <w:rsid w:val="000E34A3"/>
    <w:pPr>
      <w:spacing w:before="240" w:after="200"/>
      <w:ind w:left="-284" w:firstLine="824"/>
      <w:jc w:val="both"/>
    </w:pPr>
  </w:style>
  <w:style w:type="paragraph" w:customStyle="1" w:styleId="ParaAttribute89">
    <w:name w:val="ParaAttribute89"/>
    <w:rsid w:val="000E34A3"/>
    <w:pPr>
      <w:ind w:left="-284" w:firstLine="709"/>
      <w:jc w:val="both"/>
    </w:pPr>
  </w:style>
  <w:style w:type="paragraph" w:customStyle="1" w:styleId="ParaAttribute90">
    <w:name w:val="ParaAttribute90"/>
    <w:rsid w:val="000E34A3"/>
    <w:pPr>
      <w:ind w:left="-284" w:firstLine="824"/>
      <w:jc w:val="both"/>
    </w:pPr>
  </w:style>
  <w:style w:type="paragraph" w:customStyle="1" w:styleId="ParaAttribute91">
    <w:name w:val="ParaAttribute91"/>
    <w:rsid w:val="000E34A3"/>
    <w:pPr>
      <w:spacing w:before="240" w:after="240"/>
      <w:ind w:firstLine="720"/>
      <w:jc w:val="both"/>
    </w:pPr>
  </w:style>
  <w:style w:type="paragraph" w:customStyle="1" w:styleId="ParaAttribute92">
    <w:name w:val="ParaAttribute92"/>
    <w:rsid w:val="000E34A3"/>
    <w:pPr>
      <w:tabs>
        <w:tab w:val="left" w:pos="720"/>
        <w:tab w:val="left" w:pos="1620"/>
      </w:tabs>
      <w:ind w:firstLine="709"/>
      <w:jc w:val="both"/>
    </w:pPr>
  </w:style>
  <w:style w:type="paragraph" w:customStyle="1" w:styleId="ParaAttribute93">
    <w:name w:val="ParaAttribute93"/>
    <w:rsid w:val="000E34A3"/>
    <w:pPr>
      <w:tabs>
        <w:tab w:val="left" w:pos="6521"/>
      </w:tabs>
      <w:ind w:firstLine="709"/>
      <w:jc w:val="both"/>
    </w:pPr>
  </w:style>
  <w:style w:type="paragraph" w:customStyle="1" w:styleId="ParaAttribute94">
    <w:name w:val="ParaAttribute94"/>
    <w:rsid w:val="000E34A3"/>
    <w:pPr>
      <w:widowControl w:val="0"/>
    </w:pPr>
  </w:style>
  <w:style w:type="paragraph" w:customStyle="1" w:styleId="ParaAttribute95">
    <w:name w:val="ParaAttribute95"/>
    <w:rsid w:val="000E34A3"/>
    <w:pPr>
      <w:spacing w:before="240" w:after="200"/>
      <w:ind w:left="720"/>
      <w:jc w:val="center"/>
    </w:pPr>
  </w:style>
  <w:style w:type="paragraph" w:customStyle="1" w:styleId="ParaAttribute96">
    <w:name w:val="ParaAttribute96"/>
    <w:rsid w:val="000E34A3"/>
    <w:pPr>
      <w:widowControl w:val="0"/>
      <w:tabs>
        <w:tab w:val="left" w:pos="1185"/>
      </w:tabs>
      <w:ind w:firstLine="567"/>
    </w:pPr>
  </w:style>
  <w:style w:type="paragraph" w:customStyle="1" w:styleId="ParaAttribute97">
    <w:name w:val="ParaAttribute97"/>
    <w:rsid w:val="000E34A3"/>
    <w:pPr>
      <w:widowControl w:val="0"/>
      <w:tabs>
        <w:tab w:val="left" w:pos="1365"/>
      </w:tabs>
      <w:ind w:firstLine="567"/>
      <w:jc w:val="both"/>
    </w:pPr>
  </w:style>
  <w:style w:type="paragraph" w:customStyle="1" w:styleId="ParaAttribute98">
    <w:name w:val="ParaAttribute98"/>
    <w:rsid w:val="000E34A3"/>
    <w:pPr>
      <w:widowControl w:val="0"/>
      <w:tabs>
        <w:tab w:val="left" w:pos="1365"/>
      </w:tabs>
      <w:ind w:firstLine="567"/>
    </w:pPr>
  </w:style>
  <w:style w:type="paragraph" w:customStyle="1" w:styleId="ParaAttribute99">
    <w:name w:val="ParaAttribute99"/>
    <w:rsid w:val="000E34A3"/>
    <w:pPr>
      <w:widowControl w:val="0"/>
      <w:tabs>
        <w:tab w:val="left" w:pos="1365"/>
      </w:tabs>
      <w:jc w:val="center"/>
    </w:pPr>
  </w:style>
  <w:style w:type="paragraph" w:customStyle="1" w:styleId="ParaAttribute100">
    <w:name w:val="ParaAttribute100"/>
    <w:rsid w:val="000E34A3"/>
    <w:pPr>
      <w:widowControl w:val="0"/>
      <w:jc w:val="center"/>
    </w:pPr>
  </w:style>
  <w:style w:type="paragraph" w:customStyle="1" w:styleId="ParaAttribute101">
    <w:name w:val="ParaAttribute101"/>
    <w:rsid w:val="000E34A3"/>
    <w:pPr>
      <w:widowControl w:val="0"/>
      <w:tabs>
        <w:tab w:val="left" w:pos="851"/>
      </w:tabs>
      <w:ind w:firstLine="567"/>
    </w:pPr>
  </w:style>
  <w:style w:type="paragraph" w:customStyle="1" w:styleId="ParaAttribute102">
    <w:name w:val="ParaAttribute102"/>
    <w:rsid w:val="000E34A3"/>
    <w:pPr>
      <w:keepNext/>
    </w:pPr>
  </w:style>
  <w:style w:type="paragraph" w:customStyle="1" w:styleId="ParaAttribute103">
    <w:name w:val="ParaAttribute103"/>
    <w:rsid w:val="000E34A3"/>
    <w:pPr>
      <w:keepNext/>
      <w:jc w:val="center"/>
    </w:pPr>
  </w:style>
  <w:style w:type="paragraph" w:customStyle="1" w:styleId="ParaAttribute104">
    <w:name w:val="ParaAttribute104"/>
    <w:rsid w:val="000E34A3"/>
    <w:pPr>
      <w:spacing w:before="240" w:after="200"/>
      <w:ind w:firstLine="720"/>
      <w:jc w:val="center"/>
    </w:pPr>
  </w:style>
  <w:style w:type="paragraph" w:customStyle="1" w:styleId="ParaAttribute105">
    <w:name w:val="ParaAttribute105"/>
    <w:rsid w:val="000E34A3"/>
    <w:pPr>
      <w:tabs>
        <w:tab w:val="left" w:pos="1134"/>
      </w:tabs>
      <w:ind w:firstLine="567"/>
      <w:jc w:val="both"/>
    </w:pPr>
  </w:style>
  <w:style w:type="paragraph" w:customStyle="1" w:styleId="ParaAttribute106">
    <w:name w:val="ParaAttribute106"/>
    <w:rsid w:val="000E34A3"/>
    <w:pPr>
      <w:shd w:val="solid" w:color="FFFFFF" w:fill="auto"/>
    </w:pPr>
  </w:style>
  <w:style w:type="paragraph" w:customStyle="1" w:styleId="ParaAttribute107">
    <w:name w:val="ParaAttribute107"/>
    <w:rsid w:val="000E34A3"/>
    <w:pPr>
      <w:widowControl w:val="0"/>
      <w:jc w:val="center"/>
    </w:pPr>
  </w:style>
  <w:style w:type="paragraph" w:customStyle="1" w:styleId="ParaAttribute108">
    <w:name w:val="ParaAttribute108"/>
    <w:rsid w:val="000E34A3"/>
    <w:pPr>
      <w:shd w:val="solid" w:color="FFFFFF" w:fill="auto"/>
    </w:pPr>
  </w:style>
  <w:style w:type="paragraph" w:customStyle="1" w:styleId="ParaAttribute109">
    <w:name w:val="ParaAttribute109"/>
    <w:rsid w:val="000E34A3"/>
    <w:pPr>
      <w:spacing w:before="240" w:after="200"/>
      <w:ind w:left="719"/>
      <w:jc w:val="both"/>
    </w:pPr>
  </w:style>
  <w:style w:type="paragraph" w:customStyle="1" w:styleId="ParaAttribute110">
    <w:name w:val="ParaAttribute110"/>
    <w:rsid w:val="000E34A3"/>
    <w:pPr>
      <w:ind w:left="719"/>
      <w:jc w:val="both"/>
    </w:pPr>
  </w:style>
  <w:style w:type="paragraph" w:customStyle="1" w:styleId="ParaAttribute111">
    <w:name w:val="ParaAttribute111"/>
    <w:rsid w:val="000E34A3"/>
    <w:pPr>
      <w:jc w:val="center"/>
    </w:pPr>
  </w:style>
  <w:style w:type="paragraph" w:customStyle="1" w:styleId="ParaAttribute112">
    <w:name w:val="ParaAttribute112"/>
    <w:rsid w:val="000E34A3"/>
    <w:pPr>
      <w:widowControl w:val="0"/>
      <w:shd w:val="solid" w:color="FFFFFF" w:fill="auto"/>
      <w:ind w:firstLine="567"/>
      <w:jc w:val="both"/>
    </w:pPr>
  </w:style>
  <w:style w:type="paragraph" w:customStyle="1" w:styleId="ParaAttribute113">
    <w:name w:val="ParaAttribute113"/>
    <w:rsid w:val="000E34A3"/>
    <w:pPr>
      <w:spacing w:before="240" w:after="200"/>
      <w:ind w:left="719"/>
      <w:jc w:val="center"/>
    </w:pPr>
  </w:style>
  <w:style w:type="paragraph" w:customStyle="1" w:styleId="ParaAttribute114">
    <w:name w:val="ParaAttribute114"/>
    <w:rsid w:val="000E34A3"/>
    <w:pPr>
      <w:ind w:firstLine="720"/>
    </w:pPr>
  </w:style>
  <w:style w:type="paragraph" w:customStyle="1" w:styleId="ParaAttribute115">
    <w:name w:val="ParaAttribute115"/>
    <w:rsid w:val="000E34A3"/>
    <w:pPr>
      <w:ind w:left="-176"/>
    </w:pPr>
  </w:style>
  <w:style w:type="paragraph" w:customStyle="1" w:styleId="ParaAttribute116">
    <w:name w:val="ParaAttribute116"/>
    <w:rsid w:val="000E34A3"/>
    <w:pPr>
      <w:ind w:firstLine="709"/>
    </w:pPr>
  </w:style>
  <w:style w:type="paragraph" w:customStyle="1" w:styleId="ParaAttribute117">
    <w:name w:val="ParaAttribute117"/>
    <w:rsid w:val="000E34A3"/>
    <w:pPr>
      <w:spacing w:before="240" w:after="200"/>
      <w:ind w:firstLine="709"/>
      <w:jc w:val="both"/>
    </w:pPr>
  </w:style>
  <w:style w:type="paragraph" w:customStyle="1" w:styleId="ParaAttribute118">
    <w:name w:val="ParaAttribute118"/>
    <w:rsid w:val="000E34A3"/>
    <w:pPr>
      <w:tabs>
        <w:tab w:val="left" w:pos="1620"/>
      </w:tabs>
      <w:ind w:firstLine="709"/>
    </w:pPr>
  </w:style>
  <w:style w:type="paragraph" w:customStyle="1" w:styleId="ParaAttribute119">
    <w:name w:val="ParaAttribute119"/>
    <w:rsid w:val="000E34A3"/>
    <w:pPr>
      <w:tabs>
        <w:tab w:val="left" w:pos="1620"/>
      </w:tabs>
      <w:jc w:val="both"/>
    </w:pPr>
  </w:style>
  <w:style w:type="paragraph" w:customStyle="1" w:styleId="ParaAttribute120">
    <w:name w:val="ParaAttribute120"/>
    <w:rsid w:val="000E34A3"/>
    <w:pPr>
      <w:jc w:val="both"/>
    </w:pPr>
  </w:style>
  <w:style w:type="paragraph" w:customStyle="1" w:styleId="ParaAttribute121">
    <w:name w:val="ParaAttribute121"/>
    <w:rsid w:val="000E34A3"/>
    <w:pPr>
      <w:tabs>
        <w:tab w:val="left" w:pos="1620"/>
      </w:tabs>
    </w:pPr>
  </w:style>
  <w:style w:type="paragraph" w:customStyle="1" w:styleId="ParaAttribute122">
    <w:name w:val="ParaAttribute122"/>
    <w:rsid w:val="000E34A3"/>
    <w:pPr>
      <w:tabs>
        <w:tab w:val="left" w:pos="1620"/>
      </w:tabs>
      <w:ind w:left="720" w:hanging="360"/>
      <w:jc w:val="both"/>
    </w:pPr>
  </w:style>
  <w:style w:type="paragraph" w:customStyle="1" w:styleId="ParaAttribute123">
    <w:name w:val="ParaAttribute123"/>
    <w:rsid w:val="000E34A3"/>
    <w:pPr>
      <w:spacing w:before="240" w:after="200"/>
      <w:ind w:firstLine="720"/>
      <w:jc w:val="both"/>
    </w:pPr>
  </w:style>
  <w:style w:type="paragraph" w:customStyle="1" w:styleId="ParaAttribute124">
    <w:name w:val="ParaAttribute124"/>
    <w:rsid w:val="000E34A3"/>
    <w:pPr>
      <w:ind w:firstLine="567"/>
      <w:jc w:val="both"/>
    </w:pPr>
  </w:style>
  <w:style w:type="paragraph" w:customStyle="1" w:styleId="ParaAttribute125">
    <w:name w:val="ParaAttribute125"/>
    <w:rsid w:val="000E34A3"/>
    <w:pPr>
      <w:keepLines/>
      <w:widowControl w:val="0"/>
      <w:jc w:val="center"/>
    </w:pPr>
  </w:style>
  <w:style w:type="paragraph" w:customStyle="1" w:styleId="ParaAttribute126">
    <w:name w:val="ParaAttribute126"/>
    <w:rsid w:val="000E34A3"/>
    <w:pPr>
      <w:ind w:left="113" w:right="113"/>
      <w:jc w:val="center"/>
    </w:pPr>
  </w:style>
  <w:style w:type="paragraph" w:customStyle="1" w:styleId="ParaAttribute127">
    <w:name w:val="ParaAttribute127"/>
    <w:rsid w:val="000E34A3"/>
    <w:pPr>
      <w:ind w:left="-51"/>
      <w:jc w:val="center"/>
    </w:pPr>
  </w:style>
  <w:style w:type="paragraph" w:customStyle="1" w:styleId="ParaAttribute128">
    <w:name w:val="ParaAttribute128"/>
    <w:rsid w:val="000E34A3"/>
    <w:pPr>
      <w:spacing w:before="280"/>
      <w:jc w:val="center"/>
    </w:pPr>
  </w:style>
  <w:style w:type="paragraph" w:customStyle="1" w:styleId="ParaAttribute129">
    <w:name w:val="ParaAttribute129"/>
    <w:rsid w:val="000E34A3"/>
    <w:pPr>
      <w:tabs>
        <w:tab w:val="left" w:pos="375"/>
      </w:tabs>
    </w:pPr>
  </w:style>
  <w:style w:type="paragraph" w:customStyle="1" w:styleId="ParaAttribute130">
    <w:name w:val="ParaAttribute130"/>
    <w:rsid w:val="000E34A3"/>
    <w:pPr>
      <w:tabs>
        <w:tab w:val="left" w:pos="720"/>
      </w:tabs>
      <w:ind w:left="360"/>
    </w:pPr>
  </w:style>
  <w:style w:type="paragraph" w:customStyle="1" w:styleId="ParaAttribute131">
    <w:name w:val="ParaAttribute131"/>
    <w:rsid w:val="000E34A3"/>
    <w:pPr>
      <w:tabs>
        <w:tab w:val="left" w:pos="720"/>
      </w:tabs>
      <w:jc w:val="center"/>
    </w:pPr>
  </w:style>
  <w:style w:type="paragraph" w:customStyle="1" w:styleId="ParaAttribute132">
    <w:name w:val="ParaAttribute132"/>
    <w:rsid w:val="000E34A3"/>
    <w:pPr>
      <w:tabs>
        <w:tab w:val="left" w:pos="720"/>
      </w:tabs>
      <w:jc w:val="both"/>
    </w:pPr>
  </w:style>
  <w:style w:type="paragraph" w:customStyle="1" w:styleId="ParaAttribute133">
    <w:name w:val="ParaAttribute133"/>
    <w:rsid w:val="000E34A3"/>
    <w:pPr>
      <w:tabs>
        <w:tab w:val="left" w:pos="720"/>
      </w:tabs>
    </w:pPr>
  </w:style>
  <w:style w:type="paragraph" w:customStyle="1" w:styleId="ParaAttribute134">
    <w:name w:val="ParaAttribute134"/>
    <w:rsid w:val="000E34A3"/>
    <w:pPr>
      <w:tabs>
        <w:tab w:val="left" w:pos="720"/>
      </w:tabs>
    </w:pPr>
  </w:style>
  <w:style w:type="paragraph" w:customStyle="1" w:styleId="ParaAttribute135">
    <w:name w:val="ParaAttribute135"/>
    <w:rsid w:val="000E34A3"/>
    <w:pPr>
      <w:tabs>
        <w:tab w:val="left" w:pos="1620"/>
      </w:tabs>
    </w:pPr>
  </w:style>
  <w:style w:type="paragraph" w:customStyle="1" w:styleId="ParaAttribute136">
    <w:name w:val="ParaAttribute136"/>
    <w:rsid w:val="000E34A3"/>
    <w:pPr>
      <w:tabs>
        <w:tab w:val="left" w:pos="1620"/>
      </w:tabs>
    </w:pPr>
  </w:style>
  <w:style w:type="paragraph" w:customStyle="1" w:styleId="ParaAttribute137">
    <w:name w:val="ParaAttribute137"/>
    <w:rsid w:val="000E34A3"/>
    <w:pPr>
      <w:tabs>
        <w:tab w:val="left" w:pos="1620"/>
      </w:tabs>
      <w:jc w:val="center"/>
    </w:pPr>
  </w:style>
  <w:style w:type="paragraph" w:customStyle="1" w:styleId="ParaAttribute138">
    <w:name w:val="ParaAttribute138"/>
    <w:rsid w:val="000E34A3"/>
    <w:pPr>
      <w:tabs>
        <w:tab w:val="left" w:pos="1620"/>
      </w:tabs>
      <w:ind w:firstLine="720"/>
      <w:jc w:val="both"/>
    </w:pPr>
  </w:style>
  <w:style w:type="paragraph" w:customStyle="1" w:styleId="ParaAttribute139">
    <w:name w:val="ParaAttribute139"/>
    <w:rsid w:val="000E34A3"/>
    <w:pPr>
      <w:spacing w:before="240" w:after="200"/>
    </w:pPr>
  </w:style>
  <w:style w:type="paragraph" w:customStyle="1" w:styleId="ParaAttribute140">
    <w:name w:val="ParaAttribute140"/>
    <w:rsid w:val="000E34A3"/>
    <w:pPr>
      <w:spacing w:before="240" w:after="240"/>
      <w:ind w:left="708"/>
      <w:jc w:val="both"/>
    </w:pPr>
  </w:style>
  <w:style w:type="paragraph" w:customStyle="1" w:styleId="ParaAttribute141">
    <w:name w:val="ParaAttribute141"/>
    <w:rsid w:val="000E34A3"/>
    <w:pPr>
      <w:ind w:right="-57"/>
      <w:jc w:val="both"/>
    </w:pPr>
  </w:style>
  <w:style w:type="paragraph" w:customStyle="1" w:styleId="ParaAttribute142">
    <w:name w:val="ParaAttribute142"/>
    <w:rsid w:val="000E34A3"/>
    <w:pPr>
      <w:ind w:left="113" w:right="113"/>
    </w:pPr>
  </w:style>
  <w:style w:type="paragraph" w:customStyle="1" w:styleId="ParaAttribute143">
    <w:name w:val="ParaAttribute143"/>
    <w:rsid w:val="000E34A3"/>
    <w:pPr>
      <w:spacing w:before="240" w:after="240"/>
    </w:pPr>
  </w:style>
  <w:style w:type="paragraph" w:customStyle="1" w:styleId="ParaAttribute144">
    <w:name w:val="ParaAttribute144"/>
    <w:rsid w:val="000E34A3"/>
    <w:pPr>
      <w:spacing w:before="240" w:after="200"/>
      <w:jc w:val="center"/>
    </w:pPr>
  </w:style>
  <w:style w:type="paragraph" w:customStyle="1" w:styleId="ParaAttribute145">
    <w:name w:val="ParaAttribute145"/>
    <w:rsid w:val="000E34A3"/>
    <w:pPr>
      <w:widowControl w:val="0"/>
      <w:spacing w:before="240" w:after="200"/>
      <w:ind w:firstLine="851"/>
      <w:jc w:val="both"/>
    </w:pPr>
  </w:style>
  <w:style w:type="paragraph" w:customStyle="1" w:styleId="ParaAttribute146">
    <w:name w:val="ParaAttribute146"/>
    <w:rsid w:val="000E34A3"/>
    <w:pPr>
      <w:widowControl w:val="0"/>
      <w:ind w:left="284" w:firstLine="567"/>
      <w:jc w:val="both"/>
    </w:pPr>
  </w:style>
  <w:style w:type="paragraph" w:customStyle="1" w:styleId="ParaAttribute147">
    <w:name w:val="ParaAttribute147"/>
    <w:rsid w:val="000E34A3"/>
    <w:pPr>
      <w:ind w:right="-143" w:firstLine="568"/>
      <w:jc w:val="both"/>
    </w:pPr>
  </w:style>
  <w:style w:type="paragraph" w:customStyle="1" w:styleId="ParaAttribute148">
    <w:name w:val="ParaAttribute148"/>
    <w:rsid w:val="000E34A3"/>
    <w:pPr>
      <w:tabs>
        <w:tab w:val="left" w:pos="709"/>
        <w:tab w:val="left" w:pos="1134"/>
      </w:tabs>
      <w:ind w:firstLine="709"/>
      <w:jc w:val="both"/>
    </w:pPr>
  </w:style>
  <w:style w:type="paragraph" w:customStyle="1" w:styleId="ParaAttribute149">
    <w:name w:val="ParaAttribute149"/>
    <w:rsid w:val="000E34A3"/>
    <w:pPr>
      <w:tabs>
        <w:tab w:val="left" w:pos="709"/>
        <w:tab w:val="left" w:pos="1134"/>
      </w:tabs>
      <w:jc w:val="center"/>
    </w:pPr>
  </w:style>
  <w:style w:type="paragraph" w:customStyle="1" w:styleId="ParaAttribute150">
    <w:name w:val="ParaAttribute150"/>
    <w:rsid w:val="000E34A3"/>
    <w:pPr>
      <w:tabs>
        <w:tab w:val="left" w:pos="709"/>
        <w:tab w:val="left" w:pos="1134"/>
      </w:tabs>
      <w:jc w:val="both"/>
    </w:pPr>
  </w:style>
  <w:style w:type="paragraph" w:customStyle="1" w:styleId="ParaAttribute151">
    <w:name w:val="ParaAttribute151"/>
    <w:rsid w:val="000E34A3"/>
    <w:pPr>
      <w:tabs>
        <w:tab w:val="left" w:pos="709"/>
        <w:tab w:val="left" w:pos="1134"/>
      </w:tabs>
    </w:pPr>
  </w:style>
  <w:style w:type="paragraph" w:customStyle="1" w:styleId="ParaAttribute152">
    <w:name w:val="ParaAttribute152"/>
    <w:rsid w:val="000E34A3"/>
    <w:pPr>
      <w:shd w:val="solid" w:color="FFFFFF" w:fill="auto"/>
      <w:ind w:firstLine="720"/>
      <w:jc w:val="both"/>
    </w:pPr>
  </w:style>
  <w:style w:type="paragraph" w:customStyle="1" w:styleId="ParaAttribute153">
    <w:name w:val="ParaAttribute153"/>
    <w:rsid w:val="000E34A3"/>
    <w:pPr>
      <w:spacing w:before="240"/>
      <w:ind w:firstLine="720"/>
      <w:jc w:val="both"/>
    </w:pPr>
  </w:style>
  <w:style w:type="paragraph" w:customStyle="1" w:styleId="ParaAttribute154">
    <w:name w:val="ParaAttribute154"/>
    <w:rsid w:val="000E34A3"/>
    <w:pPr>
      <w:spacing w:before="240"/>
    </w:pPr>
  </w:style>
  <w:style w:type="paragraph" w:customStyle="1" w:styleId="ParaAttribute155">
    <w:name w:val="ParaAttribute155"/>
    <w:rsid w:val="000E34A3"/>
    <w:pPr>
      <w:shd w:val="solid" w:color="FFFFFF" w:fill="auto"/>
      <w:spacing w:before="110"/>
      <w:ind w:firstLine="709"/>
      <w:jc w:val="both"/>
    </w:pPr>
  </w:style>
  <w:style w:type="paragraph" w:customStyle="1" w:styleId="ParaAttribute156">
    <w:name w:val="ParaAttribute156"/>
    <w:rsid w:val="000E34A3"/>
    <w:pPr>
      <w:tabs>
        <w:tab w:val="left" w:pos="709"/>
        <w:tab w:val="left" w:pos="1134"/>
      </w:tabs>
      <w:spacing w:before="240" w:after="200"/>
      <w:ind w:firstLine="720"/>
      <w:jc w:val="both"/>
    </w:pPr>
  </w:style>
  <w:style w:type="paragraph" w:customStyle="1" w:styleId="ParaAttribute157">
    <w:name w:val="ParaAttribute157"/>
    <w:rsid w:val="000E34A3"/>
    <w:pPr>
      <w:tabs>
        <w:tab w:val="left" w:pos="709"/>
        <w:tab w:val="left" w:pos="1134"/>
      </w:tabs>
      <w:ind w:firstLine="720"/>
      <w:jc w:val="both"/>
    </w:pPr>
  </w:style>
  <w:style w:type="paragraph" w:customStyle="1" w:styleId="ParaAttribute158">
    <w:name w:val="ParaAttribute158"/>
    <w:rsid w:val="000E34A3"/>
    <w:pPr>
      <w:shd w:val="solid" w:color="FFFFFF" w:fill="auto"/>
      <w:tabs>
        <w:tab w:val="left" w:pos="709"/>
        <w:tab w:val="left" w:pos="1080"/>
        <w:tab w:val="left" w:pos="1134"/>
      </w:tabs>
      <w:ind w:firstLine="720"/>
      <w:jc w:val="both"/>
    </w:pPr>
  </w:style>
  <w:style w:type="paragraph" w:customStyle="1" w:styleId="ParaAttribute159">
    <w:name w:val="ParaAttribute159"/>
    <w:rsid w:val="000E34A3"/>
    <w:pPr>
      <w:tabs>
        <w:tab w:val="left" w:pos="7797"/>
      </w:tabs>
      <w:ind w:firstLine="709"/>
      <w:jc w:val="center"/>
    </w:pPr>
  </w:style>
  <w:style w:type="paragraph" w:customStyle="1" w:styleId="ParaAttribute160">
    <w:name w:val="ParaAttribute160"/>
    <w:rsid w:val="000E34A3"/>
    <w:pPr>
      <w:shd w:val="solid" w:color="FFFFFF" w:fill="auto"/>
      <w:tabs>
        <w:tab w:val="left" w:pos="709"/>
        <w:tab w:val="left" w:pos="1134"/>
      </w:tabs>
      <w:ind w:firstLine="709"/>
      <w:jc w:val="both"/>
    </w:pPr>
  </w:style>
  <w:style w:type="paragraph" w:customStyle="1" w:styleId="ParaAttribute161">
    <w:name w:val="ParaAttribute161"/>
    <w:rsid w:val="000E34A3"/>
    <w:pPr>
      <w:shd w:val="solid" w:color="FFFFFF" w:fill="auto"/>
      <w:spacing w:before="240" w:after="200"/>
      <w:ind w:firstLine="720"/>
      <w:jc w:val="both"/>
    </w:pPr>
  </w:style>
  <w:style w:type="paragraph" w:customStyle="1" w:styleId="ParaAttribute162">
    <w:name w:val="ParaAttribute162"/>
    <w:rsid w:val="000E34A3"/>
    <w:pPr>
      <w:ind w:firstLine="902"/>
      <w:jc w:val="center"/>
    </w:pPr>
  </w:style>
  <w:style w:type="paragraph" w:customStyle="1" w:styleId="ParaAttribute163">
    <w:name w:val="ParaAttribute163"/>
    <w:rsid w:val="000E34A3"/>
    <w:pPr>
      <w:ind w:firstLine="567"/>
      <w:jc w:val="center"/>
    </w:pPr>
  </w:style>
  <w:style w:type="paragraph" w:customStyle="1" w:styleId="ParaAttribute164">
    <w:name w:val="ParaAttribute164"/>
    <w:rsid w:val="000E34A3"/>
    <w:pPr>
      <w:ind w:firstLine="709"/>
      <w:jc w:val="right"/>
    </w:pPr>
  </w:style>
  <w:style w:type="paragraph" w:customStyle="1" w:styleId="ParaAttribute165">
    <w:name w:val="ParaAttribute165"/>
    <w:rsid w:val="000E34A3"/>
    <w:pPr>
      <w:ind w:left="-40" w:right="-75"/>
      <w:jc w:val="center"/>
    </w:pPr>
  </w:style>
  <w:style w:type="paragraph" w:customStyle="1" w:styleId="ParaAttribute166">
    <w:name w:val="ParaAttribute166"/>
    <w:rsid w:val="000E34A3"/>
    <w:pPr>
      <w:ind w:firstLine="902"/>
    </w:pPr>
  </w:style>
  <w:style w:type="paragraph" w:customStyle="1" w:styleId="ParaAttribute167">
    <w:name w:val="ParaAttribute167"/>
    <w:rsid w:val="000E34A3"/>
    <w:pPr>
      <w:ind w:firstLine="902"/>
      <w:jc w:val="center"/>
    </w:pPr>
  </w:style>
  <w:style w:type="paragraph" w:customStyle="1" w:styleId="ParaAttribute168">
    <w:name w:val="ParaAttribute168"/>
    <w:rsid w:val="000E34A3"/>
    <w:pPr>
      <w:ind w:firstLine="902"/>
      <w:jc w:val="right"/>
    </w:pPr>
  </w:style>
  <w:style w:type="paragraph" w:customStyle="1" w:styleId="ParaAttribute169">
    <w:name w:val="ParaAttribute169"/>
    <w:rsid w:val="000E34A3"/>
    <w:pPr>
      <w:ind w:firstLine="720"/>
      <w:jc w:val="center"/>
    </w:pPr>
  </w:style>
  <w:style w:type="paragraph" w:customStyle="1" w:styleId="ParaAttribute170">
    <w:name w:val="ParaAttribute170"/>
    <w:rsid w:val="000E34A3"/>
    <w:pPr>
      <w:tabs>
        <w:tab w:val="left" w:pos="709"/>
        <w:tab w:val="left" w:pos="1068"/>
        <w:tab w:val="left" w:pos="1134"/>
      </w:tabs>
      <w:ind w:firstLine="709"/>
      <w:jc w:val="both"/>
    </w:pPr>
  </w:style>
  <w:style w:type="paragraph" w:customStyle="1" w:styleId="ParaAttribute171">
    <w:name w:val="ParaAttribute171"/>
    <w:rsid w:val="000E34A3"/>
    <w:pPr>
      <w:ind w:firstLine="709"/>
      <w:jc w:val="both"/>
    </w:pPr>
  </w:style>
  <w:style w:type="paragraph" w:customStyle="1" w:styleId="ParaAttribute172">
    <w:name w:val="ParaAttribute172"/>
    <w:rsid w:val="000E34A3"/>
    <w:pPr>
      <w:ind w:firstLine="720"/>
      <w:jc w:val="both"/>
    </w:pPr>
  </w:style>
  <w:style w:type="paragraph" w:customStyle="1" w:styleId="ParaAttribute173">
    <w:name w:val="ParaAttribute173"/>
    <w:rsid w:val="000E34A3"/>
    <w:pPr>
      <w:tabs>
        <w:tab w:val="left" w:pos="720"/>
      </w:tabs>
      <w:ind w:firstLine="720"/>
      <w:jc w:val="both"/>
    </w:pPr>
  </w:style>
  <w:style w:type="paragraph" w:customStyle="1" w:styleId="ParaAttribute174">
    <w:name w:val="ParaAttribute174"/>
    <w:rsid w:val="000E34A3"/>
    <w:pPr>
      <w:tabs>
        <w:tab w:val="left" w:pos="720"/>
      </w:tabs>
      <w:jc w:val="both"/>
    </w:pPr>
  </w:style>
  <w:style w:type="paragraph" w:customStyle="1" w:styleId="ParaAttribute175">
    <w:name w:val="ParaAttribute175"/>
    <w:rsid w:val="000E34A3"/>
    <w:pPr>
      <w:tabs>
        <w:tab w:val="left" w:pos="-180"/>
        <w:tab w:val="left" w:pos="709"/>
        <w:tab w:val="left" w:pos="1440"/>
      </w:tabs>
      <w:ind w:firstLine="720"/>
      <w:jc w:val="both"/>
    </w:pPr>
  </w:style>
  <w:style w:type="paragraph" w:customStyle="1" w:styleId="ParaAttribute176">
    <w:name w:val="ParaAttribute176"/>
    <w:rsid w:val="000E34A3"/>
    <w:pPr>
      <w:tabs>
        <w:tab w:val="left" w:pos="720"/>
      </w:tabs>
      <w:spacing w:before="240"/>
      <w:ind w:firstLine="720"/>
      <w:jc w:val="both"/>
    </w:pPr>
  </w:style>
  <w:style w:type="paragraph" w:customStyle="1" w:styleId="ParaAttribute177">
    <w:name w:val="ParaAttribute177"/>
    <w:rsid w:val="000E34A3"/>
    <w:pPr>
      <w:tabs>
        <w:tab w:val="left" w:pos="720"/>
      </w:tabs>
      <w:spacing w:before="240" w:after="240"/>
      <w:ind w:firstLine="720"/>
      <w:jc w:val="both"/>
    </w:pPr>
  </w:style>
  <w:style w:type="paragraph" w:customStyle="1" w:styleId="ParaAttribute178">
    <w:name w:val="ParaAttribute178"/>
    <w:rsid w:val="000E34A3"/>
    <w:pPr>
      <w:tabs>
        <w:tab w:val="left" w:pos="720"/>
      </w:tabs>
      <w:spacing w:before="240"/>
      <w:jc w:val="both"/>
    </w:pPr>
  </w:style>
  <w:style w:type="paragraph" w:customStyle="1" w:styleId="ParaAttribute179">
    <w:name w:val="ParaAttribute179"/>
    <w:rsid w:val="000E34A3"/>
    <w:pPr>
      <w:tabs>
        <w:tab w:val="left" w:pos="709"/>
      </w:tabs>
      <w:ind w:firstLine="720"/>
      <w:jc w:val="both"/>
    </w:pPr>
  </w:style>
  <w:style w:type="paragraph" w:customStyle="1" w:styleId="ParaAttribute180">
    <w:name w:val="ParaAttribute180"/>
    <w:rsid w:val="000E34A3"/>
    <w:pPr>
      <w:tabs>
        <w:tab w:val="left" w:pos="709"/>
        <w:tab w:val="left" w:pos="1134"/>
      </w:tabs>
      <w:ind w:firstLine="709"/>
    </w:pPr>
  </w:style>
  <w:style w:type="paragraph" w:customStyle="1" w:styleId="ParaAttribute181">
    <w:name w:val="ParaAttribute181"/>
    <w:rsid w:val="000E34A3"/>
    <w:pPr>
      <w:tabs>
        <w:tab w:val="left" w:pos="709"/>
        <w:tab w:val="left" w:pos="1134"/>
      </w:tabs>
      <w:ind w:firstLine="902"/>
    </w:pPr>
  </w:style>
  <w:style w:type="paragraph" w:customStyle="1" w:styleId="ParaAttribute182">
    <w:name w:val="ParaAttribute182"/>
    <w:rsid w:val="000E34A3"/>
    <w:pPr>
      <w:jc w:val="center"/>
    </w:pPr>
  </w:style>
  <w:style w:type="paragraph" w:customStyle="1" w:styleId="ParaAttribute183">
    <w:name w:val="ParaAttribute183"/>
    <w:rsid w:val="000E34A3"/>
    <w:pPr>
      <w:tabs>
        <w:tab w:val="left" w:pos="709"/>
        <w:tab w:val="left" w:pos="1134"/>
      </w:tabs>
      <w:ind w:left="849"/>
      <w:jc w:val="center"/>
    </w:pPr>
  </w:style>
  <w:style w:type="paragraph" w:customStyle="1" w:styleId="ParaAttribute184">
    <w:name w:val="ParaAttribute184"/>
    <w:rsid w:val="000E34A3"/>
    <w:pPr>
      <w:widowControl w:val="0"/>
      <w:tabs>
        <w:tab w:val="left" w:pos="709"/>
        <w:tab w:val="left" w:pos="1134"/>
      </w:tabs>
      <w:ind w:firstLine="720"/>
      <w:jc w:val="center"/>
    </w:pPr>
  </w:style>
  <w:style w:type="paragraph" w:customStyle="1" w:styleId="ParaAttribute185">
    <w:name w:val="ParaAttribute185"/>
    <w:rsid w:val="000E34A3"/>
    <w:pPr>
      <w:tabs>
        <w:tab w:val="left" w:pos="709"/>
      </w:tabs>
      <w:jc w:val="center"/>
    </w:pPr>
  </w:style>
  <w:style w:type="paragraph" w:customStyle="1" w:styleId="ParaAttribute186">
    <w:name w:val="ParaAttribute186"/>
    <w:rsid w:val="000E34A3"/>
    <w:pPr>
      <w:tabs>
        <w:tab w:val="left" w:pos="709"/>
        <w:tab w:val="left" w:pos="1134"/>
      </w:tabs>
      <w:ind w:firstLine="720"/>
    </w:pPr>
  </w:style>
  <w:style w:type="paragraph" w:customStyle="1" w:styleId="ParaAttribute187">
    <w:name w:val="ParaAttribute187"/>
    <w:rsid w:val="000E34A3"/>
    <w:pPr>
      <w:tabs>
        <w:tab w:val="left" w:pos="709"/>
        <w:tab w:val="left" w:pos="1134"/>
      </w:tabs>
      <w:ind w:left="849"/>
    </w:pPr>
  </w:style>
  <w:style w:type="paragraph" w:customStyle="1" w:styleId="ParaAttribute188">
    <w:name w:val="ParaAttribute188"/>
    <w:rsid w:val="000E34A3"/>
    <w:pPr>
      <w:tabs>
        <w:tab w:val="left" w:pos="709"/>
        <w:tab w:val="left" w:pos="1134"/>
      </w:tabs>
      <w:ind w:firstLine="900"/>
      <w:jc w:val="both"/>
    </w:pPr>
  </w:style>
  <w:style w:type="paragraph" w:customStyle="1" w:styleId="ParaAttribute189">
    <w:name w:val="ParaAttribute189"/>
    <w:rsid w:val="000E34A3"/>
    <w:pPr>
      <w:tabs>
        <w:tab w:val="left" w:pos="709"/>
        <w:tab w:val="left" w:pos="1134"/>
      </w:tabs>
      <w:spacing w:before="240" w:after="240"/>
      <w:jc w:val="center"/>
    </w:pPr>
  </w:style>
  <w:style w:type="paragraph" w:customStyle="1" w:styleId="ParaAttribute190">
    <w:name w:val="ParaAttribute190"/>
    <w:rsid w:val="000E34A3"/>
    <w:pPr>
      <w:tabs>
        <w:tab w:val="left" w:pos="720"/>
        <w:tab w:val="left" w:pos="900"/>
      </w:tabs>
      <w:ind w:firstLine="709"/>
      <w:jc w:val="both"/>
    </w:pPr>
  </w:style>
  <w:style w:type="paragraph" w:customStyle="1" w:styleId="ParaAttribute191">
    <w:name w:val="ParaAttribute191"/>
    <w:rsid w:val="000E34A3"/>
    <w:pPr>
      <w:ind w:firstLine="1066"/>
      <w:jc w:val="both"/>
    </w:pPr>
  </w:style>
  <w:style w:type="paragraph" w:customStyle="1" w:styleId="ParaAttribute192">
    <w:name w:val="ParaAttribute192"/>
    <w:rsid w:val="000E34A3"/>
    <w:pPr>
      <w:tabs>
        <w:tab w:val="left" w:pos="709"/>
        <w:tab w:val="left" w:pos="1134"/>
      </w:tabs>
      <w:spacing w:before="240" w:after="240"/>
      <w:ind w:firstLine="720"/>
      <w:jc w:val="both"/>
    </w:pPr>
  </w:style>
  <w:style w:type="paragraph" w:customStyle="1" w:styleId="ParaAttribute193">
    <w:name w:val="ParaAttribute193"/>
    <w:rsid w:val="000E34A3"/>
    <w:pPr>
      <w:spacing w:before="240" w:after="200"/>
      <w:ind w:firstLine="720"/>
    </w:pPr>
  </w:style>
  <w:style w:type="paragraph" w:customStyle="1" w:styleId="ParaAttribute194">
    <w:name w:val="ParaAttribute194"/>
    <w:rsid w:val="000E34A3"/>
    <w:pPr>
      <w:tabs>
        <w:tab w:val="left" w:pos="709"/>
        <w:tab w:val="left" w:pos="1134"/>
      </w:tabs>
      <w:spacing w:before="240" w:after="240"/>
      <w:ind w:firstLine="720"/>
    </w:pPr>
  </w:style>
  <w:style w:type="paragraph" w:customStyle="1" w:styleId="ParaAttribute195">
    <w:name w:val="ParaAttribute195"/>
    <w:rsid w:val="000E34A3"/>
    <w:pPr>
      <w:widowControl w:val="0"/>
      <w:ind w:firstLine="709"/>
    </w:pPr>
  </w:style>
  <w:style w:type="paragraph" w:customStyle="1" w:styleId="ParaAttribute196">
    <w:name w:val="ParaAttribute196"/>
    <w:rsid w:val="000E34A3"/>
    <w:pPr>
      <w:widowControl w:val="0"/>
      <w:tabs>
        <w:tab w:val="left" w:pos="851"/>
        <w:tab w:val="left" w:pos="1428"/>
      </w:tabs>
      <w:ind w:firstLine="709"/>
      <w:jc w:val="both"/>
    </w:pPr>
  </w:style>
  <w:style w:type="paragraph" w:customStyle="1" w:styleId="ParaAttribute197">
    <w:name w:val="ParaAttribute197"/>
    <w:rsid w:val="000E34A3"/>
    <w:pPr>
      <w:tabs>
        <w:tab w:val="left" w:pos="540"/>
      </w:tabs>
      <w:spacing w:before="240" w:after="240"/>
      <w:ind w:firstLine="720"/>
      <w:jc w:val="both"/>
    </w:pPr>
  </w:style>
  <w:style w:type="paragraph" w:customStyle="1" w:styleId="ParaAttribute198">
    <w:name w:val="ParaAttribute198"/>
    <w:rsid w:val="000E34A3"/>
    <w:pPr>
      <w:widowControl w:val="0"/>
      <w:tabs>
        <w:tab w:val="left" w:pos="851"/>
      </w:tabs>
      <w:ind w:firstLine="709"/>
      <w:jc w:val="both"/>
    </w:pPr>
  </w:style>
  <w:style w:type="paragraph" w:customStyle="1" w:styleId="ParaAttribute199">
    <w:name w:val="ParaAttribute199"/>
    <w:rsid w:val="000E34A3"/>
    <w:pPr>
      <w:spacing w:before="240" w:after="240"/>
      <w:ind w:left="1440" w:hanging="720"/>
      <w:jc w:val="both"/>
    </w:pPr>
  </w:style>
  <w:style w:type="paragraph" w:customStyle="1" w:styleId="ParaAttribute200">
    <w:name w:val="ParaAttribute200"/>
    <w:rsid w:val="000E34A3"/>
    <w:pPr>
      <w:spacing w:after="200"/>
    </w:pPr>
  </w:style>
  <w:style w:type="paragraph" w:customStyle="1" w:styleId="ParaAttribute201">
    <w:name w:val="ParaAttribute201"/>
    <w:rsid w:val="000E34A3"/>
    <w:pPr>
      <w:spacing w:after="200"/>
      <w:ind w:firstLine="709"/>
    </w:pPr>
  </w:style>
  <w:style w:type="paragraph" w:customStyle="1" w:styleId="ParaAttribute202">
    <w:name w:val="ParaAttribute202"/>
    <w:rsid w:val="000E34A3"/>
    <w:pPr>
      <w:spacing w:after="200"/>
      <w:jc w:val="center"/>
    </w:pPr>
  </w:style>
  <w:style w:type="paragraph" w:customStyle="1" w:styleId="ParaAttribute203">
    <w:name w:val="ParaAttribute203"/>
    <w:rsid w:val="000E34A3"/>
    <w:pPr>
      <w:spacing w:after="200"/>
    </w:pPr>
  </w:style>
  <w:style w:type="paragraph" w:customStyle="1" w:styleId="ParaAttribute204">
    <w:name w:val="ParaAttribute204"/>
    <w:rsid w:val="000E34A3"/>
    <w:pPr>
      <w:ind w:left="1070" w:hanging="360"/>
    </w:pPr>
  </w:style>
  <w:style w:type="paragraph" w:customStyle="1" w:styleId="ParaAttribute205">
    <w:name w:val="ParaAttribute205"/>
    <w:rsid w:val="000E34A3"/>
    <w:pPr>
      <w:widowControl w:val="0"/>
      <w:ind w:firstLine="567"/>
      <w:jc w:val="center"/>
    </w:pPr>
  </w:style>
  <w:style w:type="paragraph" w:customStyle="1" w:styleId="ParaAttribute206">
    <w:name w:val="ParaAttribute206"/>
    <w:rsid w:val="000E34A3"/>
    <w:pPr>
      <w:spacing w:after="200"/>
    </w:pPr>
  </w:style>
  <w:style w:type="paragraph" w:customStyle="1" w:styleId="ParaAttribute207">
    <w:name w:val="ParaAttribute207"/>
    <w:rsid w:val="000E34A3"/>
    <w:pPr>
      <w:spacing w:after="200"/>
      <w:jc w:val="right"/>
    </w:pPr>
  </w:style>
  <w:style w:type="paragraph" w:customStyle="1" w:styleId="ParaAttribute208">
    <w:name w:val="ParaAttribute208"/>
    <w:rsid w:val="000E34A3"/>
    <w:pPr>
      <w:ind w:left="1429" w:hanging="360"/>
      <w:jc w:val="both"/>
    </w:pPr>
  </w:style>
  <w:style w:type="paragraph" w:customStyle="1" w:styleId="ParaAttribute209">
    <w:name w:val="ParaAttribute209"/>
    <w:rsid w:val="000E34A3"/>
    <w:pPr>
      <w:ind w:left="1070" w:hanging="360"/>
      <w:jc w:val="both"/>
    </w:pPr>
  </w:style>
  <w:style w:type="paragraph" w:customStyle="1" w:styleId="ParaAttribute210">
    <w:name w:val="ParaAttribute210"/>
    <w:rsid w:val="000E34A3"/>
    <w:pPr>
      <w:ind w:right="-142" w:firstLine="567"/>
      <w:jc w:val="both"/>
    </w:pPr>
  </w:style>
  <w:style w:type="paragraph" w:customStyle="1" w:styleId="ParaAttribute211">
    <w:name w:val="ParaAttribute211"/>
    <w:rsid w:val="000E34A3"/>
    <w:pPr>
      <w:ind w:right="-81" w:firstLine="900"/>
      <w:jc w:val="both"/>
    </w:pPr>
  </w:style>
  <w:style w:type="paragraph" w:customStyle="1" w:styleId="ParaAttribute212">
    <w:name w:val="ParaAttribute212"/>
    <w:rsid w:val="000E34A3"/>
    <w:pPr>
      <w:ind w:firstLine="900"/>
      <w:jc w:val="both"/>
    </w:pPr>
  </w:style>
  <w:style w:type="paragraph" w:customStyle="1" w:styleId="ParaAttribute213">
    <w:name w:val="ParaAttribute213"/>
    <w:rsid w:val="000E34A3"/>
    <w:pPr>
      <w:tabs>
        <w:tab w:val="left" w:pos="3945"/>
      </w:tabs>
      <w:ind w:right="-81" w:firstLine="900"/>
      <w:jc w:val="both"/>
    </w:pPr>
  </w:style>
  <w:style w:type="paragraph" w:customStyle="1" w:styleId="ParaAttribute214">
    <w:name w:val="ParaAttribute214"/>
    <w:rsid w:val="000E34A3"/>
    <w:pPr>
      <w:ind w:right="-81" w:firstLine="720"/>
      <w:jc w:val="both"/>
    </w:pPr>
  </w:style>
  <w:style w:type="paragraph" w:customStyle="1" w:styleId="ParaAttribute215">
    <w:name w:val="ParaAttribute215"/>
    <w:rsid w:val="000E34A3"/>
    <w:pPr>
      <w:ind w:firstLine="540"/>
      <w:jc w:val="both"/>
    </w:pPr>
  </w:style>
  <w:style w:type="paragraph" w:customStyle="1" w:styleId="ParaAttribute216">
    <w:name w:val="ParaAttribute216"/>
    <w:rsid w:val="000E34A3"/>
    <w:pPr>
      <w:tabs>
        <w:tab w:val="left" w:pos="6225"/>
      </w:tabs>
      <w:ind w:firstLine="709"/>
    </w:pPr>
  </w:style>
  <w:style w:type="paragraph" w:customStyle="1" w:styleId="ParaAttribute217">
    <w:name w:val="ParaAttribute217"/>
    <w:rsid w:val="000E34A3"/>
    <w:pPr>
      <w:ind w:right="-142" w:firstLine="709"/>
      <w:jc w:val="both"/>
    </w:pPr>
  </w:style>
  <w:style w:type="paragraph" w:customStyle="1" w:styleId="ParaAttribute218">
    <w:name w:val="ParaAttribute218"/>
    <w:rsid w:val="000E34A3"/>
    <w:pPr>
      <w:spacing w:before="240" w:after="240"/>
      <w:ind w:firstLine="720"/>
      <w:jc w:val="center"/>
    </w:pPr>
  </w:style>
  <w:style w:type="paragraph" w:customStyle="1" w:styleId="ParaAttribute219">
    <w:name w:val="ParaAttribute219"/>
    <w:rsid w:val="000E34A3"/>
    <w:pPr>
      <w:widowControl w:val="0"/>
      <w:shd w:val="solid" w:color="FFFFFF" w:fill="auto"/>
      <w:ind w:firstLine="709"/>
      <w:jc w:val="both"/>
    </w:pPr>
  </w:style>
  <w:style w:type="paragraph" w:customStyle="1" w:styleId="ParaAttribute220">
    <w:name w:val="ParaAttribute220"/>
    <w:rsid w:val="000E34A3"/>
    <w:pPr>
      <w:widowControl w:val="0"/>
      <w:jc w:val="right"/>
    </w:pPr>
  </w:style>
  <w:style w:type="paragraph" w:customStyle="1" w:styleId="ParaAttribute221">
    <w:name w:val="ParaAttribute221"/>
    <w:rsid w:val="000E34A3"/>
    <w:pPr>
      <w:widowControl w:val="0"/>
      <w:jc w:val="right"/>
    </w:pPr>
  </w:style>
  <w:style w:type="paragraph" w:customStyle="1" w:styleId="ParaAttribute222">
    <w:name w:val="ParaAttribute222"/>
    <w:rsid w:val="000E34A3"/>
    <w:pPr>
      <w:widowControl w:val="0"/>
      <w:shd w:val="solid" w:color="FFFFFF" w:fill="auto"/>
    </w:pPr>
  </w:style>
  <w:style w:type="paragraph" w:customStyle="1" w:styleId="ParaAttribute223">
    <w:name w:val="ParaAttribute223"/>
    <w:rsid w:val="000E34A3"/>
    <w:pPr>
      <w:ind w:firstLine="426"/>
      <w:jc w:val="both"/>
    </w:pPr>
  </w:style>
  <w:style w:type="paragraph" w:customStyle="1" w:styleId="ParaAttribute224">
    <w:name w:val="ParaAttribute224"/>
    <w:rsid w:val="000E34A3"/>
    <w:pPr>
      <w:widowControl w:val="0"/>
      <w:ind w:left="720"/>
      <w:jc w:val="both"/>
    </w:pPr>
  </w:style>
  <w:style w:type="paragraph" w:customStyle="1" w:styleId="ParaAttribute225">
    <w:name w:val="ParaAttribute225"/>
    <w:rsid w:val="000E34A3"/>
    <w:pPr>
      <w:tabs>
        <w:tab w:val="left" w:pos="851"/>
      </w:tabs>
      <w:jc w:val="both"/>
    </w:pPr>
  </w:style>
  <w:style w:type="paragraph" w:customStyle="1" w:styleId="ParaAttribute226">
    <w:name w:val="ParaAttribute226"/>
    <w:rsid w:val="000E34A3"/>
    <w:pPr>
      <w:tabs>
        <w:tab w:val="left" w:pos="1620"/>
      </w:tabs>
      <w:ind w:firstLine="709"/>
      <w:jc w:val="both"/>
    </w:pPr>
  </w:style>
  <w:style w:type="paragraph" w:customStyle="1" w:styleId="ParaAttribute227">
    <w:name w:val="ParaAttribute227"/>
    <w:rsid w:val="000E34A3"/>
    <w:pPr>
      <w:tabs>
        <w:tab w:val="left" w:pos="720"/>
      </w:tabs>
      <w:ind w:firstLine="709"/>
    </w:pPr>
  </w:style>
  <w:style w:type="paragraph" w:customStyle="1" w:styleId="ParaAttribute228">
    <w:name w:val="ParaAttribute228"/>
    <w:rsid w:val="000E34A3"/>
    <w:pPr>
      <w:tabs>
        <w:tab w:val="left" w:pos="720"/>
      </w:tabs>
      <w:spacing w:after="200"/>
      <w:jc w:val="center"/>
    </w:pPr>
  </w:style>
  <w:style w:type="paragraph" w:customStyle="1" w:styleId="ParaAttribute229">
    <w:name w:val="ParaAttribute229"/>
    <w:rsid w:val="000E34A3"/>
    <w:pPr>
      <w:tabs>
        <w:tab w:val="left" w:pos="720"/>
      </w:tabs>
      <w:spacing w:after="200"/>
      <w:jc w:val="both"/>
    </w:pPr>
  </w:style>
  <w:style w:type="paragraph" w:customStyle="1" w:styleId="ParaAttribute230">
    <w:name w:val="ParaAttribute230"/>
    <w:rsid w:val="000E34A3"/>
    <w:pPr>
      <w:tabs>
        <w:tab w:val="left" w:pos="720"/>
      </w:tabs>
      <w:ind w:left="108"/>
    </w:pPr>
  </w:style>
  <w:style w:type="paragraph" w:customStyle="1" w:styleId="ParaAttribute231">
    <w:name w:val="ParaAttribute231"/>
    <w:rsid w:val="000E34A3"/>
    <w:pPr>
      <w:tabs>
        <w:tab w:val="left" w:pos="1620"/>
      </w:tabs>
      <w:ind w:left="108"/>
    </w:pPr>
  </w:style>
  <w:style w:type="paragraph" w:customStyle="1" w:styleId="ParaAttribute232">
    <w:name w:val="ParaAttribute232"/>
    <w:rsid w:val="000E34A3"/>
    <w:pPr>
      <w:tabs>
        <w:tab w:val="left" w:pos="720"/>
      </w:tabs>
      <w:ind w:firstLine="709"/>
      <w:jc w:val="both"/>
    </w:pPr>
  </w:style>
  <w:style w:type="paragraph" w:customStyle="1" w:styleId="ParaAttribute233">
    <w:name w:val="ParaAttribute233"/>
    <w:rsid w:val="000E34A3"/>
    <w:pPr>
      <w:spacing w:after="200"/>
      <w:ind w:firstLine="709"/>
      <w:jc w:val="both"/>
    </w:pPr>
  </w:style>
  <w:style w:type="paragraph" w:customStyle="1" w:styleId="ParaAttribute234">
    <w:name w:val="ParaAttribute234"/>
    <w:rsid w:val="000E34A3"/>
    <w:pPr>
      <w:ind w:left="93"/>
    </w:pPr>
  </w:style>
  <w:style w:type="paragraph" w:customStyle="1" w:styleId="ParaAttribute235">
    <w:name w:val="ParaAttribute235"/>
    <w:rsid w:val="000E34A3"/>
    <w:pPr>
      <w:tabs>
        <w:tab w:val="left" w:pos="1069"/>
      </w:tabs>
      <w:ind w:firstLine="709"/>
      <w:jc w:val="both"/>
    </w:pPr>
  </w:style>
  <w:style w:type="paragraph" w:customStyle="1" w:styleId="ParaAttribute236">
    <w:name w:val="ParaAttribute236"/>
    <w:rsid w:val="000E34A3"/>
    <w:pPr>
      <w:shd w:val="solid" w:color="FFFFFF" w:fill="auto"/>
      <w:ind w:firstLine="709"/>
      <w:jc w:val="both"/>
    </w:pPr>
  </w:style>
  <w:style w:type="paragraph" w:customStyle="1" w:styleId="ParaAttribute237">
    <w:name w:val="ParaAttribute237"/>
    <w:rsid w:val="000E34A3"/>
    <w:pPr>
      <w:tabs>
        <w:tab w:val="left" w:pos="900"/>
      </w:tabs>
      <w:ind w:firstLine="709"/>
      <w:jc w:val="both"/>
    </w:pPr>
  </w:style>
  <w:style w:type="paragraph" w:customStyle="1" w:styleId="ParaAttribute238">
    <w:name w:val="ParaAttribute238"/>
    <w:rsid w:val="000E34A3"/>
    <w:pPr>
      <w:shd w:val="solid" w:color="FFFFFF" w:fill="auto"/>
      <w:ind w:firstLine="900"/>
      <w:jc w:val="both"/>
    </w:pPr>
  </w:style>
  <w:style w:type="paragraph" w:customStyle="1" w:styleId="ParaAttribute239">
    <w:name w:val="ParaAttribute239"/>
    <w:rsid w:val="000E34A3"/>
    <w:pPr>
      <w:ind w:firstLine="720"/>
      <w:jc w:val="both"/>
    </w:pPr>
  </w:style>
  <w:style w:type="paragraph" w:customStyle="1" w:styleId="ParaAttribute240">
    <w:name w:val="ParaAttribute240"/>
    <w:rsid w:val="000E34A3"/>
    <w:pPr>
      <w:shd w:val="solid" w:color="FFFFFF" w:fill="auto"/>
      <w:jc w:val="both"/>
    </w:pPr>
  </w:style>
  <w:style w:type="paragraph" w:customStyle="1" w:styleId="ParaAttribute241">
    <w:name w:val="ParaAttribute241"/>
    <w:rsid w:val="000E34A3"/>
    <w:pPr>
      <w:ind w:firstLine="684"/>
      <w:jc w:val="both"/>
    </w:pPr>
  </w:style>
  <w:style w:type="paragraph" w:customStyle="1" w:styleId="ParaAttribute242">
    <w:name w:val="ParaAttribute242"/>
    <w:rsid w:val="000E34A3"/>
    <w:pPr>
      <w:spacing w:after="200"/>
      <w:ind w:firstLine="720"/>
      <w:jc w:val="both"/>
    </w:pPr>
  </w:style>
  <w:style w:type="paragraph" w:customStyle="1" w:styleId="ParaAttribute243">
    <w:name w:val="ParaAttribute243"/>
    <w:rsid w:val="000E34A3"/>
    <w:pPr>
      <w:spacing w:after="200"/>
      <w:ind w:firstLine="708"/>
      <w:jc w:val="both"/>
    </w:pPr>
  </w:style>
  <w:style w:type="paragraph" w:customStyle="1" w:styleId="ParaAttribute244">
    <w:name w:val="ParaAttribute244"/>
    <w:rsid w:val="000E34A3"/>
    <w:pPr>
      <w:tabs>
        <w:tab w:val="left" w:pos="360"/>
      </w:tabs>
      <w:spacing w:before="240" w:after="240"/>
      <w:ind w:left="1134" w:hanging="567"/>
      <w:jc w:val="both"/>
    </w:pPr>
  </w:style>
  <w:style w:type="paragraph" w:customStyle="1" w:styleId="ParaAttribute245">
    <w:name w:val="ParaAttribute245"/>
    <w:rsid w:val="000E34A3"/>
    <w:pPr>
      <w:spacing w:before="240" w:after="240"/>
      <w:ind w:firstLine="540"/>
    </w:pPr>
  </w:style>
  <w:style w:type="paragraph" w:customStyle="1" w:styleId="ParaAttribute246">
    <w:name w:val="ParaAttribute246"/>
    <w:rsid w:val="000E34A3"/>
    <w:pPr>
      <w:tabs>
        <w:tab w:val="left" w:pos="1080"/>
      </w:tabs>
      <w:ind w:firstLine="540"/>
      <w:jc w:val="both"/>
    </w:pPr>
  </w:style>
  <w:style w:type="paragraph" w:customStyle="1" w:styleId="ParaAttribute247">
    <w:name w:val="ParaAttribute247"/>
    <w:rsid w:val="000E34A3"/>
    <w:pPr>
      <w:tabs>
        <w:tab w:val="left" w:pos="900"/>
        <w:tab w:val="left" w:pos="3346"/>
      </w:tabs>
      <w:ind w:firstLine="720"/>
      <w:jc w:val="both"/>
    </w:pPr>
  </w:style>
  <w:style w:type="paragraph" w:customStyle="1" w:styleId="ParaAttribute248">
    <w:name w:val="ParaAttribute248"/>
    <w:rsid w:val="000E34A3"/>
    <w:pPr>
      <w:tabs>
        <w:tab w:val="left" w:pos="1080"/>
      </w:tabs>
      <w:jc w:val="both"/>
    </w:pPr>
  </w:style>
  <w:style w:type="paragraph" w:customStyle="1" w:styleId="ParaAttribute249">
    <w:name w:val="ParaAttribute249"/>
    <w:rsid w:val="000E34A3"/>
    <w:pPr>
      <w:ind w:firstLine="720"/>
      <w:jc w:val="both"/>
    </w:pPr>
  </w:style>
  <w:style w:type="paragraph" w:customStyle="1" w:styleId="ParaAttribute250">
    <w:name w:val="ParaAttribute250"/>
    <w:rsid w:val="000E34A3"/>
    <w:pPr>
      <w:ind w:firstLine="720"/>
      <w:jc w:val="both"/>
    </w:pPr>
  </w:style>
  <w:style w:type="paragraph" w:customStyle="1" w:styleId="ParaAttribute251">
    <w:name w:val="ParaAttribute251"/>
    <w:rsid w:val="000E34A3"/>
    <w:pPr>
      <w:tabs>
        <w:tab w:val="left" w:pos="900"/>
        <w:tab w:val="left" w:pos="1080"/>
        <w:tab w:val="left" w:pos="1211"/>
      </w:tabs>
      <w:ind w:firstLine="720"/>
      <w:jc w:val="both"/>
    </w:pPr>
  </w:style>
  <w:style w:type="paragraph" w:customStyle="1" w:styleId="ParaAttribute252">
    <w:name w:val="ParaAttribute252"/>
    <w:rsid w:val="000E34A3"/>
    <w:pPr>
      <w:spacing w:after="200"/>
      <w:ind w:firstLine="540"/>
      <w:jc w:val="both"/>
    </w:pPr>
  </w:style>
  <w:style w:type="paragraph" w:customStyle="1" w:styleId="ParaAttribute253">
    <w:name w:val="ParaAttribute253"/>
    <w:rsid w:val="000E34A3"/>
    <w:pPr>
      <w:spacing w:after="200"/>
      <w:jc w:val="center"/>
    </w:pPr>
  </w:style>
  <w:style w:type="paragraph" w:customStyle="1" w:styleId="ParaAttribute254">
    <w:name w:val="ParaAttribute254"/>
    <w:rsid w:val="000E34A3"/>
    <w:pPr>
      <w:spacing w:after="200"/>
      <w:jc w:val="both"/>
    </w:pPr>
  </w:style>
  <w:style w:type="paragraph" w:customStyle="1" w:styleId="ParaAttribute255">
    <w:name w:val="ParaAttribute255"/>
    <w:rsid w:val="000E34A3"/>
    <w:pPr>
      <w:spacing w:after="200"/>
    </w:pPr>
  </w:style>
  <w:style w:type="paragraph" w:customStyle="1" w:styleId="ParaAttribute256">
    <w:name w:val="ParaAttribute256"/>
    <w:rsid w:val="000E34A3"/>
    <w:pPr>
      <w:spacing w:after="200"/>
      <w:ind w:left="720"/>
      <w:jc w:val="both"/>
    </w:pPr>
  </w:style>
  <w:style w:type="paragraph" w:customStyle="1" w:styleId="ParaAttribute257">
    <w:name w:val="ParaAttribute257"/>
    <w:rsid w:val="000E34A3"/>
    <w:pPr>
      <w:spacing w:after="200"/>
    </w:pPr>
  </w:style>
  <w:style w:type="paragraph" w:customStyle="1" w:styleId="ParaAttribute258">
    <w:name w:val="ParaAttribute258"/>
    <w:rsid w:val="000E34A3"/>
    <w:pPr>
      <w:spacing w:after="200"/>
      <w:jc w:val="both"/>
    </w:pPr>
  </w:style>
  <w:style w:type="paragraph" w:customStyle="1" w:styleId="ParaAttribute259">
    <w:name w:val="ParaAttribute259"/>
    <w:rsid w:val="000E34A3"/>
    <w:pPr>
      <w:spacing w:after="200"/>
      <w:ind w:left="-72"/>
    </w:pPr>
  </w:style>
  <w:style w:type="paragraph" w:customStyle="1" w:styleId="ParaAttribute260">
    <w:name w:val="ParaAttribute260"/>
    <w:rsid w:val="000E34A3"/>
    <w:pPr>
      <w:widowControl w:val="0"/>
      <w:shd w:val="solid" w:color="FFFFFF" w:fill="auto"/>
      <w:spacing w:before="240" w:after="200"/>
      <w:ind w:firstLine="709"/>
      <w:jc w:val="center"/>
    </w:pPr>
  </w:style>
  <w:style w:type="paragraph" w:customStyle="1" w:styleId="ParaAttribute261">
    <w:name w:val="ParaAttribute261"/>
    <w:rsid w:val="000E34A3"/>
    <w:pPr>
      <w:shd w:val="solid" w:color="FFFFFF" w:fill="auto"/>
      <w:ind w:firstLine="709"/>
    </w:pPr>
  </w:style>
  <w:style w:type="paragraph" w:customStyle="1" w:styleId="ParaAttribute262">
    <w:name w:val="ParaAttribute262"/>
    <w:rsid w:val="000E34A3"/>
    <w:pPr>
      <w:shd w:val="solid" w:color="FFFFFF" w:fill="auto"/>
      <w:ind w:left="288"/>
    </w:pPr>
  </w:style>
  <w:style w:type="paragraph" w:customStyle="1" w:styleId="ParaAttribute263">
    <w:name w:val="ParaAttribute263"/>
    <w:rsid w:val="000E34A3"/>
    <w:pPr>
      <w:widowControl w:val="0"/>
      <w:tabs>
        <w:tab w:val="left" w:pos="4140"/>
      </w:tabs>
      <w:ind w:firstLine="709"/>
      <w:jc w:val="both"/>
    </w:pPr>
  </w:style>
  <w:style w:type="paragraph" w:customStyle="1" w:styleId="ParaAttribute264">
    <w:name w:val="ParaAttribute264"/>
    <w:rsid w:val="000E34A3"/>
    <w:pPr>
      <w:widowControl w:val="0"/>
      <w:shd w:val="solid" w:color="FFFFFF" w:fill="auto"/>
      <w:spacing w:after="200"/>
      <w:ind w:right="-6" w:firstLine="720"/>
      <w:jc w:val="both"/>
    </w:pPr>
  </w:style>
  <w:style w:type="character" w:customStyle="1" w:styleId="CharAttribute0">
    <w:name w:val="CharAttribute0"/>
    <w:rsid w:val="000E34A3"/>
    <w:rPr>
      <w:rFonts w:ascii="Times New Roman" w:eastAsia="Times New Roman"/>
      <w:sz w:val="24"/>
    </w:rPr>
  </w:style>
  <w:style w:type="character" w:customStyle="1" w:styleId="CharAttribute1">
    <w:name w:val="CharAttribute1"/>
    <w:rsid w:val="000E34A3"/>
    <w:rPr>
      <w:rFonts w:ascii="Times New Roman" w:eastAsia="Calibri"/>
      <w:sz w:val="24"/>
    </w:rPr>
  </w:style>
  <w:style w:type="character" w:customStyle="1" w:styleId="CharAttribute2">
    <w:name w:val="CharAttribute2"/>
    <w:rsid w:val="000E34A3"/>
    <w:rPr>
      <w:rFonts w:ascii="Times New Roman" w:eastAsia="Times New Roman"/>
      <w:sz w:val="24"/>
    </w:rPr>
  </w:style>
  <w:style w:type="character" w:customStyle="1" w:styleId="CharAttribute3">
    <w:name w:val="CharAttribute3"/>
    <w:rsid w:val="000E34A3"/>
    <w:rPr>
      <w:rFonts w:ascii="Times New Roman" w:eastAsia="Times New Roman"/>
      <w:sz w:val="24"/>
    </w:rPr>
  </w:style>
  <w:style w:type="character" w:customStyle="1" w:styleId="CharAttribute4">
    <w:name w:val="CharAttribute4"/>
    <w:rsid w:val="000E34A3"/>
    <w:rPr>
      <w:rFonts w:ascii="Times New Roman" w:eastAsia="Calibri"/>
      <w:sz w:val="24"/>
    </w:rPr>
  </w:style>
  <w:style w:type="character" w:customStyle="1" w:styleId="CharAttribute5">
    <w:name w:val="CharAttribute5"/>
    <w:rsid w:val="000E34A3"/>
    <w:rPr>
      <w:rFonts w:ascii="Times New Roman" w:eastAsia="Times New Roman"/>
      <w:sz w:val="24"/>
    </w:rPr>
  </w:style>
  <w:style w:type="character" w:customStyle="1" w:styleId="CharAttribute6">
    <w:name w:val="CharAttribute6"/>
    <w:rsid w:val="000E34A3"/>
    <w:rPr>
      <w:rFonts w:ascii="Times New Roman" w:eastAsia="Calibri"/>
      <w:b/>
      <w:sz w:val="24"/>
    </w:rPr>
  </w:style>
  <w:style w:type="character" w:customStyle="1" w:styleId="CharAttribute7">
    <w:name w:val="CharAttribute7"/>
    <w:rsid w:val="000E34A3"/>
    <w:rPr>
      <w:rFonts w:ascii="Times New Roman" w:eastAsia="Calibri"/>
      <w:sz w:val="24"/>
    </w:rPr>
  </w:style>
  <w:style w:type="character" w:customStyle="1" w:styleId="CharAttribute8">
    <w:name w:val="CharAttribute8"/>
    <w:rsid w:val="000E34A3"/>
    <w:rPr>
      <w:rFonts w:ascii="Times New Roman" w:eastAsia="Times New Roman"/>
      <w:b/>
      <w:sz w:val="24"/>
    </w:rPr>
  </w:style>
  <w:style w:type="character" w:customStyle="1" w:styleId="CharAttribute9">
    <w:name w:val="CharAttribute9"/>
    <w:rsid w:val="000E34A3"/>
    <w:rPr>
      <w:rFonts w:ascii="Times New Roman" w:eastAsia="Calibri"/>
      <w:b/>
      <w:sz w:val="24"/>
    </w:rPr>
  </w:style>
  <w:style w:type="character" w:customStyle="1" w:styleId="CharAttribute10">
    <w:name w:val="CharAttribute10"/>
    <w:rsid w:val="000E34A3"/>
    <w:rPr>
      <w:rFonts w:ascii="Times New Roman" w:eastAsia="Calibri"/>
      <w:b/>
      <w:sz w:val="24"/>
    </w:rPr>
  </w:style>
  <w:style w:type="character" w:customStyle="1" w:styleId="CharAttribute11">
    <w:name w:val="CharAttribute11"/>
    <w:rsid w:val="000E34A3"/>
    <w:rPr>
      <w:rFonts w:ascii="Times New Roman" w:eastAsia="Times New Roman"/>
      <w:b/>
      <w:sz w:val="24"/>
    </w:rPr>
  </w:style>
  <w:style w:type="character" w:customStyle="1" w:styleId="CharAttribute12">
    <w:name w:val="CharAttribute12"/>
    <w:rsid w:val="000E34A3"/>
    <w:rPr>
      <w:rFonts w:ascii="Times New Roman" w:eastAsia="Times New Roman"/>
      <w:b/>
      <w:sz w:val="24"/>
    </w:rPr>
  </w:style>
  <w:style w:type="character" w:customStyle="1" w:styleId="CharAttribute13">
    <w:name w:val="CharAttribute13"/>
    <w:rsid w:val="000E34A3"/>
    <w:rPr>
      <w:rFonts w:ascii="Times New Roman" w:eastAsia="Times New Roman"/>
      <w:b/>
      <w:sz w:val="24"/>
    </w:rPr>
  </w:style>
  <w:style w:type="character" w:customStyle="1" w:styleId="CharAttribute14">
    <w:name w:val="CharAttribute14"/>
    <w:rsid w:val="000E34A3"/>
    <w:rPr>
      <w:rFonts w:ascii="Times New Roman" w:eastAsia="Times New Roman"/>
      <w:sz w:val="24"/>
    </w:rPr>
  </w:style>
  <w:style w:type="character" w:customStyle="1" w:styleId="CharAttribute15">
    <w:name w:val="CharAttribute15"/>
    <w:rsid w:val="000E34A3"/>
    <w:rPr>
      <w:rFonts w:ascii="Times New Roman" w:eastAsia="Times New Roman"/>
      <w:sz w:val="24"/>
    </w:rPr>
  </w:style>
  <w:style w:type="character" w:customStyle="1" w:styleId="CharAttribute16">
    <w:name w:val="CharAttribute16"/>
    <w:rsid w:val="000E34A3"/>
    <w:rPr>
      <w:rFonts w:ascii="Times New Roman" w:eastAsia="Times New Roman"/>
      <w:sz w:val="24"/>
    </w:rPr>
  </w:style>
  <w:style w:type="character" w:customStyle="1" w:styleId="CharAttribute17">
    <w:name w:val="CharAttribute17"/>
    <w:rsid w:val="000E34A3"/>
    <w:rPr>
      <w:rFonts w:ascii="Times New Roman" w:eastAsia="Calibri"/>
      <w:sz w:val="24"/>
      <w:shd w:val="clear" w:color="auto" w:fill="FFFF00"/>
    </w:rPr>
  </w:style>
  <w:style w:type="character" w:customStyle="1" w:styleId="CharAttribute18">
    <w:name w:val="CharAttribute18"/>
    <w:rsid w:val="000E34A3"/>
    <w:rPr>
      <w:rFonts w:ascii="Times New Roman" w:eastAsia="Calibri"/>
      <w:sz w:val="24"/>
      <w:u w:val="single"/>
    </w:rPr>
  </w:style>
  <w:style w:type="character" w:customStyle="1" w:styleId="CharAttribute19">
    <w:name w:val="CharAttribute19"/>
    <w:rsid w:val="000E34A3"/>
    <w:rPr>
      <w:rFonts w:ascii="Symbol" w:eastAsia="Calibri"/>
      <w:sz w:val="24"/>
    </w:rPr>
  </w:style>
  <w:style w:type="character" w:customStyle="1" w:styleId="CharAttribute20">
    <w:name w:val="CharAttribute20"/>
    <w:rsid w:val="000E34A3"/>
    <w:rPr>
      <w:rFonts w:ascii="Symbol" w:eastAsia="Calibri"/>
      <w:sz w:val="24"/>
    </w:rPr>
  </w:style>
  <w:style w:type="character" w:customStyle="1" w:styleId="CharAttribute21">
    <w:name w:val="CharAttribute21"/>
    <w:rsid w:val="000E34A3"/>
    <w:rPr>
      <w:rFonts w:ascii="Times New Roman" w:eastAsia="Times New Roman"/>
      <w:sz w:val="24"/>
    </w:rPr>
  </w:style>
  <w:style w:type="character" w:customStyle="1" w:styleId="CharAttribute22">
    <w:name w:val="CharAttribute22"/>
    <w:rsid w:val="000E34A3"/>
    <w:rPr>
      <w:rFonts w:ascii="Times New Roman" w:eastAsia="Times New Roman"/>
      <w:sz w:val="24"/>
      <w:shd w:val="clear" w:color="auto" w:fill="FFFF00"/>
    </w:rPr>
  </w:style>
  <w:style w:type="character" w:customStyle="1" w:styleId="CharAttribute23">
    <w:name w:val="CharAttribute23"/>
    <w:rsid w:val="000E34A3"/>
    <w:rPr>
      <w:rFonts w:ascii="Times New Roman" w:eastAsia="Calibri"/>
      <w:sz w:val="24"/>
    </w:rPr>
  </w:style>
  <w:style w:type="character" w:customStyle="1" w:styleId="CharAttribute24">
    <w:name w:val="CharAttribute24"/>
    <w:rsid w:val="000E34A3"/>
    <w:rPr>
      <w:rFonts w:ascii="Times New Roman" w:eastAsia="Calibri"/>
      <w:sz w:val="24"/>
    </w:rPr>
  </w:style>
  <w:style w:type="character" w:customStyle="1" w:styleId="CharAttribute25">
    <w:name w:val="CharAttribute25"/>
    <w:rsid w:val="000E34A3"/>
    <w:rPr>
      <w:rFonts w:ascii="Times New Roman" w:eastAsia="Times New Roman"/>
      <w:sz w:val="24"/>
    </w:rPr>
  </w:style>
  <w:style w:type="character" w:customStyle="1" w:styleId="CharAttribute26">
    <w:name w:val="CharAttribute26"/>
    <w:rsid w:val="000E34A3"/>
    <w:rPr>
      <w:rFonts w:ascii="Times New Roman" w:eastAsia="Times New Roman"/>
      <w:sz w:val="24"/>
    </w:rPr>
  </w:style>
  <w:style w:type="character" w:customStyle="1" w:styleId="CharAttribute27">
    <w:name w:val="CharAttribute27"/>
    <w:rsid w:val="000E34A3"/>
    <w:rPr>
      <w:rFonts w:ascii="Times New Roman" w:eastAsia="Calibri"/>
      <w:spacing w:val="-14"/>
      <w:sz w:val="24"/>
    </w:rPr>
  </w:style>
  <w:style w:type="character" w:customStyle="1" w:styleId="CharAttribute28">
    <w:name w:val="CharAttribute28"/>
    <w:rsid w:val="000E34A3"/>
    <w:rPr>
      <w:rFonts w:ascii="Times New Roman" w:eastAsia="Calibri"/>
      <w:b/>
      <w:i/>
      <w:sz w:val="24"/>
    </w:rPr>
  </w:style>
  <w:style w:type="character" w:customStyle="1" w:styleId="CharAttribute29">
    <w:name w:val="CharAttribute29"/>
    <w:rsid w:val="000E34A3"/>
    <w:rPr>
      <w:rFonts w:ascii="Times New Roman" w:eastAsia="Calibri"/>
      <w:b/>
      <w:i/>
      <w:sz w:val="24"/>
      <w:shd w:val="clear" w:color="auto" w:fill="00FFFF"/>
    </w:rPr>
  </w:style>
  <w:style w:type="character" w:customStyle="1" w:styleId="CharAttribute30">
    <w:name w:val="CharAttribute30"/>
    <w:rsid w:val="000E34A3"/>
    <w:rPr>
      <w:rFonts w:ascii="Times New Roman" w:eastAsia="Calibri"/>
      <w:i/>
      <w:sz w:val="24"/>
    </w:rPr>
  </w:style>
  <w:style w:type="character" w:customStyle="1" w:styleId="CharAttribute31">
    <w:name w:val="CharAttribute31"/>
    <w:rsid w:val="000E34A3"/>
    <w:rPr>
      <w:rFonts w:ascii="Wingdings" w:eastAsia="Calibri"/>
      <w:sz w:val="24"/>
    </w:rPr>
  </w:style>
  <w:style w:type="character" w:customStyle="1" w:styleId="CharAttribute32">
    <w:name w:val="CharAttribute32"/>
    <w:rsid w:val="000E34A3"/>
    <w:rPr>
      <w:rFonts w:ascii="Wingdings" w:eastAsia="Calibri"/>
      <w:sz w:val="24"/>
    </w:rPr>
  </w:style>
  <w:style w:type="character" w:customStyle="1" w:styleId="CharAttribute33">
    <w:name w:val="CharAttribute33"/>
    <w:rsid w:val="000E34A3"/>
    <w:rPr>
      <w:rFonts w:ascii="Times New Roman" w:eastAsia="Calibri"/>
      <w:sz w:val="24"/>
      <w:vertAlign w:val="superscript"/>
    </w:rPr>
  </w:style>
  <w:style w:type="character" w:customStyle="1" w:styleId="CharAttribute34">
    <w:name w:val="CharAttribute34"/>
    <w:rsid w:val="000E34A3"/>
    <w:rPr>
      <w:rFonts w:ascii="Times New Roman" w:eastAsia="Times New Roman"/>
      <w:sz w:val="24"/>
      <w:vertAlign w:val="superscript"/>
    </w:rPr>
  </w:style>
  <w:style w:type="character" w:customStyle="1" w:styleId="CharAttribute35">
    <w:name w:val="CharAttribute35"/>
    <w:rsid w:val="000E34A3"/>
    <w:rPr>
      <w:rFonts w:ascii="Times New Roman" w:eastAsia="Times New Roman"/>
      <w:spacing w:val="-24"/>
      <w:sz w:val="24"/>
    </w:rPr>
  </w:style>
  <w:style w:type="character" w:customStyle="1" w:styleId="CharAttribute36">
    <w:name w:val="CharAttribute36"/>
    <w:rsid w:val="000E34A3"/>
    <w:rPr>
      <w:rFonts w:ascii="Times New Roman" w:eastAsia="Calibri"/>
      <w:spacing w:val="-19"/>
      <w:sz w:val="24"/>
    </w:rPr>
  </w:style>
  <w:style w:type="character" w:customStyle="1" w:styleId="CharAttribute37">
    <w:name w:val="CharAttribute37"/>
    <w:rsid w:val="000E34A3"/>
    <w:rPr>
      <w:rFonts w:ascii="Times New Roman" w:eastAsia="Calibri"/>
      <w:sz w:val="24"/>
    </w:rPr>
  </w:style>
  <w:style w:type="character" w:customStyle="1" w:styleId="CharAttribute38">
    <w:name w:val="CharAttribute38"/>
    <w:rsid w:val="000E34A3"/>
    <w:rPr>
      <w:rFonts w:ascii="Times New Roman" w:eastAsia="Calibri"/>
      <w:sz w:val="24"/>
    </w:rPr>
  </w:style>
  <w:style w:type="character" w:customStyle="1" w:styleId="CharAttribute39">
    <w:name w:val="CharAttribute39"/>
    <w:rsid w:val="000E34A3"/>
    <w:rPr>
      <w:rFonts w:ascii="Times New Roman" w:eastAsia="Calibri"/>
      <w:sz w:val="24"/>
    </w:rPr>
  </w:style>
  <w:style w:type="character" w:customStyle="1" w:styleId="CharAttribute40">
    <w:name w:val="CharAttribute40"/>
    <w:rsid w:val="000E34A3"/>
    <w:rPr>
      <w:rFonts w:ascii="Times New Roman" w:eastAsia="Calibri"/>
      <w:spacing w:val="9"/>
      <w:sz w:val="24"/>
    </w:rPr>
  </w:style>
  <w:style w:type="character" w:customStyle="1" w:styleId="CharAttribute41">
    <w:name w:val="CharAttribute41"/>
    <w:rsid w:val="000E34A3"/>
    <w:rPr>
      <w:rFonts w:ascii="Times New Roman" w:eastAsia="Calibri"/>
      <w:spacing w:val="9"/>
      <w:sz w:val="24"/>
      <w:vertAlign w:val="superscript"/>
    </w:rPr>
  </w:style>
  <w:style w:type="character" w:customStyle="1" w:styleId="CharAttribute42">
    <w:name w:val="CharAttribute42"/>
    <w:rsid w:val="000E34A3"/>
    <w:rPr>
      <w:rFonts w:ascii="Times New Roman" w:eastAsia="Calibri"/>
      <w:spacing w:val="28"/>
      <w:sz w:val="24"/>
    </w:rPr>
  </w:style>
  <w:style w:type="character" w:customStyle="1" w:styleId="CharAttribute43">
    <w:name w:val="CharAttribute43"/>
    <w:rsid w:val="000E34A3"/>
    <w:rPr>
      <w:rFonts w:ascii="Times New Roman" w:eastAsia="Times New Roman"/>
      <w:spacing w:val="28"/>
      <w:sz w:val="24"/>
    </w:rPr>
  </w:style>
  <w:style w:type="character" w:customStyle="1" w:styleId="CharAttribute44">
    <w:name w:val="CharAttribute44"/>
    <w:rsid w:val="000E34A3"/>
    <w:rPr>
      <w:rFonts w:ascii="Times New Roman" w:eastAsia="Calibri"/>
      <w:b/>
      <w:spacing w:val="28"/>
      <w:sz w:val="24"/>
    </w:rPr>
  </w:style>
  <w:style w:type="character" w:customStyle="1" w:styleId="CharAttribute45">
    <w:name w:val="CharAttribute45"/>
    <w:rsid w:val="000E34A3"/>
    <w:rPr>
      <w:rFonts w:ascii="Calibri" w:eastAsia="Calibri"/>
      <w:sz w:val="24"/>
    </w:rPr>
  </w:style>
  <w:style w:type="character" w:customStyle="1" w:styleId="CharAttribute46">
    <w:name w:val="CharAttribute46"/>
    <w:rsid w:val="000E34A3"/>
    <w:rPr>
      <w:rFonts w:ascii="Times New Roman" w:eastAsia="Calibri"/>
      <w:sz w:val="24"/>
      <w:shd w:val="clear" w:color="auto" w:fill="FFFF00"/>
    </w:rPr>
  </w:style>
  <w:style w:type="character" w:customStyle="1" w:styleId="CharAttribute47">
    <w:name w:val="CharAttribute47"/>
    <w:rsid w:val="000E34A3"/>
    <w:rPr>
      <w:rFonts w:ascii="Times New Roman" w:eastAsia="Calibri"/>
      <w:b/>
      <w:spacing w:val="28"/>
      <w:sz w:val="24"/>
    </w:rPr>
  </w:style>
  <w:style w:type="character" w:customStyle="1" w:styleId="CharAttribute48">
    <w:name w:val="CharAttribute48"/>
    <w:rsid w:val="000E34A3"/>
    <w:rPr>
      <w:rFonts w:ascii="Times New Roman" w:eastAsia="Calibri"/>
      <w:spacing w:val="-19"/>
      <w:sz w:val="24"/>
      <w:vertAlign w:val="subscript"/>
    </w:rPr>
  </w:style>
  <w:style w:type="character" w:customStyle="1" w:styleId="CharAttribute49">
    <w:name w:val="CharAttribute49"/>
    <w:rsid w:val="000E34A3"/>
    <w:rPr>
      <w:rFonts w:ascii="Times New Roman" w:eastAsia="Calibri"/>
      <w:sz w:val="24"/>
      <w:vertAlign w:val="subscript"/>
    </w:rPr>
  </w:style>
  <w:style w:type="character" w:customStyle="1" w:styleId="CharAttribute50">
    <w:name w:val="CharAttribute50"/>
    <w:rsid w:val="000E34A3"/>
    <w:rPr>
      <w:rFonts w:ascii="Times New Roman" w:eastAsia="Calibri"/>
      <w:i/>
      <w:sz w:val="24"/>
      <w:shd w:val="clear" w:color="auto" w:fill="00FFFF"/>
    </w:rPr>
  </w:style>
  <w:style w:type="character" w:customStyle="1" w:styleId="CharAttribute51">
    <w:name w:val="CharAttribute51"/>
    <w:rsid w:val="000E34A3"/>
    <w:rPr>
      <w:rFonts w:ascii="Times New Roman" w:eastAsia="Times New Roman"/>
      <w:sz w:val="24"/>
      <w:vertAlign w:val="subscript"/>
    </w:rPr>
  </w:style>
  <w:style w:type="character" w:customStyle="1" w:styleId="CharAttribute52">
    <w:name w:val="CharAttribute52"/>
    <w:rsid w:val="000E34A3"/>
    <w:rPr>
      <w:rFonts w:ascii="Times New Roman" w:eastAsia="Times New Roman"/>
      <w:sz w:val="24"/>
    </w:rPr>
  </w:style>
  <w:style w:type="character" w:customStyle="1" w:styleId="CharAttribute53">
    <w:name w:val="CharAttribute53"/>
    <w:rsid w:val="000E34A3"/>
    <w:rPr>
      <w:rFonts w:ascii="Times New Roman" w:eastAsia="Times New Roman"/>
      <w:sz w:val="24"/>
    </w:rPr>
  </w:style>
  <w:style w:type="character" w:customStyle="1" w:styleId="CharAttribute54">
    <w:name w:val="CharAttribute54"/>
    <w:rsid w:val="000E34A3"/>
    <w:rPr>
      <w:rFonts w:ascii="Times New Roman" w:eastAsia="Times New Roman"/>
      <w:sz w:val="24"/>
    </w:rPr>
  </w:style>
  <w:style w:type="character" w:customStyle="1" w:styleId="CharAttribute55">
    <w:name w:val="CharAttribute55"/>
    <w:rsid w:val="000E34A3"/>
    <w:rPr>
      <w:rFonts w:ascii="Times New Roman" w:eastAsia="Times New Roman"/>
      <w:sz w:val="24"/>
    </w:rPr>
  </w:style>
  <w:style w:type="character" w:customStyle="1" w:styleId="CharAttribute56">
    <w:name w:val="CharAttribute56"/>
    <w:rsid w:val="000E34A3"/>
    <w:rPr>
      <w:rFonts w:ascii="Times New Roman" w:eastAsia="Times New Roman"/>
      <w:sz w:val="24"/>
    </w:rPr>
  </w:style>
  <w:style w:type="character" w:customStyle="1" w:styleId="CharAttribute57">
    <w:name w:val="CharAttribute57"/>
    <w:rsid w:val="000E34A3"/>
    <w:rPr>
      <w:rFonts w:ascii="Times New Roman" w:eastAsia="Times New Roman"/>
      <w:sz w:val="24"/>
    </w:rPr>
  </w:style>
  <w:style w:type="character" w:customStyle="1" w:styleId="CharAttribute58">
    <w:name w:val="CharAttribute58"/>
    <w:rsid w:val="000E34A3"/>
    <w:rPr>
      <w:rFonts w:ascii="Times New Roman" w:eastAsia="Calibri"/>
      <w:sz w:val="24"/>
      <w:shd w:val="clear" w:color="auto" w:fill="008000"/>
    </w:rPr>
  </w:style>
  <w:style w:type="character" w:customStyle="1" w:styleId="CharAttribute59">
    <w:name w:val="CharAttribute59"/>
    <w:rsid w:val="000E34A3"/>
    <w:rPr>
      <w:rFonts w:ascii="Times New Roman" w:eastAsia="Times New Roman"/>
      <w:b/>
      <w:sz w:val="24"/>
    </w:rPr>
  </w:style>
  <w:style w:type="character" w:customStyle="1" w:styleId="CharAttribute60">
    <w:name w:val="CharAttribute60"/>
    <w:rsid w:val="000E34A3"/>
    <w:rPr>
      <w:rFonts w:ascii="Times New Roman" w:eastAsia="Calibri"/>
      <w:spacing w:val="-16"/>
      <w:sz w:val="24"/>
    </w:rPr>
  </w:style>
  <w:style w:type="character" w:customStyle="1" w:styleId="CharAttribute61">
    <w:name w:val="CharAttribute61"/>
    <w:rsid w:val="000E34A3"/>
    <w:rPr>
      <w:rFonts w:ascii="Times New Roman" w:eastAsia="Calibri"/>
      <w:spacing w:val="-28"/>
      <w:sz w:val="24"/>
    </w:rPr>
  </w:style>
  <w:style w:type="character" w:customStyle="1" w:styleId="CharAttribute62">
    <w:name w:val="CharAttribute62"/>
    <w:rsid w:val="000E34A3"/>
    <w:rPr>
      <w:rFonts w:ascii="Times New Roman" w:eastAsia="Calibri"/>
      <w:sz w:val="24"/>
    </w:rPr>
  </w:style>
  <w:style w:type="character" w:customStyle="1" w:styleId="CharAttribute63">
    <w:name w:val="CharAttribute63"/>
    <w:rsid w:val="000E34A3"/>
    <w:rPr>
      <w:rFonts w:ascii="Times New Roman" w:eastAsia="Calibri"/>
      <w:spacing w:val="-36"/>
      <w:sz w:val="24"/>
    </w:rPr>
  </w:style>
  <w:style w:type="character" w:customStyle="1" w:styleId="CharAttribute64">
    <w:name w:val="CharAttribute64"/>
    <w:rsid w:val="000E34A3"/>
    <w:rPr>
      <w:rFonts w:ascii="Times New Roman" w:eastAsia="Calibri"/>
      <w:sz w:val="24"/>
    </w:rPr>
  </w:style>
  <w:style w:type="character" w:customStyle="1" w:styleId="CharAttribute65">
    <w:name w:val="CharAttribute65"/>
    <w:rsid w:val="000E34A3"/>
    <w:rPr>
      <w:rFonts w:ascii="Times New Roman" w:eastAsia="Calibri"/>
      <w:sz w:val="24"/>
    </w:rPr>
  </w:style>
  <w:style w:type="character" w:customStyle="1" w:styleId="CharAttribute66">
    <w:name w:val="CharAttribute66"/>
    <w:rsid w:val="000E34A3"/>
    <w:rPr>
      <w:rFonts w:ascii="Times New Roman" w:eastAsia="Times New Roman"/>
      <w:sz w:val="24"/>
    </w:rPr>
  </w:style>
  <w:style w:type="character" w:customStyle="1" w:styleId="CharAttribute67">
    <w:name w:val="CharAttribute67"/>
    <w:rsid w:val="000E34A3"/>
    <w:rPr>
      <w:rFonts w:ascii="Cambria Math" w:eastAsia="Calibri"/>
      <w:sz w:val="24"/>
    </w:rPr>
  </w:style>
  <w:style w:type="character" w:customStyle="1" w:styleId="CharAttribute68">
    <w:name w:val="CharAttribute68"/>
    <w:rsid w:val="000E34A3"/>
    <w:rPr>
      <w:rFonts w:ascii="Times New Roman" w:eastAsia="Times New Roman"/>
      <w:b/>
    </w:rPr>
  </w:style>
  <w:style w:type="character" w:customStyle="1" w:styleId="CharAttribute69">
    <w:name w:val="CharAttribute69"/>
    <w:rsid w:val="000E34A3"/>
    <w:rPr>
      <w:rFonts w:ascii="Times New Roman" w:eastAsia="Times New Roman"/>
      <w:sz w:val="24"/>
      <w:shd w:val="clear" w:color="auto" w:fill="008000"/>
    </w:rPr>
  </w:style>
  <w:style w:type="character" w:customStyle="1" w:styleId="CharAttribute70">
    <w:name w:val="CharAttribute70"/>
    <w:rsid w:val="000E34A3"/>
    <w:rPr>
      <w:rFonts w:ascii="Times New Roman" w:eastAsia="Times New Roman"/>
      <w:sz w:val="24"/>
    </w:rPr>
  </w:style>
  <w:style w:type="character" w:customStyle="1" w:styleId="CharAttribute71">
    <w:name w:val="CharAttribute71"/>
    <w:rsid w:val="000E34A3"/>
    <w:rPr>
      <w:rFonts w:ascii="Times New Roman" w:eastAsia="Calibri"/>
      <w:sz w:val="24"/>
      <w:vertAlign w:val="subscript"/>
    </w:rPr>
  </w:style>
  <w:style w:type="character" w:customStyle="1" w:styleId="CharAttribute72">
    <w:name w:val="CharAttribute72"/>
    <w:rsid w:val="000E34A3"/>
    <w:rPr>
      <w:rFonts w:ascii="Times New Roman" w:eastAsia="Calibri"/>
      <w:b/>
      <w:sz w:val="24"/>
    </w:rPr>
  </w:style>
  <w:style w:type="character" w:customStyle="1" w:styleId="CharAttribute73">
    <w:name w:val="CharAttribute73"/>
    <w:rsid w:val="000E34A3"/>
    <w:rPr>
      <w:rFonts w:ascii="Times New Roman" w:eastAsia="Times New Roman"/>
      <w:color w:val="FF0000"/>
      <w:sz w:val="24"/>
      <w:shd w:val="clear" w:color="auto" w:fill="FFFF00"/>
    </w:rPr>
  </w:style>
  <w:style w:type="character" w:customStyle="1" w:styleId="CharAttribute74">
    <w:name w:val="CharAttribute74"/>
    <w:rsid w:val="000E34A3"/>
    <w:rPr>
      <w:rFonts w:ascii="Times New Roman" w:eastAsia="Calibri"/>
      <w:sz w:val="24"/>
    </w:rPr>
  </w:style>
  <w:style w:type="character" w:customStyle="1" w:styleId="CharAttribute75">
    <w:name w:val="CharAttribute75"/>
    <w:rsid w:val="000E34A3"/>
    <w:rPr>
      <w:rFonts w:ascii="Times New Roman" w:eastAsia="Calibri"/>
      <w:sz w:val="24"/>
    </w:rPr>
  </w:style>
  <w:style w:type="character" w:customStyle="1" w:styleId="CharAttribute76">
    <w:name w:val="CharAttribute76"/>
    <w:rsid w:val="000E34A3"/>
    <w:rPr>
      <w:rFonts w:ascii="Times New Roman" w:eastAsia="Calibri"/>
      <w:spacing w:val="7"/>
      <w:sz w:val="24"/>
    </w:rPr>
  </w:style>
  <w:style w:type="character" w:customStyle="1" w:styleId="CharAttribute77">
    <w:name w:val="CharAttribute77"/>
    <w:rsid w:val="000E34A3"/>
    <w:rPr>
      <w:rFonts w:ascii="Times New Roman" w:eastAsia="Calibri"/>
      <w:spacing w:val="4"/>
      <w:sz w:val="24"/>
    </w:rPr>
  </w:style>
  <w:style w:type="character" w:customStyle="1" w:styleId="CharAttribute78">
    <w:name w:val="CharAttribute78"/>
    <w:rsid w:val="000E34A3"/>
    <w:rPr>
      <w:rFonts w:ascii="Times New Roman" w:eastAsia="Calibri"/>
      <w:color w:val="0000FF"/>
      <w:sz w:val="24"/>
      <w:u w:val="single"/>
    </w:rPr>
  </w:style>
  <w:style w:type="character" w:customStyle="1" w:styleId="CharAttribute79">
    <w:name w:val="CharAttribute79"/>
    <w:rsid w:val="000E34A3"/>
    <w:rPr>
      <w:rFonts w:ascii="Times New Roman" w:eastAsia="Calibri"/>
      <w:b/>
      <w:i/>
      <w:sz w:val="24"/>
    </w:rPr>
  </w:style>
  <w:style w:type="character" w:customStyle="1" w:styleId="CharAttribute80">
    <w:name w:val="CharAttribute80"/>
    <w:rsid w:val="000E34A3"/>
    <w:rPr>
      <w:rFonts w:ascii="Times New Roman" w:eastAsia="Calibri"/>
      <w:sz w:val="24"/>
    </w:rPr>
  </w:style>
  <w:style w:type="character" w:customStyle="1" w:styleId="CharAttribute81">
    <w:name w:val="CharAttribute81"/>
    <w:rsid w:val="000E34A3"/>
    <w:rPr>
      <w:rFonts w:ascii="Times New Roman" w:eastAsia="Calibri"/>
      <w:b/>
      <w:sz w:val="24"/>
    </w:rPr>
  </w:style>
  <w:style w:type="character" w:customStyle="1" w:styleId="CharAttribute82">
    <w:name w:val="CharAttribute82"/>
    <w:rsid w:val="000E34A3"/>
    <w:rPr>
      <w:rFonts w:ascii="Times New Roman" w:eastAsia="Times New Roman"/>
      <w:i/>
      <w:sz w:val="24"/>
    </w:rPr>
  </w:style>
  <w:style w:type="character" w:customStyle="1" w:styleId="CharAttribute83">
    <w:name w:val="CharAttribute83"/>
    <w:rsid w:val="000E34A3"/>
    <w:rPr>
      <w:rFonts w:ascii="Times New Roman" w:eastAsia="Calibri"/>
      <w:sz w:val="24"/>
      <w:vertAlign w:val="superscript"/>
    </w:rPr>
  </w:style>
  <w:style w:type="character" w:customStyle="1" w:styleId="CharAttribute84">
    <w:name w:val="CharAttribute84"/>
    <w:rsid w:val="000E34A3"/>
    <w:rPr>
      <w:rFonts w:ascii="Times New Roman" w:eastAsia="Calibri"/>
      <w:sz w:val="24"/>
    </w:rPr>
  </w:style>
  <w:style w:type="character" w:customStyle="1" w:styleId="CharAttribute85">
    <w:name w:val="CharAttribute85"/>
    <w:rsid w:val="000E34A3"/>
    <w:rPr>
      <w:rFonts w:ascii="Times New Roman" w:eastAsia="Calibri"/>
      <w:b/>
      <w:sz w:val="24"/>
    </w:rPr>
  </w:style>
  <w:style w:type="character" w:customStyle="1" w:styleId="CharAttribute86">
    <w:name w:val="CharAttribute86"/>
    <w:rsid w:val="000E34A3"/>
    <w:rPr>
      <w:rFonts w:ascii="Calibri" w:eastAsia="Calibri"/>
      <w:sz w:val="24"/>
      <w:shd w:val="clear" w:color="auto" w:fill="FFFF00"/>
    </w:rPr>
  </w:style>
  <w:style w:type="character" w:customStyle="1" w:styleId="CharAttribute87">
    <w:name w:val="CharAttribute87"/>
    <w:rsid w:val="000E34A3"/>
    <w:rPr>
      <w:rFonts w:ascii="Times New Roman" w:eastAsia="Calibri"/>
      <w:b/>
      <w:color w:val="FF0000"/>
      <w:sz w:val="24"/>
    </w:rPr>
  </w:style>
  <w:style w:type="character" w:customStyle="1" w:styleId="CharAttribute88">
    <w:name w:val="CharAttribute88"/>
    <w:rsid w:val="000E34A3"/>
    <w:rPr>
      <w:rFonts w:ascii="Times New Roman" w:eastAsia="Calibri"/>
      <w:sz w:val="24"/>
    </w:rPr>
  </w:style>
  <w:style w:type="character" w:customStyle="1" w:styleId="CharAttribute89">
    <w:name w:val="CharAttribute89"/>
    <w:rsid w:val="000E34A3"/>
    <w:rPr>
      <w:rFonts w:ascii="Times New Roman" w:eastAsia="Calibri"/>
      <w:sz w:val="24"/>
      <w:shd w:val="clear" w:color="auto" w:fill="FFFF00"/>
      <w:vertAlign w:val="superscript"/>
    </w:rPr>
  </w:style>
  <w:style w:type="character" w:customStyle="1" w:styleId="CharAttribute90">
    <w:name w:val="CharAttribute90"/>
    <w:rsid w:val="000E34A3"/>
    <w:rPr>
      <w:rFonts w:ascii="Times New Roman" w:eastAsia="Calibri"/>
      <w:b/>
      <w:sz w:val="24"/>
      <w:u w:val="single"/>
    </w:rPr>
  </w:style>
  <w:style w:type="character" w:customStyle="1" w:styleId="CharAttribute91">
    <w:name w:val="CharAttribute91"/>
    <w:rsid w:val="000E34A3"/>
    <w:rPr>
      <w:rFonts w:ascii="Times New Roman" w:eastAsia="Calibri"/>
      <w:spacing w:val="-14"/>
      <w:sz w:val="24"/>
      <w:shd w:val="clear" w:color="auto" w:fill="FFFF00"/>
    </w:rPr>
  </w:style>
  <w:style w:type="character" w:customStyle="1" w:styleId="CharAttribute92">
    <w:name w:val="CharAttribute92"/>
    <w:rsid w:val="000E34A3"/>
    <w:rPr>
      <w:rFonts w:ascii="Times New Roman" w:eastAsia="Times New Roman"/>
      <w:sz w:val="24"/>
    </w:rPr>
  </w:style>
  <w:style w:type="character" w:customStyle="1" w:styleId="CharAttribute93">
    <w:name w:val="CharAttribute93"/>
    <w:rsid w:val="000E34A3"/>
    <w:rPr>
      <w:rFonts w:ascii="Times New Roman" w:eastAsia="Times New Roman"/>
      <w:sz w:val="24"/>
    </w:rPr>
  </w:style>
  <w:style w:type="character" w:customStyle="1" w:styleId="CharAttribute94">
    <w:name w:val="CharAttribute94"/>
    <w:rsid w:val="000E34A3"/>
    <w:rPr>
      <w:rFonts w:ascii="Times New Roman" w:eastAsia="Times New Roman"/>
      <w:sz w:val="24"/>
    </w:rPr>
  </w:style>
  <w:style w:type="character" w:customStyle="1" w:styleId="CharAttribute95">
    <w:name w:val="CharAttribute95"/>
    <w:rsid w:val="000E34A3"/>
    <w:rPr>
      <w:rFonts w:ascii="Times New Roman" w:eastAsia="Times New Roman"/>
      <w:sz w:val="24"/>
    </w:rPr>
  </w:style>
  <w:style w:type="character" w:customStyle="1" w:styleId="CharAttribute96">
    <w:name w:val="CharAttribute96"/>
    <w:rsid w:val="000E34A3"/>
    <w:rPr>
      <w:rFonts w:ascii="Times New Roman" w:eastAsia="Times New Roman"/>
      <w:spacing w:val="-7"/>
      <w:sz w:val="24"/>
    </w:rPr>
  </w:style>
  <w:style w:type="character" w:customStyle="1" w:styleId="CharAttribute97">
    <w:name w:val="CharAttribute97"/>
    <w:rsid w:val="000E34A3"/>
    <w:rPr>
      <w:rFonts w:ascii="Times New Roman" w:eastAsia="Times New Roman"/>
      <w:color w:val="0000FF"/>
      <w:sz w:val="22"/>
      <w:u w:val="single"/>
    </w:rPr>
  </w:style>
  <w:style w:type="character" w:customStyle="1" w:styleId="CharAttribute98">
    <w:name w:val="CharAttribute98"/>
    <w:rsid w:val="000E34A3"/>
    <w:rPr>
      <w:rFonts w:ascii="Times New Roman" w:eastAsia="Calibri"/>
      <w:color w:val="FF0000"/>
      <w:sz w:val="24"/>
    </w:rPr>
  </w:style>
  <w:style w:type="character" w:customStyle="1" w:styleId="CharAttribute99">
    <w:name w:val="CharAttribute99"/>
    <w:rsid w:val="000E34A3"/>
    <w:rPr>
      <w:rFonts w:ascii="Times New Roman" w:eastAsia="Calibri"/>
      <w:sz w:val="24"/>
    </w:rPr>
  </w:style>
  <w:style w:type="character" w:customStyle="1" w:styleId="CharAttribute100">
    <w:name w:val="CharAttribute100"/>
    <w:rsid w:val="000E34A3"/>
    <w:rPr>
      <w:rFonts w:ascii="Times New Roman" w:eastAsia="Calibri"/>
      <w:color w:val="4F81BD"/>
      <w:sz w:val="24"/>
    </w:rPr>
  </w:style>
  <w:style w:type="character" w:customStyle="1" w:styleId="CharAttribute101">
    <w:name w:val="CharAttribute101"/>
    <w:rsid w:val="000E34A3"/>
    <w:rPr>
      <w:rFonts w:ascii="Times New Roman" w:eastAsia="Times New Roman"/>
      <w:sz w:val="24"/>
      <w:u w:val="single"/>
    </w:rPr>
  </w:style>
  <w:style w:type="character" w:customStyle="1" w:styleId="CharAttribute102">
    <w:name w:val="CharAttribute102"/>
    <w:rsid w:val="000E34A3"/>
    <w:rPr>
      <w:rFonts w:ascii="Times New Roman" w:eastAsia="Calibri"/>
      <w:sz w:val="24"/>
    </w:rPr>
  </w:style>
  <w:style w:type="character" w:customStyle="1" w:styleId="CharAttribute103">
    <w:name w:val="CharAttribute103"/>
    <w:rsid w:val="000E34A3"/>
    <w:rPr>
      <w:rFonts w:ascii="Times New Roman" w:eastAsia="Times New Roman"/>
      <w:b/>
      <w:i/>
      <w:sz w:val="24"/>
    </w:rPr>
  </w:style>
  <w:style w:type="character" w:customStyle="1" w:styleId="CharAttribute104">
    <w:name w:val="CharAttribute104"/>
    <w:rsid w:val="000E34A3"/>
    <w:rPr>
      <w:rFonts w:ascii="Times New Roman" w:eastAsia="Times New Roman"/>
      <w:b/>
      <w:i/>
      <w:sz w:val="24"/>
    </w:rPr>
  </w:style>
  <w:style w:type="character" w:customStyle="1" w:styleId="CharAttribute105">
    <w:name w:val="CharAttribute105"/>
    <w:rsid w:val="000E34A3"/>
    <w:rPr>
      <w:rFonts w:ascii="Times New Roman" w:eastAsia="Times New Roman"/>
      <w:spacing w:val="2"/>
      <w:sz w:val="24"/>
    </w:rPr>
  </w:style>
  <w:style w:type="character" w:customStyle="1" w:styleId="CharAttribute106">
    <w:name w:val="CharAttribute106"/>
    <w:rsid w:val="000E34A3"/>
    <w:rPr>
      <w:rFonts w:ascii="Times New Roman" w:eastAsia="Times New Roman"/>
      <w:b/>
      <w:i/>
      <w:sz w:val="24"/>
    </w:rPr>
  </w:style>
  <w:style w:type="character" w:customStyle="1" w:styleId="CharAttribute107">
    <w:name w:val="CharAttribute107"/>
    <w:rsid w:val="000E34A3"/>
    <w:rPr>
      <w:rFonts w:ascii="Times New Roman" w:eastAsia="Calibri"/>
      <w:b/>
      <w:spacing w:val="-2"/>
      <w:sz w:val="24"/>
    </w:rPr>
  </w:style>
  <w:style w:type="character" w:customStyle="1" w:styleId="CharAttribute108">
    <w:name w:val="CharAttribute108"/>
    <w:rsid w:val="000E34A3"/>
    <w:rPr>
      <w:rFonts w:ascii="Times New Roman" w:eastAsia="Calibri"/>
      <w:i/>
      <w:spacing w:val="2"/>
      <w:sz w:val="24"/>
    </w:rPr>
  </w:style>
  <w:style w:type="character" w:customStyle="1" w:styleId="CharAttribute109">
    <w:name w:val="CharAttribute109"/>
    <w:rsid w:val="000E34A3"/>
    <w:rPr>
      <w:rFonts w:ascii="Times New Roman" w:eastAsia="Calibri"/>
      <w:i/>
      <w:spacing w:val="2"/>
      <w:sz w:val="24"/>
    </w:rPr>
  </w:style>
  <w:style w:type="character" w:customStyle="1" w:styleId="CharAttribute110">
    <w:name w:val="CharAttribute110"/>
    <w:rsid w:val="000E34A3"/>
    <w:rPr>
      <w:rFonts w:ascii="Times New Roman" w:eastAsia="Calibri"/>
      <w:spacing w:val="2"/>
      <w:sz w:val="24"/>
    </w:rPr>
  </w:style>
  <w:style w:type="character" w:customStyle="1" w:styleId="CharAttribute111">
    <w:name w:val="CharAttribute111"/>
    <w:rsid w:val="000E34A3"/>
    <w:rPr>
      <w:rFonts w:ascii="Times New Roman" w:eastAsia="Calibri"/>
      <w:spacing w:val="2"/>
      <w:sz w:val="24"/>
    </w:rPr>
  </w:style>
  <w:style w:type="character" w:customStyle="1" w:styleId="CharAttribute112">
    <w:name w:val="CharAttribute112"/>
    <w:rsid w:val="000E34A3"/>
    <w:rPr>
      <w:rFonts w:ascii="Times New Roman" w:eastAsia="Calibri"/>
      <w:spacing w:val="2"/>
      <w:sz w:val="24"/>
    </w:rPr>
  </w:style>
  <w:style w:type="character" w:customStyle="1" w:styleId="CharAttribute113">
    <w:name w:val="CharAttribute113"/>
    <w:rsid w:val="000E34A3"/>
    <w:rPr>
      <w:rFonts w:ascii="Times New Roman" w:eastAsia="Calibri"/>
      <w:sz w:val="24"/>
      <w:u w:val="single"/>
      <w:shd w:val="clear" w:color="auto" w:fill="00FFFF"/>
    </w:rPr>
  </w:style>
  <w:style w:type="character" w:customStyle="1" w:styleId="CharAttribute114">
    <w:name w:val="CharAttribute114"/>
    <w:rsid w:val="000E34A3"/>
    <w:rPr>
      <w:rFonts w:ascii="Times New Roman" w:eastAsia="Times New Roman"/>
      <w:sz w:val="24"/>
      <w:u w:val="single"/>
    </w:rPr>
  </w:style>
  <w:style w:type="character" w:customStyle="1" w:styleId="CharAttribute115">
    <w:name w:val="CharAttribute115"/>
    <w:rsid w:val="000E34A3"/>
    <w:rPr>
      <w:rFonts w:ascii="Times New Roman" w:eastAsia="Times New Roman"/>
      <w:sz w:val="24"/>
    </w:rPr>
  </w:style>
  <w:style w:type="character" w:customStyle="1" w:styleId="CharAttribute116">
    <w:name w:val="CharAttribute116"/>
    <w:rsid w:val="000E34A3"/>
    <w:rPr>
      <w:rFonts w:ascii="Times New Roman" w:eastAsia="Times New Roman"/>
      <w:sz w:val="24"/>
    </w:rPr>
  </w:style>
  <w:style w:type="character" w:customStyle="1" w:styleId="CharAttribute117">
    <w:name w:val="CharAttribute117"/>
    <w:rsid w:val="000E34A3"/>
    <w:rPr>
      <w:rFonts w:ascii="Times New Roman" w:eastAsia="Times New Roman"/>
      <w:sz w:val="24"/>
    </w:rPr>
  </w:style>
  <w:style w:type="character" w:customStyle="1" w:styleId="CharAttribute118">
    <w:name w:val="CharAttribute118"/>
    <w:rsid w:val="000E34A3"/>
    <w:rPr>
      <w:rFonts w:ascii="Times New Roman" w:eastAsia="Calibri"/>
      <w:sz w:val="24"/>
    </w:rPr>
  </w:style>
  <w:style w:type="character" w:customStyle="1" w:styleId="CharAttribute119">
    <w:name w:val="CharAttribute119"/>
    <w:rsid w:val="000E34A3"/>
    <w:rPr>
      <w:rFonts w:ascii="Times New Roman" w:eastAsia="Calibri"/>
      <w:sz w:val="24"/>
      <w:shd w:val="clear" w:color="auto" w:fill="FFFF00"/>
    </w:rPr>
  </w:style>
  <w:style w:type="character" w:customStyle="1" w:styleId="CharAttribute120">
    <w:name w:val="CharAttribute120"/>
    <w:rsid w:val="000E34A3"/>
    <w:rPr>
      <w:rFonts w:ascii="Times New Roman" w:eastAsia="Calibri"/>
      <w:sz w:val="24"/>
    </w:rPr>
  </w:style>
  <w:style w:type="character" w:customStyle="1" w:styleId="CharAttribute121">
    <w:name w:val="CharAttribute121"/>
    <w:rsid w:val="000E34A3"/>
    <w:rPr>
      <w:rFonts w:ascii="Times New Roman" w:eastAsia="Times New Roman"/>
      <w:sz w:val="24"/>
    </w:rPr>
  </w:style>
  <w:style w:type="character" w:customStyle="1" w:styleId="CharAttribute122">
    <w:name w:val="CharAttribute122"/>
    <w:rsid w:val="000E34A3"/>
    <w:rPr>
      <w:rFonts w:ascii="Times New Roman" w:eastAsia="Calibri"/>
      <w:sz w:val="24"/>
    </w:rPr>
  </w:style>
  <w:style w:type="character" w:customStyle="1" w:styleId="CharAttribute123">
    <w:name w:val="CharAttribute123"/>
    <w:rsid w:val="000E34A3"/>
    <w:rPr>
      <w:rFonts w:ascii="Times New Roman" w:eastAsia="Calibri"/>
      <w:sz w:val="24"/>
    </w:rPr>
  </w:style>
  <w:style w:type="character" w:customStyle="1" w:styleId="CharAttribute124">
    <w:name w:val="CharAttribute124"/>
    <w:rsid w:val="000E34A3"/>
    <w:rPr>
      <w:rFonts w:ascii="Times New Roman" w:eastAsia="Calibri"/>
      <w:b/>
      <w:sz w:val="24"/>
    </w:rPr>
  </w:style>
  <w:style w:type="character" w:customStyle="1" w:styleId="CharAttribute125">
    <w:name w:val="CharAttribute125"/>
    <w:rsid w:val="000E34A3"/>
    <w:rPr>
      <w:rFonts w:ascii="Symbol" w:eastAsia="Times New Roman"/>
      <w:sz w:val="24"/>
    </w:rPr>
  </w:style>
  <w:style w:type="character" w:customStyle="1" w:styleId="CharAttribute126">
    <w:name w:val="CharAttribute126"/>
    <w:rsid w:val="000E34A3"/>
    <w:rPr>
      <w:rFonts w:ascii="Symbol" w:eastAsia="Times New Roman"/>
      <w:sz w:val="24"/>
    </w:rPr>
  </w:style>
  <w:style w:type="character" w:customStyle="1" w:styleId="CharAttribute127">
    <w:name w:val="CharAttribute127"/>
    <w:rsid w:val="000E34A3"/>
    <w:rPr>
      <w:rFonts w:ascii="Times New Roman" w:eastAsia="Arial Unicode MS"/>
      <w:sz w:val="24"/>
    </w:rPr>
  </w:style>
  <w:style w:type="character" w:customStyle="1" w:styleId="CharAttribute128">
    <w:name w:val="CharAttribute128"/>
    <w:rsid w:val="000E34A3"/>
    <w:rPr>
      <w:rFonts w:ascii="Times New Roman" w:eastAsia="Arial Unicode MS"/>
      <w:sz w:val="24"/>
      <w:vertAlign w:val="superscript"/>
    </w:rPr>
  </w:style>
  <w:style w:type="character" w:customStyle="1" w:styleId="CharAttribute129">
    <w:name w:val="CharAttribute129"/>
    <w:rsid w:val="000E34A3"/>
    <w:rPr>
      <w:rFonts w:ascii="Times New Roman" w:eastAsia="Calibri"/>
      <w:sz w:val="24"/>
    </w:rPr>
  </w:style>
  <w:style w:type="character" w:customStyle="1" w:styleId="CharAttribute130">
    <w:name w:val="CharAttribute130"/>
    <w:rsid w:val="000E34A3"/>
    <w:rPr>
      <w:rFonts w:ascii="Times New Roman" w:eastAsia="Calibri"/>
      <w:sz w:val="24"/>
    </w:rPr>
  </w:style>
  <w:style w:type="character" w:customStyle="1" w:styleId="CharAttribute131">
    <w:name w:val="CharAttribute131"/>
    <w:rsid w:val="000E34A3"/>
    <w:rPr>
      <w:rFonts w:ascii="Times New Roman" w:eastAsia="Calibri"/>
      <w:b/>
      <w:sz w:val="24"/>
      <w:shd w:val="clear" w:color="auto" w:fill="FFFF00"/>
    </w:rPr>
  </w:style>
  <w:style w:type="character" w:customStyle="1" w:styleId="CharAttribute132">
    <w:name w:val="CharAttribute132"/>
    <w:rsid w:val="000E34A3"/>
    <w:rPr>
      <w:rFonts w:ascii="Times New Roman" w:eastAsia="Calibri"/>
      <w:b/>
      <w:sz w:val="24"/>
      <w:shd w:val="clear" w:color="auto" w:fill="FFFF00"/>
    </w:rPr>
  </w:style>
  <w:style w:type="character" w:customStyle="1" w:styleId="CharAttribute133">
    <w:name w:val="CharAttribute133"/>
    <w:rsid w:val="000E34A3"/>
    <w:rPr>
      <w:rFonts w:ascii="Times New Roman" w:eastAsia="Calibri"/>
      <w:b/>
      <w:sz w:val="24"/>
      <w:shd w:val="clear" w:color="auto" w:fill="FFFF00"/>
      <w:vertAlign w:val="superscript"/>
    </w:rPr>
  </w:style>
  <w:style w:type="character" w:customStyle="1" w:styleId="CharAttribute134">
    <w:name w:val="CharAttribute134"/>
    <w:rsid w:val="000E34A3"/>
    <w:rPr>
      <w:rFonts w:ascii="Times New Roman" w:eastAsia="Calibri"/>
      <w:color w:val="333333"/>
      <w:sz w:val="24"/>
      <w:shd w:val="clear" w:color="auto" w:fill="FFFF00"/>
    </w:rPr>
  </w:style>
  <w:style w:type="character" w:customStyle="1" w:styleId="CharAttribute135">
    <w:name w:val="CharAttribute135"/>
    <w:rsid w:val="000E34A3"/>
    <w:rPr>
      <w:rFonts w:ascii="Times New Roman" w:eastAsia="Calibri"/>
      <w:spacing w:val="-4"/>
      <w:sz w:val="24"/>
    </w:rPr>
  </w:style>
  <w:style w:type="character" w:customStyle="1" w:styleId="CharAttribute136">
    <w:name w:val="CharAttribute136"/>
    <w:rsid w:val="000E34A3"/>
    <w:rPr>
      <w:rFonts w:ascii="Times New Roman" w:eastAsia="Calibri"/>
      <w:sz w:val="24"/>
      <w:shd w:val="clear" w:color="auto" w:fill="FFFF00"/>
    </w:rPr>
  </w:style>
  <w:style w:type="character" w:customStyle="1" w:styleId="CharAttribute137">
    <w:name w:val="CharAttribute137"/>
    <w:rsid w:val="000E34A3"/>
    <w:rPr>
      <w:rFonts w:ascii="Times New Roman" w:eastAsia="Calibri"/>
      <w:i/>
      <w:sz w:val="24"/>
      <w:shd w:val="clear" w:color="auto" w:fill="FFFF00"/>
    </w:rPr>
  </w:style>
  <w:style w:type="character" w:customStyle="1" w:styleId="CharAttribute138">
    <w:name w:val="CharAttribute138"/>
    <w:rsid w:val="000E34A3"/>
    <w:rPr>
      <w:rFonts w:ascii="Times New Roman" w:eastAsia="Calibri"/>
      <w:b/>
      <w:sz w:val="24"/>
    </w:rPr>
  </w:style>
  <w:style w:type="character" w:customStyle="1" w:styleId="CharAttribute139">
    <w:name w:val="CharAttribute139"/>
    <w:rsid w:val="000E34A3"/>
    <w:rPr>
      <w:rFonts w:ascii="Times New Roman" w:eastAsia="Calibri"/>
      <w:sz w:val="24"/>
    </w:rPr>
  </w:style>
  <w:style w:type="character" w:customStyle="1" w:styleId="CharAttribute140">
    <w:name w:val="CharAttribute140"/>
    <w:rsid w:val="000E34A3"/>
    <w:rPr>
      <w:rFonts w:ascii="Times New Roman" w:eastAsia="Calibri"/>
      <w:sz w:val="24"/>
    </w:rPr>
  </w:style>
  <w:style w:type="character" w:customStyle="1" w:styleId="CharAttribute141">
    <w:name w:val="CharAttribute141"/>
    <w:rsid w:val="000E34A3"/>
    <w:rPr>
      <w:rFonts w:ascii="Times New Roman" w:eastAsia="Calibri"/>
      <w:sz w:val="24"/>
      <w:shd w:val="clear" w:color="auto" w:fill="FFFF00"/>
    </w:rPr>
  </w:style>
  <w:style w:type="character" w:customStyle="1" w:styleId="CharAttribute142">
    <w:name w:val="CharAttribute142"/>
    <w:rsid w:val="000E34A3"/>
    <w:rPr>
      <w:rFonts w:ascii="Times New Roman" w:eastAsia="Times New Roman"/>
      <w:sz w:val="24"/>
    </w:rPr>
  </w:style>
  <w:style w:type="character" w:customStyle="1" w:styleId="CharAttribute143">
    <w:name w:val="CharAttribute143"/>
    <w:rsid w:val="000E34A3"/>
    <w:rPr>
      <w:rFonts w:ascii="Times New Roman" w:eastAsia="Times New Roman"/>
      <w:sz w:val="24"/>
    </w:rPr>
  </w:style>
  <w:style w:type="character" w:customStyle="1" w:styleId="CharAttribute144">
    <w:name w:val="CharAttribute144"/>
    <w:rsid w:val="000E34A3"/>
    <w:rPr>
      <w:rFonts w:ascii="Times New Roman" w:eastAsia="Times New Roman"/>
      <w:sz w:val="24"/>
    </w:rPr>
  </w:style>
  <w:style w:type="character" w:customStyle="1" w:styleId="CharAttribute145">
    <w:name w:val="CharAttribute145"/>
    <w:rsid w:val="000E34A3"/>
    <w:rPr>
      <w:rFonts w:ascii="Times New Roman" w:eastAsia="Times New Roman"/>
      <w:sz w:val="24"/>
    </w:rPr>
  </w:style>
  <w:style w:type="character" w:customStyle="1" w:styleId="CharAttribute146">
    <w:name w:val="CharAttribute146"/>
    <w:rsid w:val="000E34A3"/>
    <w:rPr>
      <w:rFonts w:ascii="Times New Roman" w:eastAsia="Times New Roman"/>
      <w:sz w:val="24"/>
    </w:rPr>
  </w:style>
  <w:style w:type="character" w:customStyle="1" w:styleId="CharAttribute147">
    <w:name w:val="CharAttribute147"/>
    <w:rsid w:val="000E34A3"/>
    <w:rPr>
      <w:rFonts w:ascii="Times New Roman" w:eastAsia="Calibri"/>
      <w:spacing w:val="-2"/>
      <w:sz w:val="24"/>
    </w:rPr>
  </w:style>
  <w:style w:type="character" w:customStyle="1" w:styleId="CharAttribute148">
    <w:name w:val="CharAttribute148"/>
    <w:rsid w:val="000E34A3"/>
    <w:rPr>
      <w:rFonts w:ascii="Times New Roman" w:eastAsia="Times New Roman"/>
      <w:sz w:val="24"/>
    </w:rPr>
  </w:style>
  <w:style w:type="character" w:customStyle="1" w:styleId="CharAttribute149">
    <w:name w:val="CharAttribute149"/>
    <w:rsid w:val="000E34A3"/>
    <w:rPr>
      <w:rFonts w:ascii="Times New Roman" w:eastAsia="Times New Roman"/>
      <w:sz w:val="24"/>
    </w:rPr>
  </w:style>
  <w:style w:type="character" w:customStyle="1" w:styleId="CharAttribute150">
    <w:name w:val="CharAttribute150"/>
    <w:rsid w:val="000E34A3"/>
    <w:rPr>
      <w:rFonts w:ascii="Times New Roman" w:eastAsia="Calibri"/>
      <w:b/>
      <w:sz w:val="24"/>
    </w:rPr>
  </w:style>
  <w:style w:type="character" w:customStyle="1" w:styleId="CharAttribute151">
    <w:name w:val="CharAttribute151"/>
    <w:rsid w:val="000E34A3"/>
    <w:rPr>
      <w:rFonts w:ascii="Times New Roman" w:eastAsia="Calibri"/>
      <w:sz w:val="24"/>
    </w:rPr>
  </w:style>
  <w:style w:type="character" w:customStyle="1" w:styleId="CharAttribute152">
    <w:name w:val="CharAttribute152"/>
    <w:rsid w:val="000E34A3"/>
    <w:rPr>
      <w:rFonts w:ascii="Times New Roman" w:eastAsia="Calibri"/>
      <w:sz w:val="24"/>
    </w:rPr>
  </w:style>
  <w:style w:type="character" w:customStyle="1" w:styleId="CharAttribute153">
    <w:name w:val="CharAttribute153"/>
    <w:rsid w:val="000E34A3"/>
    <w:rPr>
      <w:rFonts w:ascii="Times New Roman" w:eastAsia="Calibri"/>
      <w:sz w:val="24"/>
    </w:rPr>
  </w:style>
  <w:style w:type="character" w:customStyle="1" w:styleId="CharAttribute154">
    <w:name w:val="CharAttribute154"/>
    <w:rsid w:val="000E34A3"/>
    <w:rPr>
      <w:rFonts w:ascii="Times New Roman" w:eastAsia="Times New Roman"/>
      <w:sz w:val="24"/>
    </w:rPr>
  </w:style>
  <w:style w:type="character" w:customStyle="1" w:styleId="CharAttribute155">
    <w:name w:val="CharAttribute155"/>
    <w:rsid w:val="000E34A3"/>
    <w:rPr>
      <w:rFonts w:ascii="Times New Roman" w:eastAsia="Calibri"/>
      <w:sz w:val="24"/>
    </w:rPr>
  </w:style>
  <w:style w:type="character" w:customStyle="1" w:styleId="CharAttribute156">
    <w:name w:val="CharAttribute156"/>
    <w:rsid w:val="000E34A3"/>
    <w:rPr>
      <w:rFonts w:ascii="Calibri" w:eastAsia="Times New Roman"/>
      <w:b/>
      <w:sz w:val="22"/>
    </w:rPr>
  </w:style>
  <w:style w:type="character" w:customStyle="1" w:styleId="CharAttribute157">
    <w:name w:val="CharAttribute157"/>
    <w:rsid w:val="000E34A3"/>
    <w:rPr>
      <w:rFonts w:ascii="Calibri" w:eastAsia="Times New Roman"/>
      <w:sz w:val="22"/>
    </w:rPr>
  </w:style>
  <w:style w:type="character" w:customStyle="1" w:styleId="CharAttribute158">
    <w:name w:val="CharAttribute158"/>
    <w:rsid w:val="000E34A3"/>
    <w:rPr>
      <w:rFonts w:ascii="Calibri" w:eastAsia="Times New Roman"/>
      <w:sz w:val="22"/>
    </w:rPr>
  </w:style>
  <w:style w:type="character" w:customStyle="1" w:styleId="CharAttribute159">
    <w:name w:val="CharAttribute159"/>
    <w:rsid w:val="000E34A3"/>
    <w:rPr>
      <w:rFonts w:ascii="Times New Roman" w:eastAsia="Calibri"/>
      <w:sz w:val="24"/>
    </w:rPr>
  </w:style>
  <w:style w:type="character" w:customStyle="1" w:styleId="CharAttribute160">
    <w:name w:val="CharAttribute160"/>
    <w:rsid w:val="000E34A3"/>
    <w:rPr>
      <w:rFonts w:ascii="Times New Roman" w:eastAsia="Calibri"/>
      <w:b/>
      <w:i/>
      <w:sz w:val="24"/>
    </w:rPr>
  </w:style>
  <w:style w:type="character" w:customStyle="1" w:styleId="CharAttribute161">
    <w:name w:val="CharAttribute161"/>
    <w:rsid w:val="000E34A3"/>
    <w:rPr>
      <w:rFonts w:ascii="Times New Roman" w:eastAsia="Calibri"/>
      <w:b/>
      <w:i/>
      <w:sz w:val="24"/>
    </w:rPr>
  </w:style>
  <w:style w:type="character" w:customStyle="1" w:styleId="CharAttribute162">
    <w:name w:val="CharAttribute162"/>
    <w:rsid w:val="000E34A3"/>
    <w:rPr>
      <w:rFonts w:ascii="Times New Roman" w:eastAsia="Calibri"/>
      <w:spacing w:val="-7"/>
      <w:sz w:val="24"/>
    </w:rPr>
  </w:style>
  <w:style w:type="character" w:customStyle="1" w:styleId="CharAttribute163">
    <w:name w:val="CharAttribute163"/>
    <w:rsid w:val="000E34A3"/>
    <w:rPr>
      <w:rFonts w:ascii="Times New Roman" w:eastAsia="Calibri"/>
      <w:b/>
      <w:i/>
      <w:sz w:val="24"/>
    </w:rPr>
  </w:style>
  <w:style w:type="character" w:customStyle="1" w:styleId="CharAttribute164">
    <w:name w:val="CharAttribute164"/>
    <w:rsid w:val="000E34A3"/>
    <w:rPr>
      <w:rFonts w:ascii="Times New Roman" w:eastAsia="Calibri"/>
      <w:sz w:val="24"/>
    </w:rPr>
  </w:style>
  <w:style w:type="character" w:customStyle="1" w:styleId="CharAttribute165">
    <w:name w:val="CharAttribute165"/>
    <w:rsid w:val="000E34A3"/>
    <w:rPr>
      <w:rFonts w:ascii="Times New Roman" w:eastAsia="Calibri"/>
      <w:b/>
      <w:sz w:val="24"/>
    </w:rPr>
  </w:style>
  <w:style w:type="paragraph" w:styleId="a4">
    <w:name w:val="header"/>
    <w:basedOn w:val="a"/>
    <w:link w:val="a5"/>
    <w:uiPriority w:val="99"/>
    <w:semiHidden/>
    <w:unhideWhenUsed/>
    <w:rsid w:val="00094847"/>
    <w:pPr>
      <w:tabs>
        <w:tab w:val="center" w:pos="4677"/>
        <w:tab w:val="right" w:pos="9355"/>
      </w:tabs>
    </w:pPr>
  </w:style>
  <w:style w:type="character" w:customStyle="1" w:styleId="a5">
    <w:name w:val="Верхний колонтитул Знак"/>
    <w:basedOn w:val="a0"/>
    <w:link w:val="a4"/>
    <w:uiPriority w:val="99"/>
    <w:semiHidden/>
    <w:rsid w:val="00094847"/>
    <w:rPr>
      <w:rFonts w:ascii="№Е"/>
      <w:kern w:val="2"/>
      <w:lang w:val="en-US" w:eastAsia="ko-KR"/>
    </w:rPr>
  </w:style>
  <w:style w:type="paragraph" w:styleId="a6">
    <w:name w:val="footer"/>
    <w:aliases w:val=" Знак4"/>
    <w:basedOn w:val="a"/>
    <w:link w:val="a7"/>
    <w:uiPriority w:val="99"/>
    <w:unhideWhenUsed/>
    <w:rsid w:val="00094847"/>
    <w:pPr>
      <w:tabs>
        <w:tab w:val="center" w:pos="4677"/>
        <w:tab w:val="right" w:pos="9355"/>
      </w:tabs>
    </w:pPr>
  </w:style>
  <w:style w:type="character" w:customStyle="1" w:styleId="a7">
    <w:name w:val="Нижний колонтитул Знак"/>
    <w:aliases w:val=" Знак4 Знак"/>
    <w:basedOn w:val="a0"/>
    <w:link w:val="a6"/>
    <w:uiPriority w:val="99"/>
    <w:rsid w:val="00094847"/>
    <w:rPr>
      <w:rFonts w:ascii="№Е"/>
      <w:kern w:val="2"/>
      <w:lang w:val="en-US" w:eastAsia="ko-KR"/>
    </w:rPr>
  </w:style>
  <w:style w:type="table" w:styleId="a8">
    <w:name w:val="Table Grid"/>
    <w:basedOn w:val="a1"/>
    <w:uiPriority w:val="59"/>
    <w:rsid w:val="00173A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w:basedOn w:val="a"/>
    <w:rsid w:val="00A44AE8"/>
    <w:pPr>
      <w:widowControl/>
      <w:wordWrap/>
      <w:autoSpaceDE/>
      <w:autoSpaceDN/>
      <w:spacing w:before="100" w:beforeAutospacing="1" w:after="100" w:afterAutospacing="1"/>
      <w:jc w:val="left"/>
    </w:pPr>
    <w:rPr>
      <w:rFonts w:ascii="Tahoma" w:eastAsia="Times New Roman" w:hAnsi="Tahoma"/>
      <w:kern w:val="0"/>
      <w:lang w:eastAsia="en-US"/>
    </w:rPr>
  </w:style>
  <w:style w:type="paragraph" w:styleId="a9">
    <w:name w:val="Balloon Text"/>
    <w:basedOn w:val="a"/>
    <w:link w:val="aa"/>
    <w:uiPriority w:val="99"/>
    <w:semiHidden/>
    <w:unhideWhenUsed/>
    <w:rsid w:val="00DD5C77"/>
    <w:rPr>
      <w:rFonts w:ascii="Tahoma" w:hAnsi="Tahoma" w:cs="Tahoma"/>
      <w:sz w:val="16"/>
      <w:szCs w:val="16"/>
    </w:rPr>
  </w:style>
  <w:style w:type="character" w:customStyle="1" w:styleId="aa">
    <w:name w:val="Текст выноски Знак"/>
    <w:basedOn w:val="a0"/>
    <w:link w:val="a9"/>
    <w:uiPriority w:val="99"/>
    <w:semiHidden/>
    <w:rsid w:val="00DD5C77"/>
    <w:rPr>
      <w:rFonts w:ascii="Tahoma" w:hAnsi="Tahoma" w:cs="Tahoma"/>
      <w:kern w:val="2"/>
      <w:sz w:val="16"/>
      <w:szCs w:val="16"/>
      <w:lang w:eastAsia="ko-KR"/>
    </w:rPr>
  </w:style>
  <w:style w:type="paragraph" w:customStyle="1" w:styleId="ab">
    <w:name w:val="Знак Знак Знак Знак Знак Знак"/>
    <w:basedOn w:val="a"/>
    <w:rsid w:val="009312E0"/>
    <w:pPr>
      <w:widowControl/>
      <w:wordWrap/>
      <w:autoSpaceDE/>
      <w:autoSpaceDN/>
      <w:spacing w:before="100" w:beforeAutospacing="1" w:after="100" w:afterAutospacing="1"/>
      <w:jc w:val="left"/>
    </w:pPr>
    <w:rPr>
      <w:rFonts w:ascii="Tahoma" w:eastAsia="Times New Roman" w:hAnsi="Tahoma"/>
      <w:kern w:val="0"/>
      <w:lang w:val="en-US" w:eastAsia="en-US"/>
    </w:rPr>
  </w:style>
  <w:style w:type="table" w:customStyle="1" w:styleId="12">
    <w:name w:val="Сетка таблицы1"/>
    <w:basedOn w:val="a1"/>
    <w:next w:val="a8"/>
    <w:uiPriority w:val="59"/>
    <w:rsid w:val="00F45792"/>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8"/>
    <w:uiPriority w:val="59"/>
    <w:rsid w:val="00236F3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681B5D"/>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F31ADE"/>
    <w:rPr>
      <w:rFonts w:eastAsia="Times New Roman"/>
      <w:b/>
      <w:bCs/>
      <w:sz w:val="26"/>
      <w:szCs w:val="26"/>
    </w:rPr>
  </w:style>
  <w:style w:type="character" w:customStyle="1" w:styleId="20">
    <w:name w:val="Заголовок 2 Знак"/>
    <w:basedOn w:val="a0"/>
    <w:link w:val="2"/>
    <w:rsid w:val="00F31ADE"/>
    <w:rPr>
      <w:rFonts w:eastAsia="Times New Roman"/>
      <w:b/>
      <w:bCs/>
      <w:smallCaps/>
      <w:sz w:val="26"/>
      <w:szCs w:val="26"/>
    </w:rPr>
  </w:style>
  <w:style w:type="character" w:customStyle="1" w:styleId="30">
    <w:name w:val="Заголовок 3 Знак"/>
    <w:basedOn w:val="a0"/>
    <w:link w:val="3"/>
    <w:rsid w:val="00F31ADE"/>
    <w:rPr>
      <w:rFonts w:eastAsia="Times New Roman"/>
      <w:b/>
      <w:bCs/>
      <w:sz w:val="24"/>
      <w:szCs w:val="24"/>
    </w:rPr>
  </w:style>
  <w:style w:type="character" w:customStyle="1" w:styleId="40">
    <w:name w:val="Заголовок 4 Знак"/>
    <w:basedOn w:val="a0"/>
    <w:link w:val="4"/>
    <w:rsid w:val="00F31ADE"/>
    <w:rPr>
      <w:rFonts w:eastAsia="Times New Roman"/>
      <w:b/>
      <w:sz w:val="24"/>
      <w:szCs w:val="24"/>
      <w:u w:val="single"/>
    </w:rPr>
  </w:style>
  <w:style w:type="character" w:customStyle="1" w:styleId="50">
    <w:name w:val="Заголовок 5 Знак"/>
    <w:basedOn w:val="a0"/>
    <w:link w:val="5"/>
    <w:rsid w:val="00F31ADE"/>
    <w:rPr>
      <w:rFonts w:eastAsia="Times New Roman"/>
      <w:b/>
      <w:bCs/>
      <w:i/>
      <w:iCs/>
      <w:sz w:val="26"/>
      <w:szCs w:val="26"/>
    </w:rPr>
  </w:style>
  <w:style w:type="character" w:customStyle="1" w:styleId="60">
    <w:name w:val="Заголовок 6 Знак"/>
    <w:basedOn w:val="a0"/>
    <w:link w:val="6"/>
    <w:rsid w:val="00F31ADE"/>
    <w:rPr>
      <w:rFonts w:eastAsia="Times New Roman"/>
      <w:b/>
      <w:bCs/>
      <w:sz w:val="24"/>
      <w:szCs w:val="24"/>
    </w:rPr>
  </w:style>
  <w:style w:type="character" w:customStyle="1" w:styleId="70">
    <w:name w:val="Заголовок 7 Знак"/>
    <w:basedOn w:val="a0"/>
    <w:link w:val="7"/>
    <w:rsid w:val="00F31ADE"/>
    <w:rPr>
      <w:rFonts w:ascii="Arial" w:eastAsia="Times New Roman" w:hAnsi="Arial" w:cs="Arial"/>
      <w:spacing w:val="-4"/>
      <w:kern w:val="28"/>
      <w:lang w:eastAsia="en-US"/>
    </w:rPr>
  </w:style>
  <w:style w:type="character" w:customStyle="1" w:styleId="80">
    <w:name w:val="Заголовок 8 Знак"/>
    <w:basedOn w:val="a0"/>
    <w:link w:val="8"/>
    <w:rsid w:val="00F31ADE"/>
    <w:rPr>
      <w:rFonts w:eastAsia="Times New Roman"/>
      <w:i/>
      <w:iCs/>
      <w:sz w:val="28"/>
      <w:szCs w:val="28"/>
    </w:rPr>
  </w:style>
  <w:style w:type="character" w:customStyle="1" w:styleId="90">
    <w:name w:val="Заголовок 9 Знак"/>
    <w:basedOn w:val="a0"/>
    <w:link w:val="9"/>
    <w:rsid w:val="00F31ADE"/>
    <w:rPr>
      <w:rFonts w:ascii="Arial" w:eastAsia="Times New Roman" w:hAnsi="Arial" w:cs="Arial"/>
      <w:spacing w:val="-4"/>
      <w:kern w:val="28"/>
      <w:sz w:val="18"/>
      <w:szCs w:val="18"/>
      <w:lang w:eastAsia="en-US"/>
    </w:rPr>
  </w:style>
  <w:style w:type="paragraph" w:styleId="ac">
    <w:name w:val="List Bullet"/>
    <w:basedOn w:val="a"/>
    <w:autoRedefine/>
    <w:rsid w:val="0022574E"/>
    <w:pPr>
      <w:tabs>
        <w:tab w:val="left" w:pos="851"/>
      </w:tabs>
      <w:wordWrap/>
      <w:autoSpaceDE/>
      <w:autoSpaceDN/>
      <w:spacing w:line="360" w:lineRule="auto"/>
      <w:ind w:firstLine="709"/>
      <w:contextualSpacing/>
    </w:pPr>
    <w:rPr>
      <w:rFonts w:ascii="Times New Roman" w:eastAsia="Times New Roman"/>
      <w:kern w:val="0"/>
      <w:sz w:val="24"/>
      <w:szCs w:val="24"/>
      <w:lang w:eastAsia="ru-RU"/>
    </w:rPr>
  </w:style>
  <w:style w:type="paragraph" w:styleId="13">
    <w:name w:val="toc 1"/>
    <w:basedOn w:val="a"/>
    <w:next w:val="a"/>
    <w:autoRedefine/>
    <w:uiPriority w:val="39"/>
    <w:qFormat/>
    <w:rsid w:val="009932A5"/>
    <w:pPr>
      <w:tabs>
        <w:tab w:val="left" w:pos="600"/>
        <w:tab w:val="right" w:pos="9345"/>
      </w:tabs>
      <w:wordWrap/>
      <w:spacing w:line="360" w:lineRule="auto"/>
    </w:pPr>
    <w:rPr>
      <w:rFonts w:ascii="Times New Roman" w:eastAsia="Calibri"/>
      <w:b/>
      <w:bCs/>
      <w:noProof/>
      <w:sz w:val="24"/>
      <w:szCs w:val="24"/>
    </w:rPr>
  </w:style>
  <w:style w:type="paragraph" w:styleId="22">
    <w:name w:val="toc 2"/>
    <w:basedOn w:val="a"/>
    <w:next w:val="a"/>
    <w:autoRedefine/>
    <w:uiPriority w:val="39"/>
    <w:unhideWhenUsed/>
    <w:qFormat/>
    <w:rsid w:val="00CD3B8F"/>
    <w:pPr>
      <w:tabs>
        <w:tab w:val="right" w:pos="9345"/>
      </w:tabs>
      <w:wordWrap/>
      <w:spacing w:line="360" w:lineRule="auto"/>
      <w:jc w:val="left"/>
    </w:pPr>
    <w:rPr>
      <w:rFonts w:ascii="Times New Roman"/>
      <w:bCs/>
      <w:noProof/>
      <w:sz w:val="24"/>
      <w:szCs w:val="24"/>
    </w:rPr>
  </w:style>
  <w:style w:type="paragraph" w:styleId="31">
    <w:name w:val="toc 3"/>
    <w:basedOn w:val="a"/>
    <w:next w:val="a"/>
    <w:autoRedefine/>
    <w:uiPriority w:val="39"/>
    <w:unhideWhenUsed/>
    <w:qFormat/>
    <w:rsid w:val="001D2FA6"/>
    <w:pPr>
      <w:tabs>
        <w:tab w:val="right" w:pos="9345"/>
      </w:tabs>
      <w:wordWrap/>
      <w:spacing w:line="360" w:lineRule="auto"/>
      <w:jc w:val="left"/>
    </w:pPr>
    <w:rPr>
      <w:rFonts w:asciiTheme="minorHAnsi" w:hAnsiTheme="minorHAnsi"/>
      <w:i/>
      <w:sz w:val="24"/>
      <w:szCs w:val="24"/>
    </w:rPr>
  </w:style>
  <w:style w:type="character" w:styleId="ad">
    <w:name w:val="Hyperlink"/>
    <w:basedOn w:val="a0"/>
    <w:uiPriority w:val="99"/>
    <w:rsid w:val="000F7535"/>
    <w:rPr>
      <w:color w:val="0000FF"/>
      <w:u w:val="single"/>
    </w:rPr>
  </w:style>
  <w:style w:type="paragraph" w:styleId="ae">
    <w:name w:val="TOC Heading"/>
    <w:basedOn w:val="1"/>
    <w:next w:val="a"/>
    <w:uiPriority w:val="39"/>
    <w:unhideWhenUsed/>
    <w:qFormat/>
    <w:rsid w:val="00BB6B26"/>
    <w:pPr>
      <w:keepLines/>
      <w:widowControl/>
      <w:numPr>
        <w:numId w:val="0"/>
      </w:numPr>
      <w:spacing w:before="480" w:after="0" w:line="276" w:lineRule="auto"/>
      <w:contextualSpacing w:val="0"/>
      <w:jc w:val="left"/>
      <w:outlineLvl w:val="9"/>
    </w:pPr>
    <w:rPr>
      <w:rFonts w:asciiTheme="majorHAnsi" w:eastAsiaTheme="majorEastAsia" w:hAnsiTheme="majorHAnsi" w:cstheme="majorBidi"/>
      <w:color w:val="365F91" w:themeColor="accent1" w:themeShade="BF"/>
      <w:sz w:val="28"/>
      <w:szCs w:val="28"/>
      <w:lang w:eastAsia="en-US"/>
    </w:rPr>
  </w:style>
  <w:style w:type="paragraph" w:styleId="41">
    <w:name w:val="toc 4"/>
    <w:basedOn w:val="a"/>
    <w:next w:val="a"/>
    <w:autoRedefine/>
    <w:uiPriority w:val="39"/>
    <w:unhideWhenUsed/>
    <w:rsid w:val="000E2686"/>
    <w:pPr>
      <w:ind w:left="400"/>
      <w:jc w:val="left"/>
    </w:pPr>
    <w:rPr>
      <w:rFonts w:asciiTheme="minorHAnsi" w:hAnsiTheme="minorHAnsi"/>
    </w:rPr>
  </w:style>
  <w:style w:type="paragraph" w:styleId="51">
    <w:name w:val="toc 5"/>
    <w:basedOn w:val="a"/>
    <w:next w:val="a"/>
    <w:autoRedefine/>
    <w:uiPriority w:val="39"/>
    <w:unhideWhenUsed/>
    <w:rsid w:val="000E2686"/>
    <w:pPr>
      <w:ind w:left="600"/>
      <w:jc w:val="left"/>
    </w:pPr>
    <w:rPr>
      <w:rFonts w:asciiTheme="minorHAnsi" w:hAnsiTheme="minorHAnsi"/>
    </w:rPr>
  </w:style>
  <w:style w:type="paragraph" w:styleId="61">
    <w:name w:val="toc 6"/>
    <w:basedOn w:val="a"/>
    <w:next w:val="a"/>
    <w:autoRedefine/>
    <w:uiPriority w:val="39"/>
    <w:unhideWhenUsed/>
    <w:rsid w:val="000E2686"/>
    <w:pPr>
      <w:ind w:left="800"/>
      <w:jc w:val="left"/>
    </w:pPr>
    <w:rPr>
      <w:rFonts w:asciiTheme="minorHAnsi" w:hAnsiTheme="minorHAnsi"/>
    </w:rPr>
  </w:style>
  <w:style w:type="paragraph" w:styleId="71">
    <w:name w:val="toc 7"/>
    <w:basedOn w:val="a"/>
    <w:next w:val="a"/>
    <w:autoRedefine/>
    <w:uiPriority w:val="39"/>
    <w:unhideWhenUsed/>
    <w:rsid w:val="000E2686"/>
    <w:pPr>
      <w:ind w:left="1000"/>
      <w:jc w:val="left"/>
    </w:pPr>
    <w:rPr>
      <w:rFonts w:asciiTheme="minorHAnsi" w:hAnsiTheme="minorHAnsi"/>
    </w:rPr>
  </w:style>
  <w:style w:type="paragraph" w:styleId="81">
    <w:name w:val="toc 8"/>
    <w:basedOn w:val="a"/>
    <w:next w:val="a"/>
    <w:autoRedefine/>
    <w:uiPriority w:val="39"/>
    <w:unhideWhenUsed/>
    <w:rsid w:val="000E2686"/>
    <w:pPr>
      <w:ind w:left="1200"/>
      <w:jc w:val="left"/>
    </w:pPr>
    <w:rPr>
      <w:rFonts w:asciiTheme="minorHAnsi" w:hAnsiTheme="minorHAnsi"/>
    </w:rPr>
  </w:style>
  <w:style w:type="paragraph" w:styleId="91">
    <w:name w:val="toc 9"/>
    <w:basedOn w:val="a"/>
    <w:next w:val="a"/>
    <w:autoRedefine/>
    <w:uiPriority w:val="39"/>
    <w:unhideWhenUsed/>
    <w:rsid w:val="000E2686"/>
    <w:pPr>
      <w:ind w:left="1400"/>
      <w:jc w:val="left"/>
    </w:pPr>
    <w:rPr>
      <w:rFonts w:asciiTheme="minorHAnsi" w:hAnsiTheme="minorHAnsi"/>
    </w:rPr>
  </w:style>
  <w:style w:type="paragraph" w:styleId="af">
    <w:name w:val="endnote text"/>
    <w:basedOn w:val="a"/>
    <w:link w:val="af0"/>
    <w:uiPriority w:val="99"/>
    <w:semiHidden/>
    <w:unhideWhenUsed/>
    <w:rsid w:val="000E2686"/>
  </w:style>
  <w:style w:type="character" w:customStyle="1" w:styleId="af0">
    <w:name w:val="Текст концевой сноски Знак"/>
    <w:basedOn w:val="a0"/>
    <w:link w:val="af"/>
    <w:uiPriority w:val="99"/>
    <w:semiHidden/>
    <w:rsid w:val="000E2686"/>
    <w:rPr>
      <w:rFonts w:ascii="№Е"/>
      <w:kern w:val="2"/>
      <w:lang w:eastAsia="ko-KR"/>
    </w:rPr>
  </w:style>
  <w:style w:type="character" w:styleId="af1">
    <w:name w:val="endnote reference"/>
    <w:basedOn w:val="a0"/>
    <w:uiPriority w:val="99"/>
    <w:semiHidden/>
    <w:unhideWhenUsed/>
    <w:rsid w:val="000E2686"/>
    <w:rPr>
      <w:vertAlign w:val="superscript"/>
    </w:rPr>
  </w:style>
  <w:style w:type="paragraph" w:styleId="af2">
    <w:name w:val="Body Text Indent"/>
    <w:basedOn w:val="a"/>
    <w:link w:val="af3"/>
    <w:rsid w:val="00022394"/>
    <w:pPr>
      <w:widowControl/>
      <w:wordWrap/>
      <w:autoSpaceDE/>
      <w:autoSpaceDN/>
      <w:ind w:firstLine="851"/>
      <w:jc w:val="center"/>
    </w:pPr>
    <w:rPr>
      <w:rFonts w:ascii="Courier New" w:eastAsia="Times New Roman" w:hAnsi="Courier New"/>
      <w:kern w:val="0"/>
      <w:sz w:val="28"/>
      <w:lang w:eastAsia="ru-RU"/>
    </w:rPr>
  </w:style>
  <w:style w:type="character" w:customStyle="1" w:styleId="af3">
    <w:name w:val="Основной текст с отступом Знак"/>
    <w:basedOn w:val="a0"/>
    <w:link w:val="af2"/>
    <w:rsid w:val="00022394"/>
    <w:rPr>
      <w:rFonts w:ascii="Courier New" w:eastAsia="Times New Roman" w:hAnsi="Courier New"/>
      <w:sz w:val="28"/>
    </w:rPr>
  </w:style>
  <w:style w:type="paragraph" w:customStyle="1" w:styleId="1KGK9">
    <w:name w:val="1KG=K9"/>
    <w:rsid w:val="005061AF"/>
    <w:rPr>
      <w:rFonts w:ascii="MS Sans Serif" w:eastAsia="Times New Roman" w:hAnsi="MS Sans Serif"/>
      <w:snapToGrid w:val="0"/>
      <w:sz w:val="24"/>
    </w:rPr>
  </w:style>
  <w:style w:type="paragraph" w:styleId="af4">
    <w:name w:val="Body Text"/>
    <w:basedOn w:val="a"/>
    <w:link w:val="af5"/>
    <w:uiPriority w:val="99"/>
    <w:semiHidden/>
    <w:unhideWhenUsed/>
    <w:rsid w:val="004216A0"/>
    <w:pPr>
      <w:spacing w:after="120"/>
    </w:pPr>
  </w:style>
  <w:style w:type="character" w:customStyle="1" w:styleId="af5">
    <w:name w:val="Основной текст Знак"/>
    <w:basedOn w:val="a0"/>
    <w:link w:val="af4"/>
    <w:uiPriority w:val="99"/>
    <w:semiHidden/>
    <w:rsid w:val="004216A0"/>
    <w:rPr>
      <w:rFonts w:ascii="№Е"/>
      <w:kern w:val="2"/>
      <w:lang w:eastAsia="ko-KR"/>
    </w:rPr>
  </w:style>
  <w:style w:type="paragraph" w:customStyle="1" w:styleId="14">
    <w:name w:val="Обычный1"/>
    <w:rsid w:val="004216A0"/>
    <w:pPr>
      <w:widowControl w:val="0"/>
      <w:spacing w:line="260" w:lineRule="auto"/>
      <w:ind w:firstLine="220"/>
      <w:jc w:val="both"/>
    </w:pPr>
    <w:rPr>
      <w:rFonts w:eastAsia="Times New Roman"/>
      <w:snapToGrid w:val="0"/>
      <w:sz w:val="18"/>
    </w:rPr>
  </w:style>
  <w:style w:type="paragraph" w:styleId="23">
    <w:name w:val="Body Text Indent 2"/>
    <w:basedOn w:val="a"/>
    <w:link w:val="24"/>
    <w:uiPriority w:val="99"/>
    <w:semiHidden/>
    <w:unhideWhenUsed/>
    <w:rsid w:val="0081323B"/>
    <w:pPr>
      <w:spacing w:after="120" w:line="480" w:lineRule="auto"/>
      <w:ind w:left="283"/>
    </w:pPr>
  </w:style>
  <w:style w:type="character" w:customStyle="1" w:styleId="24">
    <w:name w:val="Основной текст с отступом 2 Знак"/>
    <w:basedOn w:val="a0"/>
    <w:link w:val="23"/>
    <w:uiPriority w:val="99"/>
    <w:semiHidden/>
    <w:rsid w:val="0081323B"/>
    <w:rPr>
      <w:rFonts w:ascii="№Е"/>
      <w:kern w:val="2"/>
      <w:lang w:eastAsia="ko-KR"/>
    </w:rPr>
  </w:style>
  <w:style w:type="paragraph" w:customStyle="1" w:styleId="121">
    <w:name w:val="Заголовок1.2.1."/>
    <w:basedOn w:val="a"/>
    <w:next w:val="a"/>
    <w:rsid w:val="00227913"/>
    <w:pPr>
      <w:keepNext/>
      <w:widowControl/>
      <w:tabs>
        <w:tab w:val="num" w:pos="0"/>
      </w:tabs>
      <w:wordWrap/>
      <w:autoSpaceDE/>
      <w:autoSpaceDN/>
      <w:spacing w:line="360" w:lineRule="auto"/>
      <w:jc w:val="center"/>
      <w:outlineLvl w:val="0"/>
    </w:pPr>
    <w:rPr>
      <w:rFonts w:ascii="Times New Roman" w:eastAsia="Times New Roman"/>
      <w:b/>
      <w:kern w:val="0"/>
      <w:sz w:val="28"/>
      <w:lang w:eastAsia="ru-RU"/>
    </w:rPr>
  </w:style>
  <w:style w:type="paragraph" w:customStyle="1" w:styleId="af6">
    <w:name w:val="Мама"/>
    <w:basedOn w:val="a"/>
    <w:rsid w:val="00227913"/>
    <w:pPr>
      <w:widowControl/>
      <w:wordWrap/>
      <w:autoSpaceDE/>
      <w:autoSpaceDN/>
      <w:spacing w:line="360" w:lineRule="auto"/>
      <w:ind w:firstLine="709"/>
      <w:jc w:val="center"/>
    </w:pPr>
    <w:rPr>
      <w:rFonts w:ascii="Times New Roman" w:eastAsia="Times New Roman"/>
      <w:b/>
      <w:kern w:val="0"/>
      <w:sz w:val="28"/>
      <w:szCs w:val="28"/>
      <w:lang w:eastAsia="ru-RU"/>
    </w:rPr>
  </w:style>
  <w:style w:type="paragraph" w:customStyle="1" w:styleId="msonormalcxsplast">
    <w:name w:val="msonormalcxsplast"/>
    <w:basedOn w:val="a"/>
    <w:rsid w:val="00227913"/>
    <w:pPr>
      <w:widowControl/>
      <w:wordWrap/>
      <w:autoSpaceDE/>
      <w:autoSpaceDN/>
      <w:spacing w:before="100" w:beforeAutospacing="1" w:after="100" w:afterAutospacing="1"/>
      <w:jc w:val="left"/>
    </w:pPr>
    <w:rPr>
      <w:rFonts w:ascii="Times New Roman" w:eastAsia="Times New Roman"/>
      <w:kern w:val="0"/>
      <w:sz w:val="24"/>
      <w:szCs w:val="24"/>
      <w:lang w:eastAsia="ru-RU"/>
    </w:rPr>
  </w:style>
  <w:style w:type="paragraph" w:styleId="af7">
    <w:name w:val="No Spacing"/>
    <w:link w:val="af8"/>
    <w:uiPriority w:val="1"/>
    <w:qFormat/>
    <w:rsid w:val="009F3D58"/>
    <w:rPr>
      <w:rFonts w:ascii="Calibri" w:eastAsia="Times New Roman" w:hAnsi="Calibri"/>
      <w:sz w:val="22"/>
      <w:szCs w:val="22"/>
      <w:lang w:eastAsia="en-US"/>
    </w:rPr>
  </w:style>
  <w:style w:type="character" w:customStyle="1" w:styleId="af8">
    <w:name w:val="Без интервала Знак"/>
    <w:basedOn w:val="a0"/>
    <w:link w:val="af7"/>
    <w:uiPriority w:val="1"/>
    <w:rsid w:val="009F3D58"/>
    <w:rPr>
      <w:rFonts w:ascii="Calibri" w:eastAsia="Times New Roman" w:hAnsi="Calibri"/>
      <w:sz w:val="22"/>
      <w:szCs w:val="22"/>
      <w:lang w:eastAsia="en-US"/>
    </w:rPr>
  </w:style>
  <w:style w:type="paragraph" w:styleId="af9">
    <w:name w:val="Plain Text"/>
    <w:basedOn w:val="a"/>
    <w:link w:val="afa"/>
    <w:rsid w:val="00863A92"/>
    <w:pPr>
      <w:widowControl/>
      <w:wordWrap/>
      <w:autoSpaceDE/>
      <w:autoSpaceDN/>
      <w:jc w:val="left"/>
    </w:pPr>
    <w:rPr>
      <w:rFonts w:ascii="Courier New" w:eastAsia="Times New Roman" w:hAnsi="Courier New" w:cs="Courier New"/>
      <w:kern w:val="0"/>
      <w:lang w:eastAsia="ru-RU"/>
    </w:rPr>
  </w:style>
  <w:style w:type="character" w:customStyle="1" w:styleId="afa">
    <w:name w:val="Текст Знак"/>
    <w:basedOn w:val="a0"/>
    <w:link w:val="af9"/>
    <w:rsid w:val="00863A92"/>
    <w:rPr>
      <w:rFonts w:ascii="Courier New" w:eastAsia="Times New Roman" w:hAnsi="Courier New" w:cs="Courier New"/>
    </w:rPr>
  </w:style>
  <w:style w:type="paragraph" w:customStyle="1" w:styleId="Default">
    <w:name w:val="Default"/>
    <w:rsid w:val="00985D0A"/>
    <w:pPr>
      <w:autoSpaceDE w:val="0"/>
      <w:autoSpaceDN w:val="0"/>
      <w:adjustRightInd w:val="0"/>
    </w:pPr>
    <w:rPr>
      <w:color w:val="000000"/>
      <w:sz w:val="24"/>
      <w:szCs w:val="24"/>
    </w:rPr>
  </w:style>
  <w:style w:type="paragraph" w:customStyle="1" w:styleId="S">
    <w:name w:val="S_Обычный"/>
    <w:basedOn w:val="a"/>
    <w:link w:val="S0"/>
    <w:qFormat/>
    <w:rsid w:val="00985D0A"/>
    <w:pPr>
      <w:widowControl/>
      <w:wordWrap/>
      <w:autoSpaceDE/>
      <w:autoSpaceDN/>
      <w:spacing w:line="360" w:lineRule="auto"/>
      <w:ind w:firstLine="709"/>
    </w:pPr>
    <w:rPr>
      <w:rFonts w:ascii="Times New Roman" w:eastAsia="Times New Roman"/>
      <w:kern w:val="0"/>
      <w:sz w:val="24"/>
      <w:szCs w:val="24"/>
      <w:lang w:eastAsia="ru-RU"/>
    </w:rPr>
  </w:style>
  <w:style w:type="character" w:customStyle="1" w:styleId="S0">
    <w:name w:val="S_Обычный Знак"/>
    <w:basedOn w:val="a0"/>
    <w:link w:val="S"/>
    <w:rsid w:val="00985D0A"/>
    <w:rPr>
      <w:rFonts w:eastAsia="Times New Roman"/>
      <w:sz w:val="24"/>
      <w:szCs w:val="24"/>
    </w:rPr>
  </w:style>
  <w:style w:type="paragraph" w:customStyle="1" w:styleId="afb">
    <w:name w:val="Солонешенский"/>
    <w:basedOn w:val="a"/>
    <w:rsid w:val="00EE54D0"/>
    <w:pPr>
      <w:widowControl/>
      <w:tabs>
        <w:tab w:val="num" w:pos="360"/>
      </w:tabs>
      <w:wordWrap/>
      <w:autoSpaceDE/>
      <w:autoSpaceDN/>
      <w:spacing w:line="360" w:lineRule="auto"/>
      <w:ind w:left="792" w:hanging="432"/>
      <w:jc w:val="center"/>
    </w:pPr>
    <w:rPr>
      <w:rFonts w:ascii="Times New Roman" w:eastAsia="Times New Roman"/>
      <w:b/>
      <w:kern w:val="0"/>
      <w:sz w:val="28"/>
      <w:szCs w:val="24"/>
      <w:lang w:eastAsia="ru-RU"/>
    </w:rPr>
  </w:style>
  <w:style w:type="paragraph" w:customStyle="1" w:styleId="210">
    <w:name w:val="Знак Знак2 Знак Знак Знак Знак Знак Знак Знак Знак Знак Знак Знак Знак Знак Знак Знак1"/>
    <w:basedOn w:val="a"/>
    <w:rsid w:val="0042668D"/>
    <w:pPr>
      <w:widowControl/>
      <w:wordWrap/>
      <w:autoSpaceDE/>
      <w:autoSpaceDN/>
      <w:spacing w:before="100" w:beforeAutospacing="1" w:after="100" w:afterAutospacing="1"/>
      <w:jc w:val="left"/>
    </w:pPr>
    <w:rPr>
      <w:rFonts w:ascii="Tahoma" w:eastAsia="Times New Roman" w:hAnsi="Tahoma"/>
      <w:kern w:val="0"/>
      <w:lang w:val="en-US" w:eastAsia="en-US"/>
    </w:rPr>
  </w:style>
  <w:style w:type="paragraph" w:customStyle="1" w:styleId="211">
    <w:name w:val="Знак Знак2 Знак Знак Знак Знак Знак Знак Знак Знак Знак Знак Знак Знак Знак Знак Знак1"/>
    <w:basedOn w:val="a"/>
    <w:rsid w:val="00D37462"/>
    <w:pPr>
      <w:widowControl/>
      <w:wordWrap/>
      <w:autoSpaceDE/>
      <w:autoSpaceDN/>
      <w:spacing w:before="100" w:beforeAutospacing="1" w:after="100" w:afterAutospacing="1"/>
      <w:jc w:val="left"/>
    </w:pPr>
    <w:rPr>
      <w:rFonts w:ascii="Tahoma" w:eastAsia="Times New Roman" w:hAnsi="Tahoma"/>
      <w:kern w:val="0"/>
      <w:lang w:val="en-US" w:eastAsia="en-US"/>
    </w:rPr>
  </w:style>
  <w:style w:type="paragraph" w:styleId="afc">
    <w:name w:val="Title"/>
    <w:basedOn w:val="a"/>
    <w:link w:val="afd"/>
    <w:qFormat/>
    <w:rsid w:val="008D291D"/>
    <w:pPr>
      <w:widowControl/>
      <w:wordWrap/>
      <w:autoSpaceDE/>
      <w:autoSpaceDN/>
      <w:spacing w:line="360" w:lineRule="auto"/>
      <w:ind w:firstLine="709"/>
      <w:jc w:val="center"/>
    </w:pPr>
    <w:rPr>
      <w:rFonts w:ascii="Times New Roman" w:eastAsia="Times New Roman"/>
      <w:b/>
      <w:bCs/>
      <w:kern w:val="0"/>
      <w:sz w:val="28"/>
      <w:szCs w:val="28"/>
      <w:lang w:eastAsia="ru-RU"/>
    </w:rPr>
  </w:style>
  <w:style w:type="character" w:customStyle="1" w:styleId="afd">
    <w:name w:val="Название Знак"/>
    <w:basedOn w:val="a0"/>
    <w:link w:val="afc"/>
    <w:rsid w:val="008D291D"/>
    <w:rPr>
      <w:rFonts w:eastAsia="Times New Roman"/>
      <w:b/>
      <w:bCs/>
      <w:sz w:val="28"/>
      <w:szCs w:val="28"/>
    </w:rPr>
  </w:style>
  <w:style w:type="numbering" w:customStyle="1" w:styleId="110">
    <w:name w:val="Нет списка11"/>
    <w:next w:val="a2"/>
    <w:semiHidden/>
    <w:rsid w:val="008D291D"/>
  </w:style>
  <w:style w:type="paragraph" w:customStyle="1" w:styleId="212">
    <w:name w:val="Знак Знак2 Знак Знак Знак Знак Знак Знак Знак Знак Знак Знак Знак Знак Знак Знак Знак1"/>
    <w:basedOn w:val="a"/>
    <w:rsid w:val="008D291D"/>
    <w:pPr>
      <w:widowControl/>
      <w:wordWrap/>
      <w:autoSpaceDE/>
      <w:autoSpaceDN/>
      <w:spacing w:before="100" w:beforeAutospacing="1" w:after="100" w:afterAutospacing="1"/>
      <w:jc w:val="left"/>
    </w:pPr>
    <w:rPr>
      <w:rFonts w:ascii="Tahoma" w:eastAsia="Times New Roman" w:hAnsi="Tahoma"/>
      <w:kern w:val="0"/>
      <w:lang w:val="en-US" w:eastAsia="en-US"/>
    </w:rPr>
  </w:style>
  <w:style w:type="paragraph" w:customStyle="1" w:styleId="213">
    <w:name w:val="Знак Знак2 Знак Знак Знак Знак Знак Знак Знак Знак Знак Знак Знак Знак Знак Знак Знак1"/>
    <w:basedOn w:val="a"/>
    <w:rsid w:val="00F65CD6"/>
    <w:pPr>
      <w:widowControl/>
      <w:wordWrap/>
      <w:autoSpaceDE/>
      <w:autoSpaceDN/>
      <w:spacing w:before="100" w:beforeAutospacing="1" w:after="100" w:afterAutospacing="1"/>
      <w:jc w:val="left"/>
    </w:pPr>
    <w:rPr>
      <w:rFonts w:ascii="Tahoma" w:eastAsia="Times New Roman" w:hAnsi="Tahoma"/>
      <w:kern w:val="0"/>
      <w:lang w:val="en-US" w:eastAsia="en-US"/>
    </w:rPr>
  </w:style>
  <w:style w:type="paragraph" w:customStyle="1" w:styleId="214">
    <w:name w:val="Знак Знак2 Знак Знак Знак Знак Знак Знак Знак Знак Знак Знак Знак Знак Знак Знак Знак1"/>
    <w:basedOn w:val="a"/>
    <w:rsid w:val="003365BE"/>
    <w:pPr>
      <w:widowControl/>
      <w:wordWrap/>
      <w:autoSpaceDE/>
      <w:autoSpaceDN/>
      <w:spacing w:before="100" w:beforeAutospacing="1" w:after="100" w:afterAutospacing="1"/>
      <w:jc w:val="left"/>
    </w:pPr>
    <w:rPr>
      <w:rFonts w:ascii="Tahoma" w:eastAsia="Times New Roman" w:hAnsi="Tahoma"/>
      <w:kern w:val="0"/>
      <w:lang w:val="en-US" w:eastAsia="en-US"/>
    </w:rPr>
  </w:style>
  <w:style w:type="paragraph" w:customStyle="1" w:styleId="S1">
    <w:name w:val="S_Титульный"/>
    <w:basedOn w:val="a"/>
    <w:locked/>
    <w:rsid w:val="001C7D06"/>
    <w:pPr>
      <w:widowControl/>
      <w:wordWrap/>
      <w:autoSpaceDE/>
      <w:autoSpaceDN/>
      <w:spacing w:line="360" w:lineRule="auto"/>
      <w:ind w:left="3060"/>
      <w:jc w:val="right"/>
    </w:pPr>
    <w:rPr>
      <w:rFonts w:ascii="Times New Roman" w:eastAsia="Times New Roman"/>
      <w:b/>
      <w:caps/>
      <w:kern w:val="0"/>
      <w:sz w:val="24"/>
      <w:szCs w:val="24"/>
      <w:lang w:eastAsia="ru-RU"/>
    </w:rPr>
  </w:style>
  <w:style w:type="paragraph" w:customStyle="1" w:styleId="15">
    <w:name w:val="Абзац списка1"/>
    <w:basedOn w:val="a"/>
    <w:uiPriority w:val="99"/>
    <w:rsid w:val="00095718"/>
    <w:pPr>
      <w:widowControl/>
      <w:wordWrap/>
      <w:autoSpaceDE/>
      <w:autoSpaceDN/>
      <w:spacing w:line="360" w:lineRule="auto"/>
      <w:ind w:left="720" w:firstLine="709"/>
      <w:contextualSpacing/>
    </w:pPr>
    <w:rPr>
      <w:rFonts w:ascii="Calibri" w:eastAsia="Times New Roman" w:hAnsi="Calibri"/>
      <w:kern w:val="0"/>
      <w:sz w:val="24"/>
      <w:szCs w:val="24"/>
      <w:lang w:eastAsia="ru-RU"/>
    </w:rPr>
  </w:style>
  <w:style w:type="character" w:styleId="afe">
    <w:name w:val="Placeholder Text"/>
    <w:basedOn w:val="a0"/>
    <w:uiPriority w:val="99"/>
    <w:semiHidden/>
    <w:rsid w:val="0059071B"/>
    <w:rPr>
      <w:color w:val="808080"/>
    </w:rPr>
  </w:style>
  <w:style w:type="paragraph" w:customStyle="1" w:styleId="aff">
    <w:name w:val="Стиль пояснительной"/>
    <w:basedOn w:val="a"/>
    <w:autoRedefine/>
    <w:qFormat/>
    <w:rsid w:val="00BF493F"/>
    <w:pPr>
      <w:widowControl/>
      <w:wordWrap/>
      <w:autoSpaceDE/>
      <w:autoSpaceDN/>
      <w:spacing w:line="360" w:lineRule="auto"/>
      <w:ind w:right="38" w:firstLine="567"/>
    </w:pPr>
    <w:rPr>
      <w:rFonts w:ascii="Times New Roman" w:eastAsia="Calibri"/>
      <w:kern w:val="0"/>
      <w:sz w:val="22"/>
      <w:szCs w:val="22"/>
      <w:lang w:eastAsia="en-US"/>
    </w:rPr>
  </w:style>
  <w:style w:type="paragraph" w:customStyle="1" w:styleId="xl24">
    <w:name w:val="xl24"/>
    <w:basedOn w:val="a"/>
    <w:rsid w:val="00692207"/>
    <w:pPr>
      <w:widowControl/>
      <w:wordWrap/>
      <w:autoSpaceDE/>
      <w:autoSpaceDN/>
      <w:spacing w:before="100" w:beforeAutospacing="1" w:after="100" w:afterAutospacing="1"/>
      <w:jc w:val="center"/>
      <w:textAlignment w:val="top"/>
    </w:pPr>
    <w:rPr>
      <w:rFonts w:ascii="Arial Unicode MS" w:eastAsia="Arial Unicode MS" w:hAnsi="Arial Unicode MS" w:cs="Arial Unicode MS"/>
      <w:kern w:val="0"/>
      <w:sz w:val="24"/>
      <w:szCs w:val="24"/>
      <w:lang w:eastAsia="ru-RU"/>
    </w:rPr>
  </w:style>
  <w:style w:type="paragraph" w:customStyle="1" w:styleId="xl28">
    <w:name w:val="xl28"/>
    <w:basedOn w:val="a"/>
    <w:rsid w:val="00692207"/>
    <w:pPr>
      <w:widowControl/>
      <w:wordWrap/>
      <w:autoSpaceDE/>
      <w:autoSpaceDN/>
      <w:spacing w:before="100" w:beforeAutospacing="1" w:after="100" w:afterAutospacing="1"/>
      <w:jc w:val="left"/>
      <w:textAlignment w:val="top"/>
    </w:pPr>
    <w:rPr>
      <w:rFonts w:ascii="Arial Unicode MS" w:eastAsia="Arial Unicode MS" w:hAnsi="Arial Unicode MS" w:cs="Arial Unicode MS"/>
      <w:kern w:val="0"/>
      <w:sz w:val="24"/>
      <w:szCs w:val="24"/>
      <w:lang w:eastAsia="ru-RU"/>
    </w:rPr>
  </w:style>
  <w:style w:type="paragraph" w:customStyle="1" w:styleId="aff0">
    <w:name w:val="основной текст"/>
    <w:basedOn w:val="a"/>
    <w:qFormat/>
    <w:rsid w:val="00AC5D4F"/>
    <w:pPr>
      <w:widowControl/>
      <w:wordWrap/>
      <w:autoSpaceDE/>
      <w:autoSpaceDN/>
      <w:spacing w:line="360" w:lineRule="auto"/>
      <w:ind w:firstLine="567"/>
    </w:pPr>
    <w:rPr>
      <w:rFonts w:ascii="Times New Roman" w:eastAsia="Calibri"/>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93428578">
      <w:bodyDiv w:val="1"/>
      <w:marLeft w:val="0"/>
      <w:marRight w:val="0"/>
      <w:marTop w:val="0"/>
      <w:marBottom w:val="0"/>
      <w:divBdr>
        <w:top w:val="none" w:sz="0" w:space="0" w:color="auto"/>
        <w:left w:val="none" w:sz="0" w:space="0" w:color="auto"/>
        <w:bottom w:val="none" w:sz="0" w:space="0" w:color="auto"/>
        <w:right w:val="none" w:sz="0" w:space="0" w:color="auto"/>
      </w:divBdr>
    </w:div>
    <w:div w:id="327829676">
      <w:bodyDiv w:val="1"/>
      <w:marLeft w:val="0"/>
      <w:marRight w:val="0"/>
      <w:marTop w:val="0"/>
      <w:marBottom w:val="0"/>
      <w:divBdr>
        <w:top w:val="none" w:sz="0" w:space="0" w:color="auto"/>
        <w:left w:val="none" w:sz="0" w:space="0" w:color="auto"/>
        <w:bottom w:val="none" w:sz="0" w:space="0" w:color="auto"/>
        <w:right w:val="none" w:sz="0" w:space="0" w:color="auto"/>
      </w:divBdr>
    </w:div>
    <w:div w:id="848444554">
      <w:bodyDiv w:val="1"/>
      <w:marLeft w:val="0"/>
      <w:marRight w:val="0"/>
      <w:marTop w:val="0"/>
      <w:marBottom w:val="0"/>
      <w:divBdr>
        <w:top w:val="none" w:sz="0" w:space="0" w:color="auto"/>
        <w:left w:val="none" w:sz="0" w:space="0" w:color="auto"/>
        <w:bottom w:val="none" w:sz="0" w:space="0" w:color="auto"/>
        <w:right w:val="none" w:sz="0" w:space="0" w:color="auto"/>
      </w:divBdr>
    </w:div>
    <w:div w:id="121215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D7F7F2D6C4AB9C8F8B138B0FDD4434FB4AD7DE406574A88600AFA215F41F889C5D4A7FC0D14A859F0A6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D7F7F2D6C4AB9C8F8B138B0FDD4434FB4AD7DE406574A88600AFA215F41F889C5D4A7FC0D14A859F0A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7F7F2D6C4AB9C8F8B138B0FDD4434FB4AD7DE406574A88600AFA215F41F889C5D4A7FC0D14A859F0AA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Её">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ёА °µ"/>
        <a:ea typeface=""/>
        <a:cs typeface=""/>
        <a:font script="Jpan" typeface="ЈЈ Ј««««"/>
        <a:font script="Hang" typeface="ёА °µ"/>
        <a:font script="Hant" typeface="гбЩф"/>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ёА °µ"/>
        <a:ea typeface=""/>
        <a:cs typeface=""/>
        <a:font script="Jpan" typeface="ЈЈ Ј««««"/>
        <a:font script="Hang" typeface="ёА °µ"/>
        <a:font script="Hant" typeface="гбЩф"/>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B5DCF-2070-4DA8-8738-9B39BDE5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68</Pages>
  <Words>16091</Words>
  <Characters>119733</Characters>
  <Application>Microsoft Office Word</Application>
  <DocSecurity>0</DocSecurity>
  <Lines>997</Lines>
  <Paragraphs>271</Paragraphs>
  <MMClips>0</MMClips>
  <ScaleCrop>false</ScaleCrop>
  <HeadingPairs>
    <vt:vector size="4" baseType="variant">
      <vt:variant>
        <vt:lpstr>Название</vt:lpstr>
      </vt:variant>
      <vt:variant>
        <vt:i4>1</vt:i4>
      </vt:variant>
      <vt:variant>
        <vt:lpstr>Бё</vt:lpstr>
      </vt:variant>
      <vt:variant>
        <vt:i4>1</vt:i4>
      </vt:variant>
    </vt:vector>
  </HeadingPairs>
  <TitlesOfParts>
    <vt:vector size="2" baseType="lpstr">
      <vt:lpstr>docx</vt:lpstr>
      <vt:lpstr>Title text</vt:lpstr>
    </vt:vector>
  </TitlesOfParts>
  <Company>INFRAWARE, Inc.</Company>
  <LinksUpToDate>false</LinksUpToDate>
  <CharactersWithSpaces>135553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
  <dc:creator>User</dc:creator>
  <cp:keywords/>
  <dc:description/>
  <cp:lastModifiedBy>Sizova</cp:lastModifiedBy>
  <cp:revision>16</cp:revision>
  <cp:lastPrinted>2017-10-05T05:50:00Z</cp:lastPrinted>
  <dcterms:created xsi:type="dcterms:W3CDTF">2017-08-29T07:51:00Z</dcterms:created>
  <dcterms:modified xsi:type="dcterms:W3CDTF">2017-10-11T08:46:00Z</dcterms:modified>
  <cp:version>1</cp:version>
</cp:coreProperties>
</file>