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99" w:rsidRPr="00F45653" w:rsidRDefault="00154E99" w:rsidP="00944958">
      <w:pPr>
        <w:jc w:val="center"/>
        <w:rPr>
          <w:sz w:val="28"/>
          <w:szCs w:val="28"/>
        </w:rPr>
      </w:pPr>
      <w:bookmarkStart w:id="0" w:name="_GoBack"/>
      <w:bookmarkEnd w:id="0"/>
      <w:r w:rsidRPr="00F45653">
        <w:rPr>
          <w:sz w:val="28"/>
          <w:szCs w:val="28"/>
        </w:rPr>
        <w:t>Новоегорьевский сельский Совет депутатов</w:t>
      </w:r>
    </w:p>
    <w:p w:rsidR="00154E99" w:rsidRPr="00F45653" w:rsidRDefault="00154E99" w:rsidP="00944958">
      <w:pPr>
        <w:jc w:val="center"/>
        <w:rPr>
          <w:sz w:val="28"/>
          <w:szCs w:val="28"/>
        </w:rPr>
      </w:pPr>
      <w:r w:rsidRPr="00F45653">
        <w:rPr>
          <w:sz w:val="28"/>
          <w:szCs w:val="28"/>
        </w:rPr>
        <w:t>Егорьевского района Алтайского края</w:t>
      </w:r>
    </w:p>
    <w:p w:rsidR="00154E99" w:rsidRPr="00F45653" w:rsidRDefault="00154E99" w:rsidP="00944958">
      <w:pPr>
        <w:rPr>
          <w:sz w:val="28"/>
          <w:szCs w:val="28"/>
        </w:rPr>
      </w:pPr>
    </w:p>
    <w:p w:rsidR="00154E99" w:rsidRPr="00F45653" w:rsidRDefault="00154E99" w:rsidP="00944958">
      <w:pPr>
        <w:jc w:val="center"/>
        <w:rPr>
          <w:sz w:val="28"/>
          <w:szCs w:val="28"/>
        </w:rPr>
      </w:pPr>
      <w:r w:rsidRPr="00F45653">
        <w:rPr>
          <w:sz w:val="28"/>
          <w:szCs w:val="28"/>
        </w:rPr>
        <w:t>РЕШЕНИЕ</w:t>
      </w:r>
    </w:p>
    <w:p w:rsidR="00154E99" w:rsidRPr="00F45653" w:rsidRDefault="00154E99" w:rsidP="00944958">
      <w:pPr>
        <w:jc w:val="center"/>
        <w:rPr>
          <w:sz w:val="28"/>
          <w:szCs w:val="28"/>
        </w:rPr>
      </w:pPr>
    </w:p>
    <w:p w:rsidR="00154E99" w:rsidRPr="00F45653" w:rsidRDefault="00154E99" w:rsidP="00944958">
      <w:pPr>
        <w:jc w:val="center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  <w:r>
        <w:rPr>
          <w:sz w:val="28"/>
          <w:szCs w:val="28"/>
        </w:rPr>
        <w:t>25 ____09_____ 2015 года № 25</w:t>
      </w:r>
      <w:r w:rsidRPr="00F4565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с.</w:t>
      </w:r>
      <w:r w:rsidRPr="00F45653">
        <w:rPr>
          <w:sz w:val="28"/>
          <w:szCs w:val="28"/>
        </w:rPr>
        <w:t xml:space="preserve"> Новоегорьевское</w:t>
      </w:r>
    </w:p>
    <w:p w:rsidR="00154E99" w:rsidRPr="00F45653" w:rsidRDefault="00154E99" w:rsidP="00944958">
      <w:pPr>
        <w:jc w:val="both"/>
        <w:rPr>
          <w:sz w:val="28"/>
          <w:szCs w:val="28"/>
        </w:rPr>
      </w:pPr>
    </w:p>
    <w:tbl>
      <w:tblPr>
        <w:tblW w:w="9677" w:type="dxa"/>
        <w:tblLook w:val="00A0" w:firstRow="1" w:lastRow="0" w:firstColumn="1" w:lastColumn="0" w:noHBand="0" w:noVBand="0"/>
      </w:tblPr>
      <w:tblGrid>
        <w:gridCol w:w="4928"/>
        <w:gridCol w:w="4749"/>
      </w:tblGrid>
      <w:tr w:rsidR="00154E99" w:rsidRPr="00F45653" w:rsidTr="00E20CF6">
        <w:tc>
          <w:tcPr>
            <w:tcW w:w="4928" w:type="dxa"/>
          </w:tcPr>
          <w:p w:rsidR="00154E99" w:rsidRPr="00F45653" w:rsidRDefault="00154E99" w:rsidP="00E20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 утверждении </w:t>
            </w:r>
            <w:r w:rsidRPr="00F45653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 землепользо- вания и застройки </w:t>
            </w:r>
            <w:r w:rsidRPr="00F4565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образования </w:t>
            </w:r>
            <w:r w:rsidRPr="00F45653">
              <w:rPr>
                <w:sz w:val="28"/>
                <w:szCs w:val="28"/>
              </w:rPr>
              <w:t>Новоегорьевский сельсо</w:t>
            </w:r>
            <w:r>
              <w:rPr>
                <w:sz w:val="28"/>
                <w:szCs w:val="28"/>
              </w:rPr>
              <w:t xml:space="preserve">- </w:t>
            </w:r>
            <w:r w:rsidRPr="00F45653">
              <w:rPr>
                <w:sz w:val="28"/>
                <w:szCs w:val="28"/>
              </w:rPr>
              <w:t>вет Егорьевского района Алтайского края</w:t>
            </w:r>
          </w:p>
        </w:tc>
        <w:tc>
          <w:tcPr>
            <w:tcW w:w="4749" w:type="dxa"/>
          </w:tcPr>
          <w:p w:rsidR="00154E99" w:rsidRPr="00F45653" w:rsidRDefault="00154E99" w:rsidP="00E20CF6">
            <w:pPr>
              <w:jc w:val="both"/>
              <w:rPr>
                <w:sz w:val="28"/>
                <w:szCs w:val="28"/>
              </w:rPr>
            </w:pPr>
          </w:p>
        </w:tc>
      </w:tr>
    </w:tbl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EA450D" w:rsidRDefault="00154E99" w:rsidP="00944958">
      <w:pPr>
        <w:pStyle w:val="2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A450D">
        <w:rPr>
          <w:sz w:val="28"/>
          <w:szCs w:val="28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законом Алтайского края от 29 декабря 2009 года № 120-ЗС «О градостроительной де</w:t>
      </w:r>
      <w:r w:rsidRPr="00EA450D">
        <w:rPr>
          <w:sz w:val="28"/>
          <w:szCs w:val="28"/>
        </w:rPr>
        <w:t>я</w:t>
      </w:r>
      <w:r w:rsidRPr="00EA450D">
        <w:rPr>
          <w:sz w:val="28"/>
          <w:szCs w:val="28"/>
        </w:rPr>
        <w:t>тельности на территории Алтайского края», руководствуясь Уставом муниц</w:t>
      </w:r>
      <w:r w:rsidRPr="00EA450D">
        <w:rPr>
          <w:sz w:val="28"/>
          <w:szCs w:val="28"/>
        </w:rPr>
        <w:t>и</w:t>
      </w:r>
      <w:r w:rsidRPr="00EA450D">
        <w:rPr>
          <w:sz w:val="28"/>
          <w:szCs w:val="28"/>
        </w:rPr>
        <w:t>пального образо</w:t>
      </w:r>
      <w:r>
        <w:rPr>
          <w:sz w:val="28"/>
          <w:szCs w:val="28"/>
        </w:rPr>
        <w:t>вания Новоегорьевский сельсовет</w:t>
      </w:r>
      <w:r w:rsidRPr="00EA450D">
        <w:rPr>
          <w:sz w:val="28"/>
          <w:szCs w:val="28"/>
        </w:rPr>
        <w:t xml:space="preserve"> Егорьевского района Алта</w:t>
      </w:r>
      <w:r w:rsidRPr="00EA450D">
        <w:rPr>
          <w:sz w:val="28"/>
          <w:szCs w:val="28"/>
        </w:rPr>
        <w:t>й</w:t>
      </w:r>
      <w:r w:rsidRPr="00EA450D">
        <w:rPr>
          <w:sz w:val="28"/>
          <w:szCs w:val="28"/>
        </w:rPr>
        <w:t>ского края,</w:t>
      </w:r>
      <w:r>
        <w:rPr>
          <w:sz w:val="28"/>
          <w:szCs w:val="28"/>
        </w:rPr>
        <w:t xml:space="preserve">  </w:t>
      </w:r>
      <w:r w:rsidRPr="00EA450D">
        <w:rPr>
          <w:sz w:val="28"/>
          <w:szCs w:val="28"/>
        </w:rPr>
        <w:t>Новоегорьевский сельский Совет депутатов Егорьевского района Алтайского края РЕШИЛ;</w:t>
      </w: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ind w:firstLine="570"/>
        <w:jc w:val="both"/>
        <w:rPr>
          <w:sz w:val="28"/>
          <w:szCs w:val="28"/>
        </w:rPr>
      </w:pPr>
      <w:r w:rsidRPr="00F45653">
        <w:rPr>
          <w:sz w:val="28"/>
          <w:szCs w:val="28"/>
        </w:rPr>
        <w:t>1. Утвер</w:t>
      </w:r>
      <w:r>
        <w:rPr>
          <w:sz w:val="28"/>
          <w:szCs w:val="28"/>
        </w:rPr>
        <w:t>дить Правила</w:t>
      </w:r>
      <w:r w:rsidRPr="00E44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</w:t>
      </w:r>
      <w:r w:rsidRPr="00F45653">
        <w:rPr>
          <w:sz w:val="28"/>
          <w:szCs w:val="28"/>
        </w:rPr>
        <w:t>муниципаль</w:t>
      </w:r>
      <w:r>
        <w:rPr>
          <w:sz w:val="28"/>
          <w:szCs w:val="28"/>
        </w:rPr>
        <w:t>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 </w:t>
      </w:r>
      <w:r w:rsidRPr="00F45653">
        <w:rPr>
          <w:sz w:val="28"/>
          <w:szCs w:val="28"/>
        </w:rPr>
        <w:t>Новоегорьевский сельсовет Егорьевского района Алтайского края</w:t>
      </w:r>
      <w:r>
        <w:rPr>
          <w:sz w:val="28"/>
          <w:szCs w:val="28"/>
        </w:rPr>
        <w:t xml:space="preserve">  </w:t>
      </w:r>
      <w:r w:rsidRPr="00F45653">
        <w:rPr>
          <w:sz w:val="28"/>
          <w:szCs w:val="28"/>
        </w:rPr>
        <w:t>(прилагаются).</w:t>
      </w:r>
    </w:p>
    <w:p w:rsidR="00154E99" w:rsidRPr="00F45653" w:rsidRDefault="00154E99" w:rsidP="0094495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5653">
        <w:rPr>
          <w:sz w:val="28"/>
          <w:szCs w:val="28"/>
        </w:rPr>
        <w:t>. Настоящее решение вступает в силу с момента его подписания и обн</w:t>
      </w:r>
      <w:r w:rsidRPr="00F45653">
        <w:rPr>
          <w:sz w:val="28"/>
          <w:szCs w:val="28"/>
        </w:rPr>
        <w:t>а</w:t>
      </w:r>
      <w:r w:rsidRPr="00F45653">
        <w:rPr>
          <w:sz w:val="28"/>
          <w:szCs w:val="28"/>
        </w:rPr>
        <w:t>родования в установленном законом порядке.</w:t>
      </w:r>
    </w:p>
    <w:p w:rsidR="00154E99" w:rsidRPr="00F45653" w:rsidRDefault="00154E99" w:rsidP="00944958">
      <w:pPr>
        <w:ind w:firstLine="570"/>
        <w:jc w:val="both"/>
        <w:rPr>
          <w:sz w:val="28"/>
          <w:szCs w:val="28"/>
        </w:rPr>
      </w:pPr>
    </w:p>
    <w:p w:rsidR="00154E99" w:rsidRPr="00F45653" w:rsidRDefault="00154E99" w:rsidP="00944958">
      <w:pPr>
        <w:ind w:firstLine="570"/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  <w:r w:rsidRPr="00F45653">
        <w:rPr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45653">
        <w:rPr>
          <w:sz w:val="28"/>
          <w:szCs w:val="28"/>
        </w:rPr>
        <w:t>А.Е. Лущак</w:t>
      </w: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p w:rsidR="00154E99" w:rsidRPr="00F45653" w:rsidRDefault="00154E99" w:rsidP="0094495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54E99" w:rsidRPr="00F45653" w:rsidTr="00E20CF6">
        <w:tc>
          <w:tcPr>
            <w:tcW w:w="4927" w:type="dxa"/>
          </w:tcPr>
          <w:p w:rsidR="00154E99" w:rsidRPr="00F45653" w:rsidRDefault="00154E99" w:rsidP="00E20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54E99" w:rsidRPr="00F45653" w:rsidRDefault="00154E99" w:rsidP="00E2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54E99" w:rsidRPr="00F45653" w:rsidRDefault="00154E99" w:rsidP="00E20CF6">
            <w:pPr>
              <w:jc w:val="right"/>
              <w:rPr>
                <w:sz w:val="28"/>
                <w:szCs w:val="28"/>
              </w:rPr>
            </w:pPr>
            <w:r w:rsidRPr="00F45653">
              <w:rPr>
                <w:sz w:val="28"/>
                <w:szCs w:val="28"/>
              </w:rPr>
              <w:t xml:space="preserve"> решением Новоегорьевского сельск</w:t>
            </w:r>
            <w:r w:rsidRPr="00F45653">
              <w:rPr>
                <w:sz w:val="28"/>
                <w:szCs w:val="28"/>
              </w:rPr>
              <w:t>о</w:t>
            </w:r>
            <w:r w:rsidRPr="00F45653">
              <w:rPr>
                <w:sz w:val="28"/>
                <w:szCs w:val="28"/>
              </w:rPr>
              <w:t xml:space="preserve">го Совета депутатов Егорьевского района Алтайского края </w:t>
            </w:r>
          </w:p>
          <w:p w:rsidR="00154E99" w:rsidRPr="00F45653" w:rsidRDefault="00154E99" w:rsidP="00E20CF6">
            <w:pPr>
              <w:jc w:val="right"/>
              <w:rPr>
                <w:sz w:val="28"/>
                <w:szCs w:val="28"/>
              </w:rPr>
            </w:pPr>
            <w:r w:rsidRPr="00F4565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 _____09_____ 2015</w:t>
            </w:r>
            <w:r w:rsidRPr="00F45653">
              <w:rPr>
                <w:sz w:val="28"/>
                <w:szCs w:val="28"/>
              </w:rPr>
              <w:t xml:space="preserve"> года</w:t>
            </w:r>
          </w:p>
          <w:p w:rsidR="00154E99" w:rsidRPr="00F45653" w:rsidRDefault="00154E99" w:rsidP="00E20CF6">
            <w:pPr>
              <w:jc w:val="right"/>
              <w:rPr>
                <w:sz w:val="28"/>
                <w:szCs w:val="28"/>
              </w:rPr>
            </w:pPr>
            <w:r w:rsidRPr="00F4565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154E99" w:rsidRPr="00F45653" w:rsidRDefault="00154E99" w:rsidP="00944958">
      <w:pPr>
        <w:jc w:val="right"/>
        <w:rPr>
          <w:sz w:val="28"/>
          <w:szCs w:val="28"/>
        </w:rPr>
      </w:pPr>
    </w:p>
    <w:p w:rsidR="00154E99" w:rsidRPr="00F45653" w:rsidRDefault="00154E99" w:rsidP="00944958">
      <w:pPr>
        <w:jc w:val="center"/>
        <w:rPr>
          <w:sz w:val="28"/>
          <w:szCs w:val="28"/>
        </w:rPr>
      </w:pPr>
      <w:r w:rsidRPr="00F45653">
        <w:rPr>
          <w:sz w:val="28"/>
          <w:szCs w:val="28"/>
        </w:rPr>
        <w:t>ПРАВИЛА</w:t>
      </w:r>
    </w:p>
    <w:p w:rsidR="00154E99" w:rsidRPr="00F45653" w:rsidRDefault="00154E99" w:rsidP="009449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  <w:r w:rsidRPr="00F45653">
        <w:rPr>
          <w:sz w:val="28"/>
          <w:szCs w:val="28"/>
        </w:rPr>
        <w:t xml:space="preserve">муниципального образования </w:t>
      </w:r>
    </w:p>
    <w:p w:rsidR="00154E99" w:rsidRPr="00F45653" w:rsidRDefault="00154E99" w:rsidP="00944958">
      <w:pPr>
        <w:jc w:val="center"/>
        <w:rPr>
          <w:sz w:val="28"/>
          <w:szCs w:val="28"/>
        </w:rPr>
      </w:pPr>
      <w:r w:rsidRPr="00F45653">
        <w:rPr>
          <w:sz w:val="28"/>
          <w:szCs w:val="28"/>
        </w:rPr>
        <w:t>Новоегорьевский сельсовет Егорьевского района Алтайского края</w:t>
      </w:r>
    </w:p>
    <w:p w:rsidR="00154E99" w:rsidRPr="00063AD6" w:rsidRDefault="00154E99" w:rsidP="006D58B1">
      <w:pPr>
        <w:pStyle w:val="2"/>
        <w:rPr>
          <w:b w:val="0"/>
          <w:color w:val="auto"/>
        </w:rPr>
      </w:pPr>
      <w:bookmarkStart w:id="1" w:name="_Toc282347504"/>
      <w:bookmarkStart w:id="2" w:name="_Toc424559404"/>
      <w:r w:rsidRPr="00063AD6">
        <w:rPr>
          <w:b w:val="0"/>
          <w:color w:val="auto"/>
        </w:rPr>
        <w:t>Порядок применения Правил землепользования и застройки и внесения в них изменений</w:t>
      </w:r>
      <w:bookmarkEnd w:id="1"/>
      <w:bookmarkEnd w:id="2"/>
    </w:p>
    <w:p w:rsidR="00154E99" w:rsidRPr="00063AD6" w:rsidRDefault="00154E99" w:rsidP="006D58B1">
      <w:pPr>
        <w:pStyle w:val="3"/>
        <w:rPr>
          <w:b w:val="0"/>
        </w:rPr>
      </w:pPr>
      <w:bookmarkStart w:id="3" w:name="_Toc282347505"/>
      <w:bookmarkStart w:id="4" w:name="_Toc424559405"/>
      <w:r w:rsidRPr="00063AD6">
        <w:rPr>
          <w:b w:val="0"/>
        </w:rPr>
        <w:t>Общие положения</w:t>
      </w:r>
      <w:bookmarkEnd w:id="3"/>
      <w:bookmarkEnd w:id="4"/>
      <w:r w:rsidRPr="00063AD6">
        <w:rPr>
          <w:b w:val="0"/>
        </w:rPr>
        <w:t xml:space="preserve"> 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5" w:name="_Toc282347506"/>
      <w:bookmarkStart w:id="6" w:name="_Toc424559406"/>
      <w:r w:rsidRPr="00063AD6">
        <w:rPr>
          <w:b w:val="0"/>
          <w:sz w:val="28"/>
          <w:szCs w:val="28"/>
        </w:rPr>
        <w:t>Назначение и содержание настоящих Правил</w:t>
      </w:r>
      <w:bookmarkEnd w:id="5"/>
      <w:bookmarkEnd w:id="6"/>
    </w:p>
    <w:p w:rsidR="00154E99" w:rsidRPr="00063AD6" w:rsidRDefault="00154E99" w:rsidP="00D878BE">
      <w:pPr>
        <w:pStyle w:val="a4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Настоящие Правила в соответствии с Градостроительным кодексом Ро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сийской Федерации, законом Алтайского края «О градостроительной деятел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ности на территории Алтайского края», вводят систему регулирования земл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пользования и застройки, которая основана на функциональном зонировании территории Новоегорьевского сельсовета, установлении градостроительных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гламентов – ограничений использования территории.</w:t>
      </w:r>
    </w:p>
    <w:p w:rsidR="00154E99" w:rsidRPr="00063AD6" w:rsidRDefault="00154E99" w:rsidP="00D878BE">
      <w:pPr>
        <w:pStyle w:val="a7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Правила регламентируют следующую деятельность органов и должнос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ных лиц местного самоуправления, физических и юридических лиц в области землепользования и застройки: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предоставление разрешения на условно разрешенный вид использ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вания земельного участка или объекта капитального строительства;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предоставление разрешения на отклонение от предельных параме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ров разрешенного строительства, реконструкции объектов капитального 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тельства;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организация и проведение публичных слушаний по вопросам зе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лепользования и застройки;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организация разработки и согласования, утверждение проектной документации;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выдача разрешений на строительство, разрешений на ввод объекта в эксплуатацию;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организация подготовки документации по планировке территории;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внесение изменений в настоящие Правила.</w:t>
      </w:r>
    </w:p>
    <w:p w:rsidR="00154E99" w:rsidRPr="00063AD6" w:rsidRDefault="00154E99" w:rsidP="00D878BE">
      <w:pPr>
        <w:pStyle w:val="a7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Настоящие Правила содержат: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2"/>
        </w:numPr>
        <w:tabs>
          <w:tab w:val="clear" w:pos="540"/>
          <w:tab w:val="num" w:pos="720"/>
        </w:tabs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общую часть (порядок применения настоящих Правил и внесения в них изменений);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карты градостроительного зонирования;</w:t>
      </w:r>
    </w:p>
    <w:p w:rsidR="00154E99" w:rsidRPr="00063AD6" w:rsidRDefault="00154E99" w:rsidP="00D878BE">
      <w:pPr>
        <w:pStyle w:val="a7"/>
        <w:widowControl w:val="0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градостроительные регламенты.</w:t>
      </w:r>
    </w:p>
    <w:p w:rsidR="00154E99" w:rsidRPr="00063AD6" w:rsidRDefault="00154E99" w:rsidP="00D878BE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Правила, устанавливающие общий порядок осуществления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 xml:space="preserve">тельной деятельности, обязательны для органов государственной власти и местного самоуправления, физических и юридических лиц. </w:t>
      </w:r>
    </w:p>
    <w:p w:rsidR="00154E99" w:rsidRPr="00063AD6" w:rsidRDefault="00154E99" w:rsidP="00D878BE">
      <w:pPr>
        <w:pStyle w:val="a7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В случае возникновения противоречий между настоящими Правилами и </w:t>
      </w:r>
      <w:r w:rsidRPr="00063AD6">
        <w:rPr>
          <w:sz w:val="28"/>
          <w:szCs w:val="28"/>
        </w:rPr>
        <w:lastRenderedPageBreak/>
        <w:t>другими местными нормативными актами, касающимися землепользования и застройки на территории Новоегорьевского сельсовета, действуют настоящие Правила.</w:t>
      </w:r>
    </w:p>
    <w:p w:rsidR="00154E99" w:rsidRPr="00063AD6" w:rsidRDefault="00154E99" w:rsidP="00D878BE">
      <w:pPr>
        <w:pStyle w:val="a7"/>
        <w:widowControl w:val="0"/>
        <w:spacing w:after="0"/>
        <w:ind w:left="709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7" w:name="_Toc282347507"/>
      <w:bookmarkStart w:id="8" w:name="_Toc424559407"/>
      <w:r w:rsidRPr="00063AD6">
        <w:rPr>
          <w:b w:val="0"/>
          <w:sz w:val="28"/>
          <w:szCs w:val="28"/>
        </w:rPr>
        <w:t>Основные понятия, используемые в настоящих Правилах</w:t>
      </w:r>
      <w:bookmarkEnd w:id="7"/>
      <w:bookmarkEnd w:id="8"/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целях применения настоящих Правил, используемые в них понятия, употребляются в следующих значениях: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 w:rsidRPr="00063AD6">
        <w:rPr>
          <w:sz w:val="28"/>
          <w:szCs w:val="28"/>
        </w:rPr>
        <w:t xml:space="preserve"> – виды деятельности, осуществлять которые на земельных участках и в иных объектах недвижимости разрешено в силу указ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ния этих видов в градостроительных регламентах при соблюдении требований, установленных настоящими Правилами и иными нормативными правовыми а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тами;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временные объекты</w:t>
      </w:r>
      <w:r w:rsidRPr="00063AD6">
        <w:rPr>
          <w:i/>
          <w:sz w:val="28"/>
          <w:szCs w:val="28"/>
        </w:rPr>
        <w:t xml:space="preserve"> </w:t>
      </w:r>
      <w:r w:rsidRPr="00063AD6">
        <w:rPr>
          <w:sz w:val="28"/>
          <w:szCs w:val="28"/>
        </w:rPr>
        <w:t>– постройки, необходимые для использования при строительстве объекта капитального строительства, размещаемые на специал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 предоставленных земельных участках на срок осуществления строительства (реконструкции, капитального ремонта) и подлежащие демонтажу после пр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кращения деятельности, для которой они возводились; а так же киоски, павил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оны, навесы и другие подобные постройки;</w:t>
      </w:r>
    </w:p>
    <w:p w:rsidR="00154E99" w:rsidRPr="00063AD6" w:rsidRDefault="00154E99" w:rsidP="007852C0">
      <w:pPr>
        <w:pStyle w:val="a4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 xml:space="preserve">вспомогательный </w:t>
      </w:r>
      <w:r w:rsidRPr="00AF35AB">
        <w:rPr>
          <w:b/>
          <w:bCs/>
          <w:sz w:val="28"/>
          <w:szCs w:val="28"/>
        </w:rPr>
        <w:t>вид использования</w:t>
      </w:r>
      <w:r w:rsidRPr="00063AD6">
        <w:rPr>
          <w:bCs/>
          <w:sz w:val="28"/>
          <w:szCs w:val="28"/>
        </w:rPr>
        <w:t xml:space="preserve"> – </w:t>
      </w:r>
      <w:r w:rsidRPr="00063AD6">
        <w:rPr>
          <w:sz w:val="28"/>
          <w:szCs w:val="28"/>
        </w:rPr>
        <w:t>вид использования земельн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участка, необходимый для обеспечения разрешенного (основного) вида де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тельности;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F35AB">
        <w:rPr>
          <w:rFonts w:ascii="Times New Roman" w:hAnsi="Times New Roman" w:cs="Times New Roman"/>
          <w:b/>
          <w:bCs/>
          <w:sz w:val="28"/>
          <w:szCs w:val="28"/>
        </w:rPr>
        <w:t>высота строения</w:t>
      </w:r>
      <w:r w:rsidRPr="00063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AD6">
        <w:rPr>
          <w:rFonts w:ascii="Times New Roman" w:hAnsi="Times New Roman" w:cs="Times New Roman"/>
          <w:sz w:val="28"/>
          <w:szCs w:val="28"/>
        </w:rPr>
        <w:t>– расстояние по вертикали, измеренное от проектной отметки до наивысшей точки плоской крыши или до наивысшей точки конька скатной крыши;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градостроительная деятельность</w:t>
      </w:r>
      <w:r w:rsidRPr="00063AD6">
        <w:rPr>
          <w:sz w:val="28"/>
          <w:szCs w:val="28"/>
        </w:rPr>
        <w:t xml:space="preserve"> - деятельность по развитию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рий, в том числе городов и иных поселений, осуществляемая в виде территор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ального планирования, градостроительного зонирования, планировки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градостроительная документация</w:t>
      </w:r>
      <w:r w:rsidRPr="00063AD6">
        <w:rPr>
          <w:sz w:val="28"/>
          <w:szCs w:val="28"/>
        </w:rPr>
        <w:t xml:space="preserve"> – документы территориального планирования (генеральный план муниципального образования, …) и докуме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тация по планировке территории (проекты межевания и градостроительные планы земельных участков, …) обобщенное наименование документов терр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ториального планирования Российской Федерации, субъектов Российской Ф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дерации, муниципальных образований, документов градостроительного зон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рования муниципальных образований и документации по планировке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рий муниципальных образований, иных документов, разрабатываемых в допо</w:t>
      </w:r>
      <w:r w:rsidRPr="00063AD6">
        <w:rPr>
          <w:sz w:val="28"/>
          <w:szCs w:val="28"/>
        </w:rPr>
        <w:t>л</w:t>
      </w:r>
      <w:r w:rsidRPr="00063AD6">
        <w:rPr>
          <w:sz w:val="28"/>
          <w:szCs w:val="28"/>
        </w:rPr>
        <w:t>нение к перечисленным, в целях иллюстрации или детальной проработки пр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нятых проектных решений с проработкой архитектурно-планировочных реш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ний по застройке территории, разрабатываемых на профессиональной основе;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градостроительное зонирование</w:t>
      </w:r>
      <w:r w:rsidRPr="00063AD6">
        <w:rPr>
          <w:sz w:val="28"/>
          <w:szCs w:val="28"/>
        </w:rPr>
        <w:t xml:space="preserve"> – зонирование территории муниц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пальных образований в целях определения территориальных зон и установл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градостроительных регламентов;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градостроительное регулирование</w:t>
      </w:r>
      <w:r w:rsidRPr="00063AD6">
        <w:rPr>
          <w:sz w:val="28"/>
          <w:szCs w:val="28"/>
        </w:rPr>
        <w:t xml:space="preserve"> – деятельность органов госуда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lastRenderedPageBreak/>
        <w:t>ственной власти и органов местного самоуправления по упорядочению град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строительных отношений, возникающих в процессе градостроительной де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тельности, осуществляемая посредством принятия законодательных и иных нормативных правовых актов, утверждения и реализации документов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риального планирования, документации по планировке территории и правил землепользования и застройки;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градостроительный регламент</w:t>
      </w:r>
      <w:r w:rsidRPr="00063AD6">
        <w:rPr>
          <w:sz w:val="28"/>
          <w:szCs w:val="28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ства, а также ограничения использования земельных участков и объектов кап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тального строительства;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земельный участок</w:t>
      </w:r>
      <w:r w:rsidRPr="00063AD6">
        <w:rPr>
          <w:sz w:val="28"/>
          <w:szCs w:val="28"/>
        </w:rPr>
        <w:t xml:space="preserve"> – часть поверхности земли (в том числе почвенный слой), границы которой описаны и удостоверены в установленном порядке;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зоны с особыми условиями использования территорий</w:t>
      </w:r>
      <w:r w:rsidRPr="00063AD6">
        <w:rPr>
          <w:sz w:val="28"/>
          <w:szCs w:val="28"/>
        </w:rPr>
        <w:t xml:space="preserve"> - охранные, санитарно-защитные зоны, зоны охраны объектов культурного наследия (п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мятников истории и культуры) народов Российской Федерации (далее - объе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ты культурного наследия), водоохранные зоны, зоны санитарной охраны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точников питьевого и хозяйственно-бытового водоснабжения, зоны охраня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мых объектов, иные зоны, устанавливаемые в соответствии с законодател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ством Российской Федерации;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 xml:space="preserve">инженерная, транспортная, </w:t>
      </w:r>
      <w:r w:rsidRPr="00AF35AB">
        <w:rPr>
          <w:b/>
          <w:sz w:val="28"/>
          <w:szCs w:val="28"/>
        </w:rPr>
        <w:t xml:space="preserve">и </w:t>
      </w:r>
      <w:r w:rsidRPr="00AF35AB">
        <w:rPr>
          <w:b/>
          <w:bCs/>
          <w:sz w:val="28"/>
          <w:szCs w:val="28"/>
        </w:rPr>
        <w:t>социальная инфраструктуры</w:t>
      </w:r>
      <w:r w:rsidRPr="00063AD6">
        <w:rPr>
          <w:bCs/>
          <w:sz w:val="28"/>
          <w:szCs w:val="28"/>
        </w:rPr>
        <w:t xml:space="preserve"> – </w:t>
      </w:r>
      <w:r w:rsidRPr="00063AD6">
        <w:rPr>
          <w:sz w:val="28"/>
          <w:szCs w:val="28"/>
        </w:rPr>
        <w:t>ко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плекс сооружений и коммуникаций транспорта, связи, инженерного обеспеч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ния, а также объектов социального и культурно-бытового обслуживания нас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ления, обеспечивающий устойчивое развитие и функционирование населённого пункта;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капитальный ремонт</w:t>
      </w:r>
      <w:r w:rsidRPr="00063AD6">
        <w:rPr>
          <w:bCs/>
          <w:sz w:val="28"/>
          <w:szCs w:val="28"/>
        </w:rPr>
        <w:t xml:space="preserve"> – </w:t>
      </w:r>
      <w:r w:rsidRPr="00063AD6">
        <w:rPr>
          <w:sz w:val="28"/>
          <w:szCs w:val="28"/>
        </w:rPr>
        <w:t>техническое переоснащение объектов с целью восстановления или улучшения эксплуатационных качеств, наружной и вну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ренней отделки без изменения технико-экономических показателей, функци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нального назначения и архитектурного облика. При этом может осуществлят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ся экономически целесообразная модернизация здания и объекта, его перепл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нировка, не вызывающие изменений основных технико-экономических показ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телей;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F35AB">
        <w:rPr>
          <w:rFonts w:ascii="Times New Roman" w:hAnsi="Times New Roman" w:cs="Times New Roman"/>
          <w:b/>
          <w:bCs/>
          <w:sz w:val="28"/>
          <w:szCs w:val="28"/>
        </w:rPr>
        <w:t>коэффициент использования земельного участка</w:t>
      </w:r>
      <w:r w:rsidRPr="00063AD6">
        <w:rPr>
          <w:rFonts w:ascii="Times New Roman" w:hAnsi="Times New Roman" w:cs="Times New Roman"/>
          <w:sz w:val="28"/>
          <w:szCs w:val="28"/>
        </w:rPr>
        <w:t xml:space="preserve"> – отношение су</w:t>
      </w:r>
      <w:r w:rsidRPr="00063AD6">
        <w:rPr>
          <w:rFonts w:ascii="Times New Roman" w:hAnsi="Times New Roman" w:cs="Times New Roman"/>
          <w:sz w:val="28"/>
          <w:szCs w:val="28"/>
        </w:rPr>
        <w:t>м</w:t>
      </w:r>
      <w:r w:rsidRPr="00063AD6">
        <w:rPr>
          <w:rFonts w:ascii="Times New Roman" w:hAnsi="Times New Roman" w:cs="Times New Roman"/>
          <w:sz w:val="28"/>
          <w:szCs w:val="28"/>
        </w:rPr>
        <w:t>марной общей площади всех объектов капитального строительства на земел</w:t>
      </w:r>
      <w:r w:rsidRPr="00063AD6">
        <w:rPr>
          <w:rFonts w:ascii="Times New Roman" w:hAnsi="Times New Roman" w:cs="Times New Roman"/>
          <w:sz w:val="28"/>
          <w:szCs w:val="28"/>
        </w:rPr>
        <w:t>ь</w:t>
      </w:r>
      <w:r w:rsidRPr="00063AD6">
        <w:rPr>
          <w:rFonts w:ascii="Times New Roman" w:hAnsi="Times New Roman" w:cs="Times New Roman"/>
          <w:sz w:val="28"/>
          <w:szCs w:val="28"/>
        </w:rPr>
        <w:t>ном участке (существующих и тех, которые могут быть построены дополн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тельно) к площади земельного участка;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 xml:space="preserve">– </w:t>
      </w:r>
      <w:r w:rsidRPr="00AF35AB">
        <w:rPr>
          <w:rFonts w:ascii="Times New Roman" w:hAnsi="Times New Roman" w:cs="Times New Roman"/>
          <w:b/>
          <w:sz w:val="28"/>
          <w:szCs w:val="28"/>
        </w:rPr>
        <w:t>красные линии</w:t>
      </w:r>
      <w:r w:rsidRPr="00063AD6">
        <w:rPr>
          <w:rFonts w:ascii="Times New Roman" w:hAnsi="Times New Roman" w:cs="Times New Roman"/>
          <w:sz w:val="28"/>
          <w:szCs w:val="28"/>
        </w:rPr>
        <w:t xml:space="preserve"> – линии, которые обозначают существующие, план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руемые (изменяемые, вновь образуемые) границы территорий общего польз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вания, границы земельных участков, на которых расположены, линии электр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передачи, линии связи (в том числе линейно-кабельные сооружения), труб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проводы, автомобильные дороги, железнодорожные линии и другие подобные сооружения (далее – «линейные объекты»);</w:t>
      </w:r>
    </w:p>
    <w:p w:rsidR="00154E99" w:rsidRPr="00063AD6" w:rsidRDefault="00154E99" w:rsidP="007852C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минимальная площадь земельного участка</w:t>
      </w:r>
      <w:r w:rsidRPr="00063AD6">
        <w:rPr>
          <w:sz w:val="28"/>
          <w:szCs w:val="28"/>
        </w:rPr>
        <w:t xml:space="preserve"> – минимально допуст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lastRenderedPageBreak/>
        <w:t>мая площадь земельного участка, установленная градостроительным регламе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том определенной территориальной зоны;</w:t>
      </w:r>
    </w:p>
    <w:p w:rsidR="00154E99" w:rsidRPr="00063AD6" w:rsidRDefault="00154E99" w:rsidP="007852C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линии регулирования застройки</w:t>
      </w:r>
      <w:r w:rsidRPr="00063AD6">
        <w:rPr>
          <w:bCs/>
          <w:sz w:val="28"/>
          <w:szCs w:val="28"/>
        </w:rPr>
        <w:t xml:space="preserve"> – </w:t>
      </w:r>
      <w:r w:rsidRPr="00063AD6">
        <w:rPr>
          <w:sz w:val="28"/>
          <w:szCs w:val="28"/>
        </w:rPr>
        <w:t>линии отступа от красных линий в целях определения места допустимого размещения зданий, строений, сооруж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ний;</w:t>
      </w:r>
    </w:p>
    <w:p w:rsidR="00154E99" w:rsidRPr="00063AD6" w:rsidRDefault="00154E99" w:rsidP="007852C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максимальная плотность застройки</w:t>
      </w:r>
      <w:r w:rsidRPr="00063AD6">
        <w:rPr>
          <w:bCs/>
          <w:sz w:val="28"/>
          <w:szCs w:val="28"/>
        </w:rPr>
        <w:t xml:space="preserve"> – </w:t>
      </w:r>
      <w:r w:rsidRPr="00063AD6">
        <w:rPr>
          <w:sz w:val="28"/>
          <w:szCs w:val="28"/>
        </w:rPr>
        <w:t>плотность застройки (кв.м о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>щей площади строений на 1га), устанавливаемая для каждого типа застройки, которую не разрешается превышать при освоении площадки или при ее реко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струкции;</w:t>
      </w:r>
    </w:p>
    <w:p w:rsidR="00154E99" w:rsidRPr="00063AD6" w:rsidRDefault="00154E99" w:rsidP="007852C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некапитальный объект недвижимости</w:t>
      </w:r>
      <w:r w:rsidRPr="00063AD6">
        <w:rPr>
          <w:bCs/>
          <w:sz w:val="28"/>
          <w:szCs w:val="28"/>
        </w:rPr>
        <w:t xml:space="preserve"> </w:t>
      </w:r>
      <w:r w:rsidRPr="00063AD6">
        <w:rPr>
          <w:sz w:val="28"/>
          <w:szCs w:val="28"/>
        </w:rPr>
        <w:t>– здание или сооружение, у которого отсутствует или не соответствует параметрам или характеристикам один из конструктивных элементов, влияющих на степень капитальности (фу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даменты, стены, перекрытия, кровля);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объекты индивидуального жилищного строительства</w:t>
      </w:r>
      <w:r w:rsidRPr="00063AD6">
        <w:rPr>
          <w:i/>
          <w:sz w:val="28"/>
          <w:szCs w:val="28"/>
        </w:rPr>
        <w:t xml:space="preserve"> </w:t>
      </w:r>
      <w:r w:rsidRPr="00063AD6">
        <w:rPr>
          <w:sz w:val="28"/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объект капитального строительства</w:t>
      </w:r>
      <w:r w:rsidRPr="00063AD6">
        <w:rPr>
          <w:sz w:val="28"/>
          <w:szCs w:val="28"/>
        </w:rPr>
        <w:t xml:space="preserve"> – здание, строение, сооружение, а также объекты, строительство которых не завершено (далее</w:t>
      </w:r>
      <w:r>
        <w:rPr>
          <w:sz w:val="28"/>
          <w:szCs w:val="28"/>
        </w:rPr>
        <w:t xml:space="preserve"> </w:t>
      </w:r>
      <w:r w:rsidRPr="00063AD6">
        <w:rPr>
          <w:sz w:val="28"/>
          <w:szCs w:val="28"/>
        </w:rPr>
        <w:t>- объекты нез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вершенного строительства), за исключением временных построек, киосков, навесов и других подобных построек;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правила землепользования и застройки</w:t>
      </w:r>
      <w:r w:rsidRPr="00063AD6">
        <w:rPr>
          <w:sz w:val="28"/>
          <w:szCs w:val="28"/>
        </w:rPr>
        <w:t xml:space="preserve"> – документ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зонирования, который утверждается нормативными правовыми актами о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ганов местного самоуправления, и в котором устанавливаются территориал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ные зоны, градостроительные регламенты, порядок применения такого док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мента и порядок внесения в него изменений;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процент застройки</w:t>
      </w:r>
      <w:r w:rsidRPr="00063AD6">
        <w:rPr>
          <w:sz w:val="28"/>
          <w:szCs w:val="28"/>
        </w:rPr>
        <w:t>– отношение суммарной площади земельного участка, которая может быть застроена, ко всей площади земельного участка;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 xml:space="preserve">– </w:t>
      </w:r>
      <w:r w:rsidRPr="00AF35AB">
        <w:rPr>
          <w:rFonts w:ascii="Times New Roman" w:hAnsi="Times New Roman" w:cs="Times New Roman"/>
          <w:b/>
          <w:sz w:val="28"/>
          <w:szCs w:val="28"/>
        </w:rPr>
        <w:t>придомовая территория</w:t>
      </w:r>
      <w:r w:rsidRPr="00063AD6">
        <w:rPr>
          <w:rFonts w:ascii="Times New Roman" w:hAnsi="Times New Roman" w:cs="Times New Roman"/>
          <w:sz w:val="28"/>
          <w:szCs w:val="28"/>
        </w:rPr>
        <w:t xml:space="preserve"> – часть земельного участка, на котором ра</w:t>
      </w:r>
      <w:r w:rsidRPr="00063AD6">
        <w:rPr>
          <w:rFonts w:ascii="Times New Roman" w:hAnsi="Times New Roman" w:cs="Times New Roman"/>
          <w:sz w:val="28"/>
          <w:szCs w:val="28"/>
        </w:rPr>
        <w:t>с</w:t>
      </w:r>
      <w:r w:rsidRPr="00063AD6">
        <w:rPr>
          <w:rFonts w:ascii="Times New Roman" w:hAnsi="Times New Roman" w:cs="Times New Roman"/>
          <w:sz w:val="28"/>
          <w:szCs w:val="28"/>
        </w:rPr>
        <w:t>положен многоквартирный дом, с элементами озеленения и благоустройства и иными предназначенными для обслуживания, эксплуатации и благоустройства данного дома объектами, входящими в состав общего имущества многоква</w:t>
      </w:r>
      <w:r w:rsidRPr="00063AD6">
        <w:rPr>
          <w:rFonts w:ascii="Times New Roman" w:hAnsi="Times New Roman" w:cs="Times New Roman"/>
          <w:sz w:val="28"/>
          <w:szCs w:val="28"/>
        </w:rPr>
        <w:t>р</w:t>
      </w:r>
      <w:r w:rsidRPr="00063AD6">
        <w:rPr>
          <w:rFonts w:ascii="Times New Roman" w:hAnsi="Times New Roman" w:cs="Times New Roman"/>
          <w:sz w:val="28"/>
          <w:szCs w:val="28"/>
        </w:rPr>
        <w:t>тирного дома;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приквартирный участок</w:t>
      </w:r>
      <w:r w:rsidRPr="00063AD6">
        <w:rPr>
          <w:sz w:val="28"/>
          <w:szCs w:val="28"/>
        </w:rPr>
        <w:t xml:space="preserve"> – земельный участок, предназначенный для использования и содержания квартиры в блокированном жилом доме;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приусадебный участок</w:t>
      </w:r>
      <w:r w:rsidRPr="00063AD6">
        <w:rPr>
          <w:sz w:val="28"/>
          <w:szCs w:val="28"/>
        </w:rPr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публичные слушания</w:t>
      </w:r>
      <w:r w:rsidRPr="00063AD6">
        <w:rPr>
          <w:sz w:val="28"/>
          <w:szCs w:val="28"/>
        </w:rPr>
        <w:t xml:space="preserve"> –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ной деятельности, планируемой к проведению на территории муниципального образования;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публичный сервитут</w:t>
      </w:r>
      <w:r w:rsidRPr="00063AD6">
        <w:rPr>
          <w:sz w:val="28"/>
          <w:szCs w:val="28"/>
        </w:rPr>
        <w:t xml:space="preserve"> – право ограниченного пользования чужой 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движимостью, установленное посредством нормативного правового акта (а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тов) или договора между администрацией поселения и физическим или юрид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ческим лицом на основании градостроительной документации и настоящих Правил в случаях, если это определяется государственными или общественн</w:t>
      </w:r>
      <w:r w:rsidRPr="00063AD6">
        <w:rPr>
          <w:sz w:val="28"/>
          <w:szCs w:val="28"/>
        </w:rPr>
        <w:t>ы</w:t>
      </w:r>
      <w:r w:rsidRPr="00063AD6">
        <w:rPr>
          <w:sz w:val="28"/>
          <w:szCs w:val="28"/>
        </w:rPr>
        <w:t>ми интересами;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lastRenderedPageBreak/>
        <w:t xml:space="preserve">– </w:t>
      </w:r>
      <w:r w:rsidRPr="00AF35AB">
        <w:rPr>
          <w:b/>
          <w:bCs/>
          <w:sz w:val="28"/>
          <w:szCs w:val="28"/>
        </w:rPr>
        <w:t>разрешенное использование</w:t>
      </w:r>
      <w:r w:rsidRPr="00063AD6">
        <w:rPr>
          <w:sz w:val="28"/>
          <w:szCs w:val="28"/>
        </w:rPr>
        <w:t xml:space="preserve"> – использование земельных участков и объектов капитального строительства в соответствии с градостроительными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гламентами и ограничениями, установленными законодательством;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разрешение на строительство</w:t>
      </w:r>
      <w:r w:rsidRPr="00063AD6">
        <w:rPr>
          <w:sz w:val="28"/>
          <w:szCs w:val="28"/>
        </w:rPr>
        <w:t xml:space="preserve"> – документ, подтверждающий соотве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ствие проектной документации требованиям градостроительного плана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участка и дающий застройщику право осуществлять строительство, реко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струкцию объектов капитального строительства, а также их капитального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монта, за исключением случаев предусмотренных ГК РФ;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разрешение на ввод объекта в эксплуатацию</w:t>
      </w:r>
      <w:r w:rsidRPr="00063AD6">
        <w:rPr>
          <w:sz w:val="28"/>
          <w:szCs w:val="28"/>
        </w:rPr>
        <w:t xml:space="preserve">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рии и проекту межевания территории, а также проектной документации;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реконструкция объектов капитального строительства (за исключ</w:t>
      </w:r>
      <w:r w:rsidRPr="00AF35AB">
        <w:rPr>
          <w:b/>
          <w:sz w:val="28"/>
          <w:szCs w:val="28"/>
        </w:rPr>
        <w:t>е</w:t>
      </w:r>
      <w:r w:rsidRPr="00AF35AB">
        <w:rPr>
          <w:b/>
          <w:sz w:val="28"/>
          <w:szCs w:val="28"/>
        </w:rPr>
        <w:t>нием линейных объектов)</w:t>
      </w:r>
      <w:r w:rsidRPr="00063AD6">
        <w:rPr>
          <w:i/>
          <w:sz w:val="28"/>
          <w:szCs w:val="28"/>
        </w:rPr>
        <w:t xml:space="preserve"> </w:t>
      </w:r>
      <w:r w:rsidRPr="00063AD6">
        <w:rPr>
          <w:sz w:val="28"/>
          <w:szCs w:val="28"/>
        </w:rPr>
        <w:t>– изменение параметров объекта капитального строительства, его частей (высоты, количества этажей, площади, объёма), в том числе надстройка, перестройка, расширение объекта капитального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ства, а также замена и (или) восстановление несущих строительных констру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ций объекта капитального строительства, за исключением замены отдельных элементов таких конструкций на аналогичные или иные улучшающие показ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тели таких конструкций элементы и (или) восстановления указанных элеме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тов;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</w:t>
      </w:r>
      <w:r w:rsidRPr="00063AD6">
        <w:rPr>
          <w:i/>
          <w:sz w:val="28"/>
          <w:szCs w:val="28"/>
        </w:rPr>
        <w:t xml:space="preserve"> </w:t>
      </w:r>
      <w:r w:rsidRPr="00AF35AB">
        <w:rPr>
          <w:b/>
          <w:sz w:val="28"/>
          <w:szCs w:val="28"/>
        </w:rPr>
        <w:t>строительство</w:t>
      </w:r>
      <w:r w:rsidRPr="00063AD6">
        <w:rPr>
          <w:sz w:val="28"/>
          <w:szCs w:val="28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территориальные зоны</w:t>
      </w:r>
      <w:r w:rsidRPr="00063AD6">
        <w:rPr>
          <w:sz w:val="28"/>
          <w:szCs w:val="28"/>
        </w:rPr>
        <w:t xml:space="preserve"> – зоны, для которых в правилах землепольз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вания и застройки определены границы и установлены градостроительные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гламенты;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территории общего пользования</w:t>
      </w:r>
      <w:r w:rsidRPr="00063AD6">
        <w:rPr>
          <w:sz w:val="28"/>
          <w:szCs w:val="28"/>
        </w:rPr>
        <w:t xml:space="preserve"> – территории, которыми беспрепя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территориальное планирование</w:t>
      </w:r>
      <w:r w:rsidRPr="00063AD6">
        <w:rPr>
          <w:sz w:val="28"/>
          <w:szCs w:val="28"/>
        </w:rPr>
        <w:t xml:space="preserve"> –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ния, объектов местного значения;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</w:t>
      </w:r>
      <w:r w:rsidRPr="00AF35AB">
        <w:rPr>
          <w:b/>
          <w:sz w:val="28"/>
          <w:szCs w:val="28"/>
        </w:rPr>
        <w:t>функциональные зоны</w:t>
      </w:r>
      <w:r w:rsidRPr="00063AD6">
        <w:rPr>
          <w:sz w:val="28"/>
          <w:szCs w:val="28"/>
        </w:rPr>
        <w:t xml:space="preserve"> – зоны, для которых документами территор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ального планирования определены границы и функциональное назначение;</w:t>
      </w:r>
    </w:p>
    <w:p w:rsidR="00154E99" w:rsidRPr="00063AD6" w:rsidRDefault="00154E99" w:rsidP="007852C0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– </w:t>
      </w:r>
      <w:r w:rsidRPr="00AF35AB">
        <w:rPr>
          <w:b/>
          <w:bCs/>
          <w:sz w:val="28"/>
          <w:szCs w:val="28"/>
        </w:rPr>
        <w:t>объекты вспомогательного назначения</w:t>
      </w:r>
      <w:r w:rsidRPr="00063AD6">
        <w:rPr>
          <w:bCs/>
          <w:i/>
          <w:sz w:val="28"/>
          <w:szCs w:val="28"/>
        </w:rPr>
        <w:t xml:space="preserve"> </w:t>
      </w:r>
      <w:r w:rsidRPr="00063AD6">
        <w:rPr>
          <w:bCs/>
          <w:sz w:val="28"/>
          <w:szCs w:val="28"/>
        </w:rPr>
        <w:t xml:space="preserve">- </w:t>
      </w:r>
      <w:r w:rsidRPr="00063AD6">
        <w:rPr>
          <w:spacing w:val="-13"/>
          <w:sz w:val="28"/>
          <w:szCs w:val="28"/>
        </w:rPr>
        <w:t>строения и сооружения пред</w:t>
      </w:r>
      <w:r w:rsidRPr="00063AD6">
        <w:rPr>
          <w:spacing w:val="-14"/>
          <w:sz w:val="28"/>
          <w:szCs w:val="28"/>
        </w:rPr>
        <w:t>н</w:t>
      </w:r>
      <w:r w:rsidRPr="00063AD6">
        <w:rPr>
          <w:spacing w:val="-14"/>
          <w:sz w:val="28"/>
          <w:szCs w:val="28"/>
        </w:rPr>
        <w:t>а</w:t>
      </w:r>
      <w:r w:rsidRPr="00063AD6">
        <w:rPr>
          <w:spacing w:val="-14"/>
          <w:sz w:val="28"/>
          <w:szCs w:val="28"/>
        </w:rPr>
        <w:t xml:space="preserve">значенные для хозяйственно-бытового обеспечения объектов капитального </w:t>
      </w:r>
      <w:r w:rsidRPr="00063AD6">
        <w:rPr>
          <w:spacing w:val="-10"/>
          <w:sz w:val="28"/>
          <w:szCs w:val="28"/>
        </w:rPr>
        <w:t>строител</w:t>
      </w:r>
      <w:r w:rsidRPr="00063AD6">
        <w:rPr>
          <w:spacing w:val="-10"/>
          <w:sz w:val="28"/>
          <w:szCs w:val="28"/>
        </w:rPr>
        <w:t>ь</w:t>
      </w:r>
      <w:r w:rsidRPr="00063AD6">
        <w:rPr>
          <w:spacing w:val="-10"/>
          <w:sz w:val="28"/>
          <w:szCs w:val="28"/>
        </w:rPr>
        <w:t xml:space="preserve">ства, в соответствии с действующими нормами проектирования объектов основного назначения. 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>–</w:t>
      </w:r>
      <w:r w:rsidRPr="00063AD6">
        <w:rPr>
          <w:bCs/>
          <w:i/>
          <w:sz w:val="28"/>
          <w:szCs w:val="28"/>
        </w:rPr>
        <w:t xml:space="preserve"> </w:t>
      </w:r>
      <w:r w:rsidRPr="00AF35AB">
        <w:rPr>
          <w:b/>
          <w:bCs/>
          <w:sz w:val="28"/>
          <w:szCs w:val="28"/>
        </w:rPr>
        <w:t>хозяйственные постройки</w:t>
      </w:r>
      <w:r w:rsidRPr="00063AD6">
        <w:rPr>
          <w:sz w:val="28"/>
          <w:szCs w:val="28"/>
        </w:rPr>
        <w:t xml:space="preserve"> – расположенные на приусадебном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ном участке сараи, бани, теплицы, навесы, погреба, колодцы и другие сооруж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ния, используемые исключительно для личных, и иных нужд, не связанных с осуществлением предпринимательской деятельности.</w:t>
      </w:r>
    </w:p>
    <w:p w:rsidR="00154E99" w:rsidRPr="00063AD6" w:rsidRDefault="00154E99" w:rsidP="007852C0">
      <w:pPr>
        <w:widowControl w:val="0"/>
        <w:ind w:firstLine="539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Иные термины, употребляемые в настоящих Правилах, применяются в значениях, используемых в федеральном законодательстве и краевом законод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тельстве, а также в нормативных правовых актах органов местного самоупра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ления.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9" w:name="_Toc282347508"/>
      <w:bookmarkStart w:id="10" w:name="_Toc424559408"/>
      <w:r w:rsidRPr="00063AD6">
        <w:rPr>
          <w:b w:val="0"/>
          <w:sz w:val="28"/>
          <w:szCs w:val="28"/>
        </w:rPr>
        <w:t>Правовой ста</w:t>
      </w:r>
      <w:r>
        <w:rPr>
          <w:b w:val="0"/>
          <w:sz w:val="28"/>
          <w:szCs w:val="28"/>
        </w:rPr>
        <w:t>тус и сфера действия настоящих П</w:t>
      </w:r>
      <w:r w:rsidRPr="00063AD6">
        <w:rPr>
          <w:b w:val="0"/>
          <w:sz w:val="28"/>
          <w:szCs w:val="28"/>
        </w:rPr>
        <w:t>равил</w:t>
      </w:r>
      <w:bookmarkEnd w:id="9"/>
      <w:bookmarkEnd w:id="10"/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Правила разработаны на основе Генерального плана муниципального образования Новоегорьевский сельсовет</w:t>
      </w:r>
      <w:r>
        <w:rPr>
          <w:sz w:val="28"/>
          <w:szCs w:val="28"/>
        </w:rPr>
        <w:t xml:space="preserve"> Егорьевского района Алтайского края (далее по тексту – муниципальное образование Новоегорьевский сельсовет)</w:t>
      </w:r>
      <w:r w:rsidRPr="00063AD6">
        <w:rPr>
          <w:sz w:val="28"/>
          <w:szCs w:val="28"/>
        </w:rPr>
        <w:t>.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Правила действуют на всей территории в границах муниципального образования</w:t>
      </w:r>
      <w:r>
        <w:rPr>
          <w:sz w:val="28"/>
          <w:szCs w:val="28"/>
        </w:rPr>
        <w:t xml:space="preserve"> Новоегорьевский сельсовет</w:t>
      </w:r>
      <w:r w:rsidRPr="00063AD6">
        <w:rPr>
          <w:sz w:val="28"/>
          <w:szCs w:val="28"/>
        </w:rPr>
        <w:t>.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случае внесения изменений в Генеральный план муниципального обр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Новоегорьевский сельсовет</w:t>
      </w:r>
      <w:r w:rsidRPr="00063AD6">
        <w:rPr>
          <w:sz w:val="28"/>
          <w:szCs w:val="28"/>
        </w:rPr>
        <w:t xml:space="preserve"> соответствующие изменения должны быть внесены в Правила.</w:t>
      </w:r>
    </w:p>
    <w:p w:rsidR="00154E99" w:rsidRPr="00063AD6" w:rsidRDefault="00154E99" w:rsidP="007852C0">
      <w:pPr>
        <w:widowControl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Документация по планировке территории разрабатывается на основе Генерального пл</w:t>
      </w:r>
      <w:r>
        <w:rPr>
          <w:sz w:val="28"/>
          <w:szCs w:val="28"/>
        </w:rPr>
        <w:t xml:space="preserve">ана муниципального образования Новоегорьевский сельсовет, </w:t>
      </w:r>
      <w:r w:rsidRPr="00063AD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063AD6">
        <w:rPr>
          <w:sz w:val="28"/>
          <w:szCs w:val="28"/>
        </w:rPr>
        <w:t xml:space="preserve"> н</w:t>
      </w:r>
      <w:r>
        <w:rPr>
          <w:sz w:val="28"/>
          <w:szCs w:val="28"/>
        </w:rPr>
        <w:t>е должны</w:t>
      </w:r>
      <w:r w:rsidRPr="00063AD6">
        <w:rPr>
          <w:sz w:val="28"/>
          <w:szCs w:val="28"/>
        </w:rPr>
        <w:t xml:space="preserve"> им противоречить.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1" w:name="_Toc282347509"/>
      <w:bookmarkStart w:id="12" w:name="_Toc424559409"/>
      <w:r w:rsidRPr="00063AD6">
        <w:rPr>
          <w:b w:val="0"/>
          <w:sz w:val="28"/>
          <w:szCs w:val="28"/>
        </w:rPr>
        <w:t>Порядок внесения изменений в настоящие Правила</w:t>
      </w:r>
      <w:bookmarkEnd w:id="11"/>
      <w:bookmarkEnd w:id="12"/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Изменениями настоящих Правил считаются любые изменения текста Правил, карты градостроительного зонирования либо градостроительных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гламентов.</w:t>
      </w:r>
    </w:p>
    <w:p w:rsidR="00154E99" w:rsidRPr="00063AD6" w:rsidRDefault="00154E99" w:rsidP="007852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Основанием для рассмотрения главой</w:t>
      </w:r>
      <w:r>
        <w:rPr>
          <w:sz w:val="28"/>
          <w:szCs w:val="28"/>
        </w:rPr>
        <w:t xml:space="preserve"> сельсовета </w:t>
      </w:r>
      <w:r w:rsidRPr="00063AD6">
        <w:rPr>
          <w:sz w:val="28"/>
          <w:szCs w:val="28"/>
        </w:rPr>
        <w:t>вопроса о внесении изменений в настоящие Правила являются: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несоответствие Правил утвержденному генеральному плану п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селения, схеме территориального планирования муниципального района, во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никшее в результате внесения в генеральный план или схему территориального планирования муниципального района изменений;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2) поступление предложений об изменении границ территориал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зон, изменении градостроительных регламентов.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Предложения о внесении изменений в Правила в комиссию направл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ются: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федеральными органами исполнительной власти в случаях, если настоящие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2) органами исполнительной власти Алтайского края в случаях, е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ли настоящие Правила могут воспрепятствовать функционированию, размещ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нию объектов капитального строительства краевого значения;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3) органами местного самоуправления Егорьевского района, в сл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чаях, если настоящие Правила могут воспрепятствовать функционированию, размещению объектов капитального строительства местного значения;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4) органами местного самоуправления Новоегорьевского сельсовета в случаях, если необходимо совершенствовать порядок регулирования земл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пользования и застройки на территории сельсовета;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5) физическими или юридическими лицами в инициативном поря</w:t>
      </w:r>
      <w:r w:rsidRPr="00063AD6">
        <w:rPr>
          <w:sz w:val="28"/>
          <w:szCs w:val="28"/>
        </w:rPr>
        <w:t>д</w:t>
      </w:r>
      <w:r w:rsidRPr="00063AD6">
        <w:rPr>
          <w:sz w:val="28"/>
          <w:szCs w:val="28"/>
        </w:rPr>
        <w:t xml:space="preserve">ке либо в случаях, если в результате применения настоящих Правил, земельные участки и объекты капитального строительства не используются эффективно, </w:t>
      </w:r>
      <w:r w:rsidRPr="00063AD6">
        <w:rPr>
          <w:sz w:val="28"/>
          <w:szCs w:val="28"/>
        </w:rPr>
        <w:lastRenderedPageBreak/>
        <w:t>причиняется вред их правообладателям, снижается стоимость земельных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ков и объектов капитального строительства, не реализуются права и законные интересы граждан и их объединений.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Предложения о внесении изменений в настоящие Правила направляю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ся в письменной форме в комиссию по землепользованию и застройке (далее – Комиссия). Комиссия в течение тридцати дней со дня поступления предлож</w:t>
      </w:r>
      <w:r w:rsidRPr="00063AD6">
        <w:rPr>
          <w:sz w:val="28"/>
          <w:szCs w:val="28"/>
        </w:rPr>
        <w:t>е</w:t>
      </w:r>
      <w:r>
        <w:rPr>
          <w:sz w:val="28"/>
          <w:szCs w:val="28"/>
        </w:rPr>
        <w:t>ния о внесении изменения в П</w:t>
      </w:r>
      <w:r w:rsidRPr="00063AD6">
        <w:rPr>
          <w:sz w:val="28"/>
          <w:szCs w:val="28"/>
        </w:rPr>
        <w:t>равила землепользования и застройки осущест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ляет подготовку заключения, в котором содержатся рекомендации о внесении в соответствии с поступ</w:t>
      </w:r>
      <w:r>
        <w:rPr>
          <w:sz w:val="28"/>
          <w:szCs w:val="28"/>
        </w:rPr>
        <w:t>ившим предложением изменения в П</w:t>
      </w:r>
      <w:r w:rsidRPr="00063AD6">
        <w:rPr>
          <w:sz w:val="28"/>
          <w:szCs w:val="28"/>
        </w:rPr>
        <w:t>равила землепольз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вания и застройки или об отклонении такого предложения с указанием причин отклонения, и направляет это заключение главе </w:t>
      </w:r>
      <w:r>
        <w:rPr>
          <w:sz w:val="28"/>
          <w:szCs w:val="28"/>
        </w:rPr>
        <w:t>сельсовета</w:t>
      </w:r>
      <w:r w:rsidRPr="00063AD6">
        <w:rPr>
          <w:sz w:val="28"/>
          <w:szCs w:val="28"/>
        </w:rPr>
        <w:t>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В случае если внесение изменений в Правила землепользования и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стройки связано с размещением или реконструкцией отдельного объекта кап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тального строительства, публичные слушания по внесению изменений в Пр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вила проводятся в границах территории, планируемой для размещения или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конструкции такого объекта, и в границах устанавливаемой для такого объекта зоны с особыми условиями использования территорий.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 xml:space="preserve">6.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63AD6">
        <w:rPr>
          <w:rFonts w:ascii="Times New Roman" w:hAnsi="Times New Roman" w:cs="Times New Roman"/>
          <w:sz w:val="28"/>
          <w:szCs w:val="28"/>
        </w:rPr>
        <w:t xml:space="preserve"> с учетом рекомендаций, содержащихся в заключении комиссии, в течение тридцати дней принимает решение о подготовке проекта о вне</w:t>
      </w:r>
      <w:r>
        <w:rPr>
          <w:rFonts w:ascii="Times New Roman" w:hAnsi="Times New Roman" w:cs="Times New Roman"/>
          <w:sz w:val="28"/>
          <w:szCs w:val="28"/>
        </w:rPr>
        <w:t>сении изменения в П</w:t>
      </w:r>
      <w:r w:rsidRPr="00063AD6">
        <w:rPr>
          <w:rFonts w:ascii="Times New Roman" w:hAnsi="Times New Roman" w:cs="Times New Roman"/>
          <w:sz w:val="28"/>
          <w:szCs w:val="28"/>
        </w:rPr>
        <w:t>равила землепользования и застройки или об отклон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нии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изменения в данные П</w:t>
      </w:r>
      <w:r w:rsidRPr="00063AD6">
        <w:rPr>
          <w:rFonts w:ascii="Times New Roman" w:hAnsi="Times New Roman" w:cs="Times New Roman"/>
          <w:sz w:val="28"/>
          <w:szCs w:val="28"/>
        </w:rPr>
        <w:t>равила землепользования и застройки с указанием причин отклонения и направляет копию такого решения заявителям.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7. Комиссия направляет решение о проведении публичных слушаний по проекту изменений в 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3A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правообладат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оружений, расположенных на земельных участках, имеющих общую границу с указанным земельным участком, и правообладателям помещений в таком об</w:t>
      </w:r>
      <w:r w:rsidRPr="00063AD6">
        <w:rPr>
          <w:rFonts w:ascii="Times New Roman" w:hAnsi="Times New Roman" w:cs="Times New Roman"/>
          <w:sz w:val="28"/>
          <w:szCs w:val="28"/>
        </w:rPr>
        <w:t>ъ</w:t>
      </w:r>
      <w:r w:rsidRPr="00063AD6">
        <w:rPr>
          <w:rFonts w:ascii="Times New Roman" w:hAnsi="Times New Roman" w:cs="Times New Roman"/>
          <w:sz w:val="28"/>
          <w:szCs w:val="28"/>
        </w:rPr>
        <w:t>екте, а также правообладателям объектов капитального строительства, расп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 xml:space="preserve">ложенных в границах зон с особыми условиями использования территорий. </w:t>
      </w:r>
    </w:p>
    <w:p w:rsidR="00154E99" w:rsidRPr="00063AD6" w:rsidRDefault="00154E99" w:rsidP="0078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П</w:t>
      </w:r>
      <w:r w:rsidRPr="00063AD6">
        <w:rPr>
          <w:rFonts w:ascii="Times New Roman" w:hAnsi="Times New Roman" w:cs="Times New Roman"/>
          <w:sz w:val="28"/>
          <w:szCs w:val="28"/>
        </w:rPr>
        <w:t>равил землепользования и застройки, а также внесение в них изменений осуществляется в порядке, установленном ст</w:t>
      </w:r>
      <w:r w:rsidRPr="00063AD6">
        <w:rPr>
          <w:rFonts w:ascii="Times New Roman" w:hAnsi="Times New Roman" w:cs="Times New Roman"/>
          <w:sz w:val="28"/>
          <w:szCs w:val="28"/>
        </w:rPr>
        <w:t>а</w:t>
      </w:r>
      <w:r w:rsidRPr="00063AD6">
        <w:rPr>
          <w:rFonts w:ascii="Times New Roman" w:hAnsi="Times New Roman" w:cs="Times New Roman"/>
          <w:sz w:val="28"/>
          <w:szCs w:val="28"/>
        </w:rPr>
        <w:t>тьями 31, 32, 33 Градостроительного кодекса Российской Федерации.</w:t>
      </w:r>
      <w:bookmarkStart w:id="13" w:name="_Toc88913035"/>
      <w:bookmarkStart w:id="14" w:name="_Toc154142013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5" w:name="_Toc282347510"/>
      <w:bookmarkStart w:id="16" w:name="_Toc424559410"/>
      <w:r w:rsidRPr="00063AD6">
        <w:rPr>
          <w:b w:val="0"/>
          <w:sz w:val="28"/>
          <w:szCs w:val="28"/>
        </w:rPr>
        <w:t>Открытость и доступность информации о землепользовании и з</w:t>
      </w:r>
      <w:r w:rsidRPr="00063AD6">
        <w:rPr>
          <w:b w:val="0"/>
          <w:sz w:val="28"/>
          <w:szCs w:val="28"/>
        </w:rPr>
        <w:t>а</w:t>
      </w:r>
      <w:r w:rsidRPr="00063AD6">
        <w:rPr>
          <w:b w:val="0"/>
          <w:sz w:val="28"/>
          <w:szCs w:val="28"/>
        </w:rPr>
        <w:t>стройке</w:t>
      </w:r>
      <w:bookmarkEnd w:id="13"/>
      <w:bookmarkEnd w:id="14"/>
      <w:bookmarkEnd w:id="15"/>
      <w:bookmarkEnd w:id="16"/>
    </w:p>
    <w:p w:rsidR="00154E99" w:rsidRPr="00063AD6" w:rsidRDefault="00154E99" w:rsidP="007852C0">
      <w:pPr>
        <w:pStyle w:val="a7"/>
        <w:widowControl w:val="0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Настоящие Правила являются открытыми для физических и юридич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ских лиц.</w:t>
      </w:r>
    </w:p>
    <w:p w:rsidR="00154E99" w:rsidRPr="00063AD6" w:rsidRDefault="00154E99" w:rsidP="007852C0">
      <w:pPr>
        <w:pStyle w:val="8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063AD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063AD6">
        <w:rPr>
          <w:rFonts w:ascii="Times New Roman" w:hAnsi="Times New Roman"/>
          <w:sz w:val="28"/>
          <w:szCs w:val="28"/>
        </w:rPr>
        <w:t xml:space="preserve"> Новоегорьевск</w:t>
      </w:r>
      <w:r>
        <w:rPr>
          <w:rFonts w:ascii="Times New Roman" w:hAnsi="Times New Roman"/>
          <w:sz w:val="28"/>
          <w:szCs w:val="28"/>
        </w:rPr>
        <w:t>ий</w:t>
      </w:r>
      <w:r w:rsidRPr="00063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Pr="00063AD6">
        <w:rPr>
          <w:rFonts w:ascii="Times New Roman" w:hAnsi="Times New Roman"/>
          <w:sz w:val="28"/>
          <w:szCs w:val="28"/>
        </w:rPr>
        <w:t xml:space="preserve"> обеспечивает возможность ознакомления с Правилами путём публикации Правил в средствах массовой информации, создания условий для ознакомления с настоящими Пр</w:t>
      </w:r>
      <w:r w:rsidRPr="00063AD6">
        <w:rPr>
          <w:rFonts w:ascii="Times New Roman" w:hAnsi="Times New Roman"/>
          <w:sz w:val="28"/>
          <w:szCs w:val="28"/>
        </w:rPr>
        <w:t>а</w:t>
      </w:r>
      <w:r w:rsidRPr="00063AD6">
        <w:rPr>
          <w:rFonts w:ascii="Times New Roman" w:hAnsi="Times New Roman"/>
          <w:sz w:val="28"/>
          <w:szCs w:val="28"/>
        </w:rPr>
        <w:t xml:space="preserve">вилами 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063AD6">
        <w:rPr>
          <w:rFonts w:ascii="Times New Roman" w:hAnsi="Times New Roman"/>
          <w:sz w:val="28"/>
          <w:szCs w:val="28"/>
        </w:rPr>
        <w:t>, предоставления физическим и юридич</w:t>
      </w:r>
      <w:r w:rsidRPr="00063AD6">
        <w:rPr>
          <w:rFonts w:ascii="Times New Roman" w:hAnsi="Times New Roman"/>
          <w:sz w:val="28"/>
          <w:szCs w:val="28"/>
        </w:rPr>
        <w:t>е</w:t>
      </w:r>
      <w:r w:rsidRPr="00063AD6">
        <w:rPr>
          <w:rFonts w:ascii="Times New Roman" w:hAnsi="Times New Roman"/>
          <w:sz w:val="28"/>
          <w:szCs w:val="28"/>
        </w:rPr>
        <w:t>ским лицам услуг по оформлению выписок из Правил, а также по изготовлению необходимых копий, характеризующих условия застройки и землепользования применительно к отдельным земельным участкам и их массивам.</w:t>
      </w:r>
    </w:p>
    <w:p w:rsidR="00154E99" w:rsidRPr="00063AD6" w:rsidRDefault="00154E99" w:rsidP="007852C0">
      <w:pPr>
        <w:pStyle w:val="a7"/>
        <w:widowControl w:val="0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3.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Федерации, Алтайского края, Егорьевского ра</w:t>
      </w:r>
      <w:r w:rsidRPr="00063AD6">
        <w:rPr>
          <w:sz w:val="28"/>
          <w:szCs w:val="28"/>
        </w:rPr>
        <w:t>й</w:t>
      </w:r>
      <w:r w:rsidRPr="00063AD6">
        <w:rPr>
          <w:sz w:val="28"/>
          <w:szCs w:val="28"/>
        </w:rPr>
        <w:t>она и Новоегорьевского сельсовета.</w:t>
      </w:r>
    </w:p>
    <w:p w:rsidR="00154E99" w:rsidRPr="00063AD6" w:rsidRDefault="00154E99" w:rsidP="007852C0">
      <w:pPr>
        <w:pStyle w:val="a7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Нормативные правовые акты муниципального образования</w:t>
      </w:r>
      <w:r>
        <w:rPr>
          <w:sz w:val="28"/>
          <w:szCs w:val="28"/>
        </w:rPr>
        <w:t xml:space="preserve"> Новоегор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евский сельсовет</w:t>
      </w:r>
      <w:r w:rsidRPr="00063AD6">
        <w:rPr>
          <w:sz w:val="28"/>
          <w:szCs w:val="28"/>
        </w:rPr>
        <w:t xml:space="preserve"> в области землепользования и застройки, за исключением Г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нерального плана</w:t>
      </w:r>
      <w:r>
        <w:rPr>
          <w:sz w:val="28"/>
          <w:szCs w:val="28"/>
        </w:rPr>
        <w:t xml:space="preserve"> муниципального образования</w:t>
      </w:r>
      <w:r w:rsidRPr="00063AD6">
        <w:rPr>
          <w:sz w:val="28"/>
          <w:szCs w:val="28"/>
        </w:rPr>
        <w:t xml:space="preserve"> Новоегорьевск</w:t>
      </w:r>
      <w:r>
        <w:rPr>
          <w:sz w:val="28"/>
          <w:szCs w:val="28"/>
        </w:rPr>
        <w:t>ий сельсовет</w:t>
      </w:r>
      <w:r w:rsidRPr="00063AD6">
        <w:rPr>
          <w:sz w:val="28"/>
          <w:szCs w:val="28"/>
        </w:rPr>
        <w:t>, принятые до вступления в силу настоящих Правил землепользования и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стройки, применяются в части, не противоречащей им.</w:t>
      </w:r>
    </w:p>
    <w:p w:rsidR="00154E99" w:rsidRPr="00063AD6" w:rsidRDefault="00154E99" w:rsidP="006D58B1">
      <w:pPr>
        <w:pStyle w:val="3"/>
        <w:rPr>
          <w:b w:val="0"/>
        </w:rPr>
      </w:pPr>
      <w:bookmarkStart w:id="17" w:name="_Toc282347511"/>
      <w:bookmarkStart w:id="18" w:name="_Toc424559411"/>
      <w:r w:rsidRPr="00063AD6">
        <w:rPr>
          <w:b w:val="0"/>
        </w:rPr>
        <w:t>Полномочия органов местного самоуправления по регул</w:t>
      </w:r>
      <w:r w:rsidRPr="00063AD6">
        <w:rPr>
          <w:b w:val="0"/>
        </w:rPr>
        <w:t>и</w:t>
      </w:r>
      <w:r w:rsidRPr="00063AD6">
        <w:rPr>
          <w:b w:val="0"/>
        </w:rPr>
        <w:t>рованию землепользования и застройки</w:t>
      </w:r>
      <w:bookmarkEnd w:id="17"/>
      <w:bookmarkEnd w:id="18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9" w:name="_Toc282347512"/>
      <w:bookmarkStart w:id="20" w:name="_Toc424559412"/>
      <w:r w:rsidRPr="00063AD6">
        <w:rPr>
          <w:b w:val="0"/>
          <w:sz w:val="28"/>
          <w:szCs w:val="28"/>
        </w:rPr>
        <w:t>Полномочия администрации Егорьевского района в области зе</w:t>
      </w:r>
      <w:r w:rsidRPr="00063AD6">
        <w:rPr>
          <w:b w:val="0"/>
          <w:sz w:val="28"/>
          <w:szCs w:val="28"/>
        </w:rPr>
        <w:t>м</w:t>
      </w:r>
      <w:r w:rsidRPr="00063AD6">
        <w:rPr>
          <w:b w:val="0"/>
          <w:sz w:val="28"/>
          <w:szCs w:val="28"/>
        </w:rPr>
        <w:t>лепользования и застройки</w:t>
      </w:r>
      <w:bookmarkEnd w:id="19"/>
      <w:bookmarkEnd w:id="20"/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bookmarkStart w:id="21" w:name="_Toc282347513"/>
      <w:r w:rsidRPr="00063AD6">
        <w:rPr>
          <w:sz w:val="28"/>
          <w:szCs w:val="28"/>
        </w:rPr>
        <w:t>1. Полномочия органов местного самоуправления муниципального обр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зования Егорьевский район Алтайского края в сфере регулирования землепол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зования и застройки устанавливаются Уставом муниципального образования в соответствии с федеральным и краевым законодательством.</w:t>
      </w:r>
    </w:p>
    <w:p w:rsidR="00154E99" w:rsidRPr="00063AD6" w:rsidRDefault="00154E99" w:rsidP="00D87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Егорьевского района в области землепользования и застройки относятся:</w:t>
      </w:r>
    </w:p>
    <w:p w:rsidR="00154E99" w:rsidRPr="00063AD6" w:rsidRDefault="00154E99" w:rsidP="00D87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выдача разрешений на строительство, при осуществлении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ства, реконструкции, объектов капитального строительства, расположенных на территории сельсовета (за исключением случаев, предусмотренных Градостр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ительным кодексом Российской Федерации, иными федеральными законами); </w:t>
      </w:r>
    </w:p>
    <w:p w:rsidR="00154E99" w:rsidRPr="00063AD6" w:rsidRDefault="00154E99" w:rsidP="00D87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выдача разрешений на ввод объектов в эксплуатацию при осуществл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нии строительства, реконструкции объектов капитального строительства, ра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 xml:space="preserve">положенных на территории поселения; </w:t>
      </w:r>
    </w:p>
    <w:p w:rsidR="00154E99" w:rsidRPr="00063AD6" w:rsidRDefault="00154E99" w:rsidP="00D87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разработка градостроительных планов земельных участков и их утве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ждение;</w:t>
      </w:r>
    </w:p>
    <w:p w:rsidR="00154E99" w:rsidRPr="00063AD6" w:rsidRDefault="00154E99" w:rsidP="00D87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4) резервирование земель и изъятие, в том числе путем выкупа,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54E99" w:rsidRPr="00063AD6" w:rsidRDefault="00154E99" w:rsidP="0064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5) иные полномочия, определенные федеральными законами и приним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емыми в соответствии с ними законами Алтайского края, Уставом муниц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пального образования Егорьевский район Алтайского края.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22" w:name="_Toc424559413"/>
      <w:r w:rsidRPr="00063AD6">
        <w:rPr>
          <w:b w:val="0"/>
          <w:sz w:val="28"/>
          <w:szCs w:val="28"/>
        </w:rPr>
        <w:t>Полномочия администрации Новоегорьевского сельсовета в о</w:t>
      </w:r>
      <w:r w:rsidRPr="00063AD6">
        <w:rPr>
          <w:b w:val="0"/>
          <w:sz w:val="28"/>
          <w:szCs w:val="28"/>
        </w:rPr>
        <w:t>б</w:t>
      </w:r>
      <w:r w:rsidRPr="00063AD6">
        <w:rPr>
          <w:b w:val="0"/>
          <w:sz w:val="28"/>
          <w:szCs w:val="28"/>
        </w:rPr>
        <w:t>ласти землепользования и застройки</w:t>
      </w:r>
      <w:bookmarkEnd w:id="22"/>
    </w:p>
    <w:p w:rsidR="00154E99" w:rsidRPr="00063AD6" w:rsidRDefault="00154E99" w:rsidP="00642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Новоегорьевского сельсовета в области землепользования и застройки относятся:</w:t>
      </w:r>
    </w:p>
    <w:p w:rsidR="00154E99" w:rsidRPr="00063AD6" w:rsidRDefault="00154E99" w:rsidP="001F30C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1) решение о подготовке Генерального плана поселения и внесения изм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нений в него;</w:t>
      </w:r>
    </w:p>
    <w:p w:rsidR="00154E99" w:rsidRPr="00063AD6" w:rsidRDefault="00154E99" w:rsidP="001F3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2) решение о подготовке Правил землепользования и застройки муниц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Новоегорьевский сельсовет и внесение изменений в них;</w:t>
      </w:r>
    </w:p>
    <w:p w:rsidR="00154E99" w:rsidRPr="00063AD6" w:rsidRDefault="00154E99" w:rsidP="001F3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утверждение подготовленной на основании Генерального плана мун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ципального образования</w:t>
      </w:r>
      <w:r>
        <w:rPr>
          <w:sz w:val="28"/>
          <w:szCs w:val="28"/>
        </w:rPr>
        <w:t xml:space="preserve"> Новоегорьевский сельсовет</w:t>
      </w:r>
      <w:r w:rsidRPr="00063AD6">
        <w:rPr>
          <w:sz w:val="28"/>
          <w:szCs w:val="28"/>
        </w:rPr>
        <w:t xml:space="preserve"> документации по план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ровке территории (проектов планировки, проектов межевания,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планов земельных участков), за исключением случаев, предусмотренных Градостроительным кодексом Российской Федерации;</w:t>
      </w:r>
    </w:p>
    <w:p w:rsidR="00154E99" w:rsidRPr="00063AD6" w:rsidRDefault="00154E99" w:rsidP="001F30C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4) назначение публичных слушаний по проекту Генерального плана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</w:t>
      </w:r>
      <w:r w:rsidRPr="00063AD6">
        <w:rPr>
          <w:sz w:val="28"/>
          <w:szCs w:val="28"/>
        </w:rPr>
        <w:t xml:space="preserve"> Но</w:t>
      </w:r>
      <w:r>
        <w:rPr>
          <w:sz w:val="28"/>
          <w:szCs w:val="28"/>
        </w:rPr>
        <w:t>воегорьевский сельсовет</w:t>
      </w:r>
      <w:r w:rsidRPr="00063AD6">
        <w:rPr>
          <w:sz w:val="28"/>
          <w:szCs w:val="28"/>
        </w:rPr>
        <w:t xml:space="preserve"> и проекту внесения в него изменений, по проекту Правил землепользования и застройки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</w:t>
      </w:r>
      <w:r w:rsidRPr="00063AD6">
        <w:rPr>
          <w:sz w:val="28"/>
          <w:szCs w:val="28"/>
        </w:rPr>
        <w:t xml:space="preserve"> Новоегорьевск</w:t>
      </w:r>
      <w:r>
        <w:rPr>
          <w:sz w:val="28"/>
          <w:szCs w:val="28"/>
        </w:rPr>
        <w:t>ий</w:t>
      </w:r>
      <w:r w:rsidRPr="00063AD6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</w:t>
      </w:r>
      <w:r w:rsidRPr="00063AD6">
        <w:rPr>
          <w:sz w:val="28"/>
          <w:szCs w:val="28"/>
        </w:rPr>
        <w:t xml:space="preserve"> и проекту внесения в них и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менений, по проектам планировки территорий и проектам межевания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рий; </w:t>
      </w:r>
    </w:p>
    <w:p w:rsidR="00154E99" w:rsidRPr="00063AD6" w:rsidRDefault="00154E99" w:rsidP="0064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5) иные полномочия, определенные федеральными законами и приним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емыми в соответствии с ними законами Алтайского края, Уставом муниц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 xml:space="preserve">пального образования Новоегорьевский сельсовет. 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23" w:name="_Toc424559414"/>
      <w:r w:rsidRPr="00063AD6">
        <w:rPr>
          <w:b w:val="0"/>
          <w:sz w:val="28"/>
          <w:szCs w:val="28"/>
        </w:rPr>
        <w:t>Полномочия представительного органа муниципального образ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вания</w:t>
      </w:r>
      <w:r>
        <w:rPr>
          <w:b w:val="0"/>
          <w:sz w:val="28"/>
          <w:szCs w:val="28"/>
        </w:rPr>
        <w:t xml:space="preserve"> Новоегорьевский сельсовет</w:t>
      </w:r>
      <w:r w:rsidRPr="00063AD6">
        <w:rPr>
          <w:b w:val="0"/>
          <w:sz w:val="28"/>
          <w:szCs w:val="28"/>
        </w:rPr>
        <w:t xml:space="preserve"> в области землепользования и застройки</w:t>
      </w:r>
      <w:bookmarkEnd w:id="21"/>
      <w:bookmarkEnd w:id="23"/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bookmarkStart w:id="24" w:name="_Toc282347515"/>
      <w:r w:rsidRPr="00063AD6">
        <w:rPr>
          <w:sz w:val="28"/>
          <w:szCs w:val="28"/>
        </w:rPr>
        <w:t xml:space="preserve">К полномочиям </w:t>
      </w:r>
      <w:r w:rsidRPr="00063AD6">
        <w:rPr>
          <w:bCs/>
          <w:sz w:val="28"/>
          <w:szCs w:val="28"/>
          <w:shd w:val="clear" w:color="auto" w:fill="FFFFFF"/>
        </w:rPr>
        <w:t>Новоегорьевского</w:t>
      </w:r>
      <w:r w:rsidRPr="00063AD6">
        <w:rPr>
          <w:rStyle w:val="apple-converted-space"/>
          <w:sz w:val="28"/>
          <w:szCs w:val="28"/>
          <w:shd w:val="clear" w:color="auto" w:fill="FFFFFF"/>
        </w:rPr>
        <w:t> </w:t>
      </w:r>
      <w:r w:rsidRPr="00063AD6">
        <w:rPr>
          <w:sz w:val="28"/>
          <w:szCs w:val="28"/>
          <w:shd w:val="clear" w:color="auto" w:fill="FFFFFF"/>
        </w:rPr>
        <w:t xml:space="preserve">сельского </w:t>
      </w:r>
      <w:r w:rsidRPr="00063AD6">
        <w:rPr>
          <w:bCs/>
          <w:sz w:val="28"/>
          <w:szCs w:val="28"/>
          <w:shd w:val="clear" w:color="auto" w:fill="FFFFFF"/>
        </w:rPr>
        <w:t>Сов</w:t>
      </w:r>
      <w:r w:rsidRPr="00063AD6">
        <w:rPr>
          <w:bCs/>
          <w:sz w:val="28"/>
          <w:szCs w:val="28"/>
          <w:shd w:val="clear" w:color="auto" w:fill="FFFFFF"/>
        </w:rPr>
        <w:t>е</w:t>
      </w:r>
      <w:r w:rsidRPr="00063AD6">
        <w:rPr>
          <w:bCs/>
          <w:sz w:val="28"/>
          <w:szCs w:val="28"/>
          <w:shd w:val="clear" w:color="auto" w:fill="FFFFFF"/>
        </w:rPr>
        <w:t>та</w:t>
      </w:r>
      <w:r w:rsidRPr="00063AD6">
        <w:rPr>
          <w:rStyle w:val="apple-converted-space"/>
          <w:sz w:val="28"/>
          <w:szCs w:val="28"/>
          <w:shd w:val="clear" w:color="auto" w:fill="FFFFFF"/>
        </w:rPr>
        <w:t> </w:t>
      </w:r>
      <w:r w:rsidRPr="00063AD6">
        <w:rPr>
          <w:bCs/>
          <w:sz w:val="28"/>
          <w:szCs w:val="28"/>
          <w:shd w:val="clear" w:color="auto" w:fill="FFFFFF"/>
        </w:rPr>
        <w:t>депутатов</w:t>
      </w:r>
      <w:r w:rsidRPr="00063AD6">
        <w:rPr>
          <w:rStyle w:val="apple-converted-space"/>
          <w:sz w:val="28"/>
          <w:szCs w:val="28"/>
          <w:shd w:val="clear" w:color="auto" w:fill="FFFFFF"/>
        </w:rPr>
        <w:t xml:space="preserve"> Егорьевского района </w:t>
      </w:r>
      <w:r w:rsidRPr="00063AD6">
        <w:rPr>
          <w:bCs/>
          <w:sz w:val="28"/>
          <w:szCs w:val="28"/>
          <w:shd w:val="clear" w:color="auto" w:fill="FFFFFF"/>
        </w:rPr>
        <w:t>Алтайского</w:t>
      </w:r>
      <w:r w:rsidRPr="00063AD6">
        <w:rPr>
          <w:rStyle w:val="apple-converted-space"/>
          <w:sz w:val="28"/>
          <w:szCs w:val="28"/>
          <w:shd w:val="clear" w:color="auto" w:fill="FFFFFF"/>
        </w:rPr>
        <w:t> </w:t>
      </w:r>
      <w:r w:rsidRPr="00063AD6">
        <w:rPr>
          <w:sz w:val="28"/>
          <w:szCs w:val="28"/>
          <w:shd w:val="clear" w:color="auto" w:fill="FFFFFF"/>
        </w:rPr>
        <w:t>края</w:t>
      </w:r>
      <w:r w:rsidRPr="00063AD6">
        <w:rPr>
          <w:sz w:val="28"/>
          <w:szCs w:val="28"/>
        </w:rPr>
        <w:t xml:space="preserve"> (далее – Совета депутатов) относятся: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утверждение генерального плана поселения и внесения изменений в него;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утверждение правил землепользования и застройки и внесение измен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ний в них;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утверждение местных нормативов градостроительного проектирования поселения;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4) принятие местных программ использования и охраны земель;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5) 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6) утверждение в соответствии с генеральным планом поселения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грамм комплексного развития систем коммунальной инфраструктуры;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7) установление права ограниченного пользования чужим земельным участком (публичного сервитута) для обеспечения интересов местного сам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управления или населения, без изъятия земельных участков;</w:t>
      </w:r>
    </w:p>
    <w:p w:rsidR="00154E99" w:rsidRPr="00063AD6" w:rsidRDefault="00154E99" w:rsidP="00D878BE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8) установление предельных (максимального и минимального) размеров земельных участков, предоставляемых гражданам в собственность из наход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щихся в собственности поселения земель для ведения личного подсобного х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зяйства и индивидуального жилищного строительства;</w:t>
      </w:r>
    </w:p>
    <w:p w:rsidR="00154E99" w:rsidRPr="00063AD6" w:rsidRDefault="00154E99" w:rsidP="00D87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9) иные полномочия, определенные федеральными законами и приним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емыми в соответствии с ними законами Алтайского края, Уставом муниц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пального образования Новоегорьевский сельсовет Егорьевского района Алта</w:t>
      </w:r>
      <w:r w:rsidRPr="00063AD6">
        <w:rPr>
          <w:sz w:val="28"/>
          <w:szCs w:val="28"/>
        </w:rPr>
        <w:t>й</w:t>
      </w:r>
      <w:r w:rsidRPr="00063AD6">
        <w:rPr>
          <w:sz w:val="28"/>
          <w:szCs w:val="28"/>
        </w:rPr>
        <w:t>ского края.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25" w:name="_Toc424559415"/>
      <w:r w:rsidRPr="00063AD6">
        <w:rPr>
          <w:b w:val="0"/>
          <w:sz w:val="28"/>
          <w:szCs w:val="28"/>
        </w:rPr>
        <w:t>Полномочия комиссии по подготовке проекта Правил землепол</w:t>
      </w:r>
      <w:r w:rsidRPr="00063AD6">
        <w:rPr>
          <w:b w:val="0"/>
          <w:sz w:val="28"/>
          <w:szCs w:val="28"/>
        </w:rPr>
        <w:t>ь</w:t>
      </w:r>
      <w:r w:rsidRPr="00063AD6">
        <w:rPr>
          <w:b w:val="0"/>
          <w:sz w:val="28"/>
          <w:szCs w:val="28"/>
        </w:rPr>
        <w:t>зования и застройк</w:t>
      </w:r>
      <w:bookmarkEnd w:id="24"/>
      <w:r w:rsidRPr="00063AD6">
        <w:rPr>
          <w:b w:val="0"/>
          <w:sz w:val="28"/>
          <w:szCs w:val="28"/>
        </w:rPr>
        <w:t>и</w:t>
      </w:r>
      <w:bookmarkEnd w:id="25"/>
    </w:p>
    <w:p w:rsidR="00154E99" w:rsidRPr="00063AD6" w:rsidRDefault="00154E99" w:rsidP="00D878BE">
      <w:pPr>
        <w:ind w:firstLine="709"/>
        <w:jc w:val="both"/>
        <w:rPr>
          <w:sz w:val="28"/>
          <w:szCs w:val="28"/>
        </w:rPr>
      </w:pPr>
      <w:bookmarkStart w:id="26" w:name="_Toc282347516"/>
      <w:r w:rsidRPr="00063AD6">
        <w:rPr>
          <w:sz w:val="28"/>
          <w:szCs w:val="28"/>
        </w:rPr>
        <w:lastRenderedPageBreak/>
        <w:t>1. К полномочиям Комиссии – постоянно действующего органа по реш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нию вопросов землепользования и застройки относятся:</w:t>
      </w:r>
    </w:p>
    <w:p w:rsidR="00154E99" w:rsidRPr="00063AD6" w:rsidRDefault="00154E99" w:rsidP="00D878BE">
      <w:pPr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1) </w:t>
      </w:r>
      <w:r>
        <w:rPr>
          <w:sz w:val="28"/>
          <w:szCs w:val="28"/>
        </w:rPr>
        <w:t>организация подготовки проекта П</w:t>
      </w:r>
      <w:r w:rsidRPr="00063AD6">
        <w:rPr>
          <w:sz w:val="28"/>
          <w:szCs w:val="28"/>
        </w:rPr>
        <w:t>равил землепользования и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стройки, а также его доработки в случае несоответствия проекта землепольз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вания и застройки требованиям технических регламентов, генеральному плану поселения, схеме территориального планирования района; </w:t>
      </w:r>
    </w:p>
    <w:p w:rsidR="00154E99" w:rsidRPr="00063AD6" w:rsidRDefault="00154E99" w:rsidP="00D878BE">
      <w:pPr>
        <w:ind w:firstLine="709"/>
        <w:jc w:val="both"/>
        <w:rPr>
          <w:sz w:val="28"/>
          <w:szCs w:val="28"/>
        </w:rPr>
      </w:pPr>
      <w:bookmarkStart w:id="27" w:name="sub_32122"/>
      <w:r w:rsidRPr="00063AD6">
        <w:rPr>
          <w:sz w:val="28"/>
          <w:szCs w:val="28"/>
        </w:rPr>
        <w:tab/>
        <w:t>2) рассмотрение предложений о внесении из</w:t>
      </w:r>
      <w:r>
        <w:rPr>
          <w:sz w:val="28"/>
          <w:szCs w:val="28"/>
        </w:rPr>
        <w:t>менений в П</w:t>
      </w:r>
      <w:r w:rsidRPr="00063AD6">
        <w:rPr>
          <w:sz w:val="28"/>
          <w:szCs w:val="28"/>
        </w:rPr>
        <w:t>равила землепользования и застройки и подготовка соответствующего заключения.</w:t>
      </w:r>
      <w:bookmarkEnd w:id="27"/>
    </w:p>
    <w:p w:rsidR="00154E99" w:rsidRPr="00063AD6" w:rsidRDefault="00154E99" w:rsidP="00D878BE">
      <w:pPr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Комиссия осуществляет свою деятельность согласно Положению о 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миссии, в соответствии с законом Алтайского края «О градостроительной де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 xml:space="preserve">тельности на территории Алтайского края». </w:t>
      </w:r>
    </w:p>
    <w:p w:rsidR="00154E99" w:rsidRPr="00063AD6" w:rsidRDefault="00154E99" w:rsidP="006D58B1">
      <w:pPr>
        <w:pStyle w:val="3"/>
        <w:rPr>
          <w:b w:val="0"/>
        </w:rPr>
      </w:pPr>
      <w:bookmarkStart w:id="28" w:name="_Toc424559416"/>
      <w:r w:rsidRPr="00063AD6">
        <w:rPr>
          <w:b w:val="0"/>
        </w:rPr>
        <w:t>Порядок изменения видов разрешенного использования з</w:t>
      </w:r>
      <w:r w:rsidRPr="00063AD6">
        <w:rPr>
          <w:b w:val="0"/>
        </w:rPr>
        <w:t>е</w:t>
      </w:r>
      <w:r w:rsidRPr="00063AD6">
        <w:rPr>
          <w:b w:val="0"/>
        </w:rPr>
        <w:t>мельных участков и объектов капитального строительства</w:t>
      </w:r>
      <w:bookmarkEnd w:id="28"/>
      <w:r w:rsidRPr="00063AD6">
        <w:rPr>
          <w:b w:val="0"/>
        </w:rPr>
        <w:t xml:space="preserve"> </w:t>
      </w:r>
      <w:bookmarkEnd w:id="26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29" w:name="_Toc282347517"/>
      <w:bookmarkStart w:id="30" w:name="_Toc424559417"/>
      <w:r w:rsidRPr="00063AD6">
        <w:rPr>
          <w:b w:val="0"/>
          <w:sz w:val="28"/>
          <w:szCs w:val="28"/>
        </w:rPr>
        <w:t>Порядок изменения видов разрешенного использования земел</w:t>
      </w:r>
      <w:r w:rsidRPr="00063AD6">
        <w:rPr>
          <w:b w:val="0"/>
          <w:sz w:val="28"/>
          <w:szCs w:val="28"/>
        </w:rPr>
        <w:t>ь</w:t>
      </w:r>
      <w:r w:rsidRPr="00063AD6">
        <w:rPr>
          <w:b w:val="0"/>
          <w:sz w:val="28"/>
          <w:szCs w:val="28"/>
        </w:rPr>
        <w:t>ных участков и объектов капитального строительства</w:t>
      </w:r>
      <w:bookmarkEnd w:id="29"/>
      <w:bookmarkEnd w:id="30"/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Изменение одного вида разрешенного использования земельных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ков и объектов капитального строительства на другой осуществляется в соо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ветствии с градостроительным регламентом при условии соблюдения требов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ний технических регламентов.</w:t>
      </w:r>
    </w:p>
    <w:p w:rsidR="00154E99" w:rsidRPr="00063AD6" w:rsidRDefault="00154E99" w:rsidP="007852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Основные и вспомогательные виды разрешенного использования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мельных участков и объектов капитального строительства правообладателями земельных участков и объектов капитального строительства выбираются сам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стоятельно без дополнительных разрешений и согласования, за исключением органов государственной власти, органа местного самоуправления, госуда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ственных и муниципальных учреждений, государственных и муниципальных унитарных предприятий.</w:t>
      </w:r>
    </w:p>
    <w:p w:rsidR="00154E99" w:rsidRPr="00063AD6" w:rsidRDefault="00154E99" w:rsidP="007852C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3. </w:t>
      </w:r>
      <w:r w:rsidRPr="00063AD6">
        <w:rPr>
          <w:sz w:val="28"/>
          <w:szCs w:val="28"/>
        </w:rPr>
        <w:t>Решения об изменении одного вида разрешенного использования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мельных участков и объектов капитального строительства, расположенных на землях, на которые действие градостроительных регламентов не распростран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ется или для которых градостроительные регламенты не устанавливаются, на другой вид принимаются в соответствии с федеральными законами.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31" w:name="_Toc282347518"/>
      <w:bookmarkStart w:id="32" w:name="_Toc424559418"/>
      <w:r w:rsidRPr="00063AD6">
        <w:rPr>
          <w:b w:val="0"/>
          <w:sz w:val="28"/>
          <w:szCs w:val="28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31"/>
      <w:bookmarkEnd w:id="32"/>
    </w:p>
    <w:p w:rsidR="00154E99" w:rsidRPr="00063AD6" w:rsidRDefault="00154E99" w:rsidP="00EF3FA1">
      <w:pPr>
        <w:widowControl w:val="0"/>
        <w:ind w:firstLine="709"/>
        <w:jc w:val="both"/>
        <w:rPr>
          <w:bCs/>
          <w:sz w:val="28"/>
          <w:szCs w:val="28"/>
        </w:rPr>
      </w:pPr>
      <w:r w:rsidRPr="00063AD6">
        <w:rPr>
          <w:bCs/>
          <w:sz w:val="28"/>
          <w:szCs w:val="28"/>
        </w:rPr>
        <w:t>1. Предоставление разрешения на условно разрешенный вид использов</w:t>
      </w:r>
      <w:r w:rsidRPr="00063AD6">
        <w:rPr>
          <w:bCs/>
          <w:sz w:val="28"/>
          <w:szCs w:val="28"/>
        </w:rPr>
        <w:t>а</w:t>
      </w:r>
      <w:r w:rsidRPr="00063AD6">
        <w:rPr>
          <w:bCs/>
          <w:sz w:val="28"/>
          <w:szCs w:val="28"/>
        </w:rPr>
        <w:t>ния земельного участка или объекта капитального строительства осуществляе</w:t>
      </w:r>
      <w:r w:rsidRPr="00063AD6">
        <w:rPr>
          <w:bCs/>
          <w:sz w:val="28"/>
          <w:szCs w:val="28"/>
        </w:rPr>
        <w:t>т</w:t>
      </w:r>
      <w:r w:rsidRPr="00063AD6">
        <w:rPr>
          <w:bCs/>
          <w:sz w:val="28"/>
          <w:szCs w:val="28"/>
        </w:rPr>
        <w:t>ся в порядке, предусмотренном статьей 39 Градостроительного кодекса Росси</w:t>
      </w:r>
      <w:r w:rsidRPr="00063AD6">
        <w:rPr>
          <w:bCs/>
          <w:sz w:val="28"/>
          <w:szCs w:val="28"/>
        </w:rPr>
        <w:t>й</w:t>
      </w:r>
      <w:r w:rsidRPr="00063AD6">
        <w:rPr>
          <w:bCs/>
          <w:sz w:val="28"/>
          <w:szCs w:val="28"/>
        </w:rPr>
        <w:t>ской Федерации.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sub_3901"/>
      <w:r w:rsidRPr="00063AD6">
        <w:rPr>
          <w:sz w:val="28"/>
          <w:szCs w:val="28"/>
        </w:rPr>
        <w:t>2. Физическое или юридическое лицо, заинтересованное в предоставл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нии разрешения на условно разрешенный вид использования земельного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ка или объекта капитального строительства (далее - разрешение на условно разрешенный вид использования), направляет заявление о предоставлении ра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решения на условно разрешенный вид использования в Комиссию.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sub_3902"/>
      <w:bookmarkEnd w:id="33"/>
      <w:r w:rsidRPr="00063AD6">
        <w:rPr>
          <w:sz w:val="28"/>
          <w:szCs w:val="28"/>
        </w:rPr>
        <w:t>3. Вопрос о предоставлении разрешения на условно разрешенный вид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 подлежит обсуждению на публичных слушаниях. Порядок орган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lastRenderedPageBreak/>
        <w:t xml:space="preserve">зации и проведения публичных слушаний определяется </w:t>
      </w:r>
      <w:bookmarkEnd w:id="34"/>
      <w:r w:rsidRPr="00063AD6">
        <w:rPr>
          <w:sz w:val="28"/>
          <w:szCs w:val="28"/>
        </w:rPr>
        <w:t>уставом муниципал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образования и (или) нормативными правовыми актами представительного органа муниципального образования.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Публичные слушания по вопросу предоставления разрешения на условно разрешенный вид использования проводятся с участием граждан,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шания проводятся с участием правообладателей земельных участков и объе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 капитального строительства, подверженных риску такого негативного во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действия.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Комиссия направляет сообщения о проведении публичных слушаний по вопросу предоставления разрешения на условно разрешенный вид использ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вания правообладателям земельных участков, имеющих общие границы с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мельным участком, применительно к которому запрашивается данное разреш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ние, правообладателям объектов капитального строительства, расположенных на земельных участках, имеющих общие границы с земельным участком, пр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менительно к которому запрашивается данное разрешение, и правообладателям помещений, являющихся частью объекта капитального строительства, прим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3905"/>
      <w:r w:rsidRPr="00063AD6">
        <w:rPr>
          <w:sz w:val="28"/>
          <w:szCs w:val="28"/>
        </w:rPr>
        <w:t>6. Участники публичных слушаний по вопросу о предоставлении разр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шения на условно разрешенный вид использования вправе представить в 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миссию свои предложения и замечания, касающиеся указанного вопроса, для включения их в протокол публичных слушаний.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3906"/>
      <w:r w:rsidRPr="00063AD6">
        <w:rPr>
          <w:sz w:val="28"/>
          <w:szCs w:val="28"/>
        </w:rPr>
        <w:t xml:space="preserve">7. </w:t>
      </w:r>
      <w:bookmarkEnd w:id="35"/>
      <w:bookmarkEnd w:id="36"/>
      <w:r w:rsidRPr="00063AD6">
        <w:rPr>
          <w:sz w:val="28"/>
          <w:szCs w:val="28"/>
        </w:rPr>
        <w:t>Заключение о результатах публичных слушаний по вопросу предоста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ления разрешения на условно разрешенный вид использования подлежит опу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>ликованию в порядке, установленном для официального опубликования мун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 xml:space="preserve">ципальных правовых актов, иной официальной информации, и размещается на официальном сайте </w:t>
      </w:r>
      <w:r>
        <w:rPr>
          <w:sz w:val="28"/>
          <w:szCs w:val="28"/>
        </w:rPr>
        <w:t>администрации Егорьевского района Алтайского края</w:t>
      </w:r>
      <w:r w:rsidRPr="00063AD6">
        <w:rPr>
          <w:sz w:val="28"/>
          <w:szCs w:val="28"/>
        </w:rPr>
        <w:t xml:space="preserve"> в с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ти "Интернет".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3908"/>
      <w:r w:rsidRPr="00063AD6">
        <w:rPr>
          <w:sz w:val="28"/>
          <w:szCs w:val="28"/>
        </w:rPr>
        <w:t>8. На основании заключения о результатах публичных слушаний по 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просу о предоставлении разрешения на условно разрешенный вид использов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ния Комиссия осуществляет подготовку рекомендаций о предоставлении ра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решения на условно разрешенный вид использования или об отказе в пред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ставлении такого разрешения с указанием причин принятого решения и направляет их главе </w:t>
      </w:r>
      <w:r>
        <w:rPr>
          <w:sz w:val="28"/>
          <w:szCs w:val="28"/>
        </w:rPr>
        <w:t>сельсовета</w:t>
      </w:r>
      <w:r w:rsidRPr="00063AD6">
        <w:rPr>
          <w:sz w:val="28"/>
          <w:szCs w:val="28"/>
        </w:rPr>
        <w:t xml:space="preserve">. 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sub_3909"/>
      <w:bookmarkEnd w:id="37"/>
      <w:r w:rsidRPr="00063AD6">
        <w:rPr>
          <w:sz w:val="28"/>
          <w:szCs w:val="28"/>
        </w:rPr>
        <w:t xml:space="preserve">9. На основании рекомендаций Комиссии глава </w:t>
      </w:r>
      <w:r>
        <w:rPr>
          <w:sz w:val="28"/>
          <w:szCs w:val="28"/>
        </w:rPr>
        <w:t>сельсовета</w:t>
      </w:r>
      <w:r w:rsidRPr="00063AD6">
        <w:rPr>
          <w:sz w:val="28"/>
          <w:szCs w:val="28"/>
        </w:rPr>
        <w:t xml:space="preserve"> в течение трех дней со дня поступления таких рекомендаций принимает решение о предоста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 xml:space="preserve">лении разрешения на условно разрешенный вид использования или об отказе в предоставлении такого разрешения. </w:t>
      </w:r>
      <w:bookmarkStart w:id="39" w:name="sub_39010"/>
      <w:bookmarkEnd w:id="38"/>
      <w:r w:rsidRPr="00063AD6">
        <w:rPr>
          <w:sz w:val="28"/>
          <w:szCs w:val="28"/>
        </w:rPr>
        <w:t>Указанное решение подлежит опубликов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нию в порядке, установленном для официального опубликования муниципал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правовых актов, иной официальной информации, и размещается на офиц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lastRenderedPageBreak/>
        <w:t>альном сайте муниципального образования</w:t>
      </w:r>
      <w:r w:rsidRPr="005F62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Егорьевского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Алтайского края </w:t>
      </w:r>
      <w:r w:rsidRPr="00063AD6">
        <w:rPr>
          <w:sz w:val="28"/>
          <w:szCs w:val="28"/>
        </w:rPr>
        <w:t xml:space="preserve"> в сети "Интернет".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Расходы, связанные с организацией и проведением публичных слуш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ний по вопросу предоставления разрешения на условно разрешенный вид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пользования, несет физическое или юридическое лицо, заинтересованное в предоставлении такого разрешения.</w:t>
      </w:r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0" w:name="sub_39012"/>
      <w:bookmarkEnd w:id="39"/>
      <w:r w:rsidRPr="00063AD6">
        <w:rPr>
          <w:sz w:val="28"/>
          <w:szCs w:val="28"/>
        </w:rPr>
        <w:t>11. Физическое или юридическое лицо вправе оспорить в судебном п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рядке решение о предоставлении разрешения на условно разрешенный вид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 или об отказе в предоставлении такого разрешения.</w:t>
      </w:r>
      <w:bookmarkEnd w:id="40"/>
    </w:p>
    <w:p w:rsidR="00154E99" w:rsidRPr="00063AD6" w:rsidRDefault="00154E99" w:rsidP="00EF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ния и застройки порядке после проведения публичных слушаний по инициат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ве физического или юридического лица, заинтересованного в предоставлении разрешения на условно разрешенный вид использования, решение о предоста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лении разрешения на условно разрешенный вид использования такому лицу принимается без проведения публичных слушаний.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41" w:name="_Toc424559419"/>
      <w:r w:rsidRPr="00063AD6">
        <w:rPr>
          <w:b w:val="0"/>
          <w:sz w:val="28"/>
          <w:szCs w:val="28"/>
        </w:rPr>
        <w:t>Порядок предоставления разрешения на отклонение от предел</w:t>
      </w:r>
      <w:r w:rsidRPr="00063AD6">
        <w:rPr>
          <w:b w:val="0"/>
          <w:sz w:val="28"/>
          <w:szCs w:val="28"/>
        </w:rPr>
        <w:t>ь</w:t>
      </w:r>
      <w:r w:rsidRPr="00063AD6">
        <w:rPr>
          <w:b w:val="0"/>
          <w:sz w:val="28"/>
          <w:szCs w:val="28"/>
        </w:rPr>
        <w:t>ных параметров разрешенного строительства, реконструкции объектов кап</w:t>
      </w:r>
      <w:r w:rsidRPr="00063AD6">
        <w:rPr>
          <w:b w:val="0"/>
          <w:sz w:val="28"/>
          <w:szCs w:val="28"/>
        </w:rPr>
        <w:t>и</w:t>
      </w:r>
      <w:r w:rsidRPr="00063AD6">
        <w:rPr>
          <w:b w:val="0"/>
          <w:sz w:val="28"/>
          <w:szCs w:val="28"/>
        </w:rPr>
        <w:t>тального строительства</w:t>
      </w:r>
      <w:bookmarkEnd w:id="41"/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4001"/>
      <w:r w:rsidRPr="00063AD6">
        <w:rPr>
          <w:sz w:val="28"/>
          <w:szCs w:val="28"/>
        </w:rPr>
        <w:t>1. Правообладатели земельных участков, размеры которых меньше уст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новленных </w:t>
      </w:r>
      <w:hyperlink w:anchor="sub_109" w:history="1">
        <w:r w:rsidRPr="00063AD6">
          <w:rPr>
            <w:sz w:val="28"/>
            <w:szCs w:val="28"/>
          </w:rPr>
          <w:t>градостроительным регламентом</w:t>
        </w:r>
      </w:hyperlink>
      <w:r w:rsidRPr="00063AD6">
        <w:rPr>
          <w:sz w:val="28"/>
          <w:szCs w:val="28"/>
        </w:rPr>
        <w:t xml:space="preserve"> минимальных размеров земельных участков либо конфигурация, инженерно-геологические или иные характер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стики которых неблагоприятны для застройки, вправе обратиться за разреш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 xml:space="preserve">ниями на отклонение от предельных параметров разрешенного строительства, </w:t>
      </w:r>
      <w:hyperlink w:anchor="sub_1014" w:history="1">
        <w:r w:rsidRPr="00063AD6">
          <w:rPr>
            <w:sz w:val="28"/>
            <w:szCs w:val="28"/>
          </w:rPr>
          <w:t>реконструкции</w:t>
        </w:r>
      </w:hyperlink>
      <w:r w:rsidRPr="00063AD6">
        <w:rPr>
          <w:sz w:val="28"/>
          <w:szCs w:val="28"/>
        </w:rPr>
        <w:t xml:space="preserve"> объектов капитального строительства.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4002"/>
      <w:bookmarkEnd w:id="42"/>
      <w:r w:rsidRPr="00063AD6">
        <w:rPr>
          <w:sz w:val="28"/>
          <w:szCs w:val="28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земельного участка при соблюдении требований технических регламе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тов.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4003"/>
      <w:bookmarkEnd w:id="43"/>
      <w:r w:rsidRPr="00063AD6">
        <w:rPr>
          <w:sz w:val="28"/>
          <w:szCs w:val="28"/>
        </w:rPr>
        <w:t>3. Заинтересованное в получении указанного разрешения на отклонение от предельных параметров разрешенного строительства, реконструкции объе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 капитального строительства лицо направляет в Комиссию заявление о предоставлении такого разрешения.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4004"/>
      <w:bookmarkEnd w:id="44"/>
      <w:r w:rsidRPr="00063AD6">
        <w:rPr>
          <w:sz w:val="28"/>
          <w:szCs w:val="28"/>
        </w:rPr>
        <w:t>4. Вопрос о предоставлении разрешения на отклонение от предельных параметров разрешенного строительства, реконструкции объектов капитальн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строительства подлежит обсуждению на публичных слушаниях, проводимых в порядке, установленным градостроительным законодательством, уставом м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ниципального образования и (или) нормативными правовыми актами Совета депутатов. Расходы, связанные с организацией и проведением публичных сл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шаний по вопросу о предоставлении разрешения на отклонение от предельных параметров разрешенного строительства, реконструкции объектов капитальн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строительства, несет физическое или юридическое лицо, заинтересованное в предоставлении такого разрешения.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4005"/>
      <w:bookmarkEnd w:id="45"/>
      <w:r w:rsidRPr="00063AD6">
        <w:rPr>
          <w:sz w:val="28"/>
          <w:szCs w:val="28"/>
        </w:rPr>
        <w:t>5. На основании заключения о результатах публичных слушаний по 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просу о предоставлении разрешения на отклонение от предельных параметров </w:t>
      </w:r>
      <w:r w:rsidRPr="00063AD6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 Комиссия осуществляет подготовку рекомендаций о предоставлении так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063AD6">
        <w:rPr>
          <w:sz w:val="28"/>
          <w:szCs w:val="28"/>
        </w:rPr>
        <w:t xml:space="preserve">. 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4006"/>
      <w:bookmarkEnd w:id="46"/>
      <w:r w:rsidRPr="00063AD6">
        <w:rPr>
          <w:sz w:val="28"/>
          <w:szCs w:val="28"/>
        </w:rPr>
        <w:t>6. Глава сельсовета в течение семи дней со дня поступления рекоменд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ций принимает решение о предоставлении разрешения на отклонение от пр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дельных параметров разрешенного строительства, реконструкции объектов к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питального строительства или об отказе в предоставлении такого разрешения с указанием причин принятого решения.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4007"/>
      <w:bookmarkEnd w:id="47"/>
      <w:r w:rsidRPr="00063AD6">
        <w:rPr>
          <w:sz w:val="28"/>
          <w:szCs w:val="28"/>
        </w:rPr>
        <w:t>7. Физическое или юридическое лицо вправе оспорить в судебном поря</w:t>
      </w:r>
      <w:r w:rsidRPr="00063AD6">
        <w:rPr>
          <w:sz w:val="28"/>
          <w:szCs w:val="28"/>
        </w:rPr>
        <w:t>д</w:t>
      </w:r>
      <w:r w:rsidRPr="00063AD6">
        <w:rPr>
          <w:sz w:val="28"/>
          <w:szCs w:val="28"/>
        </w:rPr>
        <w:t>ке решение о предоставлении разрешения на отклонение от предельных пар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метров разрешенного строительства, реконструкции объектов капитального строительства или об отказе в предоставлении такого разрешения.</w:t>
      </w:r>
      <w:bookmarkEnd w:id="48"/>
    </w:p>
    <w:p w:rsidR="00154E99" w:rsidRPr="00063AD6" w:rsidRDefault="00154E99" w:rsidP="006D58B1">
      <w:pPr>
        <w:pStyle w:val="3"/>
        <w:rPr>
          <w:b w:val="0"/>
        </w:rPr>
      </w:pPr>
      <w:bookmarkStart w:id="49" w:name="_Toc282347519"/>
      <w:bookmarkStart w:id="50" w:name="_Toc424559420"/>
      <w:r w:rsidRPr="00063AD6">
        <w:rPr>
          <w:b w:val="0"/>
        </w:rPr>
        <w:t>Порядок подготовки документации по планировке террит</w:t>
      </w:r>
      <w:r w:rsidRPr="00063AD6">
        <w:rPr>
          <w:b w:val="0"/>
        </w:rPr>
        <w:t>о</w:t>
      </w:r>
      <w:r w:rsidRPr="00063AD6">
        <w:rPr>
          <w:b w:val="0"/>
        </w:rPr>
        <w:t>рии Новоегорьевского сельсовета органом местного самоуправления</w:t>
      </w:r>
      <w:bookmarkEnd w:id="49"/>
      <w:bookmarkEnd w:id="50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51" w:name="_Toc282347520"/>
      <w:bookmarkStart w:id="52" w:name="_Toc424559421"/>
      <w:r w:rsidRPr="00063AD6">
        <w:rPr>
          <w:b w:val="0"/>
          <w:sz w:val="28"/>
          <w:szCs w:val="28"/>
        </w:rPr>
        <w:t>Назначение, виды и состав документации по планировке терр</w:t>
      </w:r>
      <w:r w:rsidRPr="00063AD6">
        <w:rPr>
          <w:b w:val="0"/>
          <w:sz w:val="28"/>
          <w:szCs w:val="28"/>
        </w:rPr>
        <w:t>и</w:t>
      </w:r>
      <w:r w:rsidRPr="00063AD6">
        <w:rPr>
          <w:b w:val="0"/>
          <w:sz w:val="28"/>
          <w:szCs w:val="28"/>
        </w:rPr>
        <w:t>тории сельсовета</w:t>
      </w:r>
      <w:bookmarkEnd w:id="51"/>
      <w:bookmarkEnd w:id="52"/>
    </w:p>
    <w:p w:rsidR="00154E99" w:rsidRPr="00063AD6" w:rsidRDefault="00154E99" w:rsidP="007852C0">
      <w:pPr>
        <w:widowControl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Документация по планировке территорий включает в себя проекты планировки, проекты межевания и градостроительные планы земельных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ков.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Подготовка документации по планировке территории осуществляется в отношении застроенных или подлежащих застройке территорий на основании генерального плана муниципального образования Новоегорьевский сельсовет в целях выделения элементов планировочной структуры (кварталов, микрорай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нов, иных элементов), установления границ земельных участков, на которых расположены объекты капитального строительства, границ земельных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ков, предназначенных для строительства и размещения линейных объектов.</w:t>
      </w:r>
    </w:p>
    <w:p w:rsidR="00154E99" w:rsidRPr="00063AD6" w:rsidRDefault="00154E99" w:rsidP="007852C0">
      <w:pPr>
        <w:widowControl w:val="0"/>
        <w:ind w:firstLine="708"/>
        <w:jc w:val="both"/>
        <w:rPr>
          <w:sz w:val="28"/>
          <w:szCs w:val="28"/>
        </w:rPr>
      </w:pPr>
      <w:bookmarkStart w:id="53" w:name="sub_4102"/>
      <w:r w:rsidRPr="00063AD6">
        <w:rPr>
          <w:sz w:val="28"/>
          <w:szCs w:val="28"/>
        </w:rPr>
        <w:t xml:space="preserve">3. </w:t>
      </w:r>
      <w:bookmarkStart w:id="54" w:name="sub_4103"/>
      <w:bookmarkEnd w:id="53"/>
      <w:r w:rsidRPr="00063AD6">
        <w:rPr>
          <w:sz w:val="28"/>
          <w:szCs w:val="28"/>
        </w:rPr>
        <w:t>В случае установления границ незастроенных и не предназначенных для строительства земельных участков подготовка документации по планиро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 xml:space="preserve">ке территории осуществляется в соответствии с земельным, водным, лесным и иным законодательством. 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Не допускается осуществлять подготовку документации по планировке территории при отсутствии документов территориального планирования, за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Подготовка документации по планировке территории может включать: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разработку проекта планировки территории в виде отдельного документа (без проекта межевания и градостроительных планов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 xml:space="preserve">ных участков); 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разработку проекта планировки территории с проектом межев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ния в его составе без градостроительных планов земельных участков;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3)разработку проекта планировки территории с проектом межев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ния и градостроительными планами земельных участков в их составе;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4) разработку проекта межевания территории в виде отдельного 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кумента (градостроительных планов земельных участков в их составе);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5) разработку проекта межевания территории с градостроительн</w:t>
      </w:r>
      <w:r w:rsidRPr="00063AD6">
        <w:rPr>
          <w:sz w:val="28"/>
          <w:szCs w:val="28"/>
        </w:rPr>
        <w:t>ы</w:t>
      </w:r>
      <w:r w:rsidRPr="00063AD6">
        <w:rPr>
          <w:sz w:val="28"/>
          <w:szCs w:val="28"/>
        </w:rPr>
        <w:t>ми планами земельных участков;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6) разработку градостроительного плана земельного участка в виде отдельного документа;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Состав и содержание документации по планировке территории уст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навливается в соответствии со статьями 42, 43 и 44 Градостроительного коде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са Российской Федерации, статьями 37, 39, 40 закона Алтайского края «О гр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достроительной деятельности на территории Алтайского края» и может быть конкретизирован в градостроительном задании на подготовку такой докуме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 xml:space="preserve">тации, исходя из специфики развития территории. 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В случае если по инициативе правообладателей земельных участков осуществляются разделение земельного участка на несколько земельных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ков, объединение земельных участков в один, изменение общей границы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мельных участков, подготовка документации по планировке территории не требуется.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достроительным регламентом минимальных размеров. Обязательным условием разделения земельного участка на несколько участков является наличие под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ездов, подходов к каждому образованному земельному участку. Объединение земельных участков в один допускается только при условии, если образова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 xml:space="preserve">ный земельный участок будет находиться в границах одной </w:t>
      </w:r>
      <w:hyperlink w:anchor="sub_107" w:history="1">
        <w:r w:rsidRPr="00063AD6">
          <w:rPr>
            <w:sz w:val="28"/>
            <w:szCs w:val="28"/>
          </w:rPr>
          <w:t>территориальной зоны</w:t>
        </w:r>
      </w:hyperlink>
      <w:r w:rsidRPr="00063AD6">
        <w:rPr>
          <w:sz w:val="28"/>
          <w:szCs w:val="28"/>
        </w:rPr>
        <w:t>.</w:t>
      </w:r>
      <w:bookmarkEnd w:id="54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55" w:name="_Toc282347521"/>
      <w:bookmarkStart w:id="56" w:name="_Toc424559422"/>
      <w:bookmarkStart w:id="57" w:name="sub_45"/>
      <w:r w:rsidRPr="00063AD6">
        <w:rPr>
          <w:b w:val="0"/>
          <w:sz w:val="28"/>
          <w:szCs w:val="28"/>
        </w:rPr>
        <w:t>Порядок подготовки, принятия решения об утверждении или об отклонении проектов планировки и проектов межевания территории.</w:t>
      </w:r>
      <w:bookmarkEnd w:id="55"/>
      <w:bookmarkEnd w:id="56"/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4602"/>
      <w:bookmarkEnd w:id="57"/>
      <w:r w:rsidRPr="00063AD6">
        <w:rPr>
          <w:sz w:val="28"/>
          <w:szCs w:val="28"/>
        </w:rPr>
        <w:t>1. Решение о подготовке проекта планировки и проекта межевания терр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 xml:space="preserve">тории Новоегорьевского сельсовета для размещения объектов капитального строительства местного значения принимается главой </w:t>
      </w:r>
      <w:r>
        <w:rPr>
          <w:sz w:val="28"/>
          <w:szCs w:val="28"/>
        </w:rPr>
        <w:t>се</w:t>
      </w:r>
      <w:r w:rsidRPr="00063AD6">
        <w:rPr>
          <w:sz w:val="28"/>
          <w:szCs w:val="28"/>
        </w:rPr>
        <w:t>льсовета</w:t>
      </w:r>
      <w:r>
        <w:rPr>
          <w:sz w:val="28"/>
          <w:szCs w:val="28"/>
        </w:rPr>
        <w:t>.</w:t>
      </w:r>
      <w:r w:rsidRPr="00063AD6">
        <w:rPr>
          <w:sz w:val="28"/>
          <w:szCs w:val="28"/>
        </w:rPr>
        <w:t xml:space="preserve"> </w:t>
      </w:r>
      <w:bookmarkStart w:id="59" w:name="sub_3804"/>
      <w:bookmarkStart w:id="60" w:name="sub_4605"/>
      <w:bookmarkEnd w:id="58"/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Заказ на подготовку документации по планировке территории выпо</w:t>
      </w:r>
      <w:r w:rsidRPr="00063AD6">
        <w:rPr>
          <w:sz w:val="28"/>
          <w:szCs w:val="28"/>
        </w:rPr>
        <w:t>л</w:t>
      </w:r>
      <w:r w:rsidRPr="00063AD6">
        <w:rPr>
          <w:sz w:val="28"/>
          <w:szCs w:val="28"/>
        </w:rPr>
        <w:t>няется в соответствии с законодательством Российской Федерации.</w:t>
      </w:r>
      <w:bookmarkEnd w:id="59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3. Орган архитектуры и строительства </w:t>
      </w:r>
      <w:r>
        <w:rPr>
          <w:sz w:val="28"/>
          <w:szCs w:val="28"/>
        </w:rPr>
        <w:t>а</w:t>
      </w:r>
      <w:r w:rsidRPr="00063AD6">
        <w:rPr>
          <w:sz w:val="28"/>
          <w:szCs w:val="28"/>
        </w:rPr>
        <w:t>дминистрации района в течение 30 дней со дня подписания акта на выполненные работы: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осуществляет проверку подготовленной документации на соо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ветствие решениям генерального плана</w:t>
      </w:r>
      <w:r>
        <w:rPr>
          <w:sz w:val="28"/>
          <w:szCs w:val="28"/>
        </w:rPr>
        <w:t xml:space="preserve"> муниципального образования</w:t>
      </w:r>
      <w:r w:rsidRPr="00063AD6">
        <w:rPr>
          <w:sz w:val="28"/>
          <w:szCs w:val="28"/>
        </w:rPr>
        <w:t xml:space="preserve"> Новоег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рьевск</w:t>
      </w:r>
      <w:r>
        <w:rPr>
          <w:sz w:val="28"/>
          <w:szCs w:val="28"/>
        </w:rPr>
        <w:t>ий</w:t>
      </w:r>
      <w:r w:rsidRPr="00063AD6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063AD6">
        <w:rPr>
          <w:sz w:val="28"/>
          <w:szCs w:val="28"/>
        </w:rPr>
        <w:t>, настоящим Правилам, нормативным требованиям, град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строительным регламентам.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2) организ</w:t>
      </w:r>
      <w:r>
        <w:rPr>
          <w:sz w:val="28"/>
          <w:szCs w:val="28"/>
        </w:rPr>
        <w:t>ует согласование документации с</w:t>
      </w:r>
      <w:r w:rsidRPr="00063A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063AD6">
        <w:rPr>
          <w:sz w:val="28"/>
          <w:szCs w:val="28"/>
        </w:rPr>
        <w:t xml:space="preserve"> сел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совета, муниципальными и иными организациями, осуществляющими соде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жание и эксплуатацию сетей электро-, газо-, тепло- и водоснабжения, органами государственного противопожарного надзора, санитарно – эпидемиологическ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надзора, охрану окружающей природной среды, охрану и использования объектов историко-культурного наследия, иными государственными и муниц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 xml:space="preserve">пальными органами. 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Проекты планировки и проекты межевания территории, подготовле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lastRenderedPageBreak/>
        <w:t>ные в составе документации по планировке территории, до их утверждения подлежат обязательному рассмотрению на публичных слушаниях.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4606"/>
      <w:bookmarkEnd w:id="60"/>
      <w:r w:rsidRPr="00063AD6">
        <w:rPr>
          <w:sz w:val="28"/>
          <w:szCs w:val="28"/>
        </w:rPr>
        <w:t>5. Порядок организации и проведения публичных слушаний по проекту планировки территории и проекту межевания территории определяется Пол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жением о публичных слушаниях, утвержденным Советом депутатов.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4607"/>
      <w:bookmarkEnd w:id="61"/>
      <w:r w:rsidRPr="00063AD6">
        <w:rPr>
          <w:sz w:val="28"/>
          <w:szCs w:val="28"/>
        </w:rPr>
        <w:t>6. Публичные слушания по проекту планировки территории и проекту межевания территории проводятся с участием граждан, проживающих на те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ритории, применительно к которой осуществляется подготовка проекта ее пл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нировки и проекта ее межевания, правообладателей земельных участков и об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46010"/>
      <w:bookmarkEnd w:id="62"/>
      <w:r w:rsidRPr="00063AD6">
        <w:rPr>
          <w:sz w:val="28"/>
          <w:szCs w:val="28"/>
        </w:rPr>
        <w:t>7. Заключение о результатах публичных слушаний по проекту планиро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 xml:space="preserve">ки территории и проекту межевания территории подлежит </w:t>
      </w:r>
      <w:bookmarkStart w:id="64" w:name="sub_46011"/>
      <w:bookmarkEnd w:id="63"/>
      <w:r w:rsidRPr="00063AD6">
        <w:rPr>
          <w:sz w:val="28"/>
          <w:szCs w:val="28"/>
        </w:rPr>
        <w:t>обнародованию в соответствии с уставом муниципального образования.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Орган</w:t>
      </w:r>
      <w:r>
        <w:rPr>
          <w:sz w:val="28"/>
          <w:szCs w:val="28"/>
        </w:rPr>
        <w:t xml:space="preserve"> архитектуры и строительства а</w:t>
      </w:r>
      <w:r w:rsidRPr="00063AD6">
        <w:rPr>
          <w:sz w:val="28"/>
          <w:szCs w:val="28"/>
        </w:rPr>
        <w:t>дминистрации района после п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лучения соответствующих заключений и протокола о результатах публичных слушаний, направляет главе </w:t>
      </w:r>
      <w:r>
        <w:rPr>
          <w:sz w:val="28"/>
          <w:szCs w:val="28"/>
        </w:rPr>
        <w:t>сельсовета</w:t>
      </w:r>
      <w:r w:rsidRPr="00063AD6">
        <w:rPr>
          <w:sz w:val="28"/>
          <w:szCs w:val="28"/>
        </w:rPr>
        <w:t xml:space="preserve"> сводную докладную записку с предл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жением о возможности утверждения подготовленной проектной документации.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bookmarkStart w:id="65" w:name="sub_46013"/>
      <w:bookmarkEnd w:id="64"/>
      <w:r w:rsidRPr="00063AD6">
        <w:rPr>
          <w:sz w:val="28"/>
          <w:szCs w:val="28"/>
        </w:rPr>
        <w:t>9. Глава сельсовета с учетом протокола публичных слушаний по проекту планировки территории и проекту межевания территории и заключения о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зультатах публичных слушаний принимает решение об утверждении докуме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46014"/>
      <w:bookmarkEnd w:id="65"/>
      <w:r w:rsidRPr="00063AD6">
        <w:rPr>
          <w:sz w:val="28"/>
          <w:szCs w:val="28"/>
        </w:rPr>
        <w:t>10. Утвержденная документация по планировке территории (проекты планировки территории и проекты межевания территории) подлежит обнарод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ванию в соответствии с уставом поселения в течение семи дней со дня утве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 xml:space="preserve">ждения. </w:t>
      </w:r>
      <w:bookmarkStart w:id="67" w:name="sub_46015"/>
      <w:bookmarkEnd w:id="66"/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11. На основании утвержденной документации по планировке территории Совет депутатов вправе вносить изменения в правила землепользования и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стройки в части уточнения установленных </w:t>
      </w:r>
      <w:hyperlink w:anchor="sub_109" w:history="1">
        <w:r w:rsidRPr="00063AD6">
          <w:rPr>
            <w:sz w:val="28"/>
            <w:szCs w:val="28"/>
          </w:rPr>
          <w:t>градостроительным регламентом</w:t>
        </w:r>
      </w:hyperlink>
      <w:r w:rsidRPr="00063AD6">
        <w:rPr>
          <w:sz w:val="28"/>
          <w:szCs w:val="28"/>
        </w:rPr>
        <w:t xml:space="preserve"> предельных параметров разрешенного </w:t>
      </w:r>
      <w:hyperlink w:anchor="sub_1013" w:history="1">
        <w:r w:rsidRPr="00063AD6">
          <w:rPr>
            <w:sz w:val="28"/>
            <w:szCs w:val="28"/>
          </w:rPr>
          <w:t>строительства</w:t>
        </w:r>
      </w:hyperlink>
      <w:r w:rsidRPr="00063AD6">
        <w:rPr>
          <w:sz w:val="28"/>
          <w:szCs w:val="28"/>
        </w:rPr>
        <w:t xml:space="preserve"> и </w:t>
      </w:r>
      <w:hyperlink w:anchor="sub_1014" w:history="1">
        <w:r w:rsidRPr="00063AD6">
          <w:rPr>
            <w:sz w:val="28"/>
            <w:szCs w:val="28"/>
          </w:rPr>
          <w:t>реконструкции</w:t>
        </w:r>
      </w:hyperlink>
      <w:r w:rsidRPr="00063AD6">
        <w:rPr>
          <w:sz w:val="28"/>
          <w:szCs w:val="28"/>
        </w:rPr>
        <w:t xml:space="preserve"> </w:t>
      </w:r>
      <w:hyperlink w:anchor="sub_1010" w:history="1">
        <w:r w:rsidRPr="00063AD6">
          <w:rPr>
            <w:sz w:val="28"/>
            <w:szCs w:val="28"/>
          </w:rPr>
          <w:t>объектов капитального строительства</w:t>
        </w:r>
      </w:hyperlink>
      <w:r w:rsidRPr="00063AD6">
        <w:rPr>
          <w:sz w:val="28"/>
          <w:szCs w:val="28"/>
        </w:rPr>
        <w:t>.</w:t>
      </w:r>
    </w:p>
    <w:bookmarkEnd w:id="67"/>
    <w:p w:rsidR="00154E99" w:rsidRPr="00063AD6" w:rsidRDefault="00154E99" w:rsidP="007852C0">
      <w:pPr>
        <w:widowControl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12. В случае, если физическое или юридическое лицо обращается в адм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нистрацию района с заявлением о выдаче ему градостроительного плана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мельного участка, проведение процедур, предусмотренных частями 1-11 наст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ящей статьи, не требуется. Администрация района в течение тридцати дней со дня поступления указанного обращения осуществляет подготовку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 xml:space="preserve">тельного плана земельного участка и утверждает его. Градостроительный план земельного участка предоставляется заявителю без взимания платы. </w:t>
      </w:r>
    </w:p>
    <w:p w:rsidR="00154E99" w:rsidRPr="00063AD6" w:rsidRDefault="00154E99" w:rsidP="007852C0">
      <w:pPr>
        <w:widowControl w:val="0"/>
        <w:ind w:firstLine="708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68" w:name="_Toc282347522"/>
      <w:bookmarkStart w:id="69" w:name="_Toc424559423"/>
      <w:r w:rsidRPr="00063AD6">
        <w:rPr>
          <w:b w:val="0"/>
          <w:sz w:val="28"/>
          <w:szCs w:val="28"/>
        </w:rPr>
        <w:t>Порядок подготовки градостроительных планов земельных участков</w:t>
      </w:r>
      <w:bookmarkEnd w:id="68"/>
      <w:bookmarkEnd w:id="69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Подготовка градостроительных планов земельных участков осущест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ляется применительно к застроенным или предназначенным для строительства, реконструкции объектов капитального строительства земельным участкам.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2. Подготовка градостроительного плана земельного участка осуществл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ется органом</w:t>
      </w:r>
      <w:r>
        <w:rPr>
          <w:sz w:val="28"/>
          <w:szCs w:val="28"/>
        </w:rPr>
        <w:t xml:space="preserve"> архитектуры и строительства а</w:t>
      </w:r>
      <w:r w:rsidRPr="00063AD6">
        <w:rPr>
          <w:sz w:val="28"/>
          <w:szCs w:val="28"/>
        </w:rPr>
        <w:t>дминистрации района, либо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ектной организацией по заявке заинтересованного лица на основании проекта планировки, проекта межевания, информации о градостроительном регламенте.</w:t>
      </w:r>
    </w:p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В составе градостроительного плана земельного участка указываются:</w:t>
      </w:r>
    </w:p>
    <w:p w:rsidR="00154E99" w:rsidRPr="00063AD6" w:rsidRDefault="00154E99" w:rsidP="007852C0">
      <w:pPr>
        <w:widowControl w:val="0"/>
        <w:ind w:firstLine="1416"/>
        <w:jc w:val="both"/>
        <w:rPr>
          <w:sz w:val="28"/>
          <w:szCs w:val="28"/>
        </w:rPr>
      </w:pPr>
      <w:bookmarkStart w:id="70" w:name="sub_40031"/>
      <w:r w:rsidRPr="00063AD6">
        <w:rPr>
          <w:sz w:val="28"/>
          <w:szCs w:val="28"/>
        </w:rPr>
        <w:t>1) границы земельного участка;</w:t>
      </w:r>
    </w:p>
    <w:p w:rsidR="00154E99" w:rsidRPr="00063AD6" w:rsidRDefault="00154E99" w:rsidP="007852C0">
      <w:pPr>
        <w:widowControl w:val="0"/>
        <w:ind w:firstLine="1416"/>
        <w:jc w:val="both"/>
        <w:rPr>
          <w:sz w:val="28"/>
          <w:szCs w:val="28"/>
        </w:rPr>
      </w:pPr>
      <w:bookmarkStart w:id="71" w:name="sub_40032"/>
      <w:bookmarkEnd w:id="70"/>
      <w:r w:rsidRPr="00063AD6">
        <w:rPr>
          <w:sz w:val="28"/>
          <w:szCs w:val="28"/>
        </w:rPr>
        <w:t>2) границы зон действия публичных сервитутов;</w:t>
      </w:r>
    </w:p>
    <w:p w:rsidR="00154E99" w:rsidRPr="00063AD6" w:rsidRDefault="00154E99" w:rsidP="007852C0">
      <w:pPr>
        <w:widowControl w:val="0"/>
        <w:ind w:firstLine="1440"/>
        <w:jc w:val="both"/>
        <w:rPr>
          <w:sz w:val="28"/>
          <w:szCs w:val="28"/>
        </w:rPr>
      </w:pPr>
      <w:bookmarkStart w:id="72" w:name="sub_40033"/>
      <w:bookmarkEnd w:id="71"/>
      <w:r w:rsidRPr="00063AD6">
        <w:rPr>
          <w:sz w:val="28"/>
          <w:szCs w:val="28"/>
        </w:rPr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54E99" w:rsidRPr="00063AD6" w:rsidRDefault="00154E99" w:rsidP="007852C0">
      <w:pPr>
        <w:widowControl w:val="0"/>
        <w:ind w:firstLine="1440"/>
        <w:jc w:val="both"/>
        <w:rPr>
          <w:sz w:val="28"/>
          <w:szCs w:val="28"/>
        </w:rPr>
      </w:pPr>
      <w:bookmarkStart w:id="73" w:name="sub_40034"/>
      <w:bookmarkEnd w:id="72"/>
      <w:r w:rsidRPr="00063AD6">
        <w:rPr>
          <w:sz w:val="28"/>
          <w:szCs w:val="28"/>
        </w:rPr>
        <w:t>4) информация о градостроительном регламенте (в случае, если на земельный участок распространяется действие градостроительного регламе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та). При этом в градостроительном плане земельного участка, за исключением случаев предоставления земельного участка для государственных нужд, должна содержаться информация обо всех предусмотренных градостроительным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гламентом видах разрешенного использования земельного участка;</w:t>
      </w:r>
    </w:p>
    <w:p w:rsidR="00154E99" w:rsidRPr="00063AD6" w:rsidRDefault="00154E99" w:rsidP="007852C0">
      <w:pPr>
        <w:widowControl w:val="0"/>
        <w:ind w:firstLine="1440"/>
        <w:jc w:val="both"/>
        <w:rPr>
          <w:sz w:val="28"/>
          <w:szCs w:val="28"/>
        </w:rPr>
      </w:pPr>
      <w:bookmarkStart w:id="74" w:name="sub_40035"/>
      <w:bookmarkEnd w:id="73"/>
      <w:r w:rsidRPr="00063AD6">
        <w:rPr>
          <w:sz w:val="28"/>
          <w:szCs w:val="28"/>
        </w:rPr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154E99" w:rsidRPr="00063AD6" w:rsidRDefault="00154E99" w:rsidP="007852C0">
      <w:pPr>
        <w:widowControl w:val="0"/>
        <w:ind w:firstLine="1440"/>
        <w:jc w:val="both"/>
        <w:rPr>
          <w:sz w:val="28"/>
          <w:szCs w:val="28"/>
        </w:rPr>
      </w:pPr>
      <w:bookmarkStart w:id="75" w:name="sub_40036"/>
      <w:bookmarkEnd w:id="74"/>
      <w:r w:rsidRPr="00063AD6">
        <w:rPr>
          <w:sz w:val="28"/>
          <w:szCs w:val="28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154E99" w:rsidRPr="00063AD6" w:rsidRDefault="00154E99" w:rsidP="007852C0">
      <w:pPr>
        <w:widowControl w:val="0"/>
        <w:ind w:firstLine="1428"/>
        <w:jc w:val="both"/>
        <w:rPr>
          <w:sz w:val="28"/>
          <w:szCs w:val="28"/>
        </w:rPr>
      </w:pPr>
      <w:bookmarkStart w:id="76" w:name="sub_40037"/>
      <w:bookmarkEnd w:id="75"/>
      <w:r w:rsidRPr="00063AD6">
        <w:rPr>
          <w:sz w:val="28"/>
          <w:szCs w:val="28"/>
        </w:rPr>
        <w:t>7) информация о технических условиях подключения (технологич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ского присоединения) объектов капитального строительства к сетям инжене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но-технического обеспечения;</w:t>
      </w:r>
    </w:p>
    <w:p w:rsidR="00154E99" w:rsidRPr="00063AD6" w:rsidRDefault="00154E99" w:rsidP="007852C0">
      <w:pPr>
        <w:widowControl w:val="0"/>
        <w:ind w:firstLine="1440"/>
        <w:jc w:val="both"/>
        <w:rPr>
          <w:sz w:val="28"/>
          <w:szCs w:val="28"/>
        </w:rPr>
      </w:pPr>
      <w:bookmarkStart w:id="77" w:name="sub_40038"/>
      <w:bookmarkEnd w:id="76"/>
      <w:r w:rsidRPr="00063AD6">
        <w:rPr>
          <w:sz w:val="28"/>
          <w:szCs w:val="28"/>
        </w:rPr>
        <w:t>8) границы зоны планируемого размещения объектов капитального строительства для государственных нужд.</w:t>
      </w:r>
    </w:p>
    <w:bookmarkEnd w:id="77"/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В состав градостроительного плана земельного участка может вкл</w:t>
      </w:r>
      <w:r w:rsidRPr="00063AD6">
        <w:rPr>
          <w:sz w:val="28"/>
          <w:szCs w:val="28"/>
        </w:rPr>
        <w:t>ю</w:t>
      </w:r>
      <w:r w:rsidRPr="00063AD6">
        <w:rPr>
          <w:sz w:val="28"/>
          <w:szCs w:val="28"/>
        </w:rPr>
        <w:t>чаться информация о возможности или невозможности его разделения на 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сколько участков.</w:t>
      </w:r>
    </w:p>
    <w:p w:rsidR="00154E99" w:rsidRPr="00063AD6" w:rsidRDefault="00154E99" w:rsidP="007852C0">
      <w:pPr>
        <w:widowControl w:val="0"/>
        <w:ind w:firstLine="74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Градостроительные планы земельных участков утверждаются в уст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новленном порядке главой </w:t>
      </w:r>
      <w:r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дминистрации района. </w:t>
      </w:r>
    </w:p>
    <w:p w:rsidR="00154E99" w:rsidRPr="00063AD6" w:rsidRDefault="00154E99" w:rsidP="007852C0">
      <w:pPr>
        <w:widowControl w:val="0"/>
        <w:ind w:firstLine="74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Градостроительные планы земельных участков являются основанием для подготовки проектной документации для строительства, реконструкции, капитального ремонта объектов капитального строительства, выдачи разреш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ний на строительство и ввод объектов в эксплуатацию.</w:t>
      </w:r>
    </w:p>
    <w:p w:rsidR="00154E99" w:rsidRPr="00063AD6" w:rsidRDefault="00154E99" w:rsidP="006D58B1">
      <w:pPr>
        <w:pStyle w:val="3"/>
        <w:rPr>
          <w:b w:val="0"/>
        </w:rPr>
      </w:pPr>
      <w:bookmarkStart w:id="78" w:name="_Toc282347523"/>
      <w:bookmarkStart w:id="79" w:name="_Toc424559424"/>
      <w:r w:rsidRPr="00063AD6">
        <w:rPr>
          <w:b w:val="0"/>
        </w:rPr>
        <w:t>Публичные слушания по вопросам землепользования и з</w:t>
      </w:r>
      <w:r w:rsidRPr="00063AD6">
        <w:rPr>
          <w:b w:val="0"/>
        </w:rPr>
        <w:t>а</w:t>
      </w:r>
      <w:r w:rsidRPr="00063AD6">
        <w:rPr>
          <w:b w:val="0"/>
        </w:rPr>
        <w:t>стройки</w:t>
      </w:r>
      <w:bookmarkEnd w:id="78"/>
      <w:bookmarkEnd w:id="79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80" w:name="_Toc282347524"/>
      <w:bookmarkStart w:id="81" w:name="_Toc424559425"/>
      <w:r w:rsidRPr="00063AD6">
        <w:rPr>
          <w:b w:val="0"/>
          <w:sz w:val="28"/>
          <w:szCs w:val="28"/>
        </w:rPr>
        <w:t>Общие положения организации и проведения публичных сл</w:t>
      </w:r>
      <w:r w:rsidRPr="00063AD6">
        <w:rPr>
          <w:b w:val="0"/>
          <w:sz w:val="28"/>
          <w:szCs w:val="28"/>
        </w:rPr>
        <w:t>у</w:t>
      </w:r>
      <w:r w:rsidRPr="00063AD6">
        <w:rPr>
          <w:b w:val="0"/>
          <w:sz w:val="28"/>
          <w:szCs w:val="28"/>
        </w:rPr>
        <w:t>шаний по вопросам землепользования и застройки</w:t>
      </w:r>
      <w:bookmarkEnd w:id="80"/>
      <w:bookmarkEnd w:id="81"/>
    </w:p>
    <w:p w:rsidR="00154E99" w:rsidRPr="00063AD6" w:rsidRDefault="00154E99" w:rsidP="00445D7C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1. Публичные слушания по вопросам землепользования и застройки Н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воегорьевского сельсовета (далее – публичные слушания) проводятся Комисс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ей по землепользованию и застройке на основании решения главы местной а</w:t>
      </w:r>
      <w:r w:rsidRPr="00063AD6">
        <w:rPr>
          <w:rFonts w:ascii="Times New Roman" w:hAnsi="Times New Roman" w:cs="Times New Roman"/>
          <w:sz w:val="28"/>
          <w:szCs w:val="28"/>
        </w:rPr>
        <w:t>д</w:t>
      </w:r>
      <w:r w:rsidRPr="00063AD6">
        <w:rPr>
          <w:rFonts w:ascii="Times New Roman" w:hAnsi="Times New Roman" w:cs="Times New Roman"/>
          <w:sz w:val="28"/>
          <w:szCs w:val="28"/>
        </w:rPr>
        <w:t xml:space="preserve">министрации в целях соблюдения прав человека на благоприятные условия </w:t>
      </w:r>
      <w:r w:rsidRPr="00063AD6">
        <w:rPr>
          <w:rFonts w:ascii="Times New Roman" w:hAnsi="Times New Roman" w:cs="Times New Roman"/>
          <w:sz w:val="28"/>
          <w:szCs w:val="28"/>
        </w:rPr>
        <w:lastRenderedPageBreak/>
        <w:t>жизнедеятельности, прав и законных интересов правообладателей земельных участков и объектов капитального строительства.</w:t>
      </w:r>
    </w:p>
    <w:p w:rsidR="00154E99" w:rsidRPr="00063AD6" w:rsidRDefault="00154E99" w:rsidP="00445D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Публичные слушания проводятся в случаях:</w:t>
      </w:r>
    </w:p>
    <w:p w:rsidR="00154E99" w:rsidRPr="00063AD6" w:rsidRDefault="00154E9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вания земельного участка или объекта капитального строительства;</w:t>
      </w:r>
    </w:p>
    <w:p w:rsidR="00154E99" w:rsidRPr="00063AD6" w:rsidRDefault="00154E9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</w:t>
      </w:r>
      <w:r w:rsidRPr="00063AD6">
        <w:rPr>
          <w:rFonts w:ascii="Times New Roman" w:hAnsi="Times New Roman" w:cs="Times New Roman"/>
          <w:sz w:val="28"/>
          <w:szCs w:val="28"/>
        </w:rPr>
        <w:t>т</w:t>
      </w:r>
      <w:r w:rsidRPr="00063AD6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тельства;</w:t>
      </w:r>
    </w:p>
    <w:p w:rsidR="00154E99" w:rsidRPr="00063AD6" w:rsidRDefault="00154E9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подготовки проектов планировки и проектов межевания для разм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щения объектов капитального строительства местного значения на территории сельсовета;</w:t>
      </w:r>
    </w:p>
    <w:p w:rsidR="00154E99" w:rsidRPr="00063AD6" w:rsidRDefault="00154E99" w:rsidP="00445D7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подготовки проекта Правила землепользования и застройки сельс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вета, в том числе внесения в них изменений;</w:t>
      </w:r>
    </w:p>
    <w:p w:rsidR="00154E99" w:rsidRPr="00063AD6" w:rsidRDefault="00154E9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 xml:space="preserve">установления (прекращения) публичных сервитутов </w:t>
      </w:r>
    </w:p>
    <w:p w:rsidR="00154E99" w:rsidRPr="00063AD6" w:rsidRDefault="00154E99" w:rsidP="00445D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Проведение публичных слушаний осуществляется в соответствии с Положением о публичных слушаниях, утвержденным Советом депутатов.</w:t>
      </w:r>
    </w:p>
    <w:p w:rsidR="00154E99" w:rsidRPr="00063AD6" w:rsidRDefault="00154E99" w:rsidP="00445D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Результаты публичных слушаний носят рекомендательный характер.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82" w:name="_Toc282347525"/>
      <w:bookmarkStart w:id="83" w:name="_Toc424559426"/>
      <w:r w:rsidRPr="00063AD6">
        <w:rPr>
          <w:b w:val="0"/>
          <w:sz w:val="28"/>
          <w:szCs w:val="28"/>
        </w:rPr>
        <w:t>Сроки проведения публичных слушаний.</w:t>
      </w:r>
      <w:bookmarkEnd w:id="82"/>
      <w:bookmarkEnd w:id="83"/>
    </w:p>
    <w:p w:rsidR="00154E99" w:rsidRPr="00063AD6" w:rsidRDefault="00154E99" w:rsidP="00241C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4" w:name="_Toc282347526"/>
      <w:r w:rsidRPr="00063AD6">
        <w:rPr>
          <w:sz w:val="28"/>
          <w:szCs w:val="28"/>
        </w:rPr>
        <w:t>1. Продолжительность публичных сл</w:t>
      </w:r>
      <w:r>
        <w:rPr>
          <w:sz w:val="28"/>
          <w:szCs w:val="28"/>
        </w:rPr>
        <w:t>ушаний по проекту П</w:t>
      </w:r>
      <w:r w:rsidRPr="00063AD6">
        <w:rPr>
          <w:sz w:val="28"/>
          <w:szCs w:val="28"/>
        </w:rPr>
        <w:t>равил земл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пользования и застройки составляет не менее двух и не более четырех месяцев со дня опубликования такого проекта.</w:t>
      </w:r>
    </w:p>
    <w:p w:rsidR="00154E99" w:rsidRPr="00063AD6" w:rsidRDefault="00154E99" w:rsidP="00241C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В</w:t>
      </w:r>
      <w:r>
        <w:rPr>
          <w:sz w:val="28"/>
          <w:szCs w:val="28"/>
        </w:rPr>
        <w:t xml:space="preserve"> случае подготовки изменений в П</w:t>
      </w:r>
      <w:r w:rsidRPr="00063AD6">
        <w:rPr>
          <w:sz w:val="28"/>
          <w:szCs w:val="28"/>
        </w:rPr>
        <w:t>равила землепользования и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стройки в части внесения изменений в градостроительный регламент, устано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ленный для конкретной территориальной зоны, публичные слушания по внес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нию изменений в правила землепользования и застройки проводятся в границах территориальной зоны, для которой установлен такой градостроительный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гламент. В этих случаях срок проведения публичных слушаний не может быть более чем один месяц.</w:t>
      </w:r>
    </w:p>
    <w:p w:rsidR="00154E99" w:rsidRPr="00063AD6" w:rsidRDefault="00154E99" w:rsidP="00241C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Публичные слушания по вопросам предоставления разрешения на условно разрешенный вид использования земельного участка или объекта к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питального строительства, на отклонение от предельных параметров разреше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ного строительства, реконструкции объектов капитального строительства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водятся в течение одного месяца с момента оповещения жителей муниципал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образования о времени и месте их проведения до дня официального обн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родования заключения о результатах публичных слушаний.</w:t>
      </w:r>
    </w:p>
    <w:p w:rsidR="00154E99" w:rsidRPr="00063AD6" w:rsidRDefault="00154E99" w:rsidP="00241C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Публичные слушания по проектам планировки территории и проектам межевания территории, подготовленные в составе документации по планировке территории, проводятся в срок с момента оповещения населения поселения о времени и месте их проведения до дня обнародования результатов публичных слушаний не менее одного месяца и не более трёх месяцев.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85" w:name="_Toc424559427"/>
      <w:r w:rsidRPr="00063AD6">
        <w:rPr>
          <w:b w:val="0"/>
          <w:sz w:val="28"/>
          <w:szCs w:val="28"/>
        </w:rPr>
        <w:t>Полномочия Комиссии в области организации и проведения публичных слушаний</w:t>
      </w:r>
      <w:bookmarkEnd w:id="84"/>
      <w:bookmarkEnd w:id="85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Со дня принятия решения о проведении публичных слушаний Коми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 xml:space="preserve">сия: 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обеспечивает заблаговременное обнародование темы и перечня 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lastRenderedPageBreak/>
        <w:t xml:space="preserve">просов публичных слушаний, оповещает население сельсовета об инициаторах, дате, месте проведения не позднее 7 дней до даты проведения; 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организует выставки, экспозиции демонстрационных материалов, проектов, документов, выносимых на публичные слушания, выступления пре</w:t>
      </w:r>
      <w:r w:rsidRPr="00063AD6">
        <w:rPr>
          <w:sz w:val="28"/>
          <w:szCs w:val="28"/>
        </w:rPr>
        <w:t>д</w:t>
      </w:r>
      <w:r w:rsidRPr="00063AD6">
        <w:rPr>
          <w:sz w:val="28"/>
          <w:szCs w:val="28"/>
        </w:rPr>
        <w:t>ставителей органа местного самоуправления, разработчиков проектов докуме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 xml:space="preserve">тов или изменений к ним на собраниях жителей. 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организует подготовку проекта заключения публичных слушаний, состоящего из рекомендаций и предложений по каждому из вопросов, вынос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мых на публичные слушания, назначает ведущего и секретаря публичных сл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шаний для ведения слушаний и составления протокола;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определяет место и время проведения публичных слушаний с уч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том возможности свободного доступа для жителей поселения, представителей органов местного самоуправления поселения и других заинтересованных лиц;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осуществляет иные полномочия.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случаях, когда решаются вопросы об изъятии земельных участков п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тем выкупа, резервирования земельных участков, объектов капитального стр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ительства для обеспечения реализации государственных и муниципальных нужд, правообладатели земельных участков и объектов капитального 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тельства, расположенных в границах указанных зон, информируются перс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нально о предстоящем публичном слушании.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86" w:name="_Toc282347527"/>
      <w:bookmarkStart w:id="87" w:name="_Toc424559428"/>
      <w:r w:rsidRPr="00063AD6">
        <w:rPr>
          <w:b w:val="0"/>
          <w:sz w:val="28"/>
          <w:szCs w:val="28"/>
        </w:rPr>
        <w:t>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</w:t>
      </w:r>
      <w:r w:rsidRPr="00063AD6">
        <w:rPr>
          <w:b w:val="0"/>
          <w:sz w:val="28"/>
          <w:szCs w:val="28"/>
        </w:rPr>
        <w:t>а</w:t>
      </w:r>
      <w:r w:rsidRPr="00063AD6">
        <w:rPr>
          <w:b w:val="0"/>
          <w:sz w:val="28"/>
          <w:szCs w:val="28"/>
        </w:rPr>
        <w:t>метров разрешенного строительства, реконструкции объектов капитального строительства</w:t>
      </w:r>
      <w:bookmarkEnd w:id="86"/>
      <w:bookmarkEnd w:id="87"/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решенный вид использования), либо в предоставлении разрешения на отклон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ние от предельных параметров разрешенного строительства, реконструкции объектов капитального строительства заинтересованное физическое или юр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дическое лицо направляет соответствующее заявление в администрацию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063AD6">
        <w:rPr>
          <w:sz w:val="28"/>
          <w:szCs w:val="28"/>
        </w:rPr>
        <w:t>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Публичные слушания проводятся Комиссией с участием граждан,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живающих в пределах территориальной зоны, в границах которой расположен земельный участок или объект капитального строительства, в отношении кот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рого испрашивается разрешение.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строительства, отклонение от предельных параметров разрешенного строительства, реконструкции объектов капитальн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строительства, может оказать негативное воздействие на окружающую ср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Комиссия направляет письменные сообщения о проведении публичных слушаний по вопросу предоставления соответствующего разрешения правоо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lastRenderedPageBreak/>
        <w:t>ладателям земельных участков, имеющие общие границы с земельным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ком, применительно к которому испрашивается разрешение, правообладателям помещений, являющихся частью объекта капитального строительства, прим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нительно к которому испрашивается разрешение. Указанные сообщения о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правляются не позднее 10 дней со дня поступления заявления заинтересованн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лица о предоставлении соответствующего разрешения. В сообщении соде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жится информация о виде испрашиваемого разрешения, объекта, в отношении которого оно испрашивается, времени и месте проведения публичных слуш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ний.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На основании заключения о результатах публичных слушаний по 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просу предоставления разрешения Комиссия осуществляет подготовку рек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сельсовета.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На основании рекомендаций Комиссии глава сельсовета принимает решение о предоставлении разрешения или об отказе в его предоставлении, 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торое подлежит официальному опубликованию. 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88" w:name="_Toc424559429"/>
      <w:r w:rsidRPr="00063AD6">
        <w:rPr>
          <w:b w:val="0"/>
          <w:sz w:val="28"/>
          <w:szCs w:val="28"/>
        </w:rPr>
        <w:t>Организация и проведение публичных слушаний по проектам планировки территории и проектам межевания территории, подготовленным в составе документации по планировке территории</w:t>
      </w:r>
      <w:bookmarkEnd w:id="88"/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1. Публичные слушания по вопросу рассмотрения проектов планировки территории и проектов межевания территории проводятся Комиссией по реш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нию главы сельсовета с участием граждан, проживающих на территории, пр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менительно к которой осуществляется подготовка проектов,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Глава сельсовета с учетом протокола и заключения о результатах пу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>личных слушаний принимает решение об утверждении документации по пл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нировке территории или об отклонении такой документации и о направлении на доработку. Указанное решение подлежит официальному обнародованию. 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Организация и проведение публичных слушаний по проекту Правил землепользования и застройки сельской территории, в том числе по внесению в них изменений, проектам планировки территорий и межевания территорий ф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нансируется за счет средств бюджета поселения.</w:t>
      </w:r>
    </w:p>
    <w:p w:rsidR="00154E99" w:rsidRPr="00063AD6" w:rsidRDefault="00154E99" w:rsidP="00785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Организация и проведение публичных слушаний по вопросам пред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ставления разрешения на условно разрешенный вид использования земельного участка или объекта капитального строительства, по вопросам предоставления разрешения на отклонение от предельных параметров разрешенного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ства, реконструкции объектов капитального строительства осуществляется за счет средств лиц, заинтересованных в предоставлении таких разрешений.</w:t>
      </w:r>
    </w:p>
    <w:p w:rsidR="00154E99" w:rsidRPr="00063AD6" w:rsidRDefault="00154E99" w:rsidP="006D58B1">
      <w:pPr>
        <w:pStyle w:val="2"/>
        <w:rPr>
          <w:b w:val="0"/>
          <w:color w:val="auto"/>
        </w:rPr>
      </w:pPr>
      <w:bookmarkStart w:id="89" w:name="_Toc282347528"/>
      <w:bookmarkStart w:id="90" w:name="_Toc424559430"/>
      <w:r w:rsidRPr="00063AD6">
        <w:rPr>
          <w:b w:val="0"/>
          <w:color w:val="auto"/>
        </w:rPr>
        <w:t>Карты градостроительного зонирования. Гр</w:t>
      </w:r>
      <w:r w:rsidRPr="00063AD6">
        <w:rPr>
          <w:b w:val="0"/>
          <w:color w:val="auto"/>
        </w:rPr>
        <w:t>а</w:t>
      </w:r>
      <w:r w:rsidRPr="00063AD6">
        <w:rPr>
          <w:b w:val="0"/>
          <w:color w:val="auto"/>
        </w:rPr>
        <w:t>достроительные регламенты</w:t>
      </w:r>
      <w:bookmarkEnd w:id="89"/>
      <w:bookmarkEnd w:id="90"/>
    </w:p>
    <w:p w:rsidR="00154E99" w:rsidRPr="00063AD6" w:rsidRDefault="00154E99" w:rsidP="006D58B1">
      <w:pPr>
        <w:pStyle w:val="3"/>
        <w:rPr>
          <w:b w:val="0"/>
        </w:rPr>
      </w:pPr>
      <w:bookmarkStart w:id="91" w:name="_Toc282347529"/>
      <w:bookmarkStart w:id="92" w:name="_Toc424559431"/>
      <w:r w:rsidRPr="00063AD6">
        <w:rPr>
          <w:b w:val="0"/>
        </w:rPr>
        <w:t>Градостроительное зонирование</w:t>
      </w:r>
      <w:bookmarkEnd w:id="91"/>
      <w:bookmarkEnd w:id="92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93" w:name="_Toc282347530"/>
      <w:bookmarkStart w:id="94" w:name="_Toc424559432"/>
      <w:r w:rsidRPr="00063AD6">
        <w:rPr>
          <w:b w:val="0"/>
          <w:sz w:val="28"/>
          <w:szCs w:val="28"/>
        </w:rPr>
        <w:lastRenderedPageBreak/>
        <w:t>Карты градостроительного зонирования</w:t>
      </w:r>
      <w:bookmarkEnd w:id="93"/>
      <w:bookmarkEnd w:id="94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Карты градостроительного зонирования являются составной графич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ской частью настоящих Правил. На Картах отображены границы территориал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зон и их кодовые обозначения, определяющие вид территориальной зоны, а также границы зон с особыми условиями использования территорий.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Границы территориальных зон установлены с учетом: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функциональных зон и параметров их планируемого развития, определенных г</w:t>
      </w:r>
      <w:r>
        <w:rPr>
          <w:sz w:val="28"/>
          <w:szCs w:val="28"/>
        </w:rPr>
        <w:t xml:space="preserve">енеральным планом муниципального образования </w:t>
      </w:r>
      <w:r w:rsidRPr="00063AD6">
        <w:rPr>
          <w:sz w:val="28"/>
          <w:szCs w:val="28"/>
        </w:rPr>
        <w:t>Новоегорье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063AD6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т, с</w:t>
      </w:r>
      <w:r w:rsidRPr="00063AD6">
        <w:rPr>
          <w:sz w:val="28"/>
          <w:szCs w:val="28"/>
        </w:rPr>
        <w:t>хемой территориального планирования муниципального обр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зования Егорьевский район;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сложившейся планировки территории и существующего землепол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зования;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планируемых изменений границ земель различных категорий в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ответствии с документами территориального планирования и документацией по планировке территории;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предотвращения возможности причинения вреда объектам кап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тального строительства, расположенным на смежных земельных участках.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95" w:name="_Toc424559433"/>
      <w:bookmarkStart w:id="96" w:name="_Toc282347531"/>
      <w:r w:rsidRPr="00063AD6">
        <w:rPr>
          <w:b w:val="0"/>
          <w:sz w:val="28"/>
          <w:szCs w:val="28"/>
        </w:rPr>
        <w:t>Виды территориальных зон, обозначенных на Картах градостр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ительного зонирования</w:t>
      </w:r>
      <w:bookmarkEnd w:id="95"/>
      <w:r w:rsidRPr="00063AD6">
        <w:rPr>
          <w:b w:val="0"/>
          <w:sz w:val="28"/>
          <w:szCs w:val="28"/>
        </w:rPr>
        <w:t xml:space="preserve"> </w:t>
      </w:r>
      <w:bookmarkEnd w:id="96"/>
    </w:p>
    <w:p w:rsidR="00154E99" w:rsidRPr="00063AD6" w:rsidRDefault="00154E99" w:rsidP="007852C0">
      <w:pPr>
        <w:widowControl w:val="0"/>
        <w:ind w:firstLine="53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Виды и состав территориальных зон установлены в соответствии со стат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ей 35 Градостроительного кодекса РФ и функциональным зонированием Ген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рального плана муниципального образования Новоегорьевский сельсовет.</w:t>
      </w:r>
    </w:p>
    <w:p w:rsidR="00154E99" w:rsidRPr="00063AD6" w:rsidRDefault="00154E99" w:rsidP="007852C0">
      <w:pPr>
        <w:pStyle w:val="a4"/>
        <w:widowControl w:val="0"/>
        <w:ind w:firstLine="53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На Картах градостроительного зонирования территории муниципального образования Новоегорьевский сельсовет устанавливаются следующие виды территориальных зон: </w:t>
      </w:r>
    </w:p>
    <w:p w:rsidR="00154E99" w:rsidRPr="00063AD6" w:rsidRDefault="00154E99" w:rsidP="0070476D">
      <w:pPr>
        <w:pStyle w:val="a4"/>
        <w:widowControl w:val="0"/>
        <w:ind w:left="698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154E99" w:rsidRPr="00063AD6" w:rsidTr="00734998">
        <w:tc>
          <w:tcPr>
            <w:tcW w:w="1422" w:type="pct"/>
            <w:shd w:val="clear" w:color="auto" w:fill="E6E6E6"/>
            <w:vAlign w:val="center"/>
          </w:tcPr>
          <w:p w:rsidR="00154E99" w:rsidRPr="00063AD6" w:rsidRDefault="00154E99" w:rsidP="006D58B1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Условные обознач</w:t>
            </w:r>
            <w:r w:rsidRPr="00063AD6">
              <w:rPr>
                <w:sz w:val="28"/>
                <w:szCs w:val="28"/>
              </w:rPr>
              <w:t>е</w:t>
            </w:r>
            <w:r w:rsidRPr="00063AD6">
              <w:rPr>
                <w:sz w:val="28"/>
                <w:szCs w:val="28"/>
              </w:rPr>
              <w:t>ния</w:t>
            </w:r>
          </w:p>
        </w:tc>
        <w:tc>
          <w:tcPr>
            <w:tcW w:w="3578" w:type="pct"/>
            <w:shd w:val="clear" w:color="auto" w:fill="E6E6E6"/>
          </w:tcPr>
          <w:p w:rsidR="00154E99" w:rsidRPr="00063AD6" w:rsidRDefault="00154E99" w:rsidP="006D58B1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Наименование территориальных зон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7852C0">
            <w:pPr>
              <w:pStyle w:val="aa"/>
              <w:keepNext w:val="0"/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AD6">
              <w:rPr>
                <w:rFonts w:ascii="Times New Roman" w:hAnsi="Times New Roman"/>
                <w:bCs/>
                <w:sz w:val="28"/>
                <w:szCs w:val="28"/>
              </w:rPr>
              <w:t>ЖИЛАЯ ЗОНА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caps/>
                <w:sz w:val="28"/>
                <w:szCs w:val="28"/>
              </w:rPr>
            </w:pPr>
            <w:r w:rsidRPr="00063AD6">
              <w:rPr>
                <w:caps/>
                <w:sz w:val="28"/>
                <w:szCs w:val="28"/>
              </w:rPr>
              <w:t>1 01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 xml:space="preserve">Индивидуальной жилой застройки 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caps/>
                <w:sz w:val="28"/>
                <w:szCs w:val="28"/>
              </w:rPr>
            </w:pPr>
            <w:r w:rsidRPr="00063AD6">
              <w:rPr>
                <w:caps/>
                <w:sz w:val="28"/>
                <w:szCs w:val="28"/>
              </w:rPr>
              <w:t>1 02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Жилой застройки средней этажности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063AD6">
              <w:rPr>
                <w:bCs/>
                <w:sz w:val="28"/>
                <w:szCs w:val="28"/>
              </w:rPr>
              <w:t>ОБЩЕСТВЕННО-ДЕЛОВАЯ ЗОНА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2 01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pStyle w:val="aa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63AD6">
              <w:rPr>
                <w:rFonts w:ascii="Times New Roman" w:hAnsi="Times New Roman"/>
                <w:sz w:val="28"/>
                <w:szCs w:val="28"/>
              </w:rPr>
              <w:t>Общественно-деловая зона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063AD6">
              <w:rPr>
                <w:bCs/>
                <w:sz w:val="28"/>
                <w:szCs w:val="28"/>
              </w:rPr>
              <w:t>ПРОИЗВОДСТВЕННАЯ ЗОНА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3 01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Промышленности и коммунально-складского назнач</w:t>
            </w:r>
            <w:r w:rsidRPr="00063AD6">
              <w:rPr>
                <w:sz w:val="28"/>
                <w:szCs w:val="28"/>
              </w:rPr>
              <w:t>е</w:t>
            </w:r>
            <w:r w:rsidRPr="00063AD6">
              <w:rPr>
                <w:sz w:val="28"/>
                <w:szCs w:val="28"/>
              </w:rPr>
              <w:t>ния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3 02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Санитарно-защитных насаждений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063AD6">
              <w:rPr>
                <w:bCs/>
                <w:sz w:val="28"/>
                <w:szCs w:val="28"/>
              </w:rPr>
              <w:t>ЗОНА ИНЖЕНЕРНОЙ И ТРАНСПОРТНОЙ ИНФРАСТРУКТУРЫ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4 01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Инженерной инфраструктуры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4 02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Сельского транспорта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4 03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Улично-дорожной сети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4 04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Внешнего транспорта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7852C0">
            <w:pPr>
              <w:pStyle w:val="aa"/>
              <w:keepNext w:val="0"/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A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РЕКРЕАЦИОННАЯ ЗОНА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5 01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Мест отдыха общего пользования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5 02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Природоохранного назначения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ЗОНА СЕЛЬСКОХОЗЯЙСТВЕННОГО ИСПОЛЬЗОВАНИЯ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6 01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A35BCB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Сельскохозяйственного использования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6 02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A35BCB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Сельскохозяйственных угодий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6 03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A35BCB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Сельскохозяйственного производства</w:t>
            </w:r>
          </w:p>
        </w:tc>
      </w:tr>
      <w:tr w:rsidR="00154E99" w:rsidRPr="00063AD6" w:rsidTr="008850C2">
        <w:tc>
          <w:tcPr>
            <w:tcW w:w="5000" w:type="pct"/>
            <w:gridSpan w:val="2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ЗОНА СПЕЦИАЛЬНОГО НАЗНАЧЕНИЯ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7 01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Ритуального назначения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7 02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Складирования и захоронения отходов</w:t>
            </w:r>
          </w:p>
        </w:tc>
      </w:tr>
      <w:tr w:rsidR="00154E99" w:rsidRPr="00063AD6" w:rsidTr="008850C2">
        <w:tc>
          <w:tcPr>
            <w:tcW w:w="5000" w:type="pct"/>
            <w:gridSpan w:val="2"/>
            <w:vAlign w:val="center"/>
          </w:tcPr>
          <w:p w:rsidR="00154E99" w:rsidRPr="00063AD6" w:rsidRDefault="00154E99" w:rsidP="008850C2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ЗОНА ВОЕННЫХ ОБЪЕКТОВ И РЕЖИМНЫХ ТЕРРИТОРИЙ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8 01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A35BCB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Оборонного назначения</w:t>
            </w:r>
          </w:p>
        </w:tc>
      </w:tr>
      <w:tr w:rsidR="00154E99" w:rsidRPr="00063AD6" w:rsidTr="006D58B1">
        <w:tc>
          <w:tcPr>
            <w:tcW w:w="5000" w:type="pct"/>
            <w:gridSpan w:val="2"/>
            <w:vAlign w:val="center"/>
          </w:tcPr>
          <w:p w:rsidR="00154E99" w:rsidRPr="00063AD6" w:rsidRDefault="00154E99" w:rsidP="0070476D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ЗОНА АКВАТОРИЙ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0476D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9 01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Акватории</w:t>
            </w:r>
          </w:p>
        </w:tc>
      </w:tr>
      <w:tr w:rsidR="00154E99" w:rsidRPr="00063AD6" w:rsidTr="00734998">
        <w:tc>
          <w:tcPr>
            <w:tcW w:w="5000" w:type="pct"/>
            <w:gridSpan w:val="2"/>
            <w:vAlign w:val="center"/>
          </w:tcPr>
          <w:p w:rsidR="00154E99" w:rsidRPr="00063AD6" w:rsidRDefault="00154E99" w:rsidP="00734998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ЗОНА ЛЕСНОГО ФОНДА</w:t>
            </w:r>
          </w:p>
        </w:tc>
      </w:tr>
      <w:tr w:rsidR="00154E99" w:rsidRPr="00063AD6" w:rsidTr="00734998">
        <w:tc>
          <w:tcPr>
            <w:tcW w:w="1422" w:type="pct"/>
            <w:vAlign w:val="center"/>
          </w:tcPr>
          <w:p w:rsidR="00154E99" w:rsidRPr="00063AD6" w:rsidRDefault="00154E99" w:rsidP="0070476D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10 01</w:t>
            </w:r>
          </w:p>
        </w:tc>
        <w:tc>
          <w:tcPr>
            <w:tcW w:w="3578" w:type="pct"/>
            <w:vAlign w:val="center"/>
          </w:tcPr>
          <w:p w:rsidR="00154E99" w:rsidRPr="00063AD6" w:rsidRDefault="00154E99" w:rsidP="007852C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  <w:r w:rsidRPr="00063AD6">
              <w:rPr>
                <w:sz w:val="28"/>
                <w:szCs w:val="28"/>
              </w:rPr>
              <w:t>Земли Гослесфонда</w:t>
            </w:r>
          </w:p>
        </w:tc>
      </w:tr>
    </w:tbl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97" w:name="_Toc282347532"/>
      <w:bookmarkStart w:id="98" w:name="_Toc424559434"/>
      <w:r w:rsidRPr="00063AD6">
        <w:rPr>
          <w:b w:val="0"/>
          <w:sz w:val="28"/>
          <w:szCs w:val="28"/>
        </w:rPr>
        <w:t>Линии градостроительного регулирования</w:t>
      </w:r>
      <w:bookmarkEnd w:id="97"/>
      <w:bookmarkEnd w:id="98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Линии градостроительного регулирования устанавливаются проектами планировки территорий, а также проектами санитарно – защитных зон, прое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 xml:space="preserve">тами охранных зон памятников истории и культуры, режимных объектов и т.д.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На территории муниципального образования действуют следующие линии градостроительного регулирования: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красные линии;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линии регулирования застройки;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границы технических (охранных) зон действующих и проектиру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мых инженерных сооружений и коммуникаций.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Основанием для установления, изменения, отмены линий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тельного регулирования является утвержденная документация по планировке территории.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территории.</w:t>
      </w:r>
    </w:p>
    <w:p w:rsidR="00154E99" w:rsidRPr="00063AD6" w:rsidRDefault="00154E99" w:rsidP="006D58B1">
      <w:pPr>
        <w:pStyle w:val="3"/>
        <w:rPr>
          <w:b w:val="0"/>
        </w:rPr>
      </w:pPr>
      <w:bookmarkStart w:id="99" w:name="_Toc282347533"/>
      <w:bookmarkStart w:id="100" w:name="_Toc424559435"/>
      <w:r w:rsidRPr="00063AD6">
        <w:rPr>
          <w:b w:val="0"/>
        </w:rPr>
        <w:t>Градостроительные ограничения и особые условия испол</w:t>
      </w:r>
      <w:r w:rsidRPr="00063AD6">
        <w:rPr>
          <w:b w:val="0"/>
        </w:rPr>
        <w:t>ь</w:t>
      </w:r>
      <w:r w:rsidRPr="00063AD6">
        <w:rPr>
          <w:b w:val="0"/>
        </w:rPr>
        <w:t>зования территории Новоегорьевского сельсовета</w:t>
      </w:r>
      <w:bookmarkEnd w:id="99"/>
      <w:bookmarkEnd w:id="100"/>
      <w:r w:rsidRPr="00063AD6">
        <w:rPr>
          <w:b w:val="0"/>
        </w:rPr>
        <w:t xml:space="preserve"> 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01" w:name="_Toc282347534"/>
      <w:bookmarkStart w:id="102" w:name="_Toc424559436"/>
      <w:r w:rsidRPr="00063AD6">
        <w:rPr>
          <w:b w:val="0"/>
          <w:sz w:val="28"/>
          <w:szCs w:val="28"/>
        </w:rPr>
        <w:t>Виды зон градостроительных ограничений</w:t>
      </w:r>
      <w:bookmarkEnd w:id="101"/>
      <w:bookmarkEnd w:id="102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Видами зон действия градостроительных ограничений, границы кот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рых отображаются на карте градостроительного зонирования населенного пункта, являются: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зоны с особыми условиями использования территорий (зоны охраны объектов культурного наследия, санитарно-защитные зоны, охранные зоны и зоны влияния объектов инженерной и транспортной инфраструктуры; водоохранные зоны и др.), устанавливаемые в соответствии с законодател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ством Российской Федерации;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2) зоны действия опасных природных или техногенных процессов </w:t>
      </w:r>
      <w:r w:rsidRPr="00063AD6">
        <w:rPr>
          <w:sz w:val="28"/>
          <w:szCs w:val="28"/>
        </w:rPr>
        <w:lastRenderedPageBreak/>
        <w:t>(затопление, нарушенные территории, неблагоприятные геологические, гидр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геологические и другие процессы);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3) зоны действия публичных сервитутов.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Границы зон действия градостроительных ограничений отображаются на карте градостроительного зонирования на основании установленных закон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дательством Российской Федерации нормативных требований, а также утве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жденных в установленном порядке уполномоченными государственными орг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нами проектов зон градостроительных ограничений.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Ограничения прав по использованию земельных участков и объектов капитального строительства, установленные в соответствии с законодател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ством Российской Федерации обязательны для исполнения и соблюдения всеми субъектами градостроительных отношений на территории муниципального о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 xml:space="preserve">разования.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Конкретные градостроительные обременения, связанные с установл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нием зон действия градостроительных ограничений, фиксируются в градостр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ительном плане земельного участка. 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03" w:name="_Toc282347535"/>
      <w:bookmarkStart w:id="104" w:name="_Toc424559437"/>
      <w:r w:rsidRPr="00063AD6">
        <w:rPr>
          <w:b w:val="0"/>
          <w:sz w:val="28"/>
          <w:szCs w:val="28"/>
        </w:rPr>
        <w:t>Зоны с особыми условиями использования территорий Новоег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рьевского сельсовета</w:t>
      </w:r>
      <w:bookmarkEnd w:id="103"/>
      <w:bookmarkEnd w:id="104"/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На карте градостроительного зонирования настоящих правил отобр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жаются границы следующих зон с особыми условиями использования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рий: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санитарно-защитных зон объектов производственной инфраструктуры;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санитарно-защитных зон объектов транспортной инфраструктуры;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территорий объектов культурного наследия;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4) санитарно-защитных зон объектов специального назначения;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5) водоохранных зон;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6) прибрежно-защитных полос;</w:t>
      </w:r>
    </w:p>
    <w:p w:rsidR="00154E99" w:rsidRPr="00063AD6" w:rsidRDefault="00154E99" w:rsidP="008D39F8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7) зон санитарной охраны источников водоснабжения.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Конкретный состав и содержание ограничений на использование те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ритории устанавливается законодательством и нормативно–правовыми актами Российской Федерации, Алтайского края,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функционального назначения территориальной зоны и параметров градообразующих объектов.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05" w:name="_Toc282347536"/>
      <w:bookmarkStart w:id="106" w:name="_Toc424559438"/>
      <w:r w:rsidRPr="00063AD6">
        <w:rPr>
          <w:b w:val="0"/>
          <w:sz w:val="28"/>
          <w:szCs w:val="28"/>
        </w:rPr>
        <w:t>Зоны действия опасных природных или техногенных процессов</w:t>
      </w:r>
      <w:bookmarkEnd w:id="105"/>
      <w:bookmarkEnd w:id="106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Зона действия опасных природных и техногенных отображается в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ответствии с решениями Генерального плана</w:t>
      </w:r>
      <w:r>
        <w:rPr>
          <w:sz w:val="28"/>
          <w:szCs w:val="28"/>
        </w:rPr>
        <w:t xml:space="preserve"> муниципального образования</w:t>
      </w:r>
      <w:r w:rsidRPr="00063AD6">
        <w:rPr>
          <w:sz w:val="28"/>
          <w:szCs w:val="28"/>
        </w:rPr>
        <w:t xml:space="preserve"> 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воегорьев</w:t>
      </w:r>
      <w:r>
        <w:rPr>
          <w:sz w:val="28"/>
          <w:szCs w:val="28"/>
        </w:rPr>
        <w:t>ский</w:t>
      </w:r>
      <w:r w:rsidRPr="00063AD6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063AD6">
        <w:rPr>
          <w:sz w:val="28"/>
          <w:szCs w:val="28"/>
        </w:rPr>
        <w:t>. Использование потенциально опасных территорий осуществляется после обеспечения условий безопасности.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Зоны воздействия вероятных чрезвычайных ситуаций определяются отдельным проектом для каждого потенциально опасного объекта в соотве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ствии с действующими федеральными законами, строительными нормами и правилами, методическими рекомендациями.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07" w:name="_Toc282347537"/>
      <w:bookmarkStart w:id="108" w:name="_Toc424559439"/>
      <w:r w:rsidRPr="00063AD6">
        <w:rPr>
          <w:b w:val="0"/>
          <w:sz w:val="28"/>
          <w:szCs w:val="28"/>
        </w:rPr>
        <w:t>Зоны действия публичных сервитутов</w:t>
      </w:r>
      <w:bookmarkEnd w:id="107"/>
      <w:bookmarkEnd w:id="108"/>
    </w:p>
    <w:p w:rsidR="00154E99" w:rsidRPr="00063AD6" w:rsidRDefault="00154E99" w:rsidP="007852C0">
      <w:pPr>
        <w:widowControl w:val="0"/>
        <w:ind w:firstLine="748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1. Публичные сервитуты – ограничения прав использования устанавл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ваются постановлением главы сельсовета применительно к земельным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кам и объектам капитального строительства, принадлежащим физическим или юридическим лицам, в целях обеспечения общественных нужд (проезда,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хода через земельный участок, установки и эксплуатации объектов и коммун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каций инженерно-технического обеспечения: линий электросвязи, водо- и газ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проводов, канализации, охраны природных объектов, объектов культурного наследия, иных общественных нужд), которые не могут быть обеспечены ин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че, как только путем установления публичных сервитутов. </w:t>
      </w:r>
    </w:p>
    <w:p w:rsidR="00154E99" w:rsidRPr="00063AD6" w:rsidRDefault="00154E99" w:rsidP="007852C0">
      <w:pPr>
        <w:widowControl w:val="0"/>
        <w:ind w:firstLine="748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Границы зон действия публичных сервитутов отображаются в проекте межевания территории и указываются в составе градостроительного плана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мельного участка. Границы зон действия публичных сервитутов также указ</w:t>
      </w:r>
      <w:r w:rsidRPr="00063AD6">
        <w:rPr>
          <w:sz w:val="28"/>
          <w:szCs w:val="28"/>
        </w:rPr>
        <w:t>ы</w:t>
      </w:r>
      <w:r w:rsidRPr="00063AD6">
        <w:rPr>
          <w:sz w:val="28"/>
          <w:szCs w:val="28"/>
        </w:rPr>
        <w:t>ваются в документах государственного кадастрового учета земельных участков и объектов капитального строительства.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Публичные сервитуты сохраняются в случае перехода прав на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ный участок, обремененного сервитутом, к другому лицу.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Публичный сервитут может быть отменен в случае прекращения мун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ципальных (общественных) нужд, для которых он был установлен.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Публичные сервитуты подлежат государственной регистрации в соо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ветствии с Федеральным законом «О государственной регистрации прав на 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движимое имущество и сделок с ними».</w:t>
      </w:r>
    </w:p>
    <w:p w:rsidR="00154E99" w:rsidRPr="00063AD6" w:rsidRDefault="00154E99" w:rsidP="006D58B1">
      <w:pPr>
        <w:pStyle w:val="3"/>
        <w:rPr>
          <w:b w:val="0"/>
        </w:rPr>
      </w:pPr>
      <w:bookmarkStart w:id="109" w:name="_Toc282347538"/>
      <w:bookmarkStart w:id="110" w:name="_Toc424559440"/>
      <w:r w:rsidRPr="00063AD6">
        <w:rPr>
          <w:b w:val="0"/>
        </w:rPr>
        <w:t>Градостроительные регламенты. Параметры разрешенного использования земельных участков и объектов капитального строител</w:t>
      </w:r>
      <w:r w:rsidRPr="00063AD6">
        <w:rPr>
          <w:b w:val="0"/>
        </w:rPr>
        <w:t>ь</w:t>
      </w:r>
      <w:r w:rsidRPr="00063AD6">
        <w:rPr>
          <w:b w:val="0"/>
        </w:rPr>
        <w:t>ства</w:t>
      </w:r>
      <w:bookmarkEnd w:id="109"/>
      <w:bookmarkEnd w:id="110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11" w:name="_Toc424559441"/>
      <w:r w:rsidRPr="00063AD6">
        <w:rPr>
          <w:b w:val="0"/>
          <w:sz w:val="28"/>
          <w:szCs w:val="28"/>
        </w:rPr>
        <w:t>Порядок установления градостроительного регламента</w:t>
      </w:r>
      <w:bookmarkEnd w:id="111"/>
    </w:p>
    <w:p w:rsidR="00154E99" w:rsidRPr="00063AD6" w:rsidRDefault="00154E99" w:rsidP="007852C0">
      <w:pPr>
        <w:pStyle w:val="ConsNormal"/>
        <w:widowControl w:val="0"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1. Градостроительный регламент определяет правовой режим земельных участков, а также всего, что находится над и под поверхностью земельных участков и используется в процессе их застройки и эксплуатации объектов к</w:t>
      </w:r>
      <w:r w:rsidRPr="00063AD6">
        <w:rPr>
          <w:rFonts w:ascii="Times New Roman" w:hAnsi="Times New Roman" w:cs="Times New Roman"/>
          <w:sz w:val="28"/>
          <w:szCs w:val="28"/>
        </w:rPr>
        <w:t>а</w:t>
      </w:r>
      <w:r w:rsidRPr="00063AD6">
        <w:rPr>
          <w:rFonts w:ascii="Times New Roman" w:hAnsi="Times New Roman" w:cs="Times New Roman"/>
          <w:sz w:val="28"/>
          <w:szCs w:val="28"/>
        </w:rPr>
        <w:t xml:space="preserve">питального строительства.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Настоящими Правилами градостроительные регламенты установлены с учетом: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фактического использования земельных участков и объектов к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питального строительства в границах территориальной зоны;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3) функциональных зон и характеристик их планируемого развития, определенных Генеральным планом</w:t>
      </w:r>
      <w:r>
        <w:rPr>
          <w:sz w:val="28"/>
          <w:szCs w:val="28"/>
        </w:rPr>
        <w:t xml:space="preserve"> муниципального образования</w:t>
      </w:r>
      <w:r w:rsidRPr="00063AD6">
        <w:rPr>
          <w:sz w:val="28"/>
          <w:szCs w:val="28"/>
        </w:rPr>
        <w:t xml:space="preserve"> Новоегор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евск</w:t>
      </w:r>
      <w:r>
        <w:rPr>
          <w:sz w:val="28"/>
          <w:szCs w:val="28"/>
        </w:rPr>
        <w:t>ий</w:t>
      </w:r>
      <w:r w:rsidRPr="00063AD6">
        <w:rPr>
          <w:sz w:val="28"/>
          <w:szCs w:val="28"/>
        </w:rPr>
        <w:t xml:space="preserve"> сельсовет;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4) видов территориальных зон, определенных настоящими Прав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лами;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5) территорий охраны объектов культурного наследия, а также ос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бо охраняемых территорий, иных природных объектов.</w:t>
      </w:r>
    </w:p>
    <w:p w:rsidR="00154E99" w:rsidRPr="00063AD6" w:rsidRDefault="00154E9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3. Действие градостроительного регламента распространяется в равной мереные участки и объекты капитального строительства, расположенные в пр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lastRenderedPageBreak/>
        <w:t>делах границ территориальной зоны.</w:t>
      </w:r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_Toc282347539"/>
      <w:r w:rsidRPr="00063AD6">
        <w:rPr>
          <w:rFonts w:ascii="Times New Roman" w:hAnsi="Times New Roman" w:cs="Times New Roman"/>
          <w:sz w:val="28"/>
          <w:szCs w:val="28"/>
        </w:rPr>
        <w:t>4. В соответствии с Градостроительным кодексом Российской Федерации действие градостроительного регламента не распространяется на земельные участки:</w:t>
      </w:r>
    </w:p>
    <w:p w:rsidR="00154E99" w:rsidRPr="00063AD6" w:rsidRDefault="00154E99" w:rsidP="008D3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мятников или ансамблей, которые являются выявленными объектами культу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ного наследия и решения о режиме содержания, параметрах реставрации, ко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сервации, воссоздания, ремонта и приспособлении которых принимаются в п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рядке, установленном </w:t>
      </w:r>
      <w:hyperlink r:id="rId8" w:history="1">
        <w:r w:rsidRPr="00063AD6">
          <w:rPr>
            <w:sz w:val="28"/>
            <w:szCs w:val="28"/>
          </w:rPr>
          <w:t>законодательством</w:t>
        </w:r>
      </w:hyperlink>
      <w:r w:rsidRPr="00063AD6">
        <w:rPr>
          <w:sz w:val="28"/>
          <w:szCs w:val="28"/>
        </w:rPr>
        <w:t xml:space="preserve"> Российской Федерации об охране объектов культурного наследия;</w:t>
      </w:r>
    </w:p>
    <w:p w:rsidR="00154E99" w:rsidRPr="00063AD6" w:rsidRDefault="00154E99" w:rsidP="008D3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в границах территорий общего пользования;</w:t>
      </w:r>
    </w:p>
    <w:p w:rsidR="00154E99" w:rsidRPr="00063AD6" w:rsidRDefault="00154E99" w:rsidP="008D3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предназначенные для размещения линейных объектов и (или) занятые линейными объектами;</w:t>
      </w:r>
    </w:p>
    <w:p w:rsidR="00154E99" w:rsidRPr="00063AD6" w:rsidRDefault="00154E99" w:rsidP="008D3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4) предоставленные для добычи полезных ископаемых.</w:t>
      </w:r>
    </w:p>
    <w:p w:rsidR="00154E99" w:rsidRPr="00063AD6" w:rsidRDefault="00154E99" w:rsidP="008D3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Применительно к территориям исторических поселений, достоприм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чательных мест, землям лечебно-оздоровительных местностей и курортов, 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нам с особыми условиями использования территорий градостроительные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гламенты устанавливаются в соответствии с законодательством Российской Федерации.</w:t>
      </w:r>
    </w:p>
    <w:p w:rsidR="00154E99" w:rsidRPr="00063AD6" w:rsidRDefault="00154E99" w:rsidP="008D3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Градостроительные регламенты не устанавливаются для земель лесн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ставе земель сельскохозяйственного назначения, земельных участков, распол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женных в границах особых экономических зон.</w:t>
      </w:r>
    </w:p>
    <w:p w:rsidR="00154E99" w:rsidRPr="00063AD6" w:rsidRDefault="00154E99" w:rsidP="008D39F8">
      <w:pPr>
        <w:widowControl w:val="0"/>
        <w:ind w:firstLine="707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Использование земельных участков, на которые действие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тельных регламентов не распространяется, определяется уполномоченными федеральными органами исполнительной власти, органами государственной власти Алтайского края и органами местного самоуправления, осуществля</w:t>
      </w:r>
      <w:r w:rsidRPr="00063AD6">
        <w:rPr>
          <w:sz w:val="28"/>
          <w:szCs w:val="28"/>
        </w:rPr>
        <w:t>ю</w:t>
      </w:r>
      <w:r w:rsidRPr="00063AD6">
        <w:rPr>
          <w:sz w:val="28"/>
          <w:szCs w:val="28"/>
        </w:rPr>
        <w:t>щими в пределах их компетенции распоряжение землями, в соответствии с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мельным законодательством.</w:t>
      </w:r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8. Земельные участки или объекты капитального строительства, виды разрешенного использования, предельные (минимальные и (или) максимал</w:t>
      </w:r>
      <w:r w:rsidRPr="00063AD6">
        <w:rPr>
          <w:rFonts w:ascii="Times New Roman" w:hAnsi="Times New Roman" w:cs="Times New Roman"/>
          <w:sz w:val="28"/>
          <w:szCs w:val="28"/>
        </w:rPr>
        <w:t>ь</w:t>
      </w:r>
      <w:r w:rsidRPr="00063AD6">
        <w:rPr>
          <w:rFonts w:ascii="Times New Roman" w:hAnsi="Times New Roman" w:cs="Times New Roman"/>
          <w:sz w:val="28"/>
          <w:szCs w:val="28"/>
        </w:rPr>
        <w:t>ные) размеры и предельные параметры которых не соответствуют градостро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тельства опасно для жизни или здоровья человека, для окружающей среды, объектов культурного наследия.</w:t>
      </w:r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9. Реконструкция указанных в части 8 настоящей статьи объектов кап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тального строительства может осуществляться только путем приведения таких объектов в соответствие с градостроительным регламентом или путем умен</w:t>
      </w:r>
      <w:r w:rsidRPr="00063AD6">
        <w:rPr>
          <w:rFonts w:ascii="Times New Roman" w:hAnsi="Times New Roman" w:cs="Times New Roman"/>
          <w:sz w:val="28"/>
          <w:szCs w:val="28"/>
        </w:rPr>
        <w:t>ь</w:t>
      </w:r>
      <w:r w:rsidRPr="00063AD6">
        <w:rPr>
          <w:rFonts w:ascii="Times New Roman" w:hAnsi="Times New Roman" w:cs="Times New Roman"/>
          <w:sz w:val="28"/>
          <w:szCs w:val="28"/>
        </w:rPr>
        <w:t>шения их несоответствия предельным параметрам разрешенного строительства, реконструкции. Изменение видов разрешенного использования указанных з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мельных участков и объектов капитального строительства может осущест</w:t>
      </w:r>
      <w:r w:rsidRPr="00063AD6">
        <w:rPr>
          <w:rFonts w:ascii="Times New Roman" w:hAnsi="Times New Roman" w:cs="Times New Roman"/>
          <w:sz w:val="28"/>
          <w:szCs w:val="28"/>
        </w:rPr>
        <w:t>в</w:t>
      </w:r>
      <w:r w:rsidRPr="00063AD6">
        <w:rPr>
          <w:rFonts w:ascii="Times New Roman" w:hAnsi="Times New Roman" w:cs="Times New Roman"/>
          <w:sz w:val="28"/>
          <w:szCs w:val="28"/>
        </w:rPr>
        <w:lastRenderedPageBreak/>
        <w:t>ляться путем приведения их в соответствие с видами разрешенного использ</w:t>
      </w:r>
      <w:r w:rsidRPr="00063AD6">
        <w:rPr>
          <w:rFonts w:ascii="Times New Roman" w:hAnsi="Times New Roman" w:cs="Times New Roman"/>
          <w:sz w:val="28"/>
          <w:szCs w:val="28"/>
        </w:rPr>
        <w:t>о</w:t>
      </w:r>
      <w:r w:rsidRPr="00063AD6">
        <w:rPr>
          <w:rFonts w:ascii="Times New Roman" w:hAnsi="Times New Roman" w:cs="Times New Roman"/>
          <w:sz w:val="28"/>
          <w:szCs w:val="28"/>
        </w:rPr>
        <w:t>вания земельных участков и объектов капитального строительства, установле</w:t>
      </w:r>
      <w:r w:rsidRPr="00063AD6">
        <w:rPr>
          <w:rFonts w:ascii="Times New Roman" w:hAnsi="Times New Roman" w:cs="Times New Roman"/>
          <w:sz w:val="28"/>
          <w:szCs w:val="28"/>
        </w:rPr>
        <w:t>н</w:t>
      </w:r>
      <w:r w:rsidRPr="00063AD6">
        <w:rPr>
          <w:rFonts w:ascii="Times New Roman" w:hAnsi="Times New Roman" w:cs="Times New Roman"/>
          <w:sz w:val="28"/>
          <w:szCs w:val="28"/>
        </w:rPr>
        <w:t>ными градостроительным регламентом.</w:t>
      </w:r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10. В случае,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154E99" w:rsidRPr="00063AD6" w:rsidRDefault="00154E99" w:rsidP="008D3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11. В градостроительном регламенте в отношении земельных участков и объектов капитального строительства, расположенных в пределах соотве</w:t>
      </w:r>
      <w:r w:rsidRPr="00063AD6">
        <w:rPr>
          <w:rFonts w:ascii="Times New Roman" w:hAnsi="Times New Roman" w:cs="Times New Roman"/>
          <w:sz w:val="28"/>
          <w:szCs w:val="28"/>
        </w:rPr>
        <w:t>т</w:t>
      </w:r>
      <w:r w:rsidRPr="00063AD6">
        <w:rPr>
          <w:rFonts w:ascii="Times New Roman" w:hAnsi="Times New Roman" w:cs="Times New Roman"/>
          <w:sz w:val="28"/>
          <w:szCs w:val="28"/>
        </w:rPr>
        <w:t>ствующей территориальной зоны, указываются:</w:t>
      </w:r>
    </w:p>
    <w:p w:rsidR="00154E99" w:rsidRPr="00063AD6" w:rsidRDefault="00154E99" w:rsidP="008D39F8">
      <w:pPr>
        <w:pStyle w:val="ConsPlusNormal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</w:t>
      </w:r>
      <w:r w:rsidRPr="00063AD6">
        <w:rPr>
          <w:rFonts w:ascii="Times New Roman" w:hAnsi="Times New Roman" w:cs="Times New Roman"/>
          <w:sz w:val="28"/>
          <w:szCs w:val="28"/>
        </w:rPr>
        <w:t>к</w:t>
      </w:r>
      <w:r w:rsidRPr="00063AD6">
        <w:rPr>
          <w:rFonts w:ascii="Times New Roman" w:hAnsi="Times New Roman" w:cs="Times New Roman"/>
          <w:sz w:val="28"/>
          <w:szCs w:val="28"/>
        </w:rPr>
        <w:t>тов капитального строительства;</w:t>
      </w:r>
    </w:p>
    <w:p w:rsidR="00154E99" w:rsidRPr="00063AD6" w:rsidRDefault="00154E99" w:rsidP="008D39F8">
      <w:pPr>
        <w:pStyle w:val="ConsPlusNormal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2) предельные (минимальные и (или) максимальные) размеры з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мельных участков и предельные параметры разрешенного строительства, р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конструкции объектов капитального строительства;</w:t>
      </w:r>
    </w:p>
    <w:p w:rsidR="00154E99" w:rsidRPr="00063AD6" w:rsidRDefault="00154E99" w:rsidP="008D39F8">
      <w:pPr>
        <w:pStyle w:val="ConsPlusNormal"/>
        <w:ind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3) ограничения использования земельных участков и объектов к</w:t>
      </w:r>
      <w:r w:rsidRPr="00063AD6">
        <w:rPr>
          <w:rFonts w:ascii="Times New Roman" w:hAnsi="Times New Roman" w:cs="Times New Roman"/>
          <w:sz w:val="28"/>
          <w:szCs w:val="28"/>
        </w:rPr>
        <w:t>а</w:t>
      </w:r>
      <w:r w:rsidRPr="00063AD6">
        <w:rPr>
          <w:rFonts w:ascii="Times New Roman" w:hAnsi="Times New Roman" w:cs="Times New Roman"/>
          <w:sz w:val="28"/>
          <w:szCs w:val="28"/>
        </w:rPr>
        <w:t>питального строительства, устанавливаемые в соответствии с законодател</w:t>
      </w:r>
      <w:r w:rsidRPr="00063AD6">
        <w:rPr>
          <w:rFonts w:ascii="Times New Roman" w:hAnsi="Times New Roman" w:cs="Times New Roman"/>
          <w:sz w:val="28"/>
          <w:szCs w:val="28"/>
        </w:rPr>
        <w:t>ь</w:t>
      </w:r>
      <w:r w:rsidRPr="00063AD6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13" w:name="_Toc424559442"/>
      <w:r w:rsidRPr="00063AD6">
        <w:rPr>
          <w:b w:val="0"/>
          <w:sz w:val="28"/>
          <w:szCs w:val="28"/>
        </w:rPr>
        <w:t>Виды разрешенного использования земельных участков и об</w:t>
      </w:r>
      <w:r w:rsidRPr="00063AD6">
        <w:rPr>
          <w:b w:val="0"/>
          <w:sz w:val="28"/>
          <w:szCs w:val="28"/>
        </w:rPr>
        <w:t>ъ</w:t>
      </w:r>
      <w:r w:rsidRPr="00063AD6">
        <w:rPr>
          <w:b w:val="0"/>
          <w:sz w:val="28"/>
          <w:szCs w:val="28"/>
        </w:rPr>
        <w:t>ектов капитального строительства</w:t>
      </w:r>
      <w:bookmarkEnd w:id="112"/>
      <w:bookmarkEnd w:id="113"/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_Toc282347540"/>
      <w:r w:rsidRPr="00063AD6">
        <w:rPr>
          <w:rFonts w:ascii="Times New Roman" w:hAnsi="Times New Roman" w:cs="Times New Roman"/>
          <w:sz w:val="28"/>
          <w:szCs w:val="28"/>
        </w:rPr>
        <w:t>1. Для каждого земельного участка и иного объекта недвижимости ра</w:t>
      </w:r>
      <w:r w:rsidRPr="00063AD6">
        <w:rPr>
          <w:rFonts w:ascii="Times New Roman" w:hAnsi="Times New Roman" w:cs="Times New Roman"/>
          <w:sz w:val="28"/>
          <w:szCs w:val="28"/>
        </w:rPr>
        <w:t>з</w:t>
      </w:r>
      <w:r w:rsidRPr="00063AD6">
        <w:rPr>
          <w:rFonts w:ascii="Times New Roman" w:hAnsi="Times New Roman" w:cs="Times New Roman"/>
          <w:sz w:val="28"/>
          <w:szCs w:val="28"/>
        </w:rPr>
        <w:t>решенным считается такое использование, которое соответствует градостро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тельному регламенту.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Виды разрешенного использования земельных участков и объектов к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питального строительства включают: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ству;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вспомогательные виды разрешенного использования, допустимые лишь в качестве дополнительных к основным видам использования и только совместно с ними;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условно разрешенные виды использования.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Виды использования земельного участка, не предусмотренные в град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строительном регламенте, являются запрещенными.</w:t>
      </w:r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4. Основные и вспомогательные виды разрешенного использования з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 муниц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пального образования, государственных и муниципальных учреждений, выб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 xml:space="preserve">раются самостоятельно без дополнительных разрешений и согласования. </w:t>
      </w:r>
    </w:p>
    <w:p w:rsidR="00154E99" w:rsidRPr="00063AD6" w:rsidRDefault="00154E9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5. Решения об изменении одного вида разрешенного использования з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мельных участков и объектов капитального строительства, расположенных на землях, на которые действие градостроительных регламентов не распростран</w:t>
      </w:r>
      <w:r w:rsidRPr="00063AD6">
        <w:rPr>
          <w:rFonts w:ascii="Times New Roman" w:hAnsi="Times New Roman" w:cs="Times New Roman"/>
          <w:sz w:val="28"/>
          <w:szCs w:val="28"/>
        </w:rPr>
        <w:t>я</w:t>
      </w:r>
      <w:r w:rsidRPr="00063AD6">
        <w:rPr>
          <w:rFonts w:ascii="Times New Roman" w:hAnsi="Times New Roman" w:cs="Times New Roman"/>
          <w:sz w:val="28"/>
          <w:szCs w:val="28"/>
        </w:rPr>
        <w:lastRenderedPageBreak/>
        <w:t>ется, на другой вид такого использования, принимаются в соответствии с фед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ральными законами.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Параметры разрешенного использования земельных участков и объе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 капитального строительства включают: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предельные размеры земельных участков, в том числе их пл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щадь и линейные размеры, включая линейные размеры предельной ширины участков по фронту улиц, проездов и предельной глубины участков. 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3) предельное количество этажей или предельную высоту зданий, строений, сооружений;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5) минимальный процент озеленения; 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6) иные показатели.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Применительно к каждой территориальной зоне устанавливаются ра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меры и параметры, их сочетания. Сочетания указанных параметров и их знач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устанавливаются индивидуально к каждой территориальной зоне.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Использование земельных участков и объектов капитального 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тельства в соответствии с видами разрешенного использования и предельными параметрами разрешенного строительства, реконструкции допускается при условии соблюдения градостроительных ограничений, установленных закон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дательством.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Требования градостроительных регламентов обязательны для исполн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всеми субъектами градостроительных отношений на территории муниц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пального образования.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15" w:name="_Toc424559443"/>
      <w:r w:rsidRPr="00063AD6">
        <w:rPr>
          <w:b w:val="0"/>
          <w:sz w:val="28"/>
          <w:szCs w:val="28"/>
        </w:rPr>
        <w:t>Использование объектов недвижимости, не соответствующих установленному градостроительному регламенту</w:t>
      </w:r>
      <w:bookmarkEnd w:id="114"/>
      <w:bookmarkEnd w:id="115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Земельные участки или объекты капитального строительства являются не соответствующими установленным градостроительным регламентам терр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ториальных зон в следующих случаях: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если виды их разрешенного использования (основные, условно ра</w:t>
      </w:r>
      <w:r w:rsidRPr="00063AD6">
        <w:rPr>
          <w:sz w:val="28"/>
          <w:szCs w:val="28"/>
        </w:rPr>
        <w:t>з</w:t>
      </w:r>
      <w:r w:rsidRPr="00063AD6">
        <w:rPr>
          <w:sz w:val="28"/>
          <w:szCs w:val="28"/>
        </w:rPr>
        <w:t>решенные или вспомогательные) не соответствуют утвержденному для этой территории градостроительному регламенту;</w:t>
      </w:r>
    </w:p>
    <w:p w:rsidR="00154E99" w:rsidRPr="00063AD6" w:rsidRDefault="00154E99" w:rsidP="007852C0">
      <w:pPr>
        <w:pStyle w:val="a4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если их предельные (минимальные и (или) максимальные) размеры и предельные параметры не соответствуют утвержденному градостроительному регламенту.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В случае если использование земельных участков и объектов кап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тального строительства опасно для жизни или здоровья человека, для окруж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ющей среды, объектов культурного наследия, уполномоченный орган имеет право, в соответствии с федеральными законами, иными нормативными прав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выми актами, наложить запрет на использование таких земельных участков и объектов недвижимости.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Объекты недвижимости, не соответствующие градостроительному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lastRenderedPageBreak/>
        <w:t>гламенту по указанным размерам и параметрам, поддерживаются и ремонт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руются при условии, что эти действия не увеличивают степень несоответствия этих объектов требованиям градостроительного регламента.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Реконструкция объектов капитального строительства, не соответств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ющих установленным градостроительному регламенту может осуществляться только с целью приведения таких объектов в соответствие с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ным регламентом или с целью уменьшения их несоответствия предельным п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раметрам разрешенного использования.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Изменение видов разрешенного использования земельных участков и объектов капитального строительства может осуществляться только в соотве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ствии с видами разрешенного использования, установленными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ным регламентом.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Правообладатели земельных участков, вправе обратиться за разреш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ниями на отклонение от предельных параметров разрешенного строительства, реконструкции объектов капитального строительства в случаях, когда размеры участков меньше установленных градостроительным регламентом минимал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размеров, когда конфигурация участка не позволяет обеспечить санита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 xml:space="preserve">ные и противопожарные разрывы, когда инженерно–геологические или иные характеристики неблагоприятны для застройки и дальнейшей эксплуатации.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Использование объектов недвижимости, не соответствующих устано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Не соответствующее требованиям настоящих Правил здание либо строение, находящееся в ветхом или аварийном состоянии, может быть восст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новлено только в тех случаях, если его последующее использование будет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ответствовать установленным регламентам.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В целях побуждения правообладателей объектов недвижимости к пр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ведению использования таких объектов в соответствие с градостроительным регламентом органами местного самоуправления поселения могут устанавл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ваться повышенные ставки земельного налога, арендной платы за землю, зд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ния, строения и сооружения, применяться иные меры, не противоречащие зак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нодательству.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16" w:name="_Toc282347541"/>
      <w:bookmarkStart w:id="117" w:name="_Toc424559444"/>
      <w:r w:rsidRPr="00063AD6">
        <w:rPr>
          <w:b w:val="0"/>
          <w:sz w:val="28"/>
          <w:szCs w:val="28"/>
        </w:rPr>
        <w:t>Градостроительные регламенты на территориях жилых зон</w:t>
      </w:r>
      <w:bookmarkEnd w:id="116"/>
      <w:bookmarkEnd w:id="117"/>
      <w:r w:rsidRPr="00063AD6">
        <w:rPr>
          <w:b w:val="0"/>
          <w:sz w:val="28"/>
          <w:szCs w:val="28"/>
        </w:rPr>
        <w:t xml:space="preserve"> </w:t>
      </w:r>
    </w:p>
    <w:p w:rsidR="00154E99" w:rsidRPr="00063AD6" w:rsidRDefault="00154E99" w:rsidP="008D39F8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bookmarkStart w:id="118" w:name="_Toc282347543"/>
      <w:r w:rsidRPr="00063AD6">
        <w:rPr>
          <w:sz w:val="28"/>
          <w:szCs w:val="28"/>
        </w:rPr>
        <w:t>1. Жилые зоны - индивидуальной жилой застройки (код зон – 1 01) пре</w:t>
      </w:r>
      <w:r w:rsidRPr="00063AD6">
        <w:rPr>
          <w:sz w:val="28"/>
          <w:szCs w:val="28"/>
        </w:rPr>
        <w:t>д</w:t>
      </w:r>
      <w:r w:rsidRPr="00063AD6">
        <w:rPr>
          <w:sz w:val="28"/>
          <w:szCs w:val="28"/>
        </w:rPr>
        <w:t>назначены для застройки малоэтажными жилыми домами, жилыми домами усадебного типа с количеством этажей не более 3, иными объектами жилищн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строительства с минимально разрешенным набором услуг местного значения</w:t>
      </w:r>
    </w:p>
    <w:p w:rsidR="00154E99" w:rsidRPr="00063AD6" w:rsidRDefault="00154E99" w:rsidP="008D39F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B321C0">
        <w:rPr>
          <w:bCs/>
          <w:sz w:val="28"/>
          <w:szCs w:val="28"/>
        </w:rPr>
        <w:t>Основные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строительства:</w:t>
      </w:r>
    </w:p>
    <w:p w:rsidR="00154E99" w:rsidRPr="00063AD6" w:rsidRDefault="00154E99" w:rsidP="000129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малоэтажная жилая застройка (индивидуальное жилищное 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тельство; размещение дачных домов и садовых домов) (код 2.1)*;</w:t>
      </w:r>
    </w:p>
    <w:p w:rsidR="00154E99" w:rsidRPr="00063AD6" w:rsidRDefault="00154E99" w:rsidP="000129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блокированная жилая застройка (код 2.3)*;</w:t>
      </w:r>
    </w:p>
    <w:p w:rsidR="00154E99" w:rsidRPr="00063AD6" w:rsidRDefault="00154E99" w:rsidP="000129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приусадебный участок личного подсобного хозяйства (код 2.2)*. </w:t>
      </w:r>
    </w:p>
    <w:p w:rsidR="00154E99" w:rsidRPr="00063AD6" w:rsidRDefault="00154E99" w:rsidP="008D39F8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 xml:space="preserve">3. </w:t>
      </w:r>
      <w:r w:rsidRPr="00B321C0">
        <w:rPr>
          <w:sz w:val="28"/>
          <w:szCs w:val="28"/>
        </w:rPr>
        <w:t>Условно разрешенные виды использования</w:t>
      </w:r>
      <w:r w:rsidRPr="00063AD6">
        <w:rPr>
          <w:sz w:val="28"/>
          <w:szCs w:val="28"/>
        </w:rPr>
        <w:t xml:space="preserve"> земельных участков и об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ектов капитального строительства:</w:t>
      </w:r>
    </w:p>
    <w:p w:rsidR="00154E99" w:rsidRPr="00063AD6" w:rsidRDefault="00154E99" w:rsidP="008D39F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lastRenderedPageBreak/>
        <w:t>среднеэтажная жилая застройка</w:t>
      </w:r>
      <w:r w:rsidRPr="00063AD6">
        <w:rPr>
          <w:sz w:val="28"/>
          <w:szCs w:val="28"/>
        </w:rPr>
        <w:t xml:space="preserve"> (код 2.5)*;</w:t>
      </w:r>
    </w:p>
    <w:p w:rsidR="00154E99" w:rsidRPr="00063AD6" w:rsidRDefault="00154E9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обслуживание жилой застройки</w:t>
      </w:r>
      <w:r w:rsidRPr="00063AD6">
        <w:rPr>
          <w:sz w:val="28"/>
          <w:szCs w:val="28"/>
        </w:rPr>
        <w:t xml:space="preserve"> (код 2.7)*;</w:t>
      </w:r>
    </w:p>
    <w:p w:rsidR="00154E99" w:rsidRPr="00063AD6" w:rsidRDefault="00154E9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религиозное использование (код 3.7)*;</w:t>
      </w:r>
    </w:p>
    <w:p w:rsidR="00154E99" w:rsidRPr="00063AD6" w:rsidRDefault="00154E9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обеспечение внутреннего правопорядка – (код 8.3)*.</w:t>
      </w:r>
    </w:p>
    <w:p w:rsidR="00154E99" w:rsidRPr="00063AD6" w:rsidRDefault="00154E99" w:rsidP="008D39F8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4. </w:t>
      </w:r>
      <w:r w:rsidRPr="00B321C0">
        <w:rPr>
          <w:sz w:val="28"/>
          <w:szCs w:val="28"/>
        </w:rPr>
        <w:t>Вспомогательные виды разрешенного использования</w:t>
      </w:r>
      <w:r w:rsidRPr="00063AD6">
        <w:rPr>
          <w:sz w:val="28"/>
          <w:szCs w:val="28"/>
        </w:rPr>
        <w:t xml:space="preserve"> земельных учас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ков и объектов капитального строительства:</w:t>
      </w:r>
    </w:p>
    <w:p w:rsidR="00154E99" w:rsidRPr="00063AD6" w:rsidRDefault="00154E9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коммунальное обслуживание (за исключением мусоросжигател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и мусороперерабатывающих заводов, полигонов по захоронению и сорт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ровке бытового мусора и отходов) (код 3.1)*;</w:t>
      </w:r>
    </w:p>
    <w:p w:rsidR="00154E99" w:rsidRPr="00063AD6" w:rsidRDefault="00154E9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общее пользование территории (код 12.0)*.</w:t>
      </w:r>
    </w:p>
    <w:p w:rsidR="00154E99" w:rsidRPr="00063AD6" w:rsidRDefault="00154E99" w:rsidP="008D39F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5. </w:t>
      </w:r>
      <w:r w:rsidRPr="00B321C0">
        <w:rPr>
          <w:sz w:val="28"/>
          <w:szCs w:val="28"/>
        </w:rPr>
        <w:t>Предельные размеры</w:t>
      </w:r>
      <w:r w:rsidRPr="00063AD6">
        <w:rPr>
          <w:sz w:val="28"/>
          <w:szCs w:val="28"/>
        </w:rPr>
        <w:t xml:space="preserve"> земельных участков и предельные параметры разрешенного строительства, реконструкции объектов капитального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 для жилых зон</w:t>
      </w:r>
      <w:r w:rsidRPr="00063AD6">
        <w:rPr>
          <w:bCs/>
          <w:sz w:val="28"/>
          <w:szCs w:val="28"/>
        </w:rPr>
        <w:t>:</w:t>
      </w:r>
    </w:p>
    <w:p w:rsidR="00154E99" w:rsidRPr="00063AD6" w:rsidRDefault="00154E99" w:rsidP="008D39F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Предельные размеры земельных участков, предоставляемых гражданам на территории населенных пунктов из находящихся в муниципальной собственности земель Егорьевского района:</w:t>
      </w:r>
    </w:p>
    <w:p w:rsidR="00154E99" w:rsidRPr="00063AD6" w:rsidRDefault="00154E99" w:rsidP="008D39F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приусадебного участка личного подсобного хозяйства</w:t>
      </w:r>
    </w:p>
    <w:p w:rsidR="00154E99" w:rsidRPr="00063AD6" w:rsidRDefault="00154E99" w:rsidP="008D39F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минимальный размер – 600 м</w:t>
      </w:r>
      <w:r w:rsidRPr="00063AD6">
        <w:rPr>
          <w:sz w:val="28"/>
          <w:szCs w:val="28"/>
          <w:vertAlign w:val="superscript"/>
        </w:rPr>
        <w:t>2;</w:t>
      </w:r>
    </w:p>
    <w:p w:rsidR="00154E99" w:rsidRPr="00063AD6" w:rsidRDefault="00154E99" w:rsidP="008D39F8">
      <w:pPr>
        <w:widowControl w:val="0"/>
        <w:tabs>
          <w:tab w:val="left" w:pos="0"/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максимальный размер – 7500 м</w:t>
      </w:r>
      <w:r w:rsidRPr="00063AD6">
        <w:rPr>
          <w:sz w:val="28"/>
          <w:szCs w:val="28"/>
          <w:vertAlign w:val="superscript"/>
        </w:rPr>
        <w:t>2</w:t>
      </w:r>
      <w:r w:rsidRPr="00063AD6">
        <w:rPr>
          <w:sz w:val="28"/>
          <w:szCs w:val="28"/>
        </w:rPr>
        <w:t>.</w:t>
      </w:r>
    </w:p>
    <w:p w:rsidR="00154E99" w:rsidRPr="00063AD6" w:rsidRDefault="00154E99" w:rsidP="004F4C06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индивидуального жилищного строительства:</w:t>
      </w:r>
    </w:p>
    <w:p w:rsidR="00154E99" w:rsidRPr="00063AD6" w:rsidRDefault="00154E99" w:rsidP="004F4C06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минимальный размер – 600 м</w:t>
      </w:r>
      <w:r w:rsidRPr="00063AD6">
        <w:rPr>
          <w:sz w:val="28"/>
          <w:szCs w:val="28"/>
          <w:vertAlign w:val="superscript"/>
        </w:rPr>
        <w:t>2;</w:t>
      </w:r>
    </w:p>
    <w:p w:rsidR="00154E99" w:rsidRPr="00063AD6" w:rsidRDefault="00154E99" w:rsidP="004F4C06">
      <w:pPr>
        <w:widowControl w:val="0"/>
        <w:tabs>
          <w:tab w:val="left" w:pos="0"/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максимальный размер – 2500 м</w:t>
      </w:r>
      <w:r w:rsidRPr="00063AD6">
        <w:rPr>
          <w:sz w:val="28"/>
          <w:szCs w:val="28"/>
          <w:vertAlign w:val="superscript"/>
        </w:rPr>
        <w:t>2</w:t>
      </w:r>
      <w:r w:rsidRPr="00063AD6">
        <w:rPr>
          <w:sz w:val="28"/>
          <w:szCs w:val="28"/>
        </w:rPr>
        <w:t>.</w:t>
      </w:r>
    </w:p>
    <w:p w:rsidR="00154E99" w:rsidRPr="00063AD6" w:rsidRDefault="00154E99" w:rsidP="008F269C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154E99" w:rsidRPr="00063AD6" w:rsidRDefault="00154E99" w:rsidP="008F269C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минимальный размер земельного участка – 0,0001 га;</w:t>
      </w:r>
    </w:p>
    <w:p w:rsidR="00154E99" w:rsidRPr="00063AD6" w:rsidRDefault="00154E99" w:rsidP="008F269C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- максимальный размер земельного участка – 1 га. </w:t>
      </w:r>
    </w:p>
    <w:p w:rsidR="00154E99" w:rsidRPr="00063AD6" w:rsidRDefault="00154E99" w:rsidP="008F269C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154E99" w:rsidRPr="00063AD6" w:rsidRDefault="00154E99" w:rsidP="008F269C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минимальный размер земельного участка – 0,04га;</w:t>
      </w:r>
    </w:p>
    <w:p w:rsidR="00154E99" w:rsidRPr="00063AD6" w:rsidRDefault="00154E99" w:rsidP="008F269C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- максимальный размер земельного участка – 0,30 га. 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Минимальная ширина вновь отводимых земельных участков вдоль фронта улицы (проезда) – 20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минимальный отступ от красной линии улиц – 5 м, от красной линии проездов – 3 м. В районах существующей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154E99" w:rsidRPr="00063AD6" w:rsidRDefault="00154E99" w:rsidP="008F269C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– минимальное расстояние здания общеобразовательного учреждения от красной линии не менее 25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минимальный отступ вспомогательных строений от боковых границ участка- 1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до границы соседнего участка минимальные расстояния: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от дома – 3 м;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от постройки для содержания домашних животных – 4 м;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от других построек (бани, гаражи и др.) – 1,0 м; 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ab/>
        <w:t>от стволов высокорослых деревьев – 5 м;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от стволов среднерослых деревьев -2 м;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от кустарников – 1 м;</w:t>
      </w:r>
    </w:p>
    <w:p w:rsidR="00154E99" w:rsidRPr="00063AD6" w:rsidRDefault="00154E9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от изолированного входа в строение для содержания мелких 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машних животных до входа в дом – 7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расстояние от помещений (сооружений) для содержания животных до объектов жилой застройки: от 10 м до 40 м в соответствии с Нормативами градостроительного проектирования Алтайского края;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размещение дворовых туалетов от окон жилых помещений дома – 8 м; 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обеспечение подъезда пожарной техники к жилым домам хозяйственным постройкам на расстояние не менее 6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минимальное расстояние от площадки с контейнером для сбора мусора до жилых домов - 25 м;</w:t>
      </w:r>
    </w:p>
    <w:p w:rsidR="00154E99" w:rsidRPr="00063AD6" w:rsidRDefault="00154E9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154E99" w:rsidRPr="00B321C0" w:rsidRDefault="00154E99" w:rsidP="00B321C0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B321C0">
        <w:rPr>
          <w:sz w:val="28"/>
          <w:szCs w:val="28"/>
        </w:rPr>
        <w:t>При содержании пасеки в жилой зоне:</w:t>
      </w:r>
    </w:p>
    <w:p w:rsidR="00154E99" w:rsidRPr="00B321C0" w:rsidRDefault="00154E99" w:rsidP="00B321C0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spacing w:val="-12"/>
          <w:sz w:val="28"/>
          <w:szCs w:val="28"/>
        </w:rPr>
      </w:pPr>
      <w:r w:rsidRPr="00B321C0">
        <w:rPr>
          <w:sz w:val="28"/>
          <w:szCs w:val="28"/>
        </w:rPr>
        <w:t>-</w:t>
      </w:r>
      <w:r w:rsidRPr="00B321C0">
        <w:rPr>
          <w:spacing w:val="1"/>
          <w:sz w:val="28"/>
          <w:szCs w:val="28"/>
        </w:rPr>
        <w:t xml:space="preserve">не располагать пасеку ближе 10 метров от дорог, ближе 200 метров от детских площадок, </w:t>
      </w:r>
      <w:r w:rsidRPr="00B321C0">
        <w:rPr>
          <w:spacing w:val="-5"/>
          <w:sz w:val="28"/>
          <w:szCs w:val="28"/>
        </w:rPr>
        <w:t>детских учреждений, объектов соцкультбыта, магазинов, др</w:t>
      </w:r>
      <w:r w:rsidRPr="00B321C0">
        <w:rPr>
          <w:spacing w:val="-5"/>
          <w:sz w:val="28"/>
          <w:szCs w:val="28"/>
        </w:rPr>
        <w:t>у</w:t>
      </w:r>
      <w:r w:rsidRPr="00B321C0">
        <w:rPr>
          <w:spacing w:val="-5"/>
          <w:sz w:val="28"/>
          <w:szCs w:val="28"/>
        </w:rPr>
        <w:t xml:space="preserve">гих мест общего пользования и </w:t>
      </w:r>
      <w:r w:rsidRPr="00B321C0">
        <w:rPr>
          <w:spacing w:val="-6"/>
          <w:sz w:val="28"/>
          <w:szCs w:val="28"/>
        </w:rPr>
        <w:t>большого скопления людей.</w:t>
      </w:r>
    </w:p>
    <w:p w:rsidR="00154E99" w:rsidRPr="00B321C0" w:rsidRDefault="00154E99" w:rsidP="00B321C0">
      <w:pPr>
        <w:widowControl w:val="0"/>
        <w:shd w:val="clear" w:color="auto" w:fill="FFFFFF"/>
        <w:tabs>
          <w:tab w:val="left" w:pos="958"/>
        </w:tabs>
        <w:ind w:firstLine="709"/>
        <w:jc w:val="both"/>
        <w:rPr>
          <w:sz w:val="28"/>
          <w:szCs w:val="28"/>
        </w:rPr>
      </w:pPr>
      <w:r w:rsidRPr="00B321C0">
        <w:rPr>
          <w:spacing w:val="-3"/>
          <w:sz w:val="28"/>
          <w:szCs w:val="28"/>
        </w:rPr>
        <w:t>-содержать пчел в жилой застройке с возведенной живой изгородью из др</w:t>
      </w:r>
      <w:r w:rsidRPr="00B321C0">
        <w:rPr>
          <w:spacing w:val="-3"/>
          <w:sz w:val="28"/>
          <w:szCs w:val="28"/>
        </w:rPr>
        <w:t>е</w:t>
      </w:r>
      <w:r w:rsidRPr="00B321C0">
        <w:rPr>
          <w:spacing w:val="-3"/>
          <w:sz w:val="28"/>
          <w:szCs w:val="28"/>
        </w:rPr>
        <w:t>весно-кустарниковых пород, имеющих высоту не менее 2 (двух) метров или д</w:t>
      </w:r>
      <w:r w:rsidRPr="00B321C0">
        <w:rPr>
          <w:spacing w:val="-3"/>
          <w:sz w:val="28"/>
          <w:szCs w:val="28"/>
        </w:rPr>
        <w:t>о</w:t>
      </w:r>
      <w:r w:rsidRPr="00B321C0">
        <w:rPr>
          <w:spacing w:val="-3"/>
          <w:sz w:val="28"/>
          <w:szCs w:val="28"/>
        </w:rPr>
        <w:t xml:space="preserve">щатым </w:t>
      </w:r>
      <w:r w:rsidRPr="00B321C0">
        <w:rPr>
          <w:spacing w:val="-5"/>
          <w:sz w:val="28"/>
          <w:szCs w:val="28"/>
        </w:rPr>
        <w:t>забором высотой не менее 2 (двух) метров, на расстоянии трех метров от межевой границы соседнего земельного участка.</w:t>
      </w:r>
    </w:p>
    <w:p w:rsidR="00154E99" w:rsidRPr="00B321C0" w:rsidRDefault="00154E99" w:rsidP="00B321C0">
      <w:pPr>
        <w:widowControl w:val="0"/>
        <w:shd w:val="clear" w:color="auto" w:fill="FFFFFF"/>
        <w:tabs>
          <w:tab w:val="left" w:pos="1102"/>
        </w:tabs>
        <w:ind w:firstLine="709"/>
        <w:jc w:val="both"/>
        <w:rPr>
          <w:spacing w:val="-8"/>
          <w:sz w:val="28"/>
          <w:szCs w:val="28"/>
        </w:rPr>
      </w:pPr>
      <w:r w:rsidRPr="00B321C0">
        <w:rPr>
          <w:spacing w:val="-8"/>
          <w:sz w:val="28"/>
          <w:szCs w:val="28"/>
        </w:rPr>
        <w:lastRenderedPageBreak/>
        <w:t>-размещать ульи с пчелиными семьями на земельном участке на расстоянии не ближе 3 (трех) метров от границ соседнего земельного участка, в ином случае на в</w:t>
      </w:r>
      <w:r w:rsidRPr="00B321C0">
        <w:rPr>
          <w:spacing w:val="-8"/>
          <w:sz w:val="28"/>
          <w:szCs w:val="28"/>
        </w:rPr>
        <w:t>ы</w:t>
      </w:r>
      <w:r w:rsidRPr="00B321C0">
        <w:rPr>
          <w:spacing w:val="-8"/>
          <w:sz w:val="28"/>
          <w:szCs w:val="28"/>
        </w:rPr>
        <w:t>соте не менее чем два метра.</w:t>
      </w:r>
    </w:p>
    <w:p w:rsidR="00154E99" w:rsidRPr="00B321C0" w:rsidRDefault="00154E99" w:rsidP="00B321C0">
      <w:pPr>
        <w:widowControl w:val="0"/>
        <w:shd w:val="clear" w:color="auto" w:fill="FFFFFF"/>
        <w:tabs>
          <w:tab w:val="left" w:pos="1102"/>
        </w:tabs>
        <w:ind w:firstLine="709"/>
        <w:jc w:val="both"/>
        <w:rPr>
          <w:sz w:val="28"/>
          <w:szCs w:val="28"/>
        </w:rPr>
      </w:pPr>
      <w:r w:rsidRPr="00B321C0">
        <w:rPr>
          <w:spacing w:val="-8"/>
          <w:sz w:val="28"/>
          <w:szCs w:val="28"/>
        </w:rPr>
        <w:t>-отделять пасеку от соседнего земельного участка зданием, строением, соор</w:t>
      </w:r>
      <w:r w:rsidRPr="00B321C0">
        <w:rPr>
          <w:spacing w:val="-8"/>
          <w:sz w:val="28"/>
          <w:szCs w:val="28"/>
        </w:rPr>
        <w:t>у</w:t>
      </w:r>
      <w:r w:rsidRPr="00B321C0">
        <w:rPr>
          <w:spacing w:val="-8"/>
          <w:sz w:val="28"/>
          <w:szCs w:val="28"/>
        </w:rPr>
        <w:t>жением, сплошным забором или густым кустарником высотой не менее чем два ме</w:t>
      </w:r>
      <w:r w:rsidRPr="00B321C0">
        <w:rPr>
          <w:spacing w:val="-8"/>
          <w:sz w:val="28"/>
          <w:szCs w:val="28"/>
        </w:rPr>
        <w:t>т</w:t>
      </w:r>
      <w:r w:rsidRPr="00B321C0">
        <w:rPr>
          <w:spacing w:val="-8"/>
          <w:sz w:val="28"/>
          <w:szCs w:val="28"/>
        </w:rPr>
        <w:t>ра.</w:t>
      </w:r>
    </w:p>
    <w:p w:rsidR="00154E99" w:rsidRPr="00063AD6" w:rsidRDefault="00154E99" w:rsidP="008F269C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6. В границах зон индивидуальной жилой </w:t>
      </w:r>
      <w:r w:rsidRPr="00063AD6">
        <w:rPr>
          <w:bCs/>
          <w:sz w:val="28"/>
          <w:szCs w:val="28"/>
        </w:rPr>
        <w:t>застройки и личного подсобн</w:t>
      </w:r>
      <w:r w:rsidRPr="00063AD6">
        <w:rPr>
          <w:bCs/>
          <w:sz w:val="28"/>
          <w:szCs w:val="28"/>
        </w:rPr>
        <w:t>о</w:t>
      </w:r>
      <w:r w:rsidRPr="00063AD6">
        <w:rPr>
          <w:bCs/>
          <w:sz w:val="28"/>
          <w:szCs w:val="28"/>
        </w:rPr>
        <w:t>го хозяйства не допускается:</w:t>
      </w:r>
    </w:p>
    <w:p w:rsidR="00154E99" w:rsidRPr="00063AD6" w:rsidRDefault="00154E99" w:rsidP="008F269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>1) размещение в</w:t>
      </w:r>
      <w:r w:rsidRPr="00063AD6">
        <w:rPr>
          <w:sz w:val="28"/>
          <w:szCs w:val="28"/>
        </w:rPr>
        <w:t>о встроенных или пристроенных к дому помещениях м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газинов строительных материалов, магазинов с наличием в них взрывоопасных веществ и материалов, организаций бытового обслуживания, в которых прим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няются легковоспламеняющиеся жидкости (за исключением парикмахерских, мастерских по ремонту часов, обуви);</w:t>
      </w:r>
    </w:p>
    <w:p w:rsidR="00154E99" w:rsidRPr="00063AD6" w:rsidRDefault="00154E99" w:rsidP="008F269C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ремонт автомобилей, другой техники, складирование строительных м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териалов, хозяйственного инвентаря, оборудования на землях общего 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вания;</w:t>
      </w:r>
    </w:p>
    <w:p w:rsidR="00154E99" w:rsidRPr="00063AD6" w:rsidRDefault="00154E99" w:rsidP="008F269C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размещение со стороны улиц вспомогательных строений, за исключ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нием гаражей.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Размещение рекламных конструкций является разрешенным видом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 в данной территориальной зоне при условии размещения рекла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конструкций в соответствии со с</w:t>
      </w:r>
      <w:r w:rsidRPr="00063AD6">
        <w:rPr>
          <w:sz w:val="28"/>
          <w:szCs w:val="28"/>
        </w:rPr>
        <w:t>хемой размещения рекламных констру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ций на территории муниципального образования Егорьевский район Алтайск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кра</w:t>
      </w:r>
      <w:r>
        <w:rPr>
          <w:sz w:val="28"/>
          <w:szCs w:val="28"/>
        </w:rPr>
        <w:t>я, утвержденной Постановлением а</w:t>
      </w:r>
      <w:r w:rsidRPr="00063AD6">
        <w:rPr>
          <w:sz w:val="28"/>
          <w:szCs w:val="28"/>
        </w:rPr>
        <w:t>дминистрации Егорьевского района Алтайского края от 07.10.2014 №231.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Размещение объектов торгового назначения, не являющихся объектами капитального строительства (нестационарные торговые объекты), устанавлив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емые</w:t>
      </w:r>
      <w:r>
        <w:rPr>
          <w:sz w:val="28"/>
          <w:szCs w:val="28"/>
        </w:rPr>
        <w:t xml:space="preserve"> в соответствии с утвержденной а</w:t>
      </w:r>
      <w:r w:rsidRPr="00063AD6">
        <w:rPr>
          <w:sz w:val="28"/>
          <w:szCs w:val="28"/>
        </w:rPr>
        <w:t>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54E99" w:rsidRPr="00063AD6" w:rsidRDefault="00154E99" w:rsidP="00455B9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19" w:name="_Toc424559445"/>
      <w:r w:rsidRPr="00063AD6">
        <w:rPr>
          <w:b w:val="0"/>
          <w:sz w:val="28"/>
          <w:szCs w:val="28"/>
        </w:rPr>
        <w:t>Градостроительные регламенты на территориях зон жилой з</w:t>
      </w:r>
      <w:r w:rsidRPr="00063AD6">
        <w:rPr>
          <w:b w:val="0"/>
          <w:sz w:val="28"/>
          <w:szCs w:val="28"/>
        </w:rPr>
        <w:t>а</w:t>
      </w:r>
      <w:r w:rsidRPr="00063AD6">
        <w:rPr>
          <w:b w:val="0"/>
          <w:sz w:val="28"/>
          <w:szCs w:val="28"/>
        </w:rPr>
        <w:t>стройки средней этажности</w:t>
      </w:r>
      <w:bookmarkEnd w:id="119"/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1. Зоны жилой застройки </w:t>
      </w:r>
      <w:r w:rsidRPr="00063AD6">
        <w:rPr>
          <w:bCs/>
          <w:sz w:val="28"/>
          <w:szCs w:val="28"/>
          <w:lang w:eastAsia="ru-RU"/>
        </w:rPr>
        <w:t>средней этажности (код зон 1 02)</w:t>
      </w:r>
      <w:r w:rsidRPr="00063AD6">
        <w:rPr>
          <w:sz w:val="28"/>
          <w:szCs w:val="28"/>
        </w:rPr>
        <w:t xml:space="preserve"> предназнач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ны для застройки многоквартирными жилыми домами с количеством этажей не более 4-х. Допускается размещение объектов социального и культурно-бытового обслуживания населения, иных объектов, согласно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ным регламентам.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</w:t>
      </w:r>
      <w:r w:rsidRPr="00063AD6">
        <w:rPr>
          <w:i/>
          <w:sz w:val="28"/>
          <w:szCs w:val="28"/>
        </w:rPr>
        <w:t xml:space="preserve"> </w:t>
      </w:r>
      <w:r w:rsidRPr="00B321C0">
        <w:rPr>
          <w:sz w:val="28"/>
          <w:szCs w:val="28"/>
        </w:rPr>
        <w:t>Основные виды разрешенного использования</w:t>
      </w:r>
      <w:r w:rsidRPr="00063AD6">
        <w:rPr>
          <w:sz w:val="28"/>
          <w:szCs w:val="28"/>
        </w:rPr>
        <w:t xml:space="preserve"> земельных участков и объектов капитального строительства: 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 – </w:t>
      </w:r>
      <w:r w:rsidRPr="00063AD6">
        <w:rPr>
          <w:sz w:val="28"/>
          <w:szCs w:val="28"/>
        </w:rPr>
        <w:tab/>
        <w:t>среднеэтажная жилая застройка – (код 2.5)*.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</w:t>
      </w:r>
      <w:r w:rsidRPr="00063AD6">
        <w:rPr>
          <w:i/>
          <w:sz w:val="28"/>
          <w:szCs w:val="28"/>
        </w:rPr>
        <w:t xml:space="preserve"> </w:t>
      </w:r>
      <w:r w:rsidRPr="00B321C0">
        <w:rPr>
          <w:sz w:val="28"/>
          <w:szCs w:val="28"/>
        </w:rPr>
        <w:t>Условно разрешенные виды использования</w:t>
      </w:r>
      <w:r w:rsidRPr="00063AD6">
        <w:rPr>
          <w:sz w:val="28"/>
          <w:szCs w:val="28"/>
        </w:rPr>
        <w:t xml:space="preserve"> земельных участков и об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ектов капитального строительства: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малоэтажная жилая застройка – (код 2.1)*;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блокированная жилая застройка – (код 2.3)*;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 xml:space="preserve">приусадебный </w:t>
      </w:r>
      <w:r w:rsidRPr="00063AD6">
        <w:rPr>
          <w:bCs/>
          <w:sz w:val="28"/>
          <w:szCs w:val="28"/>
        </w:rPr>
        <w:t>участок личного подсобного хозяйства – (код 2.2)*;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религиозное использование – (код 3.7)*;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обслуживание жилой застройки</w:t>
      </w:r>
      <w:r w:rsidRPr="00063AD6">
        <w:rPr>
          <w:sz w:val="28"/>
          <w:szCs w:val="28"/>
        </w:rPr>
        <w:t xml:space="preserve"> – (код 2.7)*;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обеспечение внутреннего правопорядка – (код 8.3)*;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магазины – (код 4.4)*;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бытовое обслуживание – (код 3.3)*;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деловое управление – (код 4.1)*;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обслуживание автотранспорта – (код 4.9)*.</w:t>
      </w:r>
    </w:p>
    <w:p w:rsidR="00154E99" w:rsidRPr="00B321C0" w:rsidRDefault="00154E99" w:rsidP="00DF1444">
      <w:pPr>
        <w:pStyle w:val="13"/>
        <w:widowControl w:val="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B321C0">
        <w:rPr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коммунальное обслуживание (за исключением мусоросжигател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и мусороперерабатывающих заводов, полигонов по захоронению и сорт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ровке бытового мусора и отходов) (код 3.1)*;</w:t>
      </w:r>
    </w:p>
    <w:p w:rsidR="00154E99" w:rsidRPr="00063AD6" w:rsidRDefault="00154E99" w:rsidP="00DF144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общее пользование территории</w:t>
      </w:r>
      <w:r w:rsidRPr="00063AD6">
        <w:rPr>
          <w:sz w:val="28"/>
          <w:szCs w:val="28"/>
        </w:rPr>
        <w:t xml:space="preserve"> (код 12.0)*</w:t>
      </w:r>
      <w:r w:rsidRPr="00063AD6">
        <w:rPr>
          <w:sz w:val="28"/>
          <w:szCs w:val="28"/>
          <w:lang w:val="en-US"/>
        </w:rPr>
        <w:t>.</w:t>
      </w:r>
    </w:p>
    <w:p w:rsidR="00154E99" w:rsidRPr="00B321C0" w:rsidRDefault="00154E99" w:rsidP="00DF1444">
      <w:pPr>
        <w:pStyle w:val="13"/>
        <w:widowControl w:val="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B321C0">
        <w:rPr>
          <w:sz w:val="28"/>
          <w:szCs w:val="28"/>
        </w:rPr>
        <w:t>Параметры застройки</w:t>
      </w:r>
      <w:r w:rsidRPr="00B321C0">
        <w:rPr>
          <w:sz w:val="28"/>
          <w:szCs w:val="28"/>
          <w:lang w:val="en-US"/>
        </w:rPr>
        <w:t>: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минимальная площадь земельного участка многоквартирного жилого дома определяется согласно нормативным показателям (СП 30-101-98) с учетом общей площади жилых помещений многоквартирного дома, при этом размер земельного участка должен быть не менее 0,10 га, и не более 0,75 га.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минимальный размер земельного участка – 0,0001 га;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- максимальный размер земельного участка – 1 га. 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минимальный размер земельного участка – 0,04га;</w:t>
      </w:r>
    </w:p>
    <w:p w:rsidR="00154E99" w:rsidRPr="00063AD6" w:rsidRDefault="00154E99" w:rsidP="00DF144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- максимальный размер земельного участка – 0,30 га. 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минимальные отступы от границ земельного участка в целях определ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места допустимого строительства – 3 м;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количество этажей - не более 3-х.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Не допускается размещение объектов промышленности, объектов ко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мунально-складского назначения, а также иных объектов, оказывающих нег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тивное воздействие не окружающую среду.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Изменение функционального назначения жилых помещений в мног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квартирном доме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ционального назначения указанных помещений устанавливается в соответствии с градостроительными регламентами и нормативами градостроительного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ектирования Алтайского края.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Размещение рекламных конструкций является разрешенным видом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 в данной территориальной зоне при условии размещения рекла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конструкций в соответствии со с</w:t>
      </w:r>
      <w:r w:rsidRPr="00063AD6">
        <w:rPr>
          <w:sz w:val="28"/>
          <w:szCs w:val="28"/>
        </w:rPr>
        <w:t>хемой размещения рекламных констру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lastRenderedPageBreak/>
        <w:t>ций на территории муниципального образования Егорьевский район Алтайск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кра</w:t>
      </w:r>
      <w:r>
        <w:rPr>
          <w:sz w:val="28"/>
          <w:szCs w:val="28"/>
        </w:rPr>
        <w:t>я, утвержденной Постановлением а</w:t>
      </w:r>
      <w:r w:rsidRPr="00063AD6">
        <w:rPr>
          <w:sz w:val="28"/>
          <w:szCs w:val="28"/>
        </w:rPr>
        <w:t>дминистрации Егорьевского района Алтайского края от 07.10.2014 №231.</w:t>
      </w:r>
    </w:p>
    <w:p w:rsidR="00154E99" w:rsidRPr="00063AD6" w:rsidRDefault="00154E99" w:rsidP="00DF144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Размещение объектов торгового назначения, не являющихся объект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ми капитального строительства (нестационарные торговые объекты), устана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ливаемые в соответствии с утвержденной Администрацией Егорьевского рай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на схемой размещения нестационарных торговых объектов является разреше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ным видом использования в данной территориальной зоне.</w:t>
      </w:r>
    </w:p>
    <w:p w:rsidR="00154E99" w:rsidRPr="00063AD6" w:rsidRDefault="00154E99" w:rsidP="00DF1444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20" w:name="_Toc424559446"/>
      <w:r w:rsidRPr="00063AD6">
        <w:rPr>
          <w:b w:val="0"/>
          <w:sz w:val="28"/>
          <w:szCs w:val="28"/>
        </w:rPr>
        <w:t>Градостроительные регламенты на территориях общественно-деловых зон</w:t>
      </w:r>
      <w:bookmarkEnd w:id="118"/>
      <w:bookmarkEnd w:id="120"/>
    </w:p>
    <w:p w:rsidR="00154E99" w:rsidRPr="00063AD6" w:rsidRDefault="00154E99" w:rsidP="00CE354D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>1. Зоны административно-делового, социально-бытового, торгового, о</w:t>
      </w:r>
      <w:r w:rsidRPr="00063AD6">
        <w:rPr>
          <w:bCs/>
          <w:sz w:val="28"/>
          <w:szCs w:val="28"/>
        </w:rPr>
        <w:t>б</w:t>
      </w:r>
      <w:r w:rsidRPr="00063AD6">
        <w:rPr>
          <w:bCs/>
          <w:sz w:val="28"/>
          <w:szCs w:val="28"/>
        </w:rPr>
        <w:t>разовательного, культурного и медицинского назначения (код зон 2 01) предн</w:t>
      </w:r>
      <w:r w:rsidRPr="00063AD6">
        <w:rPr>
          <w:bCs/>
          <w:sz w:val="28"/>
          <w:szCs w:val="28"/>
        </w:rPr>
        <w:t>а</w:t>
      </w:r>
      <w:r w:rsidRPr="00063AD6">
        <w:rPr>
          <w:bCs/>
          <w:sz w:val="28"/>
          <w:szCs w:val="28"/>
        </w:rPr>
        <w:t>значены для размещения административных и социальных объектов.</w:t>
      </w:r>
    </w:p>
    <w:p w:rsidR="00154E99" w:rsidRPr="00063AD6" w:rsidRDefault="00154E99" w:rsidP="00CE354D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B321C0">
        <w:rPr>
          <w:sz w:val="28"/>
          <w:szCs w:val="28"/>
        </w:rPr>
        <w:t>Основные виды разрешенного использования</w:t>
      </w:r>
      <w:r w:rsidRPr="00063AD6">
        <w:rPr>
          <w:sz w:val="28"/>
          <w:szCs w:val="28"/>
        </w:rPr>
        <w:t xml:space="preserve"> земельных участков и объектов капитального строительства в общественно-деловых зонах: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социальное обслуживание (код 3.2)*;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бытовое обслуживание (код 3.3)*;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здравоохранение</w:t>
      </w:r>
      <w:r w:rsidRPr="00063AD6">
        <w:rPr>
          <w:sz w:val="28"/>
          <w:szCs w:val="28"/>
        </w:rPr>
        <w:t xml:space="preserve"> (код 3.4)*</w:t>
      </w:r>
      <w:r w:rsidRPr="00063AD6">
        <w:rPr>
          <w:sz w:val="28"/>
          <w:szCs w:val="28"/>
          <w:lang w:val="en-US"/>
        </w:rPr>
        <w:t>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образование и просвещение (код 3.5)*;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культурное развитие</w:t>
      </w:r>
      <w:r w:rsidRPr="00063AD6">
        <w:rPr>
          <w:sz w:val="28"/>
          <w:szCs w:val="28"/>
        </w:rPr>
        <w:t xml:space="preserve"> (код 3.6)*</w:t>
      </w:r>
      <w:r w:rsidRPr="00063AD6">
        <w:rPr>
          <w:sz w:val="28"/>
          <w:szCs w:val="28"/>
          <w:lang w:val="en-US"/>
        </w:rPr>
        <w:t>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общественное управление (код 3.8)*;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ветеринарное обслуживание (код 3.10)*;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деловое управление</w:t>
      </w:r>
      <w:r w:rsidRPr="00063AD6">
        <w:rPr>
          <w:sz w:val="28"/>
          <w:szCs w:val="28"/>
        </w:rPr>
        <w:t xml:space="preserve"> ( код 4.1)*</w:t>
      </w:r>
      <w:r w:rsidRPr="00063AD6">
        <w:rPr>
          <w:sz w:val="28"/>
          <w:szCs w:val="28"/>
          <w:lang w:val="en-US"/>
        </w:rPr>
        <w:t>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рынки (код 4.3)*;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магазины (код 4.4)*;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торговые центры (4.2)*;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банковская и страховая деятельность (код 4.5)*;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общественное питание (код 4.6)*;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обеспечение научной деятельности (код 3.9)*;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гостиничное обслуживание (код 4.7)*;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развлечения (код 4.8)*;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спорт (код 5.1)*;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обеспечение внутреннего правопорядка (код 8.3)*; </w:t>
      </w:r>
    </w:p>
    <w:p w:rsidR="00154E99" w:rsidRPr="00063AD6" w:rsidRDefault="00154E9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обеспечение обороны и безопасности (код 8.0)*.</w:t>
      </w:r>
    </w:p>
    <w:p w:rsidR="00154E99" w:rsidRPr="00063AD6" w:rsidRDefault="00154E99" w:rsidP="00CE354D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3. </w:t>
      </w:r>
      <w:r w:rsidRPr="00B321C0">
        <w:rPr>
          <w:sz w:val="28"/>
          <w:szCs w:val="28"/>
        </w:rPr>
        <w:t>Условно разрешенные виды использования</w:t>
      </w:r>
      <w:r w:rsidRPr="00063AD6">
        <w:rPr>
          <w:sz w:val="28"/>
          <w:szCs w:val="28"/>
        </w:rPr>
        <w:t xml:space="preserve"> земельных участков и об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ектов капитального строительства</w:t>
      </w:r>
      <w:r w:rsidRPr="00063AD6">
        <w:rPr>
          <w:bCs/>
          <w:sz w:val="28"/>
          <w:szCs w:val="28"/>
        </w:rPr>
        <w:t xml:space="preserve"> в общественно-деловых зонах: </w:t>
      </w:r>
    </w:p>
    <w:p w:rsidR="00154E99" w:rsidRPr="00063AD6" w:rsidRDefault="00154E9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малоэтажная жилая застройка – (код 2.1)*;</w:t>
      </w:r>
    </w:p>
    <w:p w:rsidR="00154E99" w:rsidRPr="00063AD6" w:rsidRDefault="00154E9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  <w:lang w:val="en-US"/>
        </w:rPr>
        <w:t>р</w:t>
      </w:r>
      <w:r w:rsidRPr="00063AD6">
        <w:rPr>
          <w:sz w:val="28"/>
          <w:szCs w:val="28"/>
        </w:rPr>
        <w:t>еднеэтажная жилая застройка – (код 2.5)*;</w:t>
      </w:r>
    </w:p>
    <w:p w:rsidR="00154E99" w:rsidRPr="00063AD6" w:rsidRDefault="00154E9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bCs/>
          <w:sz w:val="28"/>
          <w:szCs w:val="28"/>
        </w:rPr>
        <w:t>приусадебный участок личного подсобного хозяйства – (код 2.2)*</w:t>
      </w:r>
      <w:r w:rsidRPr="00063AD6">
        <w:rPr>
          <w:sz w:val="28"/>
          <w:szCs w:val="28"/>
        </w:rPr>
        <w:t>;</w:t>
      </w:r>
    </w:p>
    <w:p w:rsidR="00154E99" w:rsidRPr="00063AD6" w:rsidRDefault="00154E9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обслуживание автотранспорта – (код 4.9)*;</w:t>
      </w:r>
    </w:p>
    <w:p w:rsidR="00154E99" w:rsidRPr="00063AD6" w:rsidRDefault="00154E99" w:rsidP="008F269C">
      <w:pPr>
        <w:widowControl w:val="0"/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религиозное использование – (код 3.7)*;</w:t>
      </w:r>
    </w:p>
    <w:p w:rsidR="00154E99" w:rsidRPr="00063AD6" w:rsidRDefault="00154E99" w:rsidP="008F269C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коммунальное обслуживание (за исключением мусоросжигател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и мусороперерабатывающих заводов, полигонов по захоронению и сорт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lastRenderedPageBreak/>
        <w:t>ровке бытового мусора и отходов) – (код 3.1)*.</w:t>
      </w:r>
    </w:p>
    <w:p w:rsidR="00154E99" w:rsidRPr="00063AD6" w:rsidRDefault="00154E99" w:rsidP="00CE354D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4. </w:t>
      </w:r>
      <w:r w:rsidRPr="00B321C0">
        <w:rPr>
          <w:sz w:val="28"/>
          <w:szCs w:val="28"/>
        </w:rPr>
        <w:t>Вспомогательные виды разрешенного использования</w:t>
      </w:r>
      <w:r w:rsidRPr="00063AD6">
        <w:rPr>
          <w:sz w:val="28"/>
          <w:szCs w:val="28"/>
        </w:rPr>
        <w:t xml:space="preserve"> </w:t>
      </w:r>
      <w:r w:rsidRPr="00063AD6">
        <w:rPr>
          <w:bCs/>
          <w:sz w:val="28"/>
          <w:szCs w:val="28"/>
        </w:rPr>
        <w:t>земельных учас</w:t>
      </w:r>
      <w:r w:rsidRPr="00063AD6">
        <w:rPr>
          <w:bCs/>
          <w:sz w:val="28"/>
          <w:szCs w:val="28"/>
        </w:rPr>
        <w:t>т</w:t>
      </w:r>
      <w:r w:rsidRPr="00063AD6">
        <w:rPr>
          <w:bCs/>
          <w:sz w:val="28"/>
          <w:szCs w:val="28"/>
        </w:rPr>
        <w:t xml:space="preserve">ков и объектов капитального строительства в общественно-деловых зонах: </w:t>
      </w:r>
    </w:p>
    <w:p w:rsidR="00154E99" w:rsidRPr="00063AD6" w:rsidRDefault="00154E99" w:rsidP="00CE354D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общее пользование территории</w:t>
      </w:r>
      <w:r w:rsidRPr="00063AD6">
        <w:rPr>
          <w:sz w:val="28"/>
          <w:szCs w:val="28"/>
          <w:lang w:val="en-US"/>
        </w:rPr>
        <w:t xml:space="preserve"> (код 12.0)*</w:t>
      </w:r>
      <w:r w:rsidRPr="00063AD6">
        <w:rPr>
          <w:sz w:val="28"/>
          <w:szCs w:val="28"/>
        </w:rPr>
        <w:t>.</w:t>
      </w:r>
    </w:p>
    <w:p w:rsidR="00154E99" w:rsidRPr="00063AD6" w:rsidRDefault="00154E99" w:rsidP="00CE354D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5. </w:t>
      </w:r>
      <w:r w:rsidRPr="00B321C0">
        <w:rPr>
          <w:sz w:val="28"/>
          <w:szCs w:val="28"/>
        </w:rPr>
        <w:t>Предельные размеры</w:t>
      </w:r>
      <w:r w:rsidRPr="00063AD6">
        <w:rPr>
          <w:sz w:val="28"/>
          <w:szCs w:val="28"/>
        </w:rPr>
        <w:t xml:space="preserve"> земельных участков и предельные параметры разрешенного строительства, реконструкции объектов капитального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ства в общественно-деловых зонах:</w:t>
      </w:r>
    </w:p>
    <w:p w:rsidR="00154E99" w:rsidRPr="00063AD6" w:rsidRDefault="00154E99" w:rsidP="00F905D8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154E99" w:rsidRPr="00063AD6" w:rsidRDefault="00154E99" w:rsidP="00F905D8">
      <w:pPr>
        <w:pStyle w:val="13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минимальный размер земельного участка – 0,0001 га;</w:t>
      </w:r>
    </w:p>
    <w:p w:rsidR="00154E99" w:rsidRPr="00063AD6" w:rsidRDefault="00154E99" w:rsidP="00F905D8">
      <w:pPr>
        <w:pStyle w:val="13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максимальный размер земельного участка – 1 га. </w:t>
      </w:r>
    </w:p>
    <w:p w:rsidR="00154E99" w:rsidRPr="00063AD6" w:rsidRDefault="00154E99" w:rsidP="00F905D8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154E99" w:rsidRPr="00063AD6" w:rsidRDefault="00154E99" w:rsidP="00F905D8">
      <w:pPr>
        <w:pStyle w:val="13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минимальный размер земельного участка – 0,02га;</w:t>
      </w:r>
    </w:p>
    <w:p w:rsidR="00154E99" w:rsidRPr="00063AD6" w:rsidRDefault="00154E99" w:rsidP="00F905D8">
      <w:pPr>
        <w:pStyle w:val="13"/>
        <w:widowControl w:val="0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максимальный размер земельного участка – 3 га. </w:t>
      </w:r>
    </w:p>
    <w:p w:rsidR="00154E99" w:rsidRPr="00063AD6" w:rsidRDefault="00154E99" w:rsidP="00F905D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минимальное расстояние между отдельно стоящими зданиями при соблюдении противопожарных требований – 6 м;</w:t>
      </w:r>
    </w:p>
    <w:p w:rsidR="00154E99" w:rsidRPr="00063AD6" w:rsidRDefault="00154E99" w:rsidP="00F905D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максимальный процент застройки участка – 60 %;</w:t>
      </w:r>
    </w:p>
    <w:p w:rsidR="00154E99" w:rsidRPr="00063AD6" w:rsidRDefault="00154E99" w:rsidP="00F905D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максимальное количество этажей -3;</w:t>
      </w:r>
    </w:p>
    <w:p w:rsidR="00154E99" w:rsidRPr="00063AD6" w:rsidRDefault="00154E99" w:rsidP="00F905D8">
      <w:pPr>
        <w:pStyle w:val="a4"/>
        <w:numPr>
          <w:ilvl w:val="2"/>
          <w:numId w:val="2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минимальное расстояние здания  общеобразовательного учрежд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от красной линии не менее 25 м.</w:t>
      </w:r>
    </w:p>
    <w:p w:rsidR="00154E99" w:rsidRPr="00063AD6" w:rsidRDefault="00154E99" w:rsidP="00CE354D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Объекты, размещаемые в территориальной зоне, должны соответств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вать основным видам разрешенного использования на 75% площади террит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рии. До 25% территории допускается использовать для размещения объектов, назначение которых определено настоящими Правилами в качестве вспомог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тельных.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Изменение функционального назначения объектов социально-бытового и культурно-досугового назначения, которое влечет за собой снижение уст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новленного региональными и местными нормативами градостроительного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ектирования уровня обслуживания населения, не допускается. 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:rsidR="00154E99" w:rsidRPr="00063AD6" w:rsidRDefault="00154E99" w:rsidP="00CE3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154E99" w:rsidRPr="00063AD6" w:rsidRDefault="00154E99" w:rsidP="00A97FFB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Размещение рекламных конструкций является разрешенным видом использования в данной территориальной зоне при условии размещения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кламных</w:t>
      </w:r>
      <w:r>
        <w:rPr>
          <w:sz w:val="28"/>
          <w:szCs w:val="28"/>
        </w:rPr>
        <w:t xml:space="preserve"> конструкций в соответствии со с</w:t>
      </w:r>
      <w:r w:rsidRPr="00063AD6">
        <w:rPr>
          <w:sz w:val="28"/>
          <w:szCs w:val="28"/>
        </w:rPr>
        <w:t>хемой размещения рекламных ко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струкций на территории муниципального образования Егорьевский район А</w:t>
      </w:r>
      <w:r w:rsidRPr="00063AD6">
        <w:rPr>
          <w:sz w:val="28"/>
          <w:szCs w:val="28"/>
        </w:rPr>
        <w:t>л</w:t>
      </w:r>
      <w:r w:rsidRPr="00063AD6">
        <w:rPr>
          <w:sz w:val="28"/>
          <w:szCs w:val="28"/>
        </w:rPr>
        <w:t>тайского кра</w:t>
      </w:r>
      <w:r>
        <w:rPr>
          <w:sz w:val="28"/>
          <w:szCs w:val="28"/>
        </w:rPr>
        <w:t>я, утвержденной Постановлением а</w:t>
      </w:r>
      <w:r w:rsidRPr="00063AD6">
        <w:rPr>
          <w:sz w:val="28"/>
          <w:szCs w:val="28"/>
        </w:rPr>
        <w:t>дминистрации Егорьевского района Алтайского края от 07.10.2014 №231.</w:t>
      </w:r>
    </w:p>
    <w:p w:rsidR="00154E99" w:rsidRPr="00063AD6" w:rsidRDefault="00154E99" w:rsidP="00A97FFB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11. Размещение объектов торгового назначения, не являющихся объект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ми капитального строительства (нестационарные торговые объекты), устана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ливаемые</w:t>
      </w:r>
      <w:r>
        <w:rPr>
          <w:sz w:val="28"/>
          <w:szCs w:val="28"/>
        </w:rPr>
        <w:t xml:space="preserve"> в соответствии с утвержденной а</w:t>
      </w:r>
      <w:r w:rsidRPr="00063AD6">
        <w:rPr>
          <w:sz w:val="28"/>
          <w:szCs w:val="28"/>
        </w:rPr>
        <w:t xml:space="preserve">дминистрацией Егорьевского района схемой размещения нестационарных торговых объектов является разрешенным </w:t>
      </w:r>
      <w:r w:rsidRPr="00063AD6">
        <w:rPr>
          <w:sz w:val="28"/>
          <w:szCs w:val="28"/>
        </w:rPr>
        <w:lastRenderedPageBreak/>
        <w:t>видом использования в данной территориальной зоне.</w:t>
      </w:r>
    </w:p>
    <w:p w:rsidR="00154E99" w:rsidRPr="00063AD6" w:rsidRDefault="00154E99" w:rsidP="00A97FFB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21" w:name="_Toc282347544"/>
      <w:bookmarkStart w:id="122" w:name="_Toc424559447"/>
      <w:r w:rsidRPr="00063AD6">
        <w:rPr>
          <w:b w:val="0"/>
          <w:sz w:val="28"/>
          <w:szCs w:val="28"/>
        </w:rPr>
        <w:t>Градостроительные регламенты на территориях производстве</w:t>
      </w:r>
      <w:r w:rsidRPr="00063AD6">
        <w:rPr>
          <w:b w:val="0"/>
          <w:sz w:val="28"/>
          <w:szCs w:val="28"/>
        </w:rPr>
        <w:t>н</w:t>
      </w:r>
      <w:r w:rsidRPr="00063AD6">
        <w:rPr>
          <w:b w:val="0"/>
          <w:sz w:val="28"/>
          <w:szCs w:val="28"/>
        </w:rPr>
        <w:t>н</w:t>
      </w:r>
      <w:bookmarkEnd w:id="121"/>
      <w:r w:rsidRPr="00063AD6">
        <w:rPr>
          <w:b w:val="0"/>
          <w:sz w:val="28"/>
          <w:szCs w:val="28"/>
        </w:rPr>
        <w:t>ых зон</w:t>
      </w:r>
      <w:bookmarkEnd w:id="122"/>
    </w:p>
    <w:p w:rsidR="00154E99" w:rsidRPr="00063AD6" w:rsidRDefault="00154E99" w:rsidP="00CE354D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промышленности, коммунально-складского назначения и сан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тарно-защитных насаждений (код зоны 3 01- 3 02) предназначены для размещ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промышленных, коммунальных и складских объектов, обеспечивающих их функционирование объектов инженерной и транспортной инфраструктуры, а также для установления санитарно – защитных зон таких объектов.</w:t>
      </w:r>
      <w:r w:rsidRPr="00063AD6">
        <w:rPr>
          <w:iCs/>
          <w:sz w:val="28"/>
          <w:szCs w:val="28"/>
        </w:rPr>
        <w:t xml:space="preserve"> </w:t>
      </w:r>
    </w:p>
    <w:p w:rsidR="00154E99" w:rsidRPr="00063AD6" w:rsidRDefault="00154E99" w:rsidP="00CE354D">
      <w:pPr>
        <w:pStyle w:val="Iauiue"/>
        <w:ind w:firstLine="709"/>
        <w:jc w:val="both"/>
        <w:rPr>
          <w:bCs/>
          <w:sz w:val="28"/>
          <w:szCs w:val="28"/>
        </w:rPr>
      </w:pPr>
      <w:r w:rsidRPr="00063AD6">
        <w:rPr>
          <w:bCs/>
          <w:sz w:val="28"/>
          <w:szCs w:val="28"/>
        </w:rPr>
        <w:t xml:space="preserve">2. </w:t>
      </w:r>
      <w:r w:rsidRPr="00B321C0">
        <w:rPr>
          <w:bCs/>
          <w:sz w:val="28"/>
          <w:szCs w:val="28"/>
        </w:rPr>
        <w:t>Основные виды разрешенного использования</w:t>
      </w:r>
      <w:r w:rsidRPr="00063AD6">
        <w:rPr>
          <w:bCs/>
          <w:i/>
          <w:sz w:val="28"/>
          <w:szCs w:val="28"/>
        </w:rPr>
        <w:t xml:space="preserve"> з</w:t>
      </w:r>
      <w:r w:rsidRPr="00063AD6">
        <w:rPr>
          <w:bCs/>
          <w:sz w:val="28"/>
          <w:szCs w:val="28"/>
        </w:rPr>
        <w:t>емельных участков и объектов капитального строительства</w:t>
      </w:r>
      <w:r w:rsidRPr="00063AD6">
        <w:rPr>
          <w:sz w:val="28"/>
          <w:szCs w:val="28"/>
        </w:rPr>
        <w:t xml:space="preserve"> в зоне</w:t>
      </w:r>
      <w:r w:rsidRPr="00063AD6">
        <w:rPr>
          <w:bCs/>
          <w:sz w:val="28"/>
          <w:szCs w:val="28"/>
        </w:rPr>
        <w:t xml:space="preserve"> размещения производственных и коммунально-складских объектов: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хранение и переработка сельскохозяйственной продукции (код 1.15)*;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обеспечение сельскохозяйственного производства (код 1.18)*;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пищевая промышленность (код 6.4)*;</w:t>
      </w:r>
    </w:p>
    <w:p w:rsidR="00154E99" w:rsidRPr="00063AD6" w:rsidRDefault="00154E99" w:rsidP="00F905D8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связь (код 6.8)*;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строительная промышленность (код 6.6)*;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склады (код 6.9)*;</w:t>
      </w:r>
    </w:p>
    <w:p w:rsidR="00154E99" w:rsidRPr="00063AD6" w:rsidRDefault="00154E99" w:rsidP="00F905D8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коммунальное обслуживание (за исключением мусоросжигательных и мусороперерабатывающих заводов, полигонов по захоронению и сортировке бытового мусора и отходов) (код 3.1)*;</w:t>
      </w:r>
    </w:p>
    <w:p w:rsidR="00154E99" w:rsidRPr="00063AD6" w:rsidRDefault="00154E99" w:rsidP="00F905D8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обеспечение внутреннего правопорядка (код 8.3)*;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обслуживание автотранспорта (код 4.9)*;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ветеринарное обслуживание (код 3.10)*;</w:t>
      </w:r>
    </w:p>
    <w:p w:rsidR="00154E99" w:rsidRPr="00063AD6" w:rsidRDefault="00154E99" w:rsidP="00F905D8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AD6">
        <w:rPr>
          <w:rFonts w:ascii="Times New Roman" w:hAnsi="Times New Roman" w:cs="Times New Roman"/>
          <w:b w:val="0"/>
          <w:sz w:val="28"/>
          <w:szCs w:val="28"/>
        </w:rPr>
        <w:t>– бытовое обслуживание (код 3.3)*.</w:t>
      </w:r>
    </w:p>
    <w:p w:rsidR="00154E99" w:rsidRPr="00063AD6" w:rsidRDefault="00154E99" w:rsidP="00CE354D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3. </w:t>
      </w:r>
      <w:r w:rsidRPr="00B321C0">
        <w:rPr>
          <w:sz w:val="28"/>
          <w:szCs w:val="28"/>
        </w:rPr>
        <w:t>Условно разрешенные виды использования</w:t>
      </w:r>
      <w:r w:rsidRPr="00063AD6">
        <w:rPr>
          <w:sz w:val="28"/>
          <w:szCs w:val="28"/>
        </w:rPr>
        <w:t xml:space="preserve"> земельных участков и об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ектов капитального строительства: нет.</w:t>
      </w:r>
    </w:p>
    <w:p w:rsidR="00154E99" w:rsidRPr="00063AD6" w:rsidRDefault="00154E99" w:rsidP="00CE354D">
      <w:pPr>
        <w:widowControl w:val="0"/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>4.</w:t>
      </w:r>
      <w:r w:rsidRPr="00063AD6">
        <w:rPr>
          <w:i/>
          <w:sz w:val="28"/>
          <w:szCs w:val="28"/>
        </w:rPr>
        <w:t xml:space="preserve"> </w:t>
      </w:r>
      <w:r w:rsidRPr="00B321C0">
        <w:rPr>
          <w:sz w:val="28"/>
          <w:szCs w:val="28"/>
        </w:rPr>
        <w:t>Вспомогательные виды разрешенного использования</w:t>
      </w:r>
      <w:r w:rsidRPr="00063AD6">
        <w:rPr>
          <w:sz w:val="28"/>
          <w:szCs w:val="28"/>
        </w:rPr>
        <w:t xml:space="preserve"> </w:t>
      </w:r>
      <w:r w:rsidRPr="00063AD6">
        <w:rPr>
          <w:bCs/>
          <w:sz w:val="28"/>
          <w:szCs w:val="28"/>
        </w:rPr>
        <w:t>земельных участков и объектов капитального строительства:</w:t>
      </w:r>
    </w:p>
    <w:p w:rsidR="00154E99" w:rsidRPr="00063AD6" w:rsidRDefault="00154E99" w:rsidP="00CE354D">
      <w:pPr>
        <w:widowControl w:val="0"/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>–</w:t>
      </w:r>
      <w:r w:rsidRPr="00063AD6">
        <w:rPr>
          <w:bCs/>
          <w:sz w:val="28"/>
          <w:szCs w:val="28"/>
        </w:rPr>
        <w:t xml:space="preserve"> общее пользование территории (код 12.0).</w:t>
      </w:r>
    </w:p>
    <w:p w:rsidR="00154E99" w:rsidRPr="00063AD6" w:rsidRDefault="00154E99" w:rsidP="00CE354D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5. </w:t>
      </w:r>
      <w:r w:rsidRPr="00B321C0">
        <w:rPr>
          <w:sz w:val="28"/>
          <w:szCs w:val="28"/>
        </w:rPr>
        <w:t>Предельные размеры</w:t>
      </w:r>
      <w:r w:rsidRPr="00063AD6">
        <w:rPr>
          <w:sz w:val="28"/>
          <w:szCs w:val="28"/>
        </w:rPr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54E99" w:rsidRPr="00063AD6" w:rsidRDefault="00154E99" w:rsidP="00E47066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земельных участков коммунального обслуживания, допустимых к размещению в данной территориальной зоне:</w:t>
      </w:r>
    </w:p>
    <w:p w:rsidR="00154E99" w:rsidRPr="00063AD6" w:rsidRDefault="00154E99" w:rsidP="00E47066">
      <w:pPr>
        <w:pStyle w:val="13"/>
        <w:widowControl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минимальный размер земельного участка – 0,0001 га;</w:t>
      </w:r>
    </w:p>
    <w:p w:rsidR="00154E99" w:rsidRPr="00063AD6" w:rsidRDefault="00154E99" w:rsidP="00E47066">
      <w:pPr>
        <w:pStyle w:val="13"/>
        <w:widowControl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максимальный размер земельного участка – 5 га. </w:t>
      </w:r>
    </w:p>
    <w:p w:rsidR="00154E99" w:rsidRPr="00063AD6" w:rsidRDefault="00154E99" w:rsidP="00E47066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Для прочих земельных участков с видами разрешенного использования, допустимых к размещению в данной территориальной зоне:</w:t>
      </w:r>
    </w:p>
    <w:p w:rsidR="00154E99" w:rsidRPr="00063AD6" w:rsidRDefault="00154E99" w:rsidP="00E47066">
      <w:pPr>
        <w:pStyle w:val="13"/>
        <w:widowControl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минимальный размер земельного участка – 0,02 га</w:t>
      </w:r>
    </w:p>
    <w:p w:rsidR="00154E99" w:rsidRPr="00063AD6" w:rsidRDefault="00154E99" w:rsidP="00E47066">
      <w:pPr>
        <w:pStyle w:val="13"/>
        <w:widowControl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максимальный размер земельного участка – 20 га. </w:t>
      </w:r>
    </w:p>
    <w:p w:rsidR="00154E99" w:rsidRPr="00063AD6" w:rsidRDefault="00154E99" w:rsidP="00E47066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Плотность застройки до 75 %. Увеличение площади застройки на терр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тории земельного участка допускается при условии соблюдения противоп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жарных, санитарно-гигиенических и градостроительных норм, при условии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lastRenderedPageBreak/>
        <w:t>гласования с соответствующими нормами с согласованием с органами местного самоуправления.</w:t>
      </w:r>
    </w:p>
    <w:p w:rsidR="00154E99" w:rsidRPr="00063AD6" w:rsidRDefault="00154E99" w:rsidP="00CE354D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Размещение объектов производственных зон допускается только в соответствии с классом опасности с соблюдением нормативных санитарно-защитных зон.</w:t>
      </w:r>
    </w:p>
    <w:p w:rsidR="00154E99" w:rsidRPr="00063AD6" w:rsidRDefault="00154E99" w:rsidP="00CE354D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Параметры отступа от красной линии устанавливаются с учетом де</w:t>
      </w:r>
      <w:r w:rsidRPr="00063AD6">
        <w:rPr>
          <w:sz w:val="28"/>
          <w:szCs w:val="28"/>
        </w:rPr>
        <w:t>й</w:t>
      </w:r>
      <w:r w:rsidRPr="00063AD6">
        <w:rPr>
          <w:sz w:val="28"/>
          <w:szCs w:val="28"/>
        </w:rPr>
        <w:t>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Участки санитарно–защитных зон предприятий не включаются в состав территории предприятий и могут быть предоставлены для размещения объе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тов, строительство которых допускается на территории этих зон. В санитарно-защитной зоне промышленных, коммунально-складских объектов не допуск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ется размещение жилых домов, образовательных учреждений, учреждений здравоохранения, отдыха, физкультурно-оздоровительных и спортивных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оружений, детских площадок, образовательных и детских учреждений, лече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>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154E99" w:rsidRPr="00063AD6" w:rsidRDefault="00154E99" w:rsidP="00CE354D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На территориях производственных и коммунально-складских зон могут быть размещены объекты общественно-делового назначения (администрати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ные здания, столовая, медпункт, спортзал, магазины товаров первой необход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мости и т. д.), предназначенные для обслуживания предприятий, расположе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ных в пределах производственной зоны.</w:t>
      </w:r>
    </w:p>
    <w:p w:rsidR="00154E99" w:rsidRPr="00063AD6" w:rsidRDefault="00154E99" w:rsidP="00EA3AA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Размещение рекламных конструкций является разрешенным видом использования в данной территориальной зоне при условии размещения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 xml:space="preserve">кламных конструкций в соответствии со </w:t>
      </w:r>
      <w:r>
        <w:rPr>
          <w:sz w:val="28"/>
          <w:szCs w:val="28"/>
        </w:rPr>
        <w:t>с</w:t>
      </w:r>
      <w:r w:rsidRPr="00063AD6">
        <w:rPr>
          <w:sz w:val="28"/>
          <w:szCs w:val="28"/>
        </w:rPr>
        <w:t>хемой размещения рекламных ко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струкций на территории муниципального образования Егорьевский район А</w:t>
      </w:r>
      <w:r w:rsidRPr="00063AD6">
        <w:rPr>
          <w:sz w:val="28"/>
          <w:szCs w:val="28"/>
        </w:rPr>
        <w:t>л</w:t>
      </w:r>
      <w:r w:rsidRPr="00063AD6">
        <w:rPr>
          <w:sz w:val="28"/>
          <w:szCs w:val="28"/>
        </w:rPr>
        <w:t>тайского кра</w:t>
      </w:r>
      <w:r>
        <w:rPr>
          <w:sz w:val="28"/>
          <w:szCs w:val="28"/>
        </w:rPr>
        <w:t>я, утвержденной Постановлением а</w:t>
      </w:r>
      <w:r w:rsidRPr="00063AD6">
        <w:rPr>
          <w:sz w:val="28"/>
          <w:szCs w:val="28"/>
        </w:rPr>
        <w:t>дминистрации Егорьевского района Алтайского</w:t>
      </w:r>
      <w:r>
        <w:rPr>
          <w:sz w:val="28"/>
          <w:szCs w:val="28"/>
        </w:rPr>
        <w:t xml:space="preserve"> края</w:t>
      </w:r>
      <w:r w:rsidRPr="00063AD6">
        <w:rPr>
          <w:sz w:val="28"/>
          <w:szCs w:val="28"/>
        </w:rPr>
        <w:t xml:space="preserve"> от 07.10.2014 №231.</w:t>
      </w:r>
    </w:p>
    <w:p w:rsidR="00154E99" w:rsidRPr="00063AD6" w:rsidRDefault="00154E99" w:rsidP="00EA3AA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11. Размещение объектов торгового назначения, не являющихся объект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ми капитального строительства (нестационарные торговые объекты), устана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ливаемые</w:t>
      </w:r>
      <w:r>
        <w:rPr>
          <w:sz w:val="28"/>
          <w:szCs w:val="28"/>
        </w:rPr>
        <w:t xml:space="preserve"> в соответствии с утвержденной а</w:t>
      </w:r>
      <w:r w:rsidRPr="00063AD6">
        <w:rPr>
          <w:sz w:val="28"/>
          <w:szCs w:val="28"/>
        </w:rPr>
        <w:t>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54E99" w:rsidRPr="00063AD6" w:rsidRDefault="00154E99" w:rsidP="00EA3AA0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7852C0">
      <w:pPr>
        <w:widowControl w:val="0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23" w:name="_Toc282347545"/>
      <w:bookmarkStart w:id="124" w:name="_Toc424559448"/>
      <w:r w:rsidRPr="00063AD6">
        <w:rPr>
          <w:b w:val="0"/>
          <w:sz w:val="28"/>
          <w:szCs w:val="28"/>
        </w:rPr>
        <w:t>Градостроительные регламенты на территориях зоны инжене</w:t>
      </w:r>
      <w:r w:rsidRPr="00063AD6">
        <w:rPr>
          <w:b w:val="0"/>
          <w:sz w:val="28"/>
          <w:szCs w:val="28"/>
        </w:rPr>
        <w:t>р</w:t>
      </w:r>
      <w:r w:rsidRPr="00063AD6">
        <w:rPr>
          <w:b w:val="0"/>
          <w:sz w:val="28"/>
          <w:szCs w:val="28"/>
        </w:rPr>
        <w:t>ной инфраструктуры</w:t>
      </w:r>
      <w:bookmarkEnd w:id="123"/>
      <w:bookmarkEnd w:id="124"/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инженерной инфраструктуры (код зон – 4 01) предназначены для размещения и функционирования сооружений и коммуникаций энергообесп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чения, водоснабжения, канализации и очистки стоков, газоснабжения, тепл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снабжения, связи, а также включают территории необходимые для их технич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ского обслуживания и охраны.</w:t>
      </w:r>
    </w:p>
    <w:p w:rsidR="00154E99" w:rsidRPr="00063AD6" w:rsidRDefault="00154E99" w:rsidP="00CE3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B321C0">
        <w:rPr>
          <w:sz w:val="28"/>
          <w:szCs w:val="28"/>
        </w:rPr>
        <w:t>Основные виды разрешенного использования</w:t>
      </w:r>
      <w:r w:rsidRPr="00063AD6">
        <w:rPr>
          <w:i/>
          <w:sz w:val="28"/>
          <w:szCs w:val="28"/>
        </w:rPr>
        <w:t xml:space="preserve"> </w:t>
      </w:r>
      <w:r w:rsidRPr="00063AD6">
        <w:rPr>
          <w:sz w:val="28"/>
          <w:szCs w:val="28"/>
        </w:rPr>
        <w:t xml:space="preserve">земельных участков и </w:t>
      </w:r>
      <w:r w:rsidRPr="00063AD6">
        <w:rPr>
          <w:sz w:val="28"/>
          <w:szCs w:val="28"/>
        </w:rPr>
        <w:lastRenderedPageBreak/>
        <w:t>объектов капитального строительства в зонах инженерной инфраструктуры:</w:t>
      </w:r>
    </w:p>
    <w:p w:rsidR="00154E99" w:rsidRPr="00063AD6" w:rsidRDefault="00154E99" w:rsidP="00CE354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коммунальное обслуживание (за исключением мусоросжигател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и мусороперерабатывающих заводов, полигонов по захоронению и сорт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ровке бытового мусора и отходов) (код 3.1)*;</w:t>
      </w:r>
    </w:p>
    <w:p w:rsidR="00154E99" w:rsidRPr="00063AD6" w:rsidRDefault="00154E99" w:rsidP="00CE354D">
      <w:pPr>
        <w:widowControl w:val="0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связь (код 6.8)*.</w:t>
      </w:r>
    </w:p>
    <w:p w:rsidR="00154E99" w:rsidRPr="00063AD6" w:rsidRDefault="00154E99" w:rsidP="00CE354D">
      <w:pPr>
        <w:pStyle w:val="Iauiue"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3. </w:t>
      </w:r>
      <w:r w:rsidRPr="00B321C0">
        <w:rPr>
          <w:sz w:val="28"/>
          <w:szCs w:val="28"/>
        </w:rPr>
        <w:t>Вспомогательные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 в зонах инженерной инфраструктуры:</w:t>
      </w:r>
    </w:p>
    <w:p w:rsidR="00154E99" w:rsidRPr="00063AD6" w:rsidRDefault="00154E99" w:rsidP="00CE354D">
      <w:pPr>
        <w:widowControl w:val="0"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общее пользование территории (код 12.0)*.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</w:t>
      </w:r>
      <w:r w:rsidRPr="00B321C0">
        <w:rPr>
          <w:sz w:val="28"/>
          <w:szCs w:val="28"/>
        </w:rPr>
        <w:t>Условно-разрешенные виды использования</w:t>
      </w:r>
      <w:r w:rsidRPr="00063AD6">
        <w:rPr>
          <w:sz w:val="28"/>
          <w:szCs w:val="28"/>
        </w:rPr>
        <w:t xml:space="preserve"> – нет.</w:t>
      </w:r>
    </w:p>
    <w:p w:rsidR="00154E99" w:rsidRPr="00063AD6" w:rsidRDefault="00154E99" w:rsidP="00CE354D">
      <w:pPr>
        <w:widowControl w:val="0"/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</w:t>
      </w:r>
      <w:r w:rsidRPr="00063AD6">
        <w:rPr>
          <w:i/>
          <w:sz w:val="28"/>
          <w:szCs w:val="28"/>
        </w:rPr>
        <w:t xml:space="preserve"> </w:t>
      </w:r>
      <w:r w:rsidRPr="00063AD6">
        <w:rPr>
          <w:sz w:val="28"/>
          <w:szCs w:val="28"/>
        </w:rPr>
        <w:t>Параметры использования земельных участков и объектов капитальн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строительства в зонах инженерной инфраструктуры:</w:t>
      </w:r>
    </w:p>
    <w:p w:rsidR="00154E99" w:rsidRPr="00063AD6" w:rsidRDefault="00154E99" w:rsidP="00E7577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       минимальный размер земельного участка – 0,0001 га;</w:t>
      </w:r>
    </w:p>
    <w:p w:rsidR="00154E99" w:rsidRPr="00063AD6" w:rsidRDefault="00154E99" w:rsidP="00E7577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        максимальный размер земельного участка – 3 га. </w:t>
      </w:r>
    </w:p>
    <w:p w:rsidR="00154E99" w:rsidRPr="00063AD6" w:rsidRDefault="00154E99" w:rsidP="00CE354D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нормами;</w:t>
      </w:r>
    </w:p>
    <w:p w:rsidR="00154E99" w:rsidRPr="00063AD6" w:rsidRDefault="00154E99" w:rsidP="00CE354D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154E99" w:rsidRPr="00063AD6" w:rsidRDefault="00154E99" w:rsidP="00CE3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6. </w:t>
      </w:r>
      <w:r w:rsidRPr="00B321C0">
        <w:rPr>
          <w:sz w:val="28"/>
          <w:szCs w:val="28"/>
        </w:rPr>
        <w:t>Предельные размеры</w:t>
      </w:r>
      <w:r w:rsidRPr="00063AD6">
        <w:rPr>
          <w:sz w:val="28"/>
          <w:szCs w:val="28"/>
        </w:rPr>
        <w:t xml:space="preserve"> земельных участков, регламенты использования территории и требования к ней определяется в соответствии с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ной документацией, Нормативами градостроительного проектирования Алта</w:t>
      </w:r>
      <w:r w:rsidRPr="00063AD6">
        <w:rPr>
          <w:sz w:val="28"/>
          <w:szCs w:val="28"/>
        </w:rPr>
        <w:t>й</w:t>
      </w:r>
      <w:r w:rsidRPr="00063AD6">
        <w:rPr>
          <w:sz w:val="28"/>
          <w:szCs w:val="28"/>
        </w:rPr>
        <w:t>ского края, СП42.13330.2011 "Градостроительство. Планировка и застройка г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родских и сельских поселений", СанПиН 2.2.1/2.1.1.1200-03 "Санитарно-защитные зоны и санитарная классификация предприятий, сооружений и иных объектов", СНиП 2.04.07-86 "Тепловые сети", СНиП 2.04.08-87 "Газоснабж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ние", СНиП 3.06.03-85 "Автомобильные дороги" и ведомственными нормами и правилами, с учетом реально сложившейся застройки и архитектурно-планировочным решением объекта.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</w:t>
      </w:r>
      <w:r w:rsidRPr="00063AD6">
        <w:rPr>
          <w:sz w:val="28"/>
          <w:szCs w:val="28"/>
        </w:rPr>
        <w:t>ч</w:t>
      </w:r>
      <w:r w:rsidRPr="00063AD6">
        <w:rPr>
          <w:sz w:val="28"/>
          <w:szCs w:val="28"/>
        </w:rPr>
        <w:t>ной структуры), расположение которых требует отдельного земельного участка с установлением санитарно-защитных, иных защитных зон, определяется док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ментацией по планировке территории.</w:t>
      </w:r>
    </w:p>
    <w:p w:rsidR="00154E99" w:rsidRPr="00063AD6" w:rsidRDefault="00154E99" w:rsidP="00CE354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размещаться в пределах поперечных профилей улиц и 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рог под тротуарами, за исключением случаев, если отсутствует техническая возможность такого размещения. </w:t>
      </w:r>
    </w:p>
    <w:p w:rsidR="00154E99" w:rsidRPr="00063AD6" w:rsidRDefault="00154E99" w:rsidP="00EA3AA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Размещение рекламных конструкций является разрешенным видом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 в данной территориальной зоне при условии размещения рекла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конструкций в соответствии со с</w:t>
      </w:r>
      <w:r w:rsidRPr="00063AD6">
        <w:rPr>
          <w:sz w:val="28"/>
          <w:szCs w:val="28"/>
        </w:rPr>
        <w:t>хемой размещения рекламных констру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ций на территории муниципального образования Егорьевский район Алтайск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кра</w:t>
      </w:r>
      <w:r>
        <w:rPr>
          <w:sz w:val="28"/>
          <w:szCs w:val="28"/>
        </w:rPr>
        <w:t>я, утвержденной Постановлением а</w:t>
      </w:r>
      <w:r w:rsidRPr="00063AD6">
        <w:rPr>
          <w:sz w:val="28"/>
          <w:szCs w:val="28"/>
        </w:rPr>
        <w:t>дминистрации Егорьевского района Алтайского края от 07.10.2014 №231.</w:t>
      </w:r>
    </w:p>
    <w:p w:rsidR="00154E99" w:rsidRPr="00063AD6" w:rsidRDefault="00154E99" w:rsidP="00EA3AA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Размещение объектов торгового назначения, не являющихся объект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lastRenderedPageBreak/>
        <w:t>ми капитального строительства (нестационарные торговые объекты), устана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ливаемые</w:t>
      </w:r>
      <w:r>
        <w:rPr>
          <w:sz w:val="28"/>
          <w:szCs w:val="28"/>
        </w:rPr>
        <w:t xml:space="preserve"> в соответствии с утвержденной а</w:t>
      </w:r>
      <w:r w:rsidRPr="00063AD6">
        <w:rPr>
          <w:sz w:val="28"/>
          <w:szCs w:val="28"/>
        </w:rPr>
        <w:t>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54E99" w:rsidRPr="00063AD6" w:rsidRDefault="00154E99" w:rsidP="00EA3AA0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CE354D">
      <w:pPr>
        <w:widowControl w:val="0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25" w:name="_Toc424559449"/>
      <w:bookmarkStart w:id="126" w:name="_Toc282347546"/>
      <w:r w:rsidRPr="00063AD6">
        <w:rPr>
          <w:b w:val="0"/>
          <w:sz w:val="28"/>
          <w:szCs w:val="28"/>
        </w:rPr>
        <w:t>Градостроительные регламенты на территориях зон транспор</w:t>
      </w:r>
      <w:r w:rsidRPr="00063AD6">
        <w:rPr>
          <w:b w:val="0"/>
          <w:sz w:val="28"/>
          <w:szCs w:val="28"/>
        </w:rPr>
        <w:t>т</w:t>
      </w:r>
      <w:r w:rsidRPr="00063AD6">
        <w:rPr>
          <w:b w:val="0"/>
          <w:sz w:val="28"/>
          <w:szCs w:val="28"/>
        </w:rPr>
        <w:t>ной инфраструктуры – улично-дорожной сети</w:t>
      </w:r>
      <w:bookmarkEnd w:id="125"/>
    </w:p>
    <w:p w:rsidR="00154E99" w:rsidRPr="00063AD6" w:rsidRDefault="00154E99" w:rsidP="00700766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транспортной инфраструктуры – улично-дорожной сети (код зон – 4 03) относятся к территориям общего пользования. В соответствии со ст. 36 п.4 Градостроительного кодекса РФ действие градостроительных регламентов на данную территорию не распространяется.</w:t>
      </w:r>
    </w:p>
    <w:p w:rsidR="00154E99" w:rsidRPr="00063AD6" w:rsidRDefault="00154E99" w:rsidP="00E7577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154E99" w:rsidRPr="00063AD6" w:rsidRDefault="00154E99" w:rsidP="00E7577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Расчетные параметры улиц и проездов, сооружений автомобильного транспорта следует принимать в соответствии с Нормативами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проектирования Алтайского края и Генеральным планом поселения.</w:t>
      </w:r>
    </w:p>
    <w:p w:rsidR="00154E99" w:rsidRPr="00063AD6" w:rsidRDefault="00154E99" w:rsidP="00E75770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Внутриквартальные проезды определяются в составе проекта план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ровки или межевания (жилого образования, микрорайона, квартала).</w:t>
      </w:r>
    </w:p>
    <w:p w:rsidR="00154E99" w:rsidRPr="00063AD6" w:rsidRDefault="00154E99" w:rsidP="00E75770">
      <w:pPr>
        <w:widowControl w:val="0"/>
        <w:ind w:firstLine="709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27" w:name="_Toc424559450"/>
      <w:r w:rsidRPr="00063AD6">
        <w:rPr>
          <w:b w:val="0"/>
          <w:sz w:val="28"/>
          <w:szCs w:val="28"/>
        </w:rPr>
        <w:t>Градостроительные регламенты на территориях зон транспор</w:t>
      </w:r>
      <w:r w:rsidRPr="00063AD6">
        <w:rPr>
          <w:b w:val="0"/>
          <w:sz w:val="28"/>
          <w:szCs w:val="28"/>
        </w:rPr>
        <w:t>т</w:t>
      </w:r>
      <w:r w:rsidRPr="00063AD6">
        <w:rPr>
          <w:b w:val="0"/>
          <w:sz w:val="28"/>
          <w:szCs w:val="28"/>
        </w:rPr>
        <w:t>ной инфраструктуры</w:t>
      </w:r>
      <w:bookmarkEnd w:id="126"/>
      <w:r w:rsidRPr="00063AD6">
        <w:rPr>
          <w:b w:val="0"/>
          <w:sz w:val="28"/>
          <w:szCs w:val="28"/>
        </w:rPr>
        <w:t xml:space="preserve"> – сельского транспорта и внешнего транспорта</w:t>
      </w:r>
      <w:bookmarkEnd w:id="127"/>
      <w:r w:rsidRPr="00063AD6">
        <w:rPr>
          <w:b w:val="0"/>
          <w:sz w:val="28"/>
          <w:szCs w:val="28"/>
        </w:rPr>
        <w:t xml:space="preserve"> 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транспортной инфраструктуры – сельского транспорта (код 4 02) и внешнего транспорта (код зон – 4 04) предназначены для размещения объе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 транспортной инфраструктуры, в том числе сооружений и коммуникаций автомобильного транспорта, а также для установления санитарно-защитных зон таких объектов в соответствии с требованиями технических регламентов.</w:t>
      </w:r>
    </w:p>
    <w:p w:rsidR="00154E99" w:rsidRPr="00063AD6" w:rsidRDefault="00154E99" w:rsidP="00E7577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787677">
        <w:rPr>
          <w:sz w:val="28"/>
          <w:szCs w:val="28"/>
        </w:rPr>
        <w:t>Основные виды разрешенного использования</w:t>
      </w:r>
      <w:r w:rsidRPr="00063AD6">
        <w:rPr>
          <w:sz w:val="28"/>
          <w:szCs w:val="28"/>
        </w:rPr>
        <w:t xml:space="preserve"> земельных участков и объектов капитального строительства в зонах транспортной инфраструктуры:</w:t>
      </w:r>
    </w:p>
    <w:p w:rsidR="00154E99" w:rsidRPr="00063AD6" w:rsidRDefault="00154E99" w:rsidP="00CE354D">
      <w:pPr>
        <w:widowControl w:val="0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автомобильный транспорт (код 7.2)*;</w:t>
      </w:r>
    </w:p>
    <w:p w:rsidR="00154E99" w:rsidRPr="00063AD6" w:rsidRDefault="00154E99" w:rsidP="00CE354D">
      <w:pPr>
        <w:widowControl w:val="0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обслуживание автотранспорта (код 4.9)*.</w:t>
      </w:r>
    </w:p>
    <w:p w:rsidR="00154E99" w:rsidRPr="00063AD6" w:rsidRDefault="00154E99" w:rsidP="00CE354D">
      <w:pPr>
        <w:pStyle w:val="Iauiue"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3. </w:t>
      </w:r>
      <w:r w:rsidRPr="00787677">
        <w:rPr>
          <w:sz w:val="28"/>
          <w:szCs w:val="28"/>
        </w:rPr>
        <w:t>Вспомогательные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 в зонах транспортной инфраструктуры: </w:t>
      </w:r>
      <w:r w:rsidRPr="00063AD6">
        <w:rPr>
          <w:sz w:val="28"/>
          <w:szCs w:val="28"/>
        </w:rPr>
        <w:t>нет.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Условно-разрешенные виды использования:</w:t>
      </w:r>
    </w:p>
    <w:p w:rsidR="00154E99" w:rsidRPr="00063AD6" w:rsidRDefault="00154E99" w:rsidP="00CE354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коммунальное обслуживание (за исключением мусоросжигательных и мусороперерабатывающих заводов, полигонов по захоронению и сортировке бытового мусора и отходов) (код 3.1)*.</w:t>
      </w:r>
    </w:p>
    <w:p w:rsidR="00154E99" w:rsidRPr="00063AD6" w:rsidRDefault="00154E99" w:rsidP="00CE354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5. </w:t>
      </w:r>
      <w:r w:rsidRPr="00787677">
        <w:rPr>
          <w:sz w:val="28"/>
          <w:szCs w:val="28"/>
        </w:rPr>
        <w:t>Предельные размеры</w:t>
      </w:r>
      <w:r w:rsidRPr="00063AD6">
        <w:rPr>
          <w:sz w:val="28"/>
          <w:szCs w:val="28"/>
        </w:rPr>
        <w:t xml:space="preserve"> земельных участков:</w:t>
      </w:r>
    </w:p>
    <w:p w:rsidR="00154E99" w:rsidRPr="00063AD6" w:rsidRDefault="00154E99" w:rsidP="00E75770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минимальная площадь участка – 400 м</w:t>
      </w:r>
      <w:r w:rsidRPr="00063AD6">
        <w:rPr>
          <w:sz w:val="28"/>
          <w:szCs w:val="28"/>
          <w:vertAlign w:val="superscript"/>
        </w:rPr>
        <w:t>2</w:t>
      </w:r>
    </w:p>
    <w:p w:rsidR="00154E99" w:rsidRPr="00063AD6" w:rsidRDefault="00154E99" w:rsidP="00E75770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максимальная площадь участка – 100000 м</w:t>
      </w:r>
      <w:r w:rsidRPr="00063AD6">
        <w:rPr>
          <w:sz w:val="28"/>
          <w:szCs w:val="28"/>
          <w:vertAlign w:val="superscript"/>
        </w:rPr>
        <w:t>2</w:t>
      </w:r>
      <w:r w:rsidRPr="00063AD6">
        <w:rPr>
          <w:sz w:val="28"/>
          <w:szCs w:val="28"/>
        </w:rPr>
        <w:t>.</w:t>
      </w:r>
    </w:p>
    <w:p w:rsidR="00154E99" w:rsidRPr="00063AD6" w:rsidRDefault="00154E99" w:rsidP="00CE354D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6. Расчетные параметры, сооружений автомобильного транспорта следует </w:t>
      </w:r>
      <w:r w:rsidRPr="00063AD6">
        <w:rPr>
          <w:sz w:val="28"/>
          <w:szCs w:val="28"/>
        </w:rPr>
        <w:lastRenderedPageBreak/>
        <w:t>принимать в соответствии с Нормативами градостроительного проектирования Алтайского края и Генеральным планом поселения.</w:t>
      </w:r>
    </w:p>
    <w:p w:rsidR="00154E99" w:rsidRPr="00063AD6" w:rsidRDefault="00154E99" w:rsidP="00267789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Размещение рекламных конструкций является разрешенным видом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 в данной территориальной зоне при условии размещения рекла</w:t>
      </w:r>
      <w:r w:rsidRPr="00063AD6">
        <w:rPr>
          <w:sz w:val="28"/>
          <w:szCs w:val="28"/>
        </w:rPr>
        <w:t>м</w:t>
      </w:r>
      <w:r w:rsidRPr="00063AD6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конструкций в соответствии со с</w:t>
      </w:r>
      <w:r w:rsidRPr="00063AD6">
        <w:rPr>
          <w:sz w:val="28"/>
          <w:szCs w:val="28"/>
        </w:rPr>
        <w:t>хемой размещения рекламных констру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ций на территории муниципального образования Егорьевский район Алтайск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го кра</w:t>
      </w:r>
      <w:r>
        <w:rPr>
          <w:sz w:val="28"/>
          <w:szCs w:val="28"/>
        </w:rPr>
        <w:t>я, утвержденной Постановлением а</w:t>
      </w:r>
      <w:r w:rsidRPr="00063AD6">
        <w:rPr>
          <w:sz w:val="28"/>
          <w:szCs w:val="28"/>
        </w:rPr>
        <w:t>дминистрации Егорьевского района Алтайского края от 07.10.2014 №231.</w:t>
      </w:r>
    </w:p>
    <w:p w:rsidR="00154E99" w:rsidRPr="00063AD6" w:rsidRDefault="00154E99" w:rsidP="00267789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Размещение объектов торгового назначения, не являющихся объектами капитального строительства (нестационарные торговые объекты), устанавлив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емые</w:t>
      </w:r>
      <w:r>
        <w:rPr>
          <w:sz w:val="28"/>
          <w:szCs w:val="28"/>
        </w:rPr>
        <w:t xml:space="preserve"> в соответствии с утвержденной а</w:t>
      </w:r>
      <w:r w:rsidRPr="00063AD6">
        <w:rPr>
          <w:sz w:val="28"/>
          <w:szCs w:val="28"/>
        </w:rPr>
        <w:t>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зоне.</w:t>
      </w:r>
    </w:p>
    <w:p w:rsidR="00154E99" w:rsidRPr="00063AD6" w:rsidRDefault="00154E99" w:rsidP="00CE354D">
      <w:pPr>
        <w:widowControl w:val="0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28" w:name="_Toc282347548"/>
      <w:bookmarkStart w:id="129" w:name="_Toc424559451"/>
      <w:r w:rsidRPr="00063AD6">
        <w:rPr>
          <w:b w:val="0"/>
          <w:sz w:val="28"/>
          <w:szCs w:val="28"/>
        </w:rPr>
        <w:t xml:space="preserve">Градостроительные регламенты в </w:t>
      </w:r>
      <w:bookmarkEnd w:id="128"/>
      <w:r w:rsidRPr="00063AD6">
        <w:rPr>
          <w:b w:val="0"/>
          <w:sz w:val="28"/>
          <w:szCs w:val="28"/>
        </w:rPr>
        <w:t>рекреационных зонах</w:t>
      </w:r>
      <w:bookmarkEnd w:id="129"/>
    </w:p>
    <w:p w:rsidR="00154E99" w:rsidRPr="00063AD6" w:rsidRDefault="00154E99" w:rsidP="00D72F7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63AD6">
        <w:rPr>
          <w:iCs/>
          <w:sz w:val="28"/>
          <w:szCs w:val="28"/>
        </w:rPr>
        <w:t>1. Рекреационные зоны представлены зонами озелененных территорий общего пользования - парков, садов, скверов, естественных зеленых насажд</w:t>
      </w:r>
      <w:r w:rsidRPr="00063AD6">
        <w:rPr>
          <w:iCs/>
          <w:sz w:val="28"/>
          <w:szCs w:val="28"/>
        </w:rPr>
        <w:t>е</w:t>
      </w:r>
      <w:r w:rsidRPr="00063AD6">
        <w:rPr>
          <w:iCs/>
          <w:sz w:val="28"/>
          <w:szCs w:val="28"/>
        </w:rPr>
        <w:t xml:space="preserve">ний, а так же объектами туристско-рекреационного назначения </w:t>
      </w:r>
      <w:r w:rsidRPr="00063AD6">
        <w:rPr>
          <w:bCs/>
          <w:sz w:val="28"/>
          <w:szCs w:val="28"/>
        </w:rPr>
        <w:t>(код зон – 5 01- 5 02)</w:t>
      </w:r>
      <w:r w:rsidRPr="00063AD6">
        <w:rPr>
          <w:iCs/>
          <w:sz w:val="28"/>
          <w:szCs w:val="28"/>
        </w:rPr>
        <w:t xml:space="preserve">. </w:t>
      </w:r>
    </w:p>
    <w:p w:rsidR="00154E99" w:rsidRPr="00063AD6" w:rsidRDefault="00154E99" w:rsidP="00D72F7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787677">
        <w:rPr>
          <w:bCs/>
          <w:sz w:val="28"/>
          <w:szCs w:val="28"/>
        </w:rPr>
        <w:t>Основные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строительства:</w:t>
      </w:r>
    </w:p>
    <w:p w:rsidR="00154E99" w:rsidRPr="00063AD6" w:rsidRDefault="00154E99" w:rsidP="00D72F74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территории общего пользования (код 12.0)*</w:t>
      </w:r>
      <w:r w:rsidRPr="00063AD6">
        <w:rPr>
          <w:sz w:val="28"/>
          <w:szCs w:val="28"/>
          <w:lang w:val="en-US"/>
        </w:rPr>
        <w:t>;</w:t>
      </w:r>
    </w:p>
    <w:p w:rsidR="00154E99" w:rsidRPr="00063AD6" w:rsidRDefault="00154E99" w:rsidP="00D72F74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гостиничное обслуживание (код 4.7)*;</w:t>
      </w:r>
    </w:p>
    <w:p w:rsidR="00154E99" w:rsidRPr="00063AD6" w:rsidRDefault="00154E99" w:rsidP="00D72F74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природно-познавательный туризм (код 5.2);</w:t>
      </w:r>
    </w:p>
    <w:p w:rsidR="00154E99" w:rsidRPr="00063AD6" w:rsidRDefault="00154E99" w:rsidP="00D72F74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охота и рыбалка (код 5.3)*.</w:t>
      </w:r>
    </w:p>
    <w:p w:rsidR="00154E99" w:rsidRPr="00063AD6" w:rsidRDefault="00154E99" w:rsidP="00D72F74">
      <w:pPr>
        <w:pStyle w:val="Iauiue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3. </w:t>
      </w:r>
      <w:r w:rsidRPr="00787677">
        <w:rPr>
          <w:bCs/>
          <w:sz w:val="28"/>
          <w:szCs w:val="28"/>
        </w:rPr>
        <w:t>Условно разрешенные виды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</w:t>
      </w:r>
      <w:r w:rsidRPr="00063AD6">
        <w:rPr>
          <w:sz w:val="28"/>
          <w:szCs w:val="28"/>
        </w:rPr>
        <w:t xml:space="preserve"> в зонах</w:t>
      </w:r>
      <w:r w:rsidRPr="00063AD6">
        <w:rPr>
          <w:bCs/>
          <w:sz w:val="28"/>
          <w:szCs w:val="28"/>
        </w:rPr>
        <w:t xml:space="preserve"> озелененных территорий общего пользования: нет.</w:t>
      </w:r>
    </w:p>
    <w:p w:rsidR="00154E99" w:rsidRPr="00063AD6" w:rsidRDefault="00154E99" w:rsidP="00D72F74">
      <w:pPr>
        <w:pStyle w:val="a"/>
        <w:widowControl w:val="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063AD6">
        <w:rPr>
          <w:rFonts w:ascii="Times New Roman" w:hAnsi="Times New Roman"/>
          <w:sz w:val="28"/>
          <w:szCs w:val="28"/>
        </w:rPr>
        <w:t xml:space="preserve">4. </w:t>
      </w:r>
      <w:r w:rsidRPr="00787677">
        <w:rPr>
          <w:rFonts w:ascii="Times New Roman" w:hAnsi="Times New Roman"/>
          <w:sz w:val="28"/>
          <w:szCs w:val="28"/>
        </w:rPr>
        <w:t>Вспомогательные виды разрешенного использования:</w:t>
      </w:r>
      <w:r w:rsidRPr="00063AD6">
        <w:rPr>
          <w:rFonts w:ascii="Times New Roman" w:hAnsi="Times New Roman"/>
          <w:sz w:val="28"/>
          <w:szCs w:val="28"/>
        </w:rPr>
        <w:t xml:space="preserve"> нет.</w:t>
      </w:r>
    </w:p>
    <w:p w:rsidR="00154E99" w:rsidRPr="00063AD6" w:rsidRDefault="00154E99" w:rsidP="00D72F74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</w:t>
      </w:r>
      <w:r w:rsidRPr="00063AD6">
        <w:rPr>
          <w:i/>
          <w:sz w:val="28"/>
          <w:szCs w:val="28"/>
        </w:rPr>
        <w:t xml:space="preserve"> </w:t>
      </w:r>
      <w:r w:rsidRPr="00063AD6">
        <w:rPr>
          <w:sz w:val="28"/>
          <w:szCs w:val="28"/>
        </w:rPr>
        <w:t>Параметры разрешенного строительства определяются в соответствии с утвержденной документацией по планировке территории.</w:t>
      </w:r>
    </w:p>
    <w:p w:rsidR="00154E99" w:rsidRPr="00063AD6" w:rsidRDefault="00154E99" w:rsidP="00D72F74">
      <w:pPr>
        <w:widowControl w:val="0"/>
        <w:tabs>
          <w:tab w:val="left" w:pos="0"/>
          <w:tab w:val="left" w:pos="709"/>
        </w:tabs>
        <w:snapToGrid w:val="0"/>
        <w:ind w:left="709"/>
        <w:jc w:val="both"/>
        <w:rPr>
          <w:sz w:val="28"/>
          <w:szCs w:val="28"/>
          <w:lang w:val="en-US"/>
        </w:rPr>
      </w:pPr>
      <w:r w:rsidRPr="00063AD6">
        <w:rPr>
          <w:i/>
          <w:sz w:val="28"/>
          <w:szCs w:val="28"/>
        </w:rPr>
        <w:t xml:space="preserve">Предельные размеры </w:t>
      </w:r>
      <w:r w:rsidRPr="00063AD6">
        <w:rPr>
          <w:sz w:val="28"/>
          <w:szCs w:val="28"/>
        </w:rPr>
        <w:t>земельных участков:</w:t>
      </w:r>
    </w:p>
    <w:p w:rsidR="00154E99" w:rsidRPr="00063AD6" w:rsidRDefault="00154E99" w:rsidP="0031223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минимальная площадь участка – </w:t>
      </w:r>
      <w:r w:rsidRPr="00063AD6">
        <w:rPr>
          <w:sz w:val="28"/>
          <w:szCs w:val="28"/>
          <w:lang w:val="en-US"/>
        </w:rPr>
        <w:t>2</w:t>
      </w:r>
      <w:r w:rsidRPr="00063AD6">
        <w:rPr>
          <w:sz w:val="28"/>
          <w:szCs w:val="28"/>
        </w:rPr>
        <w:t>00 м</w:t>
      </w:r>
      <w:r w:rsidRPr="00063AD6">
        <w:rPr>
          <w:sz w:val="28"/>
          <w:szCs w:val="28"/>
          <w:vertAlign w:val="superscript"/>
        </w:rPr>
        <w:t>2</w:t>
      </w:r>
    </w:p>
    <w:p w:rsidR="00154E99" w:rsidRPr="00063AD6" w:rsidRDefault="00154E99" w:rsidP="0031223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максимальная площадь участка – </w:t>
      </w:r>
      <w:r w:rsidRPr="00063AD6">
        <w:rPr>
          <w:sz w:val="28"/>
          <w:szCs w:val="28"/>
          <w:lang w:val="en-US"/>
        </w:rPr>
        <w:t>3000</w:t>
      </w:r>
      <w:r w:rsidRPr="00063AD6">
        <w:rPr>
          <w:sz w:val="28"/>
          <w:szCs w:val="28"/>
        </w:rPr>
        <w:t>0 м</w:t>
      </w:r>
      <w:r w:rsidRPr="00063AD6">
        <w:rPr>
          <w:sz w:val="28"/>
          <w:szCs w:val="28"/>
          <w:vertAlign w:val="superscript"/>
        </w:rPr>
        <w:t>2</w:t>
      </w:r>
      <w:r w:rsidRPr="00063AD6">
        <w:rPr>
          <w:sz w:val="28"/>
          <w:szCs w:val="28"/>
        </w:rPr>
        <w:t>.</w:t>
      </w:r>
    </w:p>
    <w:p w:rsidR="00154E99" w:rsidRPr="00063AD6" w:rsidRDefault="00154E99" w:rsidP="00455B9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D72F74">
      <w:pPr>
        <w:widowControl w:val="0"/>
        <w:tabs>
          <w:tab w:val="left" w:pos="0"/>
          <w:tab w:val="left" w:pos="709"/>
        </w:tabs>
        <w:snapToGrid w:val="0"/>
        <w:ind w:left="709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0" w:name="_Toc282347549"/>
      <w:bookmarkStart w:id="131" w:name="_Toc424559452"/>
      <w:r w:rsidRPr="00063AD6">
        <w:rPr>
          <w:b w:val="0"/>
          <w:sz w:val="28"/>
          <w:szCs w:val="28"/>
        </w:rPr>
        <w:t xml:space="preserve">Градостроительные регламенты на территориях зон </w:t>
      </w:r>
      <w:bookmarkEnd w:id="130"/>
      <w:r w:rsidRPr="00063AD6">
        <w:rPr>
          <w:b w:val="0"/>
          <w:sz w:val="28"/>
          <w:szCs w:val="28"/>
        </w:rPr>
        <w:t>сельскох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зяйственного использования</w:t>
      </w:r>
      <w:bookmarkEnd w:id="131"/>
      <w:r w:rsidRPr="00063AD6">
        <w:rPr>
          <w:b w:val="0"/>
          <w:sz w:val="28"/>
          <w:szCs w:val="28"/>
        </w:rPr>
        <w:t xml:space="preserve"> </w:t>
      </w:r>
    </w:p>
    <w:p w:rsidR="00154E99" w:rsidRPr="00063AD6" w:rsidRDefault="00154E99" w:rsidP="009E646E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сельскохозяйственного использования (код зон – 6 01) предн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значены ведения сельского хозяйства на сельскохозяйственных угодьях в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ставе земель сельскохозяйственного назначения (за чертой населенных пун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тов).</w:t>
      </w:r>
    </w:p>
    <w:p w:rsidR="00154E99" w:rsidRPr="00063AD6" w:rsidRDefault="00154E99" w:rsidP="009E646E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соответствии с п.6 ст. 36 Градостроительного кодекса РФ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lastRenderedPageBreak/>
        <w:t>тельные регламенты не устанавливаются для сельскохозяйственных угодий в составе земель сельскохозяйственного назначения.</w:t>
      </w:r>
    </w:p>
    <w:p w:rsidR="00154E99" w:rsidRPr="00063AD6" w:rsidRDefault="00154E99" w:rsidP="007852C0">
      <w:pPr>
        <w:widowControl w:val="0"/>
        <w:shd w:val="clear" w:color="auto" w:fill="FFFFFF"/>
        <w:tabs>
          <w:tab w:val="left" w:pos="0"/>
        </w:tabs>
        <w:snapToGrid w:val="0"/>
        <w:ind w:firstLine="567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2" w:name="_Toc424559453"/>
      <w:bookmarkStart w:id="133" w:name="_Toc282347551"/>
      <w:r w:rsidRPr="00063AD6">
        <w:rPr>
          <w:b w:val="0"/>
          <w:sz w:val="28"/>
          <w:szCs w:val="28"/>
        </w:rPr>
        <w:t>Градостроительные регламенты на территориях зон сельскох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зяйственных угодий</w:t>
      </w:r>
      <w:bookmarkEnd w:id="132"/>
    </w:p>
    <w:p w:rsidR="00154E99" w:rsidRPr="00063AD6" w:rsidRDefault="00154E99" w:rsidP="009E646E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сельскохозяйственных угодий (код зон – 6 02) предназначены в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дения сельского хозяйства на сельскохозяйственных угодьях в границах нас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ленных пунктов.</w:t>
      </w:r>
    </w:p>
    <w:p w:rsidR="00154E99" w:rsidRPr="00063AD6" w:rsidRDefault="00154E99" w:rsidP="009F768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787677">
        <w:rPr>
          <w:sz w:val="28"/>
          <w:szCs w:val="28"/>
        </w:rPr>
        <w:t>Основные виды разрешенного использования</w:t>
      </w:r>
      <w:r w:rsidRPr="00063AD6">
        <w:rPr>
          <w:sz w:val="28"/>
          <w:szCs w:val="28"/>
        </w:rPr>
        <w:t xml:space="preserve"> земельных участков и объектов капитального строительства в зонах, предназначенных для ведения сельского хозяйства: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животноводство (код 1.7)*;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пчеловодство (код 1.12)*;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хранение и переработка сельскохозяйственной продукции (код1.15)*;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ведение личного подсобного хозяйства на полевых участках (код 1.16)*;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научное обеспечение сельского хозяйства (код 1.14)*;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обеспечение сельскохозяйственного производства</w:t>
      </w:r>
      <w:r w:rsidRPr="00063AD6">
        <w:rPr>
          <w:sz w:val="28"/>
          <w:szCs w:val="28"/>
        </w:rPr>
        <w:t xml:space="preserve"> (код1.18)*.</w:t>
      </w:r>
    </w:p>
    <w:p w:rsidR="00154E99" w:rsidRPr="00063AD6" w:rsidRDefault="00154E99" w:rsidP="009F768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</w:t>
      </w:r>
      <w:r w:rsidRPr="00063AD6">
        <w:rPr>
          <w:i/>
          <w:sz w:val="28"/>
          <w:szCs w:val="28"/>
        </w:rPr>
        <w:t xml:space="preserve"> </w:t>
      </w:r>
      <w:r w:rsidRPr="00787677">
        <w:rPr>
          <w:sz w:val="28"/>
          <w:szCs w:val="28"/>
        </w:rPr>
        <w:t>Условно-разрешенные виды использования – нет.</w:t>
      </w:r>
    </w:p>
    <w:p w:rsidR="00154E99" w:rsidRPr="00063AD6" w:rsidRDefault="00154E99" w:rsidP="009F768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4. </w:t>
      </w:r>
      <w:r w:rsidRPr="00787677">
        <w:rPr>
          <w:bCs/>
          <w:sz w:val="28"/>
          <w:szCs w:val="28"/>
        </w:rPr>
        <w:t>Вспомогательные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</w:t>
      </w:r>
      <w:r w:rsidRPr="00063AD6">
        <w:rPr>
          <w:bCs/>
          <w:sz w:val="28"/>
          <w:szCs w:val="28"/>
        </w:rPr>
        <w:t>т</w:t>
      </w:r>
      <w:r w:rsidRPr="00063AD6">
        <w:rPr>
          <w:bCs/>
          <w:sz w:val="28"/>
          <w:szCs w:val="28"/>
        </w:rPr>
        <w:t>ков и объектов капитального строительства</w:t>
      </w:r>
      <w:r w:rsidRPr="00063AD6">
        <w:rPr>
          <w:sz w:val="28"/>
          <w:szCs w:val="28"/>
        </w:rPr>
        <w:t>: нет.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Предельные параметры разрешенного строительства, реконструкции объектов капитального строительства в зонах сельскохозяйственного использ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вания устанавливаются в соответствии с утвержденной документацией по пл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нировке территории.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  <w:lang w:val="en-US"/>
        </w:rPr>
      </w:pPr>
      <w:r w:rsidRPr="00063AD6">
        <w:rPr>
          <w:sz w:val="28"/>
          <w:szCs w:val="28"/>
          <w:lang w:val="en-US"/>
        </w:rPr>
        <w:t xml:space="preserve">Предельные </w:t>
      </w:r>
      <w:r w:rsidRPr="00063AD6">
        <w:rPr>
          <w:sz w:val="28"/>
          <w:szCs w:val="28"/>
        </w:rPr>
        <w:t>размеры земельных участков</w:t>
      </w:r>
      <w:r w:rsidRPr="00063AD6">
        <w:rPr>
          <w:sz w:val="28"/>
          <w:szCs w:val="28"/>
          <w:lang w:val="en-US"/>
        </w:rPr>
        <w:t>:</w:t>
      </w:r>
    </w:p>
    <w:p w:rsidR="00154E99" w:rsidRPr="00063AD6" w:rsidRDefault="00154E99" w:rsidP="009F768F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минимальная площадь участка – 500 м</w:t>
      </w:r>
      <w:r w:rsidRPr="00063AD6">
        <w:rPr>
          <w:sz w:val="28"/>
          <w:szCs w:val="28"/>
          <w:vertAlign w:val="superscript"/>
        </w:rPr>
        <w:t>2</w:t>
      </w:r>
    </w:p>
    <w:p w:rsidR="00154E99" w:rsidRPr="00063AD6" w:rsidRDefault="00154E99" w:rsidP="009F768F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максимальная площадь участка – </w:t>
      </w:r>
      <w:r w:rsidRPr="00063AD6">
        <w:rPr>
          <w:sz w:val="28"/>
          <w:szCs w:val="28"/>
          <w:lang w:val="en-US"/>
        </w:rPr>
        <w:t>3000</w:t>
      </w:r>
      <w:r w:rsidRPr="00063AD6">
        <w:rPr>
          <w:sz w:val="28"/>
          <w:szCs w:val="28"/>
        </w:rPr>
        <w:t>0 м</w:t>
      </w:r>
      <w:r w:rsidRPr="00063AD6">
        <w:rPr>
          <w:sz w:val="28"/>
          <w:szCs w:val="28"/>
          <w:vertAlign w:val="superscript"/>
        </w:rPr>
        <w:t>2</w:t>
      </w:r>
      <w:r w:rsidRPr="00063AD6">
        <w:rPr>
          <w:sz w:val="28"/>
          <w:szCs w:val="28"/>
        </w:rPr>
        <w:t>.</w:t>
      </w:r>
    </w:p>
    <w:p w:rsidR="00154E99" w:rsidRPr="00063AD6" w:rsidRDefault="00154E99" w:rsidP="009F768F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3F2331">
      <w:pPr>
        <w:pStyle w:val="4"/>
        <w:numPr>
          <w:ilvl w:val="0"/>
          <w:numId w:val="0"/>
        </w:numPr>
        <w:ind w:left="709"/>
        <w:rPr>
          <w:b w:val="0"/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4" w:name="_Toc424559454"/>
      <w:r w:rsidRPr="00063AD6">
        <w:rPr>
          <w:b w:val="0"/>
          <w:sz w:val="28"/>
          <w:szCs w:val="28"/>
        </w:rPr>
        <w:t>Градостроительные регламенты на территориях зон сельскох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зяйственного производства</w:t>
      </w:r>
      <w:bookmarkEnd w:id="134"/>
    </w:p>
    <w:p w:rsidR="00154E99" w:rsidRPr="00063AD6" w:rsidRDefault="00154E99" w:rsidP="00F621C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сельскохозяйственного производства (код зон – 6 01) предназн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чены для размещения объектов сельскохозяйственного производства на землях сельхозназначения.</w:t>
      </w:r>
    </w:p>
    <w:p w:rsidR="00154E99" w:rsidRPr="00063AD6" w:rsidRDefault="00154E99" w:rsidP="00F621C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787677">
        <w:rPr>
          <w:sz w:val="28"/>
          <w:szCs w:val="28"/>
        </w:rPr>
        <w:t>Основные виды разрешенного использования</w:t>
      </w:r>
      <w:r w:rsidRPr="00063AD6">
        <w:rPr>
          <w:sz w:val="28"/>
          <w:szCs w:val="28"/>
        </w:rPr>
        <w:t xml:space="preserve"> земельных участков и объектов капитального строительства в зонах, предназначенных для ведения сельского хозяйства: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животноводство (код 1.7)*;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пчеловодство (код 1.12)*;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хранение и переработка сельскохозяйственной продукции (код1.15)*;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ведение личного подсобного хозяйства на полевых участках (код 1.16)*;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научное обеспечение сельского хозяйства (код 1.14)*;</w:t>
      </w:r>
    </w:p>
    <w:p w:rsidR="00154E99" w:rsidRPr="00063AD6" w:rsidRDefault="00154E99" w:rsidP="009F768F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  <w:lang w:val="en-US"/>
        </w:rPr>
        <w:t>обеспечение сельскохозяйственного производства</w:t>
      </w:r>
      <w:r w:rsidRPr="00063AD6">
        <w:rPr>
          <w:sz w:val="28"/>
          <w:szCs w:val="28"/>
        </w:rPr>
        <w:t xml:space="preserve"> (код1.18)*.</w:t>
      </w:r>
    </w:p>
    <w:p w:rsidR="00154E99" w:rsidRPr="00063AD6" w:rsidRDefault="00154E99" w:rsidP="00F621C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</w:t>
      </w:r>
      <w:r w:rsidRPr="00063AD6">
        <w:rPr>
          <w:i/>
          <w:sz w:val="28"/>
          <w:szCs w:val="28"/>
        </w:rPr>
        <w:t xml:space="preserve"> </w:t>
      </w:r>
      <w:r w:rsidRPr="00787677">
        <w:rPr>
          <w:sz w:val="28"/>
          <w:szCs w:val="28"/>
        </w:rPr>
        <w:t>Условно-разрешенные виды использования – нет.</w:t>
      </w:r>
    </w:p>
    <w:p w:rsidR="00154E99" w:rsidRPr="00063AD6" w:rsidRDefault="00154E99" w:rsidP="00F621C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4. </w:t>
      </w:r>
      <w:r w:rsidRPr="00787677">
        <w:rPr>
          <w:bCs/>
          <w:sz w:val="28"/>
          <w:szCs w:val="28"/>
        </w:rPr>
        <w:t>Вспомогательные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</w:t>
      </w:r>
      <w:r w:rsidRPr="00063AD6">
        <w:rPr>
          <w:bCs/>
          <w:sz w:val="28"/>
          <w:szCs w:val="28"/>
        </w:rPr>
        <w:t>т</w:t>
      </w:r>
      <w:r w:rsidRPr="00063AD6">
        <w:rPr>
          <w:bCs/>
          <w:sz w:val="28"/>
          <w:szCs w:val="28"/>
        </w:rPr>
        <w:t>ков и объектов капитального строительства</w:t>
      </w:r>
      <w:r w:rsidRPr="00063AD6">
        <w:rPr>
          <w:sz w:val="28"/>
          <w:szCs w:val="28"/>
        </w:rPr>
        <w:t>: нет.</w:t>
      </w:r>
    </w:p>
    <w:p w:rsidR="00154E99" w:rsidRPr="00063AD6" w:rsidRDefault="00154E99" w:rsidP="00F621C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Предельные параметры разрешенного строительства, реконструкции объектов капитального строительства в зонах сельскохозяйственного использ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вания устанавливаются в соответствии с утвержденной документацией по пл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нировке территории.</w:t>
      </w:r>
    </w:p>
    <w:p w:rsidR="00154E99" w:rsidRPr="00063AD6" w:rsidRDefault="00154E99" w:rsidP="00F621C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  <w:lang w:val="en-US"/>
        </w:rPr>
      </w:pPr>
      <w:r w:rsidRPr="00063AD6">
        <w:rPr>
          <w:sz w:val="28"/>
          <w:szCs w:val="28"/>
          <w:lang w:val="en-US"/>
        </w:rPr>
        <w:t xml:space="preserve">Предельные </w:t>
      </w:r>
      <w:r w:rsidRPr="00063AD6">
        <w:rPr>
          <w:sz w:val="28"/>
          <w:szCs w:val="28"/>
        </w:rPr>
        <w:t>размеры земельных участков</w:t>
      </w:r>
      <w:r w:rsidRPr="00063AD6">
        <w:rPr>
          <w:sz w:val="28"/>
          <w:szCs w:val="28"/>
          <w:lang w:val="en-US"/>
        </w:rPr>
        <w:t>:</w:t>
      </w:r>
    </w:p>
    <w:p w:rsidR="00154E99" w:rsidRPr="00063AD6" w:rsidRDefault="00154E99" w:rsidP="00F621CF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минимальная площадь участка – 500 м</w:t>
      </w:r>
      <w:r w:rsidRPr="00063AD6">
        <w:rPr>
          <w:sz w:val="28"/>
          <w:szCs w:val="28"/>
          <w:vertAlign w:val="superscript"/>
        </w:rPr>
        <w:t>2</w:t>
      </w:r>
    </w:p>
    <w:p w:rsidR="00154E99" w:rsidRPr="00063AD6" w:rsidRDefault="00154E99" w:rsidP="00F621CF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максимальная площадь участка – 20 0</w:t>
      </w:r>
      <w:r w:rsidRPr="00063AD6">
        <w:rPr>
          <w:sz w:val="28"/>
          <w:szCs w:val="28"/>
          <w:lang w:val="en-US"/>
        </w:rPr>
        <w:t>000</w:t>
      </w:r>
      <w:r w:rsidRPr="00063AD6">
        <w:rPr>
          <w:sz w:val="28"/>
          <w:szCs w:val="28"/>
        </w:rPr>
        <w:t xml:space="preserve"> м</w:t>
      </w:r>
      <w:r w:rsidRPr="00063AD6">
        <w:rPr>
          <w:sz w:val="28"/>
          <w:szCs w:val="28"/>
          <w:vertAlign w:val="superscript"/>
        </w:rPr>
        <w:t>2</w:t>
      </w:r>
      <w:r w:rsidRPr="00063AD6">
        <w:rPr>
          <w:sz w:val="28"/>
          <w:szCs w:val="28"/>
        </w:rPr>
        <w:t>.</w:t>
      </w:r>
    </w:p>
    <w:p w:rsidR="00154E99" w:rsidRPr="00063AD6" w:rsidRDefault="00154E99" w:rsidP="00F621CF">
      <w:pPr>
        <w:widowControl w:val="0"/>
        <w:jc w:val="both"/>
        <w:rPr>
          <w:sz w:val="28"/>
          <w:szCs w:val="28"/>
        </w:rPr>
      </w:pPr>
    </w:p>
    <w:p w:rsidR="00154E99" w:rsidRPr="00063AD6" w:rsidRDefault="00154E99" w:rsidP="00F621CF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F621CF">
      <w:pPr>
        <w:pStyle w:val="4"/>
        <w:numPr>
          <w:ilvl w:val="0"/>
          <w:numId w:val="0"/>
        </w:numPr>
        <w:ind w:left="709"/>
        <w:rPr>
          <w:b w:val="0"/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5" w:name="_Toc424559455"/>
      <w:r w:rsidRPr="00063AD6">
        <w:rPr>
          <w:b w:val="0"/>
          <w:sz w:val="28"/>
          <w:szCs w:val="28"/>
        </w:rPr>
        <w:t>Градостроительные регламенты на территориях зон специальн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го назначения – ритуального назначения</w:t>
      </w:r>
      <w:bookmarkEnd w:id="135"/>
    </w:p>
    <w:p w:rsidR="00154E99" w:rsidRPr="00063AD6" w:rsidRDefault="00154E99" w:rsidP="009F768F">
      <w:pPr>
        <w:pStyle w:val="a4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специального назначения – ритуального назначения (код зоны – 7 01) предназначены для размещения кладбищ.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 w:rsidRPr="00063AD6">
        <w:rPr>
          <w:sz w:val="28"/>
          <w:szCs w:val="28"/>
        </w:rPr>
        <w:t xml:space="preserve">2. </w:t>
      </w:r>
      <w:r w:rsidRPr="00787677">
        <w:rPr>
          <w:bCs/>
          <w:sz w:val="28"/>
          <w:szCs w:val="28"/>
        </w:rPr>
        <w:t>Основные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</w:t>
      </w:r>
      <w:r w:rsidRPr="00063AD6">
        <w:rPr>
          <w:sz w:val="28"/>
          <w:szCs w:val="28"/>
        </w:rPr>
        <w:t xml:space="preserve"> в зоне специального назначения, занятой кладбищами</w:t>
      </w:r>
      <w:r w:rsidRPr="00063AD6">
        <w:rPr>
          <w:bCs/>
          <w:sz w:val="28"/>
          <w:szCs w:val="28"/>
        </w:rPr>
        <w:t>: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ритуальная деятельность – (код 12.1)*;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религиозное использование – (код 3.7)*.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похоронном деле».</w:t>
      </w:r>
    </w:p>
    <w:p w:rsidR="00154E99" w:rsidRPr="00063AD6" w:rsidRDefault="00154E99" w:rsidP="009F768F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</w:t>
      </w:r>
      <w:r w:rsidRPr="00063AD6">
        <w:rPr>
          <w:i/>
          <w:sz w:val="28"/>
          <w:szCs w:val="28"/>
        </w:rPr>
        <w:t xml:space="preserve"> </w:t>
      </w:r>
      <w:r w:rsidRPr="00787677">
        <w:rPr>
          <w:sz w:val="28"/>
          <w:szCs w:val="28"/>
        </w:rPr>
        <w:t>Условно-разрешенные виды использования – нет.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4. </w:t>
      </w:r>
      <w:r w:rsidRPr="00787677">
        <w:rPr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– нет.</w:t>
      </w:r>
    </w:p>
    <w:p w:rsidR="00154E99" w:rsidRPr="00063AD6" w:rsidRDefault="00154E99" w:rsidP="009F768F">
      <w:pPr>
        <w:pStyle w:val="81"/>
        <w:ind w:firstLine="709"/>
        <w:rPr>
          <w:rFonts w:ascii="Times New Roman" w:hAnsi="Times New Roman"/>
          <w:sz w:val="28"/>
          <w:szCs w:val="28"/>
        </w:rPr>
      </w:pPr>
      <w:r w:rsidRPr="00063AD6">
        <w:rPr>
          <w:rFonts w:ascii="Times New Roman" w:hAnsi="Times New Roman"/>
          <w:sz w:val="28"/>
          <w:szCs w:val="28"/>
        </w:rPr>
        <w:t>5. На территории зон специального назначения устанавливается особый правовой режим использования этих территорий с учетом требований технич</w:t>
      </w:r>
      <w:r w:rsidRPr="00063AD6">
        <w:rPr>
          <w:rFonts w:ascii="Times New Roman" w:hAnsi="Times New Roman"/>
          <w:sz w:val="28"/>
          <w:szCs w:val="28"/>
        </w:rPr>
        <w:t>е</w:t>
      </w:r>
      <w:r w:rsidRPr="00063AD6">
        <w:rPr>
          <w:rFonts w:ascii="Times New Roman" w:hAnsi="Times New Roman"/>
          <w:sz w:val="28"/>
          <w:szCs w:val="28"/>
        </w:rPr>
        <w:t>ских регламентов, норм и правил.</w:t>
      </w:r>
    </w:p>
    <w:p w:rsidR="00154E99" w:rsidRPr="00063AD6" w:rsidRDefault="00154E9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Предельные размеры земельных участков с видами разрешенного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пользования, допустимых к размещению в данной территориальной зоне:</w:t>
      </w:r>
    </w:p>
    <w:p w:rsidR="00154E99" w:rsidRPr="00063AD6" w:rsidRDefault="00154E99" w:rsidP="009F768F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минимальный размер земельного участка – 0,06 га;</w:t>
      </w:r>
    </w:p>
    <w:p w:rsidR="00154E99" w:rsidRPr="00063AD6" w:rsidRDefault="00154E99" w:rsidP="009F768F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- максимальный размер земельного участка – 20 га. </w:t>
      </w:r>
    </w:p>
    <w:p w:rsidR="00154E99" w:rsidRPr="00063AD6" w:rsidRDefault="00154E99" w:rsidP="009F768F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9F768F">
      <w:pPr>
        <w:pStyle w:val="4"/>
        <w:numPr>
          <w:ilvl w:val="0"/>
          <w:numId w:val="0"/>
        </w:numPr>
        <w:ind w:left="709"/>
        <w:rPr>
          <w:b w:val="0"/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6" w:name="_Toc424559456"/>
      <w:r w:rsidRPr="00063AD6">
        <w:rPr>
          <w:b w:val="0"/>
          <w:sz w:val="28"/>
          <w:szCs w:val="28"/>
        </w:rPr>
        <w:lastRenderedPageBreak/>
        <w:t>Градостроительные регламенты на территориях зон специальн</w:t>
      </w:r>
      <w:r w:rsidRPr="00063AD6">
        <w:rPr>
          <w:b w:val="0"/>
          <w:sz w:val="28"/>
          <w:szCs w:val="28"/>
        </w:rPr>
        <w:t>о</w:t>
      </w:r>
      <w:r w:rsidRPr="00063AD6">
        <w:rPr>
          <w:b w:val="0"/>
          <w:sz w:val="28"/>
          <w:szCs w:val="28"/>
        </w:rPr>
        <w:t>го назначения – складирования и захоронения отходов</w:t>
      </w:r>
      <w:bookmarkEnd w:id="136"/>
    </w:p>
    <w:p w:rsidR="00154E99" w:rsidRPr="00063AD6" w:rsidRDefault="00154E99" w:rsidP="00C03A24">
      <w:pPr>
        <w:pStyle w:val="a4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Зоны специального назначения – складирования и захоронения отходов (код зоны –7 02), предназначены для размещения полигонов ТБО, скотом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гильников.</w:t>
      </w:r>
    </w:p>
    <w:p w:rsidR="00154E99" w:rsidRPr="00063AD6" w:rsidRDefault="00154E99" w:rsidP="00C03A24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 w:rsidRPr="00063AD6">
        <w:rPr>
          <w:bCs/>
          <w:sz w:val="28"/>
          <w:szCs w:val="28"/>
        </w:rPr>
        <w:t xml:space="preserve">2. </w:t>
      </w:r>
      <w:r w:rsidRPr="00787677">
        <w:rPr>
          <w:bCs/>
          <w:sz w:val="28"/>
          <w:szCs w:val="28"/>
        </w:rPr>
        <w:t>Основные виды разрешенного использования</w:t>
      </w:r>
      <w:r w:rsidRPr="00063AD6">
        <w:rPr>
          <w:bCs/>
          <w:sz w:val="28"/>
          <w:szCs w:val="28"/>
        </w:rPr>
        <w:t xml:space="preserve"> земельных участков и объектов капитального строительства:</w:t>
      </w:r>
    </w:p>
    <w:p w:rsidR="00154E99" w:rsidRPr="00063AD6" w:rsidRDefault="00154E99" w:rsidP="00C03A24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специальная (размещение скотомогильников, захоронения отходов п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требления) – (код 12.2)*;</w:t>
      </w:r>
    </w:p>
    <w:p w:rsidR="00154E99" w:rsidRPr="00063AD6" w:rsidRDefault="00154E99" w:rsidP="00C03A24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коммунальное обслуживание (мусоросжигательные и мусороперераб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тывающие заводы, полигоны по захоронению и сортировке бытового мусора и отходов) – (код 3.1)*.</w:t>
      </w:r>
    </w:p>
    <w:p w:rsidR="00154E99" w:rsidRPr="00063AD6" w:rsidRDefault="00154E99" w:rsidP="00C03A24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</w:t>
      </w:r>
      <w:r w:rsidRPr="00063AD6">
        <w:rPr>
          <w:i/>
          <w:sz w:val="28"/>
          <w:szCs w:val="28"/>
        </w:rPr>
        <w:t xml:space="preserve"> </w:t>
      </w:r>
      <w:r w:rsidRPr="00787677">
        <w:rPr>
          <w:sz w:val="28"/>
          <w:szCs w:val="28"/>
        </w:rPr>
        <w:t>Условно-разрешенные виды использования – нет.</w:t>
      </w:r>
    </w:p>
    <w:p w:rsidR="00154E99" w:rsidRPr="00063AD6" w:rsidRDefault="00154E99" w:rsidP="00C03A24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4. </w:t>
      </w:r>
      <w:r w:rsidRPr="00787677">
        <w:rPr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– нет.</w:t>
      </w:r>
    </w:p>
    <w:p w:rsidR="00154E99" w:rsidRPr="00063AD6" w:rsidRDefault="00154E99" w:rsidP="00C03A24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Предельные размеры земельных участков с видами разрешенного и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пользования, допустимых к размещению в данной территориальной зоне:</w:t>
      </w:r>
    </w:p>
    <w:p w:rsidR="00154E99" w:rsidRPr="00063AD6" w:rsidRDefault="00154E99" w:rsidP="00C03A2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- минимальный размер земельного участка – 0,06 га;</w:t>
      </w:r>
    </w:p>
    <w:p w:rsidR="00154E99" w:rsidRPr="00063AD6" w:rsidRDefault="00154E99" w:rsidP="00C03A24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- максимальный размер земельного участка – 10 га. </w:t>
      </w:r>
    </w:p>
    <w:p w:rsidR="00154E99" w:rsidRPr="00063AD6" w:rsidRDefault="00154E99" w:rsidP="00C03A24">
      <w:pPr>
        <w:pStyle w:val="a4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Правовой режим земельных участков, расположенных в зоне для скл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дирования и захоронения отходов, определяется в соответствии со статьей 2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кона Алтайского края от 11.02.2008 № 11-ЗС «Об обращениями с отходами производства и потребления в Алтайском крае» и СанПиН 2.1.7.722 – 98 «Гиг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енические требования к устройству и содержанию полигонов для твердых б</w:t>
      </w:r>
      <w:r w:rsidRPr="00063AD6">
        <w:rPr>
          <w:sz w:val="28"/>
          <w:szCs w:val="28"/>
        </w:rPr>
        <w:t>ы</w:t>
      </w:r>
      <w:r w:rsidRPr="00063AD6">
        <w:rPr>
          <w:sz w:val="28"/>
          <w:szCs w:val="28"/>
        </w:rPr>
        <w:t>товых отходов».</w:t>
      </w:r>
    </w:p>
    <w:p w:rsidR="00154E99" w:rsidRPr="00063AD6" w:rsidRDefault="00154E99" w:rsidP="00C03A24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*- код в соответствии с Приказом Минэкономразвития РФ от 01.09.2014 №540 «Об утверждении классификатора видов разрешенного использования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 участков».</w:t>
      </w:r>
    </w:p>
    <w:p w:rsidR="00154E99" w:rsidRPr="00063AD6" w:rsidRDefault="00154E99" w:rsidP="009F768F">
      <w:pPr>
        <w:pStyle w:val="4"/>
        <w:numPr>
          <w:ilvl w:val="0"/>
          <w:numId w:val="0"/>
        </w:numPr>
        <w:ind w:left="709"/>
        <w:rPr>
          <w:b w:val="0"/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7" w:name="_Toc424559457"/>
      <w:r w:rsidRPr="00063AD6">
        <w:rPr>
          <w:b w:val="0"/>
          <w:sz w:val="28"/>
          <w:szCs w:val="28"/>
        </w:rPr>
        <w:t>Градостроительные регламенты на территориях зоны акваторий</w:t>
      </w:r>
      <w:bookmarkEnd w:id="137"/>
    </w:p>
    <w:p w:rsidR="00154E99" w:rsidRPr="00063AD6" w:rsidRDefault="00154E99" w:rsidP="0049730B">
      <w:pPr>
        <w:pStyle w:val="81"/>
        <w:ind w:firstLine="709"/>
        <w:rPr>
          <w:rFonts w:ascii="Times New Roman" w:hAnsi="Times New Roman"/>
          <w:sz w:val="28"/>
          <w:szCs w:val="28"/>
        </w:rPr>
      </w:pPr>
      <w:r w:rsidRPr="00063AD6">
        <w:rPr>
          <w:rFonts w:ascii="Times New Roman" w:hAnsi="Times New Roman"/>
          <w:bCs/>
          <w:sz w:val="28"/>
          <w:szCs w:val="28"/>
        </w:rPr>
        <w:t>1.Зона акваторий (код зоны 9 01) у</w:t>
      </w:r>
      <w:r w:rsidRPr="00063AD6">
        <w:rPr>
          <w:rFonts w:ascii="Times New Roman" w:hAnsi="Times New Roman"/>
          <w:sz w:val="28"/>
          <w:szCs w:val="28"/>
        </w:rPr>
        <w:t>станавливается для поддержания во</w:t>
      </w:r>
      <w:r w:rsidRPr="00063AD6">
        <w:rPr>
          <w:rFonts w:ascii="Times New Roman" w:hAnsi="Times New Roman"/>
          <w:sz w:val="28"/>
          <w:szCs w:val="28"/>
        </w:rPr>
        <w:t>д</w:t>
      </w:r>
      <w:r w:rsidRPr="00063AD6">
        <w:rPr>
          <w:rFonts w:ascii="Times New Roman" w:hAnsi="Times New Roman"/>
          <w:sz w:val="28"/>
          <w:szCs w:val="28"/>
        </w:rPr>
        <w:t>ных объектов в состоянии, соответствующем экологическим требованиям, для предотвращения загрязнения, засорения и истощения поверхностных вод.</w:t>
      </w:r>
    </w:p>
    <w:p w:rsidR="00154E99" w:rsidRPr="00063AD6" w:rsidRDefault="00154E99" w:rsidP="00312233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соответствии со ст. 36 п.6 Градостроительного кодекса РФ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тельные регламенты на данную территорию не устанавливаются.</w:t>
      </w:r>
    </w:p>
    <w:p w:rsidR="00154E99" w:rsidRPr="00063AD6" w:rsidRDefault="00154E99" w:rsidP="003F10D0">
      <w:pPr>
        <w:rPr>
          <w:sz w:val="28"/>
          <w:szCs w:val="28"/>
        </w:rPr>
      </w:pP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38" w:name="_Toc424559458"/>
      <w:r w:rsidRPr="00063AD6">
        <w:rPr>
          <w:b w:val="0"/>
          <w:sz w:val="28"/>
          <w:szCs w:val="28"/>
        </w:rPr>
        <w:t>Градостроительные регламенты на территориях зон лесного фонда</w:t>
      </w:r>
      <w:bookmarkEnd w:id="138"/>
    </w:p>
    <w:p w:rsidR="00154E99" w:rsidRPr="00063AD6" w:rsidRDefault="00154E99" w:rsidP="00455B92">
      <w:pPr>
        <w:pStyle w:val="81"/>
        <w:ind w:firstLine="709"/>
        <w:rPr>
          <w:rFonts w:ascii="Times New Roman" w:hAnsi="Times New Roman"/>
          <w:sz w:val="28"/>
          <w:szCs w:val="28"/>
        </w:rPr>
      </w:pPr>
      <w:r w:rsidRPr="00063AD6">
        <w:rPr>
          <w:rFonts w:ascii="Times New Roman" w:hAnsi="Times New Roman"/>
          <w:bCs/>
          <w:sz w:val="28"/>
          <w:szCs w:val="28"/>
        </w:rPr>
        <w:t>1.Зона лесного фонда (код зоны 10 01) у</w:t>
      </w:r>
      <w:r w:rsidRPr="00063AD6">
        <w:rPr>
          <w:rFonts w:ascii="Times New Roman" w:hAnsi="Times New Roman"/>
          <w:sz w:val="28"/>
          <w:szCs w:val="28"/>
        </w:rPr>
        <w:t>станавливается на землях гос</w:t>
      </w:r>
      <w:r w:rsidRPr="00063AD6">
        <w:rPr>
          <w:rFonts w:ascii="Times New Roman" w:hAnsi="Times New Roman"/>
          <w:sz w:val="28"/>
          <w:szCs w:val="28"/>
        </w:rPr>
        <w:t>у</w:t>
      </w:r>
      <w:r w:rsidRPr="00063AD6">
        <w:rPr>
          <w:rFonts w:ascii="Times New Roman" w:hAnsi="Times New Roman"/>
          <w:sz w:val="28"/>
          <w:szCs w:val="28"/>
        </w:rPr>
        <w:t>дарственного лесного фонда</w:t>
      </w:r>
    </w:p>
    <w:p w:rsidR="00154E99" w:rsidRPr="00063AD6" w:rsidRDefault="00154E99" w:rsidP="00455B92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В соответствии со ст. 36 п.6 Градостроительного кодекса РФ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тельные регламенты на данную территорию не устанавливаются. Использов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ние лесных земельных участков допускается в соответствии с утвержденным лесохозяйственным регламентом.</w:t>
      </w:r>
    </w:p>
    <w:p w:rsidR="00154E99" w:rsidRPr="00063AD6" w:rsidRDefault="00154E99" w:rsidP="00455B92">
      <w:pPr>
        <w:widowControl w:val="0"/>
        <w:ind w:firstLine="709"/>
        <w:jc w:val="both"/>
        <w:rPr>
          <w:sz w:val="28"/>
          <w:szCs w:val="28"/>
        </w:rPr>
      </w:pPr>
    </w:p>
    <w:p w:rsidR="00154E99" w:rsidRPr="00063AD6" w:rsidRDefault="00154E99" w:rsidP="006D58B1">
      <w:pPr>
        <w:pStyle w:val="2"/>
        <w:rPr>
          <w:b w:val="0"/>
          <w:color w:val="auto"/>
        </w:rPr>
      </w:pPr>
      <w:bookmarkStart w:id="139" w:name="_Toc282347552"/>
      <w:bookmarkStart w:id="140" w:name="_Toc424559459"/>
      <w:bookmarkEnd w:id="133"/>
      <w:r w:rsidRPr="00063AD6">
        <w:rPr>
          <w:b w:val="0"/>
          <w:color w:val="auto"/>
        </w:rPr>
        <w:t>Иные вопросы землепользования и застройки Новоегорьевского сельсовета</w:t>
      </w:r>
      <w:bookmarkEnd w:id="139"/>
      <w:bookmarkEnd w:id="140"/>
      <w:r w:rsidRPr="00063AD6">
        <w:rPr>
          <w:b w:val="0"/>
          <w:color w:val="auto"/>
        </w:rPr>
        <w:t xml:space="preserve"> </w:t>
      </w:r>
    </w:p>
    <w:p w:rsidR="00154E99" w:rsidRPr="00063AD6" w:rsidRDefault="00154E99" w:rsidP="006D58B1">
      <w:pPr>
        <w:pStyle w:val="3"/>
        <w:rPr>
          <w:b w:val="0"/>
        </w:rPr>
      </w:pPr>
      <w:bookmarkStart w:id="141" w:name="_Toc282347553"/>
      <w:bookmarkStart w:id="142" w:name="_Toc424559460"/>
      <w:r w:rsidRPr="00063AD6">
        <w:rPr>
          <w:b w:val="0"/>
        </w:rPr>
        <w:t>Регулирование землепользования и застройки на территории Новоегорьевского сельсовета</w:t>
      </w:r>
      <w:bookmarkEnd w:id="141"/>
      <w:bookmarkEnd w:id="142"/>
      <w:r w:rsidRPr="00063AD6">
        <w:rPr>
          <w:b w:val="0"/>
        </w:rPr>
        <w:t xml:space="preserve"> </w:t>
      </w:r>
    </w:p>
    <w:p w:rsidR="00154E99" w:rsidRPr="00063AD6" w:rsidRDefault="00154E99" w:rsidP="006D58B1">
      <w:pPr>
        <w:pStyle w:val="4"/>
        <w:keepNext/>
        <w:keepLines/>
        <w:rPr>
          <w:b w:val="0"/>
          <w:sz w:val="28"/>
          <w:szCs w:val="28"/>
        </w:rPr>
      </w:pPr>
      <w:bookmarkStart w:id="143" w:name="_Toc282347555"/>
      <w:bookmarkStart w:id="144" w:name="_Toc424559461"/>
      <w:r w:rsidRPr="00063AD6">
        <w:rPr>
          <w:b w:val="0"/>
          <w:sz w:val="28"/>
          <w:szCs w:val="28"/>
        </w:rPr>
        <w:t>Публичные сервитуты</w:t>
      </w:r>
      <w:bookmarkEnd w:id="143"/>
      <w:bookmarkEnd w:id="144"/>
      <w:r w:rsidRPr="00063AD6">
        <w:rPr>
          <w:b w:val="0"/>
          <w:sz w:val="28"/>
          <w:szCs w:val="28"/>
        </w:rPr>
        <w:t xml:space="preserve"> </w:t>
      </w:r>
    </w:p>
    <w:p w:rsidR="00154E99" w:rsidRPr="00063AD6" w:rsidRDefault="00154E99" w:rsidP="00086A42">
      <w:pPr>
        <w:widowControl w:val="0"/>
        <w:spacing w:before="240"/>
        <w:ind w:firstLine="709"/>
        <w:jc w:val="both"/>
        <w:rPr>
          <w:sz w:val="28"/>
          <w:szCs w:val="28"/>
        </w:rPr>
      </w:pPr>
      <w:bookmarkStart w:id="145" w:name="_Toc282347556"/>
      <w:r w:rsidRPr="00063AD6">
        <w:rPr>
          <w:sz w:val="28"/>
          <w:szCs w:val="28"/>
        </w:rPr>
        <w:t>1. Публичный сервитут – право ограниченного пользования чужим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мельным участком, возникающее на основании нормативно-правового акта о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гана местного самоуправления и обеспечивающее интересы местного сам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управления или местного населения. </w:t>
      </w:r>
    </w:p>
    <w:p w:rsidR="00154E99" w:rsidRPr="00063AD6" w:rsidRDefault="00154E99" w:rsidP="00086A42">
      <w:pPr>
        <w:pStyle w:val="ac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eastAsia="MS Mincho" w:hAnsi="Times New Roman" w:cs="Times New Roman"/>
          <w:sz w:val="28"/>
          <w:szCs w:val="28"/>
        </w:rPr>
        <w:t>2. Публичный сервитут устанавливается уполномоченным органом в с</w:t>
      </w:r>
      <w:r w:rsidRPr="00063AD6">
        <w:rPr>
          <w:rFonts w:ascii="Times New Roman" w:eastAsia="MS Mincho" w:hAnsi="Times New Roman" w:cs="Times New Roman"/>
          <w:sz w:val="28"/>
          <w:szCs w:val="28"/>
        </w:rPr>
        <w:t>о</w:t>
      </w:r>
      <w:r w:rsidRPr="00063AD6">
        <w:rPr>
          <w:rFonts w:ascii="Times New Roman" w:eastAsia="MS Mincho" w:hAnsi="Times New Roman" w:cs="Times New Roman"/>
          <w:sz w:val="28"/>
          <w:szCs w:val="28"/>
        </w:rPr>
        <w:t xml:space="preserve">ответствии с Градостроительным кодексом Российской Федерации, Земельным кодексом Российской Федерации, Водным кодексом Российской Федерации и иными федеральными законами, с учетом </w:t>
      </w:r>
      <w:r w:rsidRPr="00063AD6">
        <w:rPr>
          <w:rFonts w:ascii="Times New Roman" w:hAnsi="Times New Roman" w:cs="Times New Roman"/>
          <w:sz w:val="28"/>
          <w:szCs w:val="28"/>
        </w:rPr>
        <w:t>градостроительной документации, правил землепользования и застройки.</w:t>
      </w:r>
    </w:p>
    <w:p w:rsidR="00154E99" w:rsidRPr="00063AD6" w:rsidRDefault="00154E99" w:rsidP="00086A42">
      <w:pPr>
        <w:pStyle w:val="ac"/>
        <w:widowControl w:val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 xml:space="preserve">3. </w:t>
      </w:r>
      <w:r w:rsidRPr="00063AD6">
        <w:rPr>
          <w:rFonts w:ascii="Times New Roman" w:eastAsia="MS Mincho" w:hAnsi="Times New Roman" w:cs="Times New Roman"/>
          <w:sz w:val="28"/>
          <w:szCs w:val="28"/>
        </w:rPr>
        <w:t>Права лиц, использующих земельный участок на основании публичн</w:t>
      </w:r>
      <w:r w:rsidRPr="00063AD6">
        <w:rPr>
          <w:rFonts w:ascii="Times New Roman" w:eastAsia="MS Mincho" w:hAnsi="Times New Roman" w:cs="Times New Roman"/>
          <w:sz w:val="28"/>
          <w:szCs w:val="28"/>
        </w:rPr>
        <w:t>о</w:t>
      </w:r>
      <w:r w:rsidRPr="00063AD6">
        <w:rPr>
          <w:rFonts w:ascii="Times New Roman" w:eastAsia="MS Mincho" w:hAnsi="Times New Roman" w:cs="Times New Roman"/>
          <w:sz w:val="28"/>
          <w:szCs w:val="28"/>
        </w:rPr>
        <w:t>го сервитута, определяются законом или иным нормативным правовым актом, которыми установлен публичный сервитут.</w:t>
      </w:r>
    </w:p>
    <w:p w:rsidR="00154E99" w:rsidRPr="00063AD6" w:rsidRDefault="00154E99" w:rsidP="00086A42">
      <w:pPr>
        <w:pStyle w:val="ac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eastAsia="MS Mincho" w:hAnsi="Times New Roman" w:cs="Times New Roman"/>
          <w:sz w:val="28"/>
          <w:szCs w:val="28"/>
        </w:rPr>
        <w:t>4.</w:t>
      </w:r>
      <w:r w:rsidRPr="00063AD6">
        <w:rPr>
          <w:rFonts w:ascii="Times New Roman" w:hAnsi="Times New Roman" w:cs="Times New Roman"/>
          <w:sz w:val="28"/>
          <w:szCs w:val="28"/>
        </w:rPr>
        <w:t xml:space="preserve"> Публичные сервитуты устанавливаются для: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прохода или проезда через земельный участок;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2) использования земельного участка в целях ремонта коммунал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ных, инженерных, электрических и других линий и сетей, а также объектов транспортной инфраструктуры;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3) размещения на земельном участке межевых и геодезических зн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ков и подъездов к ним;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4) проведения дренажных работ на земельном участке;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5) забора (изъятия) водных ресурсов из водных объектов и водопоя;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6) прогона сельскохозяйственных животных через земельный уч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сток;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7) сенокошения, выпаса сельскохозяйственных животных в уст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новленном порядке на земельных участках в сроки, продолжительность кот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рых соответствует местным условиям и обычаям;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8) использования земельного участка в целях охоты и рыболовства;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9) временного пользования земельным участком в целях провед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изыскательских, исследовательских и других работ;</w:t>
      </w:r>
    </w:p>
    <w:p w:rsidR="00154E99" w:rsidRPr="00063AD6" w:rsidRDefault="00154E99" w:rsidP="008E7C2A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ab/>
        <w:t>10) прохода или проезда через земельный участок, в том числе в ц</w:t>
      </w:r>
      <w:r w:rsidRPr="00063AD6">
        <w:rPr>
          <w:rFonts w:ascii="Times New Roman" w:hAnsi="Times New Roman" w:cs="Times New Roman"/>
          <w:sz w:val="28"/>
          <w:szCs w:val="28"/>
        </w:rPr>
        <w:t>е</w:t>
      </w:r>
      <w:r w:rsidRPr="00063AD6">
        <w:rPr>
          <w:rFonts w:ascii="Times New Roman" w:hAnsi="Times New Roman" w:cs="Times New Roman"/>
          <w:sz w:val="28"/>
          <w:szCs w:val="28"/>
        </w:rPr>
        <w:t>лях обеспечения свободного доступа граждан к водному объекту общего пол</w:t>
      </w:r>
      <w:r w:rsidRPr="00063AD6">
        <w:rPr>
          <w:rFonts w:ascii="Times New Roman" w:hAnsi="Times New Roman" w:cs="Times New Roman"/>
          <w:sz w:val="28"/>
          <w:szCs w:val="28"/>
        </w:rPr>
        <w:t>ь</w:t>
      </w:r>
      <w:r w:rsidRPr="00063AD6">
        <w:rPr>
          <w:rFonts w:ascii="Times New Roman" w:hAnsi="Times New Roman" w:cs="Times New Roman"/>
          <w:sz w:val="28"/>
          <w:szCs w:val="28"/>
        </w:rPr>
        <w:t>зования и его береговой полосе.</w:t>
      </w:r>
    </w:p>
    <w:p w:rsidR="00154E99" w:rsidRPr="00063AD6" w:rsidRDefault="00154E99" w:rsidP="00086A42">
      <w:pPr>
        <w:pStyle w:val="ac"/>
        <w:widowControl w:val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63AD6">
        <w:rPr>
          <w:rFonts w:ascii="Times New Roman" w:eastAsia="MS Mincho" w:hAnsi="Times New Roman" w:cs="Times New Roman"/>
          <w:sz w:val="28"/>
          <w:szCs w:val="28"/>
        </w:rPr>
        <w:t>5. Публичный сервитут может быть срочным или постоянным.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Установление публичного сервитута осуществляется с учетом резул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татов публичных слушаний.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Инициаторами установления (прекращения) публичного сервитута м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гут быть физические и юридические лица, органы местного самоуправления.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Глава сельсовета принимает решение о проведении публичных слуш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lastRenderedPageBreak/>
        <w:t>ний по вопросу об установлении (прекращении) публичного сервитута.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Публичные слушания по вопросу об установлении (прекращении) пу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>личного сервитута проводятся в соответствии с Положением о публичных сл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 xml:space="preserve">шаниях, утвержденным Советом депутатов. 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На основании заключения о результатах публичных слушаний по 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просу об установлении (прекращении) публичного сервитута Комиссия ос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ществляет подготовку рекомендаций по установлению (прекращению) публи</w:t>
      </w:r>
      <w:r w:rsidRPr="00063AD6">
        <w:rPr>
          <w:sz w:val="28"/>
          <w:szCs w:val="28"/>
        </w:rPr>
        <w:t>ч</w:t>
      </w:r>
      <w:r w:rsidRPr="00063AD6">
        <w:rPr>
          <w:sz w:val="28"/>
          <w:szCs w:val="28"/>
        </w:rPr>
        <w:t>ного сервитута либо по отказу в установлении (прекращении) публичного се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 xml:space="preserve">витута и направляет их главе сельсовета. 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11. Глава сельсовета района в течение 3-х дней со дня поступления рек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мендаций Комиссии принимает постановление об установлении (прекращении) публичного сервитута или об отказе в установлении (прекращении) публичного сервитута с указанием причин отказа. В постановлении об установлении пу</w:t>
      </w:r>
      <w:r w:rsidRPr="00063AD6">
        <w:rPr>
          <w:sz w:val="28"/>
          <w:szCs w:val="28"/>
        </w:rPr>
        <w:t>б</w:t>
      </w:r>
      <w:r w:rsidRPr="00063AD6">
        <w:rPr>
          <w:sz w:val="28"/>
          <w:szCs w:val="28"/>
        </w:rPr>
        <w:t>личного сервитута должно быть указано: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местонахождение земельного участка, в отношении которого устанавливается публичный сервитут;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кадастровый план земельного участка (или проект границ земел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ного участка);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сведения о собственнике (землевладельце, землепользователе) данного земельного участка;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сведения об инициаторе установления публичного сервитута;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содержание публичного сервитута;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сфера действия публичного сервитута;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срок действия публичного сервитута или указание на его бессро</w:t>
      </w:r>
      <w:r w:rsidRPr="00063AD6">
        <w:rPr>
          <w:sz w:val="28"/>
          <w:szCs w:val="28"/>
        </w:rPr>
        <w:t>ч</w:t>
      </w:r>
      <w:r w:rsidRPr="00063AD6">
        <w:rPr>
          <w:sz w:val="28"/>
          <w:szCs w:val="28"/>
        </w:rPr>
        <w:t>ность;</w:t>
      </w:r>
    </w:p>
    <w:p w:rsidR="00154E99" w:rsidRPr="00063AD6" w:rsidRDefault="00154E99" w:rsidP="00086A42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–размер платы собственнику земельного участка, в отношении к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торого устанавливается публичный сервитут, или указание на бесплатность его установления.</w:t>
      </w:r>
    </w:p>
    <w:p w:rsidR="00154E99" w:rsidRPr="00063AD6" w:rsidRDefault="00154E99" w:rsidP="00086A42">
      <w:pPr>
        <w:pStyle w:val="ac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hAnsi="Times New Roman" w:cs="Times New Roman"/>
          <w:sz w:val="28"/>
          <w:szCs w:val="28"/>
        </w:rPr>
        <w:t>12. Публичный сервитут (его прекращение) подлежит государственной регистрации в соответствии с Федеральным законом «О государственной рег</w:t>
      </w:r>
      <w:r w:rsidRPr="00063AD6">
        <w:rPr>
          <w:rFonts w:ascii="Times New Roman" w:hAnsi="Times New Roman" w:cs="Times New Roman"/>
          <w:sz w:val="28"/>
          <w:szCs w:val="28"/>
        </w:rPr>
        <w:t>и</w:t>
      </w:r>
      <w:r w:rsidRPr="00063AD6">
        <w:rPr>
          <w:rFonts w:ascii="Times New Roman" w:hAnsi="Times New Roman" w:cs="Times New Roman"/>
          <w:sz w:val="28"/>
          <w:szCs w:val="28"/>
        </w:rPr>
        <w:t>страции прав на недвижимое имущество и сделок с ним». Сервитут возникает (прекращается) с момента такой регистрации. Границы действия публичных сервитутов фиксируются на планах земельных участков.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13. Государственная регистрация публичного сервитута (его прекращ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ния) производится на основании заявления собственника земельного участка, который обременяется (обременен) сервитутом, или лица, в пользу которого установлен сервитут, при наличии у последнего соглашения о сервитуте. В случае если данный собственник земельного участка уклоняется от осущест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ления действий по государственной регистрации сервитута (его прекращения), инициатор установления (прекращения) публичного сервитута вправе обр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титься в суд с требованием о регистрации публичного сервитута (его прекр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 xml:space="preserve">щения). 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Оплата государственной регистрации публичного сервитута (его прекр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щения) производится за счет инициатора установления (прекращения) публи</w:t>
      </w:r>
      <w:r w:rsidRPr="00063AD6">
        <w:rPr>
          <w:sz w:val="28"/>
          <w:szCs w:val="28"/>
        </w:rPr>
        <w:t>ч</w:t>
      </w:r>
      <w:r w:rsidRPr="00063AD6">
        <w:rPr>
          <w:sz w:val="28"/>
          <w:szCs w:val="28"/>
        </w:rPr>
        <w:t>ного сервитута.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14. Срочный публичный сервитут прекращается по истечении срока его действия, определенного постановлением главы </w:t>
      </w:r>
      <w:r>
        <w:rPr>
          <w:sz w:val="28"/>
          <w:szCs w:val="28"/>
        </w:rPr>
        <w:t>сельсовета</w:t>
      </w:r>
      <w:r w:rsidRPr="00063AD6">
        <w:rPr>
          <w:sz w:val="28"/>
          <w:szCs w:val="28"/>
        </w:rPr>
        <w:t>. Принятие норм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lastRenderedPageBreak/>
        <w:t>тивного правового акта о прекращении действия срочного публичного сервит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та не требуется.</w:t>
      </w:r>
    </w:p>
    <w:p w:rsidR="00154E99" w:rsidRPr="00063AD6" w:rsidRDefault="00154E99" w:rsidP="00086A42">
      <w:pPr>
        <w:pStyle w:val="ac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AD6">
        <w:rPr>
          <w:rFonts w:ascii="Times New Roman" w:eastAsia="MS Mincho" w:hAnsi="Times New Roman" w:cs="Times New Roman"/>
          <w:sz w:val="28"/>
          <w:szCs w:val="28"/>
        </w:rPr>
        <w:t>15. Публичный сервитут может быть прекращен в случае отсутствия о</w:t>
      </w:r>
      <w:r w:rsidRPr="00063AD6">
        <w:rPr>
          <w:rFonts w:ascii="Times New Roman" w:eastAsia="MS Mincho" w:hAnsi="Times New Roman" w:cs="Times New Roman"/>
          <w:sz w:val="28"/>
          <w:szCs w:val="28"/>
        </w:rPr>
        <w:t>б</w:t>
      </w:r>
      <w:r w:rsidRPr="00063AD6">
        <w:rPr>
          <w:rFonts w:ascii="Times New Roman" w:eastAsia="MS Mincho" w:hAnsi="Times New Roman" w:cs="Times New Roman"/>
          <w:sz w:val="28"/>
          <w:szCs w:val="28"/>
        </w:rPr>
        <w:t>щественных нужд, для которых он был установлен, путем принятия акта об о</w:t>
      </w:r>
      <w:r w:rsidRPr="00063AD6">
        <w:rPr>
          <w:rFonts w:ascii="Times New Roman" w:eastAsia="MS Mincho" w:hAnsi="Times New Roman" w:cs="Times New Roman"/>
          <w:sz w:val="28"/>
          <w:szCs w:val="28"/>
        </w:rPr>
        <w:t>т</w:t>
      </w:r>
      <w:r w:rsidRPr="00063AD6">
        <w:rPr>
          <w:rFonts w:ascii="Times New Roman" w:eastAsia="MS Mincho" w:hAnsi="Times New Roman" w:cs="Times New Roman"/>
          <w:sz w:val="28"/>
          <w:szCs w:val="28"/>
        </w:rPr>
        <w:t>мене сервитута.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16. Осуществление публичного сервитута должно быть наименее обрем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нительным для земельного участка, в отношении которого он установлен.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17. В случаях, если установление публичного сервитута приводит к сущ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ственным затруднениям в использовании земельного участка, его собственник вправе требовать от администрации муниципального образования соразмерную плату за него. Вопросы о платности публичного сервитута, размере платы и другие подобные вопросы рассматриваются при проведении публичных слуш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ний об установлении публичного сервитута.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18. В случаях, если установление публичного сервитута приводит к н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возможности использования земельного участка, собственник земельного участка (землевладелец, землепользователь) вправе требовать изъятия, в том числе путем выкупа, у него данного земельного участка с возмещением адм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нистрацией муниципального образования убытков или предоставления равн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ценного земельного участка с возмещением убытков.</w:t>
      </w:r>
    </w:p>
    <w:p w:rsidR="00154E99" w:rsidRPr="00063AD6" w:rsidRDefault="00154E9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19. Лица, права и законные интересы которых затрагиваются установл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нием публичного сервитута, могут осуществлять защиту своих прав в судебном порядке.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46" w:name="_Toc282347557"/>
      <w:bookmarkStart w:id="147" w:name="_Toc424559462"/>
      <w:bookmarkEnd w:id="145"/>
      <w:r w:rsidRPr="00063AD6">
        <w:rPr>
          <w:b w:val="0"/>
          <w:sz w:val="28"/>
          <w:szCs w:val="28"/>
        </w:rPr>
        <w:t>Основные принципы организации застройки территории пос</w:t>
      </w:r>
      <w:r w:rsidRPr="00063AD6">
        <w:rPr>
          <w:b w:val="0"/>
          <w:sz w:val="28"/>
          <w:szCs w:val="28"/>
        </w:rPr>
        <w:t>е</w:t>
      </w:r>
      <w:r w:rsidRPr="00063AD6">
        <w:rPr>
          <w:b w:val="0"/>
          <w:sz w:val="28"/>
          <w:szCs w:val="28"/>
        </w:rPr>
        <w:t>ления</w:t>
      </w:r>
      <w:bookmarkEnd w:id="146"/>
      <w:bookmarkEnd w:id="147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Планировочная организация и застройка территории сельсовета дол</w:t>
      </w:r>
      <w:r w:rsidRPr="00063AD6">
        <w:rPr>
          <w:sz w:val="28"/>
          <w:szCs w:val="28"/>
        </w:rPr>
        <w:t>ж</w:t>
      </w:r>
      <w:r w:rsidRPr="00063AD6">
        <w:rPr>
          <w:sz w:val="28"/>
          <w:szCs w:val="28"/>
        </w:rPr>
        <w:t>ны отвечать требованиям создания благоприятной среды, способствующей о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 xml:space="preserve">ганизации жизнедеятельности населения, защите от неблагоприятных факторов природного и техногенного воздействия.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Для создания благоприятной среды проживания необходимо: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1) обеспечивать эффективное использование территории с учетом особенностей ее функциональной организации, развития социальной, тран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портной и инженерной инфраструктур, заложенных в Генеральном плане Нов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 xml:space="preserve">егорьевского сельсовета, и в документации по планировке территории;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2) обеспечить сохранение природной среды и имеющихся объектов историко-культурного наследия;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 xml:space="preserve">3) использовать, в том числе в новой застройке, архитектурно–планировочные приемы, наиболее соответствующие социально–гигиеническим параметрам;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4) обеспечивать инвалидам условия для беспрепятственного дост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 xml:space="preserve">па к объектам социального и иного назначения.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Застройка территории сельсовета должна осуществляться в соотве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ствии с действующими нормативными правовыми актами в области градостр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ительной деятельности и градостроительными регламентами, обязательными для исполнения всеми собственниками земельных участков, землепользоват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лями, арендаторами земельных участков независимо от форм собственности и иных прав на земельные участки.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4. При проектировании и осуществлении любого вида строительства необходимо соблюдать красные линии, иные линии регулирования застройки, предусмотренные утвержденной в установленном порядке градостроительной документацией. Нарушение красных линий влечет за собой наступление адм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нистративной или уголовной ответственности в соответствии с действующим законодательством.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5. Строительство, реконструкция и капитальный ремонт объектов кап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тального строительства, линейных сооружений и объектов, элементов благ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устройства территории поселений, должно осуществляться в соответствии с проектной документацией, подготовленной, согласованной, прошедшей гос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дарственную экспертизу и утвержденной заказчиком. Основанием для выдачи разрешения на строительство служит проектная документация, градостро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тельный план земельного участка, а также наличие права собственности, аре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ды или постоянного (бессрочного) пользования на застраиваемый земельный участок.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6. Виды объектов капитального строительства, при строительстве кот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рых проектная документация может не подготавливаться, а также когда выдача разрешения на строительство не требуется, устанавливаются законодател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ством о градостроительной деятельности.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7. Граждане и юридические лица, владеющие земельными участками на праве собственности, пожизненного наследуемого владения, постоянного (бе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срочного) пользования, аренды вправе осуществлять снос или реконструкцию находящихся на данных земельных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культурного наследия при условии выполнения обязательств обременения земельных участков.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8. До начала строительства жилых домов и общественных зданий должны осуществляться устройство дорог, вертикальная планировка территорий, пр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кладка новых и реконструкция существующих инженерных коммуникаций.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9. Все объекты капитального строительства должны вводиться в эксплу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тацию с обеспечением полного уровня инженерного оборудования и благ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устройства (проезды, подходы, озеленение, наружное освещение и т.п.), искл</w:t>
      </w:r>
      <w:r w:rsidRPr="00063AD6">
        <w:rPr>
          <w:sz w:val="28"/>
          <w:szCs w:val="28"/>
        </w:rPr>
        <w:t>ю</w:t>
      </w:r>
      <w:r w:rsidRPr="00063AD6">
        <w:rPr>
          <w:sz w:val="28"/>
          <w:szCs w:val="28"/>
        </w:rPr>
        <w:t>чающего необходимость возобновления земляных (строительных) работ на участках с объектами, введенными в эксплуатацию.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10. Объем и качество законченного строительством объекта, оснащение инженерным оборудованием, внешнее благоустройство земельного участка должны соответствовать проектной документации.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11. Ответственность за сохранность геодезических знаков, зеленых насаждений, элементов благоустройства в районе выполнения работ возлагае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ся на застройщика либо лицо, осуществляющее ведение строительных работ.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12. Застройщик в течение десяти дней со дня получения разрешения на строительство обязан безвозмездно передать в орган, выдавший разрешение на строительство, сведения, характеризующие участок строительства, существ</w:t>
      </w:r>
      <w:r w:rsidRPr="00063AD6">
        <w:rPr>
          <w:sz w:val="28"/>
          <w:szCs w:val="28"/>
        </w:rPr>
        <w:t>у</w:t>
      </w:r>
      <w:r w:rsidRPr="00063AD6">
        <w:rPr>
          <w:sz w:val="28"/>
          <w:szCs w:val="28"/>
        </w:rPr>
        <w:t>ющие и проектируемые здания и сооружения, отчеты о инженерных изыскан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ях, копии разделов проектной документации, копии схемы планировочной о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ганизации земельного участка с обозначением места размещения объекта инд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видуального жилищного строительства для размещения в информационной с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lastRenderedPageBreak/>
        <w:t>стеме обеспечения градостроительной деятельности (ИСОГД).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48" w:name="_Toc282347559"/>
      <w:bookmarkStart w:id="149" w:name="_Toc424559463"/>
      <w:r w:rsidRPr="00063AD6">
        <w:rPr>
          <w:b w:val="0"/>
          <w:sz w:val="28"/>
          <w:szCs w:val="28"/>
        </w:rPr>
        <w:t>Проектная документация объекта капитального строительства</w:t>
      </w:r>
      <w:bookmarkEnd w:id="148"/>
      <w:bookmarkEnd w:id="149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Проектная документация представляет собой документацию, содерж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щую материалы в текстовой форме и в виде карт (схем) и определяющую арх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тектурные, функционально–технологические, конструктивные и инженерно–технические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сти и безопасности объектов капитального строительства.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Подготовка проектной документации осуществляется физическими или юридическими лицами, которые соответствуют требованиям законодательства Российской Федерации, предъявляемым к лицам, осуществляющим архите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 xml:space="preserve">турно–строительное проектирование и имеющим соответствующий допуск на выполнение проектных работ. 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Подготовка проектной документации осуществляется на основании з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дания застройщика или заказчика (при подготовке проектной документации на основании договора), результатов инженерных изысканий, градостроительного плана земельного участка в соответствии с требованиями технических регл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ментов, техническими условиями, разрешением (при необходимости) на откл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нение от предельных параметров разрешенного строительства, реконструкции объектов капитального строительства.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Состав проектной документации, требования к содержанию ее разд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лов, а также порядок подготовки устанавливаются Градостроительным коде</w:t>
      </w:r>
      <w:r w:rsidRPr="00063AD6">
        <w:rPr>
          <w:sz w:val="28"/>
          <w:szCs w:val="28"/>
        </w:rPr>
        <w:t>к</w:t>
      </w:r>
      <w:r w:rsidRPr="00063AD6">
        <w:rPr>
          <w:sz w:val="28"/>
          <w:szCs w:val="28"/>
        </w:rPr>
        <w:t>сом Российской Федерации и принимаемыми в соответствии с ним нормати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>ными правовыми актами Правительства Российской Федерации.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50" w:name="_Toc282347560"/>
      <w:bookmarkStart w:id="151" w:name="_Toc424559464"/>
      <w:r w:rsidRPr="00063AD6">
        <w:rPr>
          <w:b w:val="0"/>
          <w:sz w:val="28"/>
          <w:szCs w:val="28"/>
        </w:rPr>
        <w:t>Государственная экспертиза и утверждение проектной докуме</w:t>
      </w:r>
      <w:r w:rsidRPr="00063AD6">
        <w:rPr>
          <w:b w:val="0"/>
          <w:sz w:val="28"/>
          <w:szCs w:val="28"/>
        </w:rPr>
        <w:t>н</w:t>
      </w:r>
      <w:r w:rsidRPr="00063AD6">
        <w:rPr>
          <w:b w:val="0"/>
          <w:sz w:val="28"/>
          <w:szCs w:val="28"/>
        </w:rPr>
        <w:t>тации</w:t>
      </w:r>
      <w:bookmarkEnd w:id="150"/>
      <w:bookmarkEnd w:id="151"/>
    </w:p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Государственная экспертиза проектной документации, результатов и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женерных изысканий, проектов документов территориального планирования в Алтайском крае осуществляется уполномоченным краевым учреждением в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ответствии со статьей 41 закона Алтайского края «О градостроительной де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тельности на территории Алтайского края».</w:t>
      </w:r>
    </w:p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Проектная документация представляется на государственную экспе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тизу в объеме, необходимом для оценки проектных решений в части обеспеч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ния безопасности жизни и здоровья людей, надежности возводимых зданий и сооружений, соответствия утвержденной градостроительной документации и техническим регламентам.</w:t>
      </w:r>
    </w:p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Прошедшая государственную экспертизу проектная документация утверждается заказчиком.</w:t>
      </w:r>
    </w:p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Утвержденная проектная документация является основанием для выд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чи разрешения на строительство.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52" w:name="_Toc282347561"/>
      <w:bookmarkStart w:id="153" w:name="_Toc424559465"/>
      <w:r w:rsidRPr="00063AD6">
        <w:rPr>
          <w:b w:val="0"/>
          <w:sz w:val="28"/>
          <w:szCs w:val="28"/>
        </w:rPr>
        <w:t>Выдача разрешения на строительство</w:t>
      </w:r>
      <w:bookmarkEnd w:id="152"/>
      <w:bookmarkEnd w:id="153"/>
    </w:p>
    <w:p w:rsidR="00154E99" w:rsidRPr="00063AD6" w:rsidRDefault="00154E99" w:rsidP="00C03A24">
      <w:pPr>
        <w:widowControl w:val="0"/>
        <w:ind w:firstLine="709"/>
        <w:jc w:val="both"/>
        <w:rPr>
          <w:sz w:val="28"/>
          <w:szCs w:val="28"/>
        </w:rPr>
      </w:pPr>
      <w:bookmarkStart w:id="154" w:name="sub_4401"/>
      <w:r w:rsidRPr="00063AD6">
        <w:rPr>
          <w:sz w:val="28"/>
          <w:szCs w:val="28"/>
        </w:rPr>
        <w:t>1. Разрешения на строительство выдаются в соответствии с требовани</w:t>
      </w:r>
      <w:r w:rsidRPr="00063AD6">
        <w:rPr>
          <w:sz w:val="28"/>
          <w:szCs w:val="28"/>
        </w:rPr>
        <w:t>я</w:t>
      </w:r>
      <w:r w:rsidRPr="00063AD6">
        <w:rPr>
          <w:sz w:val="28"/>
          <w:szCs w:val="28"/>
        </w:rPr>
        <w:t>ми, установленными статьей 51 Градостроительного кодекса Российской Фед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lastRenderedPageBreak/>
        <w:t>рации, статьей 44 закона Алтайского края «О градостроительной деятельности на территории Алтайского края».</w:t>
      </w:r>
    </w:p>
    <w:p w:rsidR="00154E99" w:rsidRPr="00063AD6" w:rsidRDefault="00154E99" w:rsidP="00C03A24">
      <w:pPr>
        <w:pStyle w:val="a4"/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На земельных участках, расположенных на территории Новоегорье</w:t>
      </w:r>
      <w:r w:rsidRPr="00063AD6">
        <w:rPr>
          <w:sz w:val="28"/>
          <w:szCs w:val="28"/>
        </w:rPr>
        <w:t>в</w:t>
      </w:r>
      <w:r w:rsidRPr="00063AD6">
        <w:rPr>
          <w:sz w:val="28"/>
          <w:szCs w:val="28"/>
        </w:rPr>
        <w:t xml:space="preserve">ского сельсовета, разрешение на строительство выдается </w:t>
      </w:r>
      <w:r>
        <w:rPr>
          <w:sz w:val="28"/>
          <w:szCs w:val="28"/>
        </w:rPr>
        <w:t>а</w:t>
      </w:r>
      <w:r w:rsidRPr="00063AD6">
        <w:rPr>
          <w:sz w:val="28"/>
          <w:szCs w:val="28"/>
        </w:rPr>
        <w:t>дминистрацией ра</w:t>
      </w:r>
      <w:r w:rsidRPr="00063AD6">
        <w:rPr>
          <w:sz w:val="28"/>
          <w:szCs w:val="28"/>
        </w:rPr>
        <w:t>й</w:t>
      </w:r>
      <w:r w:rsidRPr="00063AD6">
        <w:rPr>
          <w:sz w:val="28"/>
          <w:szCs w:val="28"/>
        </w:rPr>
        <w:t>она</w:t>
      </w:r>
      <w:r w:rsidRPr="00063AD6">
        <w:rPr>
          <w:i/>
          <w:sz w:val="28"/>
          <w:szCs w:val="28"/>
        </w:rPr>
        <w:t>,</w:t>
      </w:r>
      <w:r w:rsidRPr="00063AD6">
        <w:rPr>
          <w:sz w:val="28"/>
          <w:szCs w:val="28"/>
        </w:rPr>
        <w:t xml:space="preserve"> за исключением случаев размещения объектов:</w:t>
      </w:r>
    </w:p>
    <w:p w:rsidR="00154E99" w:rsidRPr="00063AD6" w:rsidRDefault="00154E99" w:rsidP="00C03A24">
      <w:pPr>
        <w:pStyle w:val="a4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федерального и регионального значения, при размещении которых в с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ответствии с Земельным кодексом Российской Федерации допускается изъятие, в том числе путем выкупа, земельных участков для государственных нужд;</w:t>
      </w:r>
    </w:p>
    <w:p w:rsidR="00154E99" w:rsidRPr="00063AD6" w:rsidRDefault="00154E99" w:rsidP="00C03A24">
      <w:pPr>
        <w:pStyle w:val="a4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на земельных участках, занятых линейными объектами федерального и регионального значения;</w:t>
      </w:r>
    </w:p>
    <w:p w:rsidR="00154E99" w:rsidRPr="00063AD6" w:rsidRDefault="00154E99" w:rsidP="00C03A24">
      <w:pPr>
        <w:pStyle w:val="a4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– на земельных участках объектов культурного наследия федерального и регионального значения; </w:t>
      </w:r>
    </w:p>
    <w:p w:rsidR="00154E99" w:rsidRPr="00063AD6" w:rsidRDefault="00154E99" w:rsidP="00C03A24">
      <w:pPr>
        <w:pStyle w:val="a4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– на земельных участках, на которых не устанавливается градостроител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 xml:space="preserve">ный регламент, согласно перечню, п. 6 ст. 36 Градостроительного Кодекса РФ. </w:t>
      </w:r>
    </w:p>
    <w:p w:rsidR="00154E99" w:rsidRPr="00063AD6" w:rsidRDefault="00154E99" w:rsidP="00C03A24">
      <w:pPr>
        <w:pStyle w:val="a4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Полномочия могут передаваться согла</w:t>
      </w:r>
      <w:r>
        <w:rPr>
          <w:sz w:val="28"/>
          <w:szCs w:val="28"/>
        </w:rPr>
        <w:t>сно Федеральному закону №131ФЗ а</w:t>
      </w:r>
      <w:r w:rsidRPr="00063AD6">
        <w:rPr>
          <w:sz w:val="28"/>
          <w:szCs w:val="28"/>
        </w:rPr>
        <w:t>дминистрации Егорьевского района.</w:t>
      </w:r>
    </w:p>
    <w:p w:rsidR="00154E99" w:rsidRPr="00063AD6" w:rsidRDefault="00154E99" w:rsidP="00C03A24">
      <w:pPr>
        <w:widowControl w:val="0"/>
        <w:ind w:firstLine="709"/>
        <w:jc w:val="both"/>
        <w:rPr>
          <w:sz w:val="28"/>
          <w:szCs w:val="28"/>
        </w:rPr>
      </w:pPr>
      <w:bookmarkStart w:id="155" w:name="sub_4405"/>
      <w:bookmarkEnd w:id="154"/>
      <w:r w:rsidRPr="00063AD6">
        <w:rPr>
          <w:sz w:val="28"/>
          <w:szCs w:val="28"/>
        </w:rPr>
        <w:t>3. Выдача разрешения на строительство не требуется в случае:</w:t>
      </w:r>
      <w:bookmarkStart w:id="156" w:name="sub_44054"/>
      <w:bookmarkEnd w:id="155"/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1) строительства гаража на земельном участке, предоставленном физич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2) строительства, реконструкции объектов, не являющихся объектами к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питального строительства (киосков, навесов и других);</w:t>
      </w:r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3) строительства на земельном участке строений и сооружений вспомог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тельного использования;</w:t>
      </w:r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4) изменения объектов капитального строительства и (или) их частей, е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ли такие изменения не затрагивают конструктивные и другие характеристики их надежности и безопасности и не превышают предельные параметры разр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шенного строительства, реконструкции, установленные градостроительным р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гламентом;</w:t>
      </w:r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 xml:space="preserve">5)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9" w:history="1">
        <w:r w:rsidRPr="00063AD6">
          <w:rPr>
            <w:sz w:val="28"/>
            <w:szCs w:val="28"/>
          </w:rPr>
          <w:t>закон</w:t>
        </w:r>
        <w:r w:rsidRPr="00063AD6">
          <w:rPr>
            <w:sz w:val="28"/>
            <w:szCs w:val="28"/>
          </w:rPr>
          <w:t>о</w:t>
        </w:r>
        <w:r w:rsidRPr="00063AD6">
          <w:rPr>
            <w:sz w:val="28"/>
            <w:szCs w:val="28"/>
          </w:rPr>
          <w:t>дательством</w:t>
        </w:r>
      </w:hyperlink>
      <w:r w:rsidRPr="00063AD6">
        <w:rPr>
          <w:sz w:val="28"/>
          <w:szCs w:val="28"/>
        </w:rPr>
        <w:t xml:space="preserve"> Российской Федерации о недрах техническим проектом разрабо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6) капитального ремонта объектов капитального строительства;</w:t>
      </w:r>
    </w:p>
    <w:p w:rsidR="00154E99" w:rsidRPr="00063AD6" w:rsidRDefault="00154E99" w:rsidP="00C0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7) иных случаях, если в соответствии с Градостроительным кодексом Российской Федерации, законодательством субъекта Российской Федерации о градостроительной деятельности получение разрешения на строительство не требуется.</w:t>
      </w:r>
    </w:p>
    <w:bookmarkEnd w:id="156"/>
    <w:p w:rsidR="00154E99" w:rsidRPr="00063AD6" w:rsidRDefault="00154E99" w:rsidP="00C03A24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Форма разрешения на строительство устанавливается Правительством Российской Федерации.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57" w:name="_Toc282347562"/>
      <w:bookmarkStart w:id="158" w:name="_Toc424559466"/>
      <w:r w:rsidRPr="00063AD6">
        <w:rPr>
          <w:b w:val="0"/>
          <w:sz w:val="28"/>
          <w:szCs w:val="28"/>
        </w:rPr>
        <w:t>Выдача разрешения на ввод объекта в эксплуатацию</w:t>
      </w:r>
      <w:bookmarkEnd w:id="157"/>
      <w:bookmarkEnd w:id="158"/>
      <w:r w:rsidRPr="00063AD6">
        <w:rPr>
          <w:b w:val="0"/>
          <w:sz w:val="28"/>
          <w:szCs w:val="28"/>
        </w:rPr>
        <w:t xml:space="preserve"> </w:t>
      </w:r>
    </w:p>
    <w:p w:rsidR="00154E99" w:rsidRPr="00063AD6" w:rsidRDefault="00154E99" w:rsidP="007852C0">
      <w:pPr>
        <w:widowControl w:val="0"/>
        <w:ind w:firstLine="720"/>
        <w:jc w:val="both"/>
        <w:rPr>
          <w:sz w:val="28"/>
          <w:szCs w:val="28"/>
        </w:rPr>
      </w:pPr>
      <w:bookmarkStart w:id="159" w:name="sub_339"/>
      <w:r w:rsidRPr="00063AD6">
        <w:rPr>
          <w:sz w:val="28"/>
          <w:szCs w:val="28"/>
        </w:rPr>
        <w:t>1. Разрешение на ввод объектов в эксплуатацию осуществляется органом, выдавшим разрешение на строительство в порядке, установленном статьей 55 Градостроительного кодекса Российской Федерации.</w:t>
      </w:r>
      <w:bookmarkEnd w:id="159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>2. 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 xml:space="preserve">ний должен соответствовать установленным в соответствии с Федеральным </w:t>
      </w:r>
      <w:hyperlink r:id="rId10" w:history="1">
        <w:r w:rsidRPr="00063AD6">
          <w:rPr>
            <w:sz w:val="28"/>
            <w:szCs w:val="28"/>
          </w:rPr>
          <w:t>з</w:t>
        </w:r>
        <w:r w:rsidRPr="00063AD6">
          <w:rPr>
            <w:sz w:val="28"/>
            <w:szCs w:val="28"/>
          </w:rPr>
          <w:t>а</w:t>
        </w:r>
        <w:r w:rsidRPr="00063AD6">
          <w:rPr>
            <w:sz w:val="28"/>
            <w:szCs w:val="28"/>
          </w:rPr>
          <w:t>коном</w:t>
        </w:r>
      </w:hyperlink>
      <w:r w:rsidRPr="00063AD6">
        <w:rPr>
          <w:sz w:val="28"/>
          <w:szCs w:val="28"/>
        </w:rPr>
        <w:t xml:space="preserve"> от 24 июля 2007 года N 221-ФЗ "О государственном кадастре недвиж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мости" требованиям к составу сведений в графической и текстовой частях те</w:t>
      </w:r>
      <w:r w:rsidRPr="00063AD6">
        <w:rPr>
          <w:sz w:val="28"/>
          <w:szCs w:val="28"/>
        </w:rPr>
        <w:t>х</w:t>
      </w:r>
      <w:r w:rsidRPr="00063AD6">
        <w:rPr>
          <w:sz w:val="28"/>
          <w:szCs w:val="28"/>
        </w:rPr>
        <w:t>нического плана.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Разрешение на ввод объекта в эксплуатацию является основанием для постановки на государственный учет построенного объекта капитального стр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ительства, внесения изменений в документы государственного учета реко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струированного объекта капитального строительства, а также государственной регистрации прав на недвижимое имущество.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4. Форма разрешения на ввод объекта в эксплуатацию устанавливается Правительством Российской Федерации.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60" w:name="_Toc282347563"/>
      <w:bookmarkStart w:id="161" w:name="_Toc424559467"/>
      <w:r w:rsidRPr="00063AD6">
        <w:rPr>
          <w:b w:val="0"/>
          <w:sz w:val="28"/>
          <w:szCs w:val="28"/>
        </w:rPr>
        <w:t>Осуществление строительства, реконструкции, капитального ремонта объекта капитального строительства, строительного контроля и гос</w:t>
      </w:r>
      <w:r w:rsidRPr="00063AD6">
        <w:rPr>
          <w:b w:val="0"/>
          <w:sz w:val="28"/>
          <w:szCs w:val="28"/>
        </w:rPr>
        <w:t>у</w:t>
      </w:r>
      <w:r w:rsidRPr="00063AD6">
        <w:rPr>
          <w:b w:val="0"/>
          <w:sz w:val="28"/>
          <w:szCs w:val="28"/>
        </w:rPr>
        <w:t>дарственного строительного надзора</w:t>
      </w:r>
      <w:bookmarkEnd w:id="160"/>
      <w:bookmarkEnd w:id="161"/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Строительство, реконструкция, капитальный ремонт объектов кап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тального строительства, осуществление строительного контроля и госуда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ственного строительного надзора регулируется статьями 51, 52, 53, 54 Град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строительного кодекса Российской Федерации, статьей 43 закона Алтайского края «О градостроительной деятельности на территории Алтайского края».</w:t>
      </w:r>
    </w:p>
    <w:p w:rsidR="00154E99" w:rsidRPr="00063AD6" w:rsidRDefault="00154E99" w:rsidP="00086A42">
      <w:pPr>
        <w:widowControl w:val="0"/>
        <w:ind w:firstLine="709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Осуществление государственного строительного надзора производится в соответствии с постановлением Правительства РФ от 1.02.2006 года №54 « О государственном строительном надзоре в Российской Федерации».</w:t>
      </w:r>
    </w:p>
    <w:p w:rsidR="00154E99" w:rsidRPr="00063AD6" w:rsidRDefault="00154E99" w:rsidP="006D58B1">
      <w:pPr>
        <w:pStyle w:val="3"/>
        <w:keepNext/>
        <w:rPr>
          <w:b w:val="0"/>
        </w:rPr>
      </w:pPr>
      <w:bookmarkStart w:id="162" w:name="_Toc282347564"/>
      <w:bookmarkStart w:id="163" w:name="_Toc424559468"/>
      <w:r w:rsidRPr="00063AD6">
        <w:rPr>
          <w:b w:val="0"/>
        </w:rPr>
        <w:t>Заключительные положения</w:t>
      </w:r>
      <w:bookmarkEnd w:id="162"/>
      <w:bookmarkEnd w:id="163"/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64" w:name="_Toc282347565"/>
      <w:bookmarkStart w:id="165" w:name="_Toc424559469"/>
      <w:r w:rsidRPr="00063AD6">
        <w:rPr>
          <w:b w:val="0"/>
          <w:sz w:val="28"/>
          <w:szCs w:val="28"/>
        </w:rPr>
        <w:t>Действие настоящих правил по отношению к ранее возникшим правоотношениям</w:t>
      </w:r>
      <w:bookmarkEnd w:id="164"/>
      <w:bookmarkEnd w:id="165"/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1. Настоящие Правила вступают в силу со дня их официального опубл</w:t>
      </w:r>
      <w:r w:rsidRPr="00063AD6">
        <w:rPr>
          <w:sz w:val="28"/>
          <w:szCs w:val="28"/>
        </w:rPr>
        <w:t>и</w:t>
      </w:r>
      <w:r w:rsidRPr="00063AD6">
        <w:rPr>
          <w:sz w:val="28"/>
          <w:szCs w:val="28"/>
        </w:rPr>
        <w:t>кования.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2. Принятые до введения в действие настоящих Правил нормативные правовые акты органов местного самоуправления по вопросам, касающимся землепользования и застройки, применяются в части, не противоречащей настоящим Правилам.</w:t>
      </w:r>
    </w:p>
    <w:p w:rsidR="00154E99" w:rsidRPr="00063AD6" w:rsidRDefault="00154E99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>3. Действие настоящих Правил не распространяется на использование з</w:t>
      </w:r>
      <w:r w:rsidRPr="00063AD6">
        <w:rPr>
          <w:sz w:val="28"/>
          <w:szCs w:val="28"/>
        </w:rPr>
        <w:t>е</w:t>
      </w:r>
      <w:r w:rsidRPr="00063AD6">
        <w:rPr>
          <w:sz w:val="28"/>
          <w:szCs w:val="28"/>
        </w:rPr>
        <w:t>мельных участков, строительство, реконструкцию и капитальный ремонт об</w:t>
      </w:r>
      <w:r w:rsidRPr="00063AD6">
        <w:rPr>
          <w:sz w:val="28"/>
          <w:szCs w:val="28"/>
        </w:rPr>
        <w:t>ъ</w:t>
      </w:r>
      <w:r w:rsidRPr="00063AD6">
        <w:rPr>
          <w:sz w:val="28"/>
          <w:szCs w:val="28"/>
        </w:rPr>
        <w:t>ектов капитального строительства на их территории, разрешения на строител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ство, реконструкцию и капитальный ремонт которых выданы до вступления Правил в силу, при условии, что срок действия разрешения на строительство, реконструкцию, капитальный ремонт не истек.</w:t>
      </w:r>
    </w:p>
    <w:p w:rsidR="00154E99" w:rsidRPr="00063AD6" w:rsidRDefault="00154E99" w:rsidP="006D58B1">
      <w:pPr>
        <w:pStyle w:val="4"/>
        <w:rPr>
          <w:b w:val="0"/>
          <w:sz w:val="28"/>
          <w:szCs w:val="28"/>
        </w:rPr>
      </w:pPr>
      <w:bookmarkStart w:id="166" w:name="_Toc282347566"/>
      <w:bookmarkStart w:id="167" w:name="_Toc424559470"/>
      <w:r w:rsidRPr="00063AD6">
        <w:rPr>
          <w:b w:val="0"/>
          <w:sz w:val="28"/>
          <w:szCs w:val="28"/>
        </w:rPr>
        <w:t>Действие настоящих правил по отношению к градостроительной документации</w:t>
      </w:r>
      <w:bookmarkEnd w:id="166"/>
      <w:bookmarkEnd w:id="167"/>
    </w:p>
    <w:p w:rsidR="00154E99" w:rsidRPr="00063AD6" w:rsidRDefault="00154E99" w:rsidP="007852C0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  <w:t>На основании утвержденных Правил администрация сельсовета вправе принимать решения о:</w:t>
      </w:r>
    </w:p>
    <w:p w:rsidR="00154E99" w:rsidRPr="00063AD6" w:rsidRDefault="00154E99" w:rsidP="007852C0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lastRenderedPageBreak/>
        <w:tab/>
      </w:r>
      <w:r w:rsidRPr="00063AD6">
        <w:rPr>
          <w:sz w:val="28"/>
          <w:szCs w:val="28"/>
        </w:rPr>
        <w:tab/>
        <w:t>– подготовке предложений о внесении изменений в генеральный план</w:t>
      </w:r>
      <w:r>
        <w:rPr>
          <w:sz w:val="28"/>
          <w:szCs w:val="28"/>
        </w:rPr>
        <w:t xml:space="preserve"> муниципального образования</w:t>
      </w:r>
      <w:r w:rsidRPr="00063AD6">
        <w:rPr>
          <w:sz w:val="28"/>
          <w:szCs w:val="28"/>
        </w:rPr>
        <w:t xml:space="preserve"> Новоегорьевск</w:t>
      </w:r>
      <w:r>
        <w:rPr>
          <w:sz w:val="28"/>
          <w:szCs w:val="28"/>
        </w:rPr>
        <w:t>ий сельсовет</w:t>
      </w:r>
      <w:r w:rsidRPr="00063AD6">
        <w:rPr>
          <w:sz w:val="28"/>
          <w:szCs w:val="28"/>
        </w:rPr>
        <w:t xml:space="preserve"> с учетом и в развитие настоящих Правил;</w:t>
      </w:r>
    </w:p>
    <w:p w:rsidR="00154E99" w:rsidRPr="00063AD6" w:rsidRDefault="00154E99" w:rsidP="007852C0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приведении в соответствие с настоящими Правилами утвержде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ной и не реализованной документации по планировке территории, в том числе в части установленных настоящими Правилами градостроительных регламентов;</w:t>
      </w:r>
    </w:p>
    <w:p w:rsidR="00154E99" w:rsidRPr="00063AD6" w:rsidRDefault="00154E99" w:rsidP="007852C0">
      <w:pPr>
        <w:widowControl w:val="0"/>
        <w:jc w:val="both"/>
        <w:rPr>
          <w:sz w:val="28"/>
          <w:szCs w:val="28"/>
        </w:rPr>
      </w:pPr>
      <w:r w:rsidRPr="00063AD6">
        <w:rPr>
          <w:sz w:val="28"/>
          <w:szCs w:val="28"/>
        </w:rPr>
        <w:tab/>
      </w:r>
      <w:r w:rsidRPr="00063AD6">
        <w:rPr>
          <w:sz w:val="28"/>
          <w:szCs w:val="28"/>
        </w:rPr>
        <w:tab/>
        <w:t>– подготовке новой документации по планировке территории, кот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рая после утверждения в установленном порядке может использоваться как о</w:t>
      </w:r>
      <w:r w:rsidRPr="00063AD6">
        <w:rPr>
          <w:sz w:val="28"/>
          <w:szCs w:val="28"/>
        </w:rPr>
        <w:t>с</w:t>
      </w:r>
      <w:r w:rsidRPr="00063AD6">
        <w:rPr>
          <w:sz w:val="28"/>
          <w:szCs w:val="28"/>
        </w:rPr>
        <w:t>нование для подготовки предложений о внесении изменений в настоящие Пр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вила в части уточнения, изменения границ территориальных зон, состава те</w:t>
      </w:r>
      <w:r w:rsidRPr="00063AD6">
        <w:rPr>
          <w:sz w:val="28"/>
          <w:szCs w:val="28"/>
        </w:rPr>
        <w:t>р</w:t>
      </w:r>
      <w:r w:rsidRPr="00063AD6">
        <w:rPr>
          <w:sz w:val="28"/>
          <w:szCs w:val="28"/>
        </w:rPr>
        <w:t>риториальных зон, перечня видов разрешенного использования, показателей предельных размеров земельных участков и предельных параметров разреше</w:t>
      </w:r>
      <w:r w:rsidRPr="00063AD6">
        <w:rPr>
          <w:sz w:val="28"/>
          <w:szCs w:val="28"/>
        </w:rPr>
        <w:t>н</w:t>
      </w:r>
      <w:r w:rsidRPr="00063AD6">
        <w:rPr>
          <w:sz w:val="28"/>
          <w:szCs w:val="28"/>
        </w:rPr>
        <w:t>ного строительства применительно к соответствующим территориальным з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нам.</w:t>
      </w:r>
    </w:p>
    <w:p w:rsidR="00154E99" w:rsidRPr="00063AD6" w:rsidRDefault="00154E99" w:rsidP="007852C0">
      <w:pPr>
        <w:widowControl w:val="0"/>
        <w:jc w:val="both"/>
        <w:rPr>
          <w:sz w:val="28"/>
          <w:szCs w:val="28"/>
        </w:rPr>
        <w:sectPr w:rsidR="00154E99" w:rsidRPr="00063AD6" w:rsidSect="007852C0">
          <w:footerReference w:type="even" r:id="rId11"/>
          <w:footerReference w:type="default" r:id="rId12"/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</w:p>
    <w:p w:rsidR="00154E99" w:rsidRPr="00063AD6" w:rsidRDefault="00154E99" w:rsidP="007852C0">
      <w:pPr>
        <w:pStyle w:val="1"/>
        <w:keepNext w:val="0"/>
        <w:widowControl w:val="0"/>
        <w:rPr>
          <w:rFonts w:cs="Times New Roman"/>
          <w:b w:val="0"/>
          <w:szCs w:val="28"/>
        </w:rPr>
      </w:pPr>
      <w:bookmarkStart w:id="168" w:name="_Toc330222672"/>
      <w:bookmarkStart w:id="169" w:name="_Toc424559471"/>
      <w:r w:rsidRPr="00063AD6">
        <w:rPr>
          <w:rFonts w:cs="Times New Roman"/>
          <w:b w:val="0"/>
          <w:szCs w:val="28"/>
        </w:rPr>
        <w:lastRenderedPageBreak/>
        <w:t>ПРИЛОЖЕНИЕ</w:t>
      </w:r>
      <w:bookmarkEnd w:id="168"/>
      <w:bookmarkEnd w:id="169"/>
    </w:p>
    <w:p w:rsidR="00154E99" w:rsidRPr="00063AD6" w:rsidRDefault="00154E99" w:rsidP="007852C0">
      <w:pPr>
        <w:widowControl w:val="0"/>
        <w:jc w:val="center"/>
        <w:rPr>
          <w:sz w:val="28"/>
          <w:szCs w:val="28"/>
        </w:rPr>
      </w:pPr>
    </w:p>
    <w:p w:rsidR="00154E99" w:rsidRPr="00063AD6" w:rsidRDefault="00154E99" w:rsidP="007852C0">
      <w:pPr>
        <w:widowControl w:val="0"/>
        <w:rPr>
          <w:sz w:val="28"/>
          <w:szCs w:val="28"/>
        </w:rPr>
      </w:pPr>
      <w:r w:rsidRPr="00063AD6">
        <w:rPr>
          <w:sz w:val="28"/>
          <w:szCs w:val="28"/>
        </w:rPr>
        <w:t>Приложение 1. Карта градостроительного зонирования муниципального обр</w:t>
      </w:r>
      <w:r w:rsidRPr="00063AD6">
        <w:rPr>
          <w:sz w:val="28"/>
          <w:szCs w:val="28"/>
        </w:rPr>
        <w:t>а</w:t>
      </w:r>
      <w:r w:rsidRPr="00063AD6">
        <w:rPr>
          <w:sz w:val="28"/>
          <w:szCs w:val="28"/>
        </w:rPr>
        <w:t>зования Новоегорьевский сельсовет Егорьевского района Алтайского края</w:t>
      </w:r>
    </w:p>
    <w:p w:rsidR="00154E99" w:rsidRPr="00063AD6" w:rsidRDefault="00154E99" w:rsidP="00723036">
      <w:pPr>
        <w:widowControl w:val="0"/>
        <w:rPr>
          <w:sz w:val="28"/>
          <w:szCs w:val="28"/>
        </w:rPr>
      </w:pPr>
      <w:r w:rsidRPr="00063AD6">
        <w:rPr>
          <w:sz w:val="28"/>
          <w:szCs w:val="28"/>
        </w:rPr>
        <w:t>Приложение 2. Карта градостроительного зонирования с. Новоегорьевское Ег</w:t>
      </w:r>
      <w:r w:rsidRPr="00063AD6">
        <w:rPr>
          <w:sz w:val="28"/>
          <w:szCs w:val="28"/>
        </w:rPr>
        <w:t>о</w:t>
      </w:r>
      <w:r w:rsidRPr="00063AD6">
        <w:rPr>
          <w:sz w:val="28"/>
          <w:szCs w:val="28"/>
        </w:rPr>
        <w:t>рьевского района Алтайского края</w:t>
      </w:r>
    </w:p>
    <w:p w:rsidR="00154E99" w:rsidRPr="00063AD6" w:rsidRDefault="00154E99" w:rsidP="000129D6">
      <w:pPr>
        <w:widowControl w:val="0"/>
        <w:rPr>
          <w:sz w:val="28"/>
          <w:szCs w:val="28"/>
        </w:rPr>
      </w:pPr>
      <w:r w:rsidRPr="00063AD6">
        <w:rPr>
          <w:sz w:val="28"/>
          <w:szCs w:val="28"/>
        </w:rPr>
        <w:t>Приложение 3. Карта градостроительного зонирования поселков Новосове</w:t>
      </w:r>
      <w:r w:rsidRPr="00063AD6">
        <w:rPr>
          <w:sz w:val="28"/>
          <w:szCs w:val="28"/>
        </w:rPr>
        <w:t>т</w:t>
      </w:r>
      <w:r w:rsidRPr="00063AD6">
        <w:rPr>
          <w:sz w:val="28"/>
          <w:szCs w:val="28"/>
        </w:rPr>
        <w:t>ский и Речка-Кормиха Егорьевского района Алтайского края</w:t>
      </w:r>
    </w:p>
    <w:p w:rsidR="00154E99" w:rsidRPr="00063AD6" w:rsidRDefault="00154E99" w:rsidP="00A408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Pr="00063AD6">
        <w:rPr>
          <w:sz w:val="28"/>
          <w:szCs w:val="28"/>
        </w:rPr>
        <w:t>. Карта градостроительного зонирования поселка Сибирь Егор</w:t>
      </w:r>
      <w:r w:rsidRPr="00063AD6">
        <w:rPr>
          <w:sz w:val="28"/>
          <w:szCs w:val="28"/>
        </w:rPr>
        <w:t>ь</w:t>
      </w:r>
      <w:r w:rsidRPr="00063AD6">
        <w:rPr>
          <w:sz w:val="28"/>
          <w:szCs w:val="28"/>
        </w:rPr>
        <w:t>евского района Алтайского края</w:t>
      </w:r>
    </w:p>
    <w:p w:rsidR="00154E99" w:rsidRPr="00063AD6" w:rsidRDefault="00154E99" w:rsidP="00723036">
      <w:pPr>
        <w:widowControl w:val="0"/>
        <w:rPr>
          <w:sz w:val="28"/>
          <w:szCs w:val="28"/>
        </w:rPr>
      </w:pPr>
    </w:p>
    <w:p w:rsidR="00154E99" w:rsidRPr="00063AD6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Default="00154E99" w:rsidP="007852C0">
      <w:pPr>
        <w:widowControl w:val="0"/>
        <w:rPr>
          <w:sz w:val="28"/>
          <w:szCs w:val="28"/>
        </w:rPr>
      </w:pPr>
    </w:p>
    <w:p w:rsidR="00154E99" w:rsidRPr="000A76EA" w:rsidRDefault="002B4CE1" w:rsidP="00E11608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283.5pt">
            <v:imagedata r:id="rId13" o:title=""/>
          </v:shape>
        </w:pict>
      </w: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0A76EA" w:rsidRDefault="002B4CE1" w:rsidP="00E11608">
      <w:pPr>
        <w:widowControl w:val="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4.5pt;height:638.25pt">
            <v:imagedata r:id="rId14" o:title=""/>
          </v:shape>
        </w:pict>
      </w: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0A76EA" w:rsidRDefault="002B4CE1" w:rsidP="00E11608">
      <w:pPr>
        <w:widowControl w:val="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85.25pt;height:342pt">
            <v:imagedata r:id="rId15" o:title=""/>
          </v:shape>
        </w:pict>
      </w: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E11608" w:rsidRDefault="00154E99" w:rsidP="00E11608">
      <w:pPr>
        <w:widowControl w:val="0"/>
        <w:rPr>
          <w:sz w:val="28"/>
          <w:szCs w:val="28"/>
        </w:rPr>
      </w:pPr>
    </w:p>
    <w:p w:rsidR="00154E99" w:rsidRPr="000A76EA" w:rsidRDefault="002B4CE1" w:rsidP="00E11608">
      <w:pPr>
        <w:widowControl w:val="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85.25pt;height:663pt">
            <v:imagedata r:id="rId16" o:title=""/>
          </v:shape>
        </w:pict>
      </w:r>
    </w:p>
    <w:p w:rsidR="00154E99" w:rsidRPr="00063AD6" w:rsidRDefault="00154E99" w:rsidP="007852C0">
      <w:pPr>
        <w:widowControl w:val="0"/>
        <w:rPr>
          <w:sz w:val="28"/>
          <w:szCs w:val="28"/>
        </w:rPr>
      </w:pPr>
    </w:p>
    <w:sectPr w:rsidR="00154E99" w:rsidRPr="00063AD6" w:rsidSect="007852C0">
      <w:pgSz w:w="11906" w:h="16838" w:code="9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99" w:rsidRDefault="00154E99">
      <w:r>
        <w:separator/>
      </w:r>
    </w:p>
  </w:endnote>
  <w:endnote w:type="continuationSeparator" w:id="0">
    <w:p w:rsidR="00154E99" w:rsidRDefault="0015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99" w:rsidRDefault="00154E99" w:rsidP="002A6E1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4E99" w:rsidRDefault="00154E99" w:rsidP="002952E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99" w:rsidRDefault="00154E99" w:rsidP="002952E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99" w:rsidRDefault="00154E99">
      <w:r>
        <w:separator/>
      </w:r>
    </w:p>
  </w:footnote>
  <w:footnote w:type="continuationSeparator" w:id="0">
    <w:p w:rsidR="00154E99" w:rsidRDefault="0015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7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C66A5"/>
    <w:multiLevelType w:val="hybridMultilevel"/>
    <w:tmpl w:val="29F04E54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1800A62"/>
    <w:multiLevelType w:val="hybridMultilevel"/>
    <w:tmpl w:val="E3D2852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E5165"/>
    <w:multiLevelType w:val="hybridMultilevel"/>
    <w:tmpl w:val="90DA74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636167"/>
    <w:multiLevelType w:val="hybridMultilevel"/>
    <w:tmpl w:val="0924F39C"/>
    <w:lvl w:ilvl="0" w:tplc="4FFAA1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8C33998"/>
    <w:multiLevelType w:val="hybridMultilevel"/>
    <w:tmpl w:val="8B9C45A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7B4EBA"/>
    <w:multiLevelType w:val="hybridMultilevel"/>
    <w:tmpl w:val="E2FA376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9113AF"/>
    <w:multiLevelType w:val="hybridMultilevel"/>
    <w:tmpl w:val="5A46B8B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C814E5"/>
    <w:multiLevelType w:val="hybridMultilevel"/>
    <w:tmpl w:val="86061D6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32368"/>
    <w:multiLevelType w:val="hybridMultilevel"/>
    <w:tmpl w:val="220EE1BC"/>
    <w:lvl w:ilvl="0" w:tplc="7B863F8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5513B0"/>
    <w:multiLevelType w:val="hybridMultilevel"/>
    <w:tmpl w:val="0EC287A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F0E78"/>
    <w:multiLevelType w:val="hybridMultilevel"/>
    <w:tmpl w:val="7910D1B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5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C7E2169"/>
    <w:multiLevelType w:val="hybridMultilevel"/>
    <w:tmpl w:val="C64CD26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C47D23"/>
    <w:multiLevelType w:val="hybridMultilevel"/>
    <w:tmpl w:val="F9F837F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4FF3287"/>
    <w:multiLevelType w:val="hybridMultilevel"/>
    <w:tmpl w:val="25384B1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994D6C"/>
    <w:multiLevelType w:val="hybridMultilevel"/>
    <w:tmpl w:val="4BB24AE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7B863F8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B392C"/>
    <w:multiLevelType w:val="multilevel"/>
    <w:tmpl w:val="AD8A2986"/>
    <w:lvl w:ilvl="0">
      <w:start w:val="1"/>
      <w:numFmt w:val="upperRoman"/>
      <w:pStyle w:val="2"/>
      <w:suff w:val="space"/>
      <w:lvlText w:val="Часть 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Restart w:val="0"/>
      <w:pStyle w:val="3"/>
      <w:suff w:val="space"/>
      <w:lvlText w:val="ГЛАВА %2."/>
      <w:lvlJc w:val="left"/>
      <w:pPr>
        <w:ind w:left="1418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Restart w:val="0"/>
      <w:pStyle w:val="4"/>
      <w:suff w:val="space"/>
      <w:lvlText w:val="Статья %3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36">
    <w:nsid w:val="56A821C2"/>
    <w:multiLevelType w:val="hybridMultilevel"/>
    <w:tmpl w:val="74C2D3F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A9307C"/>
    <w:multiLevelType w:val="hybridMultilevel"/>
    <w:tmpl w:val="610A2E54"/>
    <w:lvl w:ilvl="0" w:tplc="7B863F8C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AF1689"/>
    <w:multiLevelType w:val="hybridMultilevel"/>
    <w:tmpl w:val="69BE018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41">
    <w:nsid w:val="6379521C"/>
    <w:multiLevelType w:val="hybridMultilevel"/>
    <w:tmpl w:val="79AAD5D8"/>
    <w:lvl w:ilvl="0" w:tplc="4810E1F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1670A1"/>
    <w:multiLevelType w:val="hybridMultilevel"/>
    <w:tmpl w:val="31E22CAC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7175B7"/>
    <w:multiLevelType w:val="hybridMultilevel"/>
    <w:tmpl w:val="8EBA1FA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D04ACA"/>
    <w:multiLevelType w:val="hybridMultilevel"/>
    <w:tmpl w:val="D53CF562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FFF5BED"/>
    <w:multiLevelType w:val="hybridMultilevel"/>
    <w:tmpl w:val="D35CF3F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0D86FFD"/>
    <w:multiLevelType w:val="hybridMultilevel"/>
    <w:tmpl w:val="1D28F3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245DDC"/>
    <w:multiLevelType w:val="hybridMultilevel"/>
    <w:tmpl w:val="24182B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9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B2B0055"/>
    <w:multiLevelType w:val="hybridMultilevel"/>
    <w:tmpl w:val="C640018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40"/>
  </w:num>
  <w:num w:numId="4">
    <w:abstractNumId w:val="48"/>
  </w:num>
  <w:num w:numId="5">
    <w:abstractNumId w:val="45"/>
  </w:num>
  <w:num w:numId="6">
    <w:abstractNumId w:val="22"/>
  </w:num>
  <w:num w:numId="7">
    <w:abstractNumId w:val="50"/>
  </w:num>
  <w:num w:numId="8">
    <w:abstractNumId w:val="44"/>
  </w:num>
  <w:num w:numId="9">
    <w:abstractNumId w:val="23"/>
  </w:num>
  <w:num w:numId="10">
    <w:abstractNumId w:val="18"/>
  </w:num>
  <w:num w:numId="11">
    <w:abstractNumId w:val="30"/>
  </w:num>
  <w:num w:numId="12">
    <w:abstractNumId w:val="25"/>
  </w:num>
  <w:num w:numId="13">
    <w:abstractNumId w:val="31"/>
  </w:num>
  <w:num w:numId="14">
    <w:abstractNumId w:val="24"/>
  </w:num>
  <w:num w:numId="15">
    <w:abstractNumId w:val="9"/>
  </w:num>
  <w:num w:numId="16">
    <w:abstractNumId w:val="37"/>
  </w:num>
  <w:num w:numId="17">
    <w:abstractNumId w:val="27"/>
  </w:num>
  <w:num w:numId="18">
    <w:abstractNumId w:val="20"/>
  </w:num>
  <w:num w:numId="19">
    <w:abstractNumId w:val="36"/>
  </w:num>
  <w:num w:numId="20">
    <w:abstractNumId w:val="33"/>
  </w:num>
  <w:num w:numId="21">
    <w:abstractNumId w:val="26"/>
  </w:num>
  <w:num w:numId="22">
    <w:abstractNumId w:val="42"/>
  </w:num>
  <w:num w:numId="23">
    <w:abstractNumId w:val="34"/>
  </w:num>
  <w:num w:numId="24">
    <w:abstractNumId w:val="28"/>
  </w:num>
  <w:num w:numId="25">
    <w:abstractNumId w:val="8"/>
  </w:num>
  <w:num w:numId="26">
    <w:abstractNumId w:val="16"/>
  </w:num>
  <w:num w:numId="27">
    <w:abstractNumId w:val="21"/>
  </w:num>
  <w:num w:numId="28">
    <w:abstractNumId w:val="49"/>
  </w:num>
  <w:num w:numId="29">
    <w:abstractNumId w:val="46"/>
  </w:num>
  <w:num w:numId="30">
    <w:abstractNumId w:val="47"/>
  </w:num>
  <w:num w:numId="31">
    <w:abstractNumId w:val="13"/>
  </w:num>
  <w:num w:numId="32">
    <w:abstractNumId w:val="39"/>
  </w:num>
  <w:num w:numId="33">
    <w:abstractNumId w:val="17"/>
  </w:num>
  <w:num w:numId="34">
    <w:abstractNumId w:val="29"/>
  </w:num>
  <w:num w:numId="35">
    <w:abstractNumId w:val="10"/>
  </w:num>
  <w:num w:numId="36">
    <w:abstractNumId w:val="19"/>
  </w:num>
  <w:num w:numId="37">
    <w:abstractNumId w:val="15"/>
  </w:num>
  <w:num w:numId="38">
    <w:abstractNumId w:val="32"/>
  </w:num>
  <w:num w:numId="39">
    <w:abstractNumId w:val="11"/>
  </w:num>
  <w:num w:numId="40">
    <w:abstractNumId w:val="43"/>
  </w:num>
  <w:num w:numId="41">
    <w:abstractNumId w:val="14"/>
  </w:num>
  <w:num w:numId="42">
    <w:abstractNumId w:val="35"/>
  </w:num>
  <w:num w:numId="43">
    <w:abstractNumId w:val="35"/>
  </w:num>
  <w:num w:numId="44">
    <w:abstractNumId w:val="12"/>
  </w:num>
  <w:num w:numId="45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421"/>
    <w:rsid w:val="0000081F"/>
    <w:rsid w:val="00001A78"/>
    <w:rsid w:val="00003215"/>
    <w:rsid w:val="0000329B"/>
    <w:rsid w:val="000046B0"/>
    <w:rsid w:val="00004B98"/>
    <w:rsid w:val="0000665B"/>
    <w:rsid w:val="00011BF4"/>
    <w:rsid w:val="00012062"/>
    <w:rsid w:val="000129D6"/>
    <w:rsid w:val="00014933"/>
    <w:rsid w:val="00020EBB"/>
    <w:rsid w:val="00023FF9"/>
    <w:rsid w:val="00024DA9"/>
    <w:rsid w:val="00027D97"/>
    <w:rsid w:val="00027DFF"/>
    <w:rsid w:val="000335A8"/>
    <w:rsid w:val="000338E2"/>
    <w:rsid w:val="00035387"/>
    <w:rsid w:val="00035FC1"/>
    <w:rsid w:val="000375BF"/>
    <w:rsid w:val="0004035C"/>
    <w:rsid w:val="00041DB6"/>
    <w:rsid w:val="00047255"/>
    <w:rsid w:val="0005129F"/>
    <w:rsid w:val="00052DA2"/>
    <w:rsid w:val="0006074F"/>
    <w:rsid w:val="000615EB"/>
    <w:rsid w:val="0006382F"/>
    <w:rsid w:val="00063AD6"/>
    <w:rsid w:val="00064D15"/>
    <w:rsid w:val="000742FF"/>
    <w:rsid w:val="000750EB"/>
    <w:rsid w:val="00075A8A"/>
    <w:rsid w:val="0008376D"/>
    <w:rsid w:val="00086A42"/>
    <w:rsid w:val="00086FD2"/>
    <w:rsid w:val="00094B8E"/>
    <w:rsid w:val="00095F19"/>
    <w:rsid w:val="00097040"/>
    <w:rsid w:val="000A11F3"/>
    <w:rsid w:val="000A3BBF"/>
    <w:rsid w:val="000A6075"/>
    <w:rsid w:val="000A6801"/>
    <w:rsid w:val="000A76EA"/>
    <w:rsid w:val="000B6225"/>
    <w:rsid w:val="000B6608"/>
    <w:rsid w:val="000C14AB"/>
    <w:rsid w:val="000C15BC"/>
    <w:rsid w:val="000D4D65"/>
    <w:rsid w:val="000D5870"/>
    <w:rsid w:val="000D58F7"/>
    <w:rsid w:val="000D5D8C"/>
    <w:rsid w:val="000D6E6D"/>
    <w:rsid w:val="000D7593"/>
    <w:rsid w:val="000E245B"/>
    <w:rsid w:val="000E264F"/>
    <w:rsid w:val="000E2DB9"/>
    <w:rsid w:val="000E2DCE"/>
    <w:rsid w:val="000E2F07"/>
    <w:rsid w:val="000F5CA2"/>
    <w:rsid w:val="000F6C2D"/>
    <w:rsid w:val="00104B06"/>
    <w:rsid w:val="00114047"/>
    <w:rsid w:val="0011624D"/>
    <w:rsid w:val="00120139"/>
    <w:rsid w:val="00122F87"/>
    <w:rsid w:val="00125581"/>
    <w:rsid w:val="001309D3"/>
    <w:rsid w:val="00134F41"/>
    <w:rsid w:val="00140D35"/>
    <w:rsid w:val="001417B0"/>
    <w:rsid w:val="00142111"/>
    <w:rsid w:val="00143084"/>
    <w:rsid w:val="00143583"/>
    <w:rsid w:val="001443B0"/>
    <w:rsid w:val="001518D9"/>
    <w:rsid w:val="00153F5D"/>
    <w:rsid w:val="00154E99"/>
    <w:rsid w:val="00155247"/>
    <w:rsid w:val="001554DC"/>
    <w:rsid w:val="001563F7"/>
    <w:rsid w:val="00161790"/>
    <w:rsid w:val="00163696"/>
    <w:rsid w:val="0016474F"/>
    <w:rsid w:val="00164EC8"/>
    <w:rsid w:val="00165410"/>
    <w:rsid w:val="00166F82"/>
    <w:rsid w:val="001704D3"/>
    <w:rsid w:val="00173AD5"/>
    <w:rsid w:val="001740F2"/>
    <w:rsid w:val="00174FB2"/>
    <w:rsid w:val="001758A6"/>
    <w:rsid w:val="00180459"/>
    <w:rsid w:val="0018105B"/>
    <w:rsid w:val="00181621"/>
    <w:rsid w:val="00181F0B"/>
    <w:rsid w:val="00187242"/>
    <w:rsid w:val="00192772"/>
    <w:rsid w:val="00196680"/>
    <w:rsid w:val="00197CA3"/>
    <w:rsid w:val="00197DE9"/>
    <w:rsid w:val="001B089E"/>
    <w:rsid w:val="001B0DEE"/>
    <w:rsid w:val="001B0FD4"/>
    <w:rsid w:val="001B30CE"/>
    <w:rsid w:val="001B359A"/>
    <w:rsid w:val="001C046D"/>
    <w:rsid w:val="001C48BF"/>
    <w:rsid w:val="001C544B"/>
    <w:rsid w:val="001C64F9"/>
    <w:rsid w:val="001C7FEC"/>
    <w:rsid w:val="001D3EF5"/>
    <w:rsid w:val="001E0A44"/>
    <w:rsid w:val="001E13E8"/>
    <w:rsid w:val="001E3324"/>
    <w:rsid w:val="001F30C2"/>
    <w:rsid w:val="001F34B7"/>
    <w:rsid w:val="001F5F31"/>
    <w:rsid w:val="001F674D"/>
    <w:rsid w:val="001F75B2"/>
    <w:rsid w:val="00200E3E"/>
    <w:rsid w:val="00212E20"/>
    <w:rsid w:val="00213323"/>
    <w:rsid w:val="00214232"/>
    <w:rsid w:val="00216EAF"/>
    <w:rsid w:val="00221308"/>
    <w:rsid w:val="002214F2"/>
    <w:rsid w:val="00223CD1"/>
    <w:rsid w:val="00227A81"/>
    <w:rsid w:val="00234B01"/>
    <w:rsid w:val="00236B81"/>
    <w:rsid w:val="002372E6"/>
    <w:rsid w:val="002401A4"/>
    <w:rsid w:val="00241C52"/>
    <w:rsid w:val="00242A49"/>
    <w:rsid w:val="00246E29"/>
    <w:rsid w:val="0024752E"/>
    <w:rsid w:val="00251974"/>
    <w:rsid w:val="00257E9E"/>
    <w:rsid w:val="00260B53"/>
    <w:rsid w:val="002614BF"/>
    <w:rsid w:val="002631F3"/>
    <w:rsid w:val="002649F9"/>
    <w:rsid w:val="00267789"/>
    <w:rsid w:val="002707AB"/>
    <w:rsid w:val="002764CE"/>
    <w:rsid w:val="00280627"/>
    <w:rsid w:val="00285CD3"/>
    <w:rsid w:val="00294DFA"/>
    <w:rsid w:val="002952E6"/>
    <w:rsid w:val="00297B0B"/>
    <w:rsid w:val="00297F83"/>
    <w:rsid w:val="002A0C1E"/>
    <w:rsid w:val="002A6E1D"/>
    <w:rsid w:val="002A7B5B"/>
    <w:rsid w:val="002A7EE5"/>
    <w:rsid w:val="002B2D2F"/>
    <w:rsid w:val="002B4CE1"/>
    <w:rsid w:val="002B51D7"/>
    <w:rsid w:val="002C3654"/>
    <w:rsid w:val="002C3BEF"/>
    <w:rsid w:val="002C4C92"/>
    <w:rsid w:val="002C4FC1"/>
    <w:rsid w:val="002C56D8"/>
    <w:rsid w:val="002C58EB"/>
    <w:rsid w:val="002C5916"/>
    <w:rsid w:val="002C6EE2"/>
    <w:rsid w:val="002D2349"/>
    <w:rsid w:val="002D4810"/>
    <w:rsid w:val="002D55C7"/>
    <w:rsid w:val="002D60E8"/>
    <w:rsid w:val="002E1274"/>
    <w:rsid w:val="002E1512"/>
    <w:rsid w:val="002E5FD8"/>
    <w:rsid w:val="002F1DD4"/>
    <w:rsid w:val="002F3742"/>
    <w:rsid w:val="002F5421"/>
    <w:rsid w:val="002F5CE9"/>
    <w:rsid w:val="002F61E0"/>
    <w:rsid w:val="002F6BFF"/>
    <w:rsid w:val="00301306"/>
    <w:rsid w:val="003013FD"/>
    <w:rsid w:val="00303CE8"/>
    <w:rsid w:val="00304C80"/>
    <w:rsid w:val="00305932"/>
    <w:rsid w:val="00307E9A"/>
    <w:rsid w:val="00310536"/>
    <w:rsid w:val="00310731"/>
    <w:rsid w:val="00312233"/>
    <w:rsid w:val="00312DF2"/>
    <w:rsid w:val="003145FA"/>
    <w:rsid w:val="00314A79"/>
    <w:rsid w:val="0032235F"/>
    <w:rsid w:val="00322BA9"/>
    <w:rsid w:val="003245F7"/>
    <w:rsid w:val="00326AAE"/>
    <w:rsid w:val="003274A9"/>
    <w:rsid w:val="00331915"/>
    <w:rsid w:val="00331E5B"/>
    <w:rsid w:val="00331EBC"/>
    <w:rsid w:val="00334C74"/>
    <w:rsid w:val="00335E95"/>
    <w:rsid w:val="003460E3"/>
    <w:rsid w:val="003512C1"/>
    <w:rsid w:val="0035170C"/>
    <w:rsid w:val="003519B0"/>
    <w:rsid w:val="003525CF"/>
    <w:rsid w:val="003567C6"/>
    <w:rsid w:val="003617C5"/>
    <w:rsid w:val="00361C5F"/>
    <w:rsid w:val="00366802"/>
    <w:rsid w:val="003707A4"/>
    <w:rsid w:val="0037099E"/>
    <w:rsid w:val="00372707"/>
    <w:rsid w:val="00386170"/>
    <w:rsid w:val="00386FCE"/>
    <w:rsid w:val="003870A2"/>
    <w:rsid w:val="00392F13"/>
    <w:rsid w:val="003961FE"/>
    <w:rsid w:val="003A184F"/>
    <w:rsid w:val="003A1BF0"/>
    <w:rsid w:val="003A1C8A"/>
    <w:rsid w:val="003A4188"/>
    <w:rsid w:val="003A71DF"/>
    <w:rsid w:val="003B78F0"/>
    <w:rsid w:val="003C1A3F"/>
    <w:rsid w:val="003C43BC"/>
    <w:rsid w:val="003D02F1"/>
    <w:rsid w:val="003D0C8A"/>
    <w:rsid w:val="003D24B0"/>
    <w:rsid w:val="003D3F62"/>
    <w:rsid w:val="003D6325"/>
    <w:rsid w:val="003D63E6"/>
    <w:rsid w:val="003E1159"/>
    <w:rsid w:val="003E35AA"/>
    <w:rsid w:val="003F10D0"/>
    <w:rsid w:val="003F1669"/>
    <w:rsid w:val="003F1901"/>
    <w:rsid w:val="003F2331"/>
    <w:rsid w:val="003F2F75"/>
    <w:rsid w:val="003F4D34"/>
    <w:rsid w:val="003F56B0"/>
    <w:rsid w:val="003F6055"/>
    <w:rsid w:val="00400C3C"/>
    <w:rsid w:val="0040118E"/>
    <w:rsid w:val="004028F1"/>
    <w:rsid w:val="00405F83"/>
    <w:rsid w:val="0040601B"/>
    <w:rsid w:val="0041056B"/>
    <w:rsid w:val="00412115"/>
    <w:rsid w:val="004127C8"/>
    <w:rsid w:val="00412BD3"/>
    <w:rsid w:val="004148FD"/>
    <w:rsid w:val="00416F3D"/>
    <w:rsid w:val="00417133"/>
    <w:rsid w:val="00421F8C"/>
    <w:rsid w:val="00422E6C"/>
    <w:rsid w:val="00427787"/>
    <w:rsid w:val="0043153F"/>
    <w:rsid w:val="004315BD"/>
    <w:rsid w:val="00432D95"/>
    <w:rsid w:val="00443C30"/>
    <w:rsid w:val="00445231"/>
    <w:rsid w:val="00445BD5"/>
    <w:rsid w:val="00445D7C"/>
    <w:rsid w:val="004468E6"/>
    <w:rsid w:val="00451A43"/>
    <w:rsid w:val="00453B43"/>
    <w:rsid w:val="00455B92"/>
    <w:rsid w:val="00463175"/>
    <w:rsid w:val="004655F9"/>
    <w:rsid w:val="00466122"/>
    <w:rsid w:val="004663A2"/>
    <w:rsid w:val="004702CF"/>
    <w:rsid w:val="00484ED1"/>
    <w:rsid w:val="004869AB"/>
    <w:rsid w:val="004915B5"/>
    <w:rsid w:val="004921D2"/>
    <w:rsid w:val="00496A63"/>
    <w:rsid w:val="0049730B"/>
    <w:rsid w:val="004A0A27"/>
    <w:rsid w:val="004A194C"/>
    <w:rsid w:val="004A1FE8"/>
    <w:rsid w:val="004B1F9B"/>
    <w:rsid w:val="004B3388"/>
    <w:rsid w:val="004B50D1"/>
    <w:rsid w:val="004B5D04"/>
    <w:rsid w:val="004B5F0A"/>
    <w:rsid w:val="004B7EA4"/>
    <w:rsid w:val="004C1B07"/>
    <w:rsid w:val="004C4FE5"/>
    <w:rsid w:val="004D1934"/>
    <w:rsid w:val="004D1C34"/>
    <w:rsid w:val="004D5170"/>
    <w:rsid w:val="004E350A"/>
    <w:rsid w:val="004E4540"/>
    <w:rsid w:val="004F04BE"/>
    <w:rsid w:val="004F21BB"/>
    <w:rsid w:val="004F4C06"/>
    <w:rsid w:val="004F5248"/>
    <w:rsid w:val="004F58D7"/>
    <w:rsid w:val="0050033B"/>
    <w:rsid w:val="00506826"/>
    <w:rsid w:val="00513795"/>
    <w:rsid w:val="0051413B"/>
    <w:rsid w:val="005153DC"/>
    <w:rsid w:val="00515FDA"/>
    <w:rsid w:val="005163AC"/>
    <w:rsid w:val="00516E05"/>
    <w:rsid w:val="0052004B"/>
    <w:rsid w:val="00520B07"/>
    <w:rsid w:val="00522B90"/>
    <w:rsid w:val="00525A66"/>
    <w:rsid w:val="00526E9F"/>
    <w:rsid w:val="00526F72"/>
    <w:rsid w:val="005271F7"/>
    <w:rsid w:val="00535F37"/>
    <w:rsid w:val="00537F32"/>
    <w:rsid w:val="0054095B"/>
    <w:rsid w:val="005414DA"/>
    <w:rsid w:val="0054316D"/>
    <w:rsid w:val="0055181F"/>
    <w:rsid w:val="005543F0"/>
    <w:rsid w:val="00555863"/>
    <w:rsid w:val="00555AA1"/>
    <w:rsid w:val="00556D05"/>
    <w:rsid w:val="005627FA"/>
    <w:rsid w:val="00562B41"/>
    <w:rsid w:val="005632A8"/>
    <w:rsid w:val="00563315"/>
    <w:rsid w:val="00566958"/>
    <w:rsid w:val="00567604"/>
    <w:rsid w:val="005711E7"/>
    <w:rsid w:val="005715F0"/>
    <w:rsid w:val="00571B17"/>
    <w:rsid w:val="00574D91"/>
    <w:rsid w:val="00575CD4"/>
    <w:rsid w:val="00575D5B"/>
    <w:rsid w:val="00575D6F"/>
    <w:rsid w:val="00581271"/>
    <w:rsid w:val="00581E95"/>
    <w:rsid w:val="00582E0A"/>
    <w:rsid w:val="00587FA1"/>
    <w:rsid w:val="00591260"/>
    <w:rsid w:val="00592297"/>
    <w:rsid w:val="005938C8"/>
    <w:rsid w:val="005A0272"/>
    <w:rsid w:val="005A4703"/>
    <w:rsid w:val="005A4A59"/>
    <w:rsid w:val="005B1524"/>
    <w:rsid w:val="005B23F8"/>
    <w:rsid w:val="005B33B3"/>
    <w:rsid w:val="005C5888"/>
    <w:rsid w:val="005C6A8D"/>
    <w:rsid w:val="005D05CB"/>
    <w:rsid w:val="005D53F4"/>
    <w:rsid w:val="005E64D4"/>
    <w:rsid w:val="005F260B"/>
    <w:rsid w:val="005F318D"/>
    <w:rsid w:val="005F3488"/>
    <w:rsid w:val="005F6254"/>
    <w:rsid w:val="00603BFA"/>
    <w:rsid w:val="00607B1D"/>
    <w:rsid w:val="00613C02"/>
    <w:rsid w:val="00614FEA"/>
    <w:rsid w:val="006207DE"/>
    <w:rsid w:val="006215EA"/>
    <w:rsid w:val="00624F51"/>
    <w:rsid w:val="00626638"/>
    <w:rsid w:val="006277E5"/>
    <w:rsid w:val="006301D5"/>
    <w:rsid w:val="00630E73"/>
    <w:rsid w:val="006341A8"/>
    <w:rsid w:val="00634295"/>
    <w:rsid w:val="00635327"/>
    <w:rsid w:val="006355FE"/>
    <w:rsid w:val="00637F9F"/>
    <w:rsid w:val="006426C5"/>
    <w:rsid w:val="0065032C"/>
    <w:rsid w:val="006508F0"/>
    <w:rsid w:val="006514CC"/>
    <w:rsid w:val="00653DA2"/>
    <w:rsid w:val="00654B72"/>
    <w:rsid w:val="00655A02"/>
    <w:rsid w:val="00655D9B"/>
    <w:rsid w:val="00656806"/>
    <w:rsid w:val="00657EAC"/>
    <w:rsid w:val="00657F6B"/>
    <w:rsid w:val="0066372B"/>
    <w:rsid w:val="00663CFC"/>
    <w:rsid w:val="006656AA"/>
    <w:rsid w:val="00671987"/>
    <w:rsid w:val="00674E66"/>
    <w:rsid w:val="00674FE3"/>
    <w:rsid w:val="00677C48"/>
    <w:rsid w:val="00681493"/>
    <w:rsid w:val="00681986"/>
    <w:rsid w:val="00683EEC"/>
    <w:rsid w:val="00685105"/>
    <w:rsid w:val="006852E5"/>
    <w:rsid w:val="006859DD"/>
    <w:rsid w:val="0068737C"/>
    <w:rsid w:val="00694E63"/>
    <w:rsid w:val="00695B7B"/>
    <w:rsid w:val="00696117"/>
    <w:rsid w:val="006A2602"/>
    <w:rsid w:val="006B1FFC"/>
    <w:rsid w:val="006B2BC9"/>
    <w:rsid w:val="006B36E0"/>
    <w:rsid w:val="006B457D"/>
    <w:rsid w:val="006C0FBF"/>
    <w:rsid w:val="006C2055"/>
    <w:rsid w:val="006D10E4"/>
    <w:rsid w:val="006D13EA"/>
    <w:rsid w:val="006D14E4"/>
    <w:rsid w:val="006D1B9E"/>
    <w:rsid w:val="006D316B"/>
    <w:rsid w:val="006D4BD2"/>
    <w:rsid w:val="006D5208"/>
    <w:rsid w:val="006D5291"/>
    <w:rsid w:val="006D58B1"/>
    <w:rsid w:val="006E7D66"/>
    <w:rsid w:val="006F549D"/>
    <w:rsid w:val="00700766"/>
    <w:rsid w:val="00701C2D"/>
    <w:rsid w:val="007041E1"/>
    <w:rsid w:val="0070476D"/>
    <w:rsid w:val="00704D05"/>
    <w:rsid w:val="00704D98"/>
    <w:rsid w:val="00705079"/>
    <w:rsid w:val="00706904"/>
    <w:rsid w:val="007105D5"/>
    <w:rsid w:val="007118DC"/>
    <w:rsid w:val="00714F96"/>
    <w:rsid w:val="007178E6"/>
    <w:rsid w:val="007218F5"/>
    <w:rsid w:val="00723036"/>
    <w:rsid w:val="00724E8F"/>
    <w:rsid w:val="0072642E"/>
    <w:rsid w:val="007266AB"/>
    <w:rsid w:val="007328C6"/>
    <w:rsid w:val="00734998"/>
    <w:rsid w:val="0073538D"/>
    <w:rsid w:val="0074291E"/>
    <w:rsid w:val="00743248"/>
    <w:rsid w:val="0074420C"/>
    <w:rsid w:val="00755102"/>
    <w:rsid w:val="00761740"/>
    <w:rsid w:val="0077094B"/>
    <w:rsid w:val="007761D6"/>
    <w:rsid w:val="00777A3E"/>
    <w:rsid w:val="00782292"/>
    <w:rsid w:val="007847C6"/>
    <w:rsid w:val="00784E24"/>
    <w:rsid w:val="007852C0"/>
    <w:rsid w:val="00785655"/>
    <w:rsid w:val="00787677"/>
    <w:rsid w:val="00793A0C"/>
    <w:rsid w:val="00794413"/>
    <w:rsid w:val="00796E1F"/>
    <w:rsid w:val="007A10AF"/>
    <w:rsid w:val="007A258F"/>
    <w:rsid w:val="007A3A8D"/>
    <w:rsid w:val="007A3DBD"/>
    <w:rsid w:val="007A3EF9"/>
    <w:rsid w:val="007A492A"/>
    <w:rsid w:val="007A5FD7"/>
    <w:rsid w:val="007B5ADF"/>
    <w:rsid w:val="007B61CD"/>
    <w:rsid w:val="007B63FF"/>
    <w:rsid w:val="007B684E"/>
    <w:rsid w:val="007B7553"/>
    <w:rsid w:val="007C48D2"/>
    <w:rsid w:val="007C4BCA"/>
    <w:rsid w:val="007C63F6"/>
    <w:rsid w:val="007C78D2"/>
    <w:rsid w:val="007D7D20"/>
    <w:rsid w:val="007D7F5A"/>
    <w:rsid w:val="007E0E94"/>
    <w:rsid w:val="007F5BA4"/>
    <w:rsid w:val="007F6926"/>
    <w:rsid w:val="00800B56"/>
    <w:rsid w:val="0080130B"/>
    <w:rsid w:val="00802FD4"/>
    <w:rsid w:val="00806A71"/>
    <w:rsid w:val="00806A8D"/>
    <w:rsid w:val="00810588"/>
    <w:rsid w:val="00810AA6"/>
    <w:rsid w:val="00810E03"/>
    <w:rsid w:val="0081230F"/>
    <w:rsid w:val="008150EA"/>
    <w:rsid w:val="00820F50"/>
    <w:rsid w:val="0082150C"/>
    <w:rsid w:val="00824EDA"/>
    <w:rsid w:val="008301B8"/>
    <w:rsid w:val="008435CB"/>
    <w:rsid w:val="00845BBD"/>
    <w:rsid w:val="00845FC6"/>
    <w:rsid w:val="00851F05"/>
    <w:rsid w:val="00851F49"/>
    <w:rsid w:val="00853139"/>
    <w:rsid w:val="008578C2"/>
    <w:rsid w:val="008604FF"/>
    <w:rsid w:val="008613D9"/>
    <w:rsid w:val="00866E64"/>
    <w:rsid w:val="0086706C"/>
    <w:rsid w:val="00873426"/>
    <w:rsid w:val="00874177"/>
    <w:rsid w:val="00874415"/>
    <w:rsid w:val="00880388"/>
    <w:rsid w:val="008803AC"/>
    <w:rsid w:val="0088085B"/>
    <w:rsid w:val="008850C2"/>
    <w:rsid w:val="00890140"/>
    <w:rsid w:val="00891A97"/>
    <w:rsid w:val="008924C5"/>
    <w:rsid w:val="00895B81"/>
    <w:rsid w:val="0089614C"/>
    <w:rsid w:val="00897AB5"/>
    <w:rsid w:val="008A489C"/>
    <w:rsid w:val="008A5527"/>
    <w:rsid w:val="008A5A71"/>
    <w:rsid w:val="008A6AA1"/>
    <w:rsid w:val="008A7077"/>
    <w:rsid w:val="008B1DFC"/>
    <w:rsid w:val="008B471A"/>
    <w:rsid w:val="008C147A"/>
    <w:rsid w:val="008C2621"/>
    <w:rsid w:val="008C41B3"/>
    <w:rsid w:val="008C5A0A"/>
    <w:rsid w:val="008D39F8"/>
    <w:rsid w:val="008D3C66"/>
    <w:rsid w:val="008D3F4B"/>
    <w:rsid w:val="008D425A"/>
    <w:rsid w:val="008D6581"/>
    <w:rsid w:val="008D6A07"/>
    <w:rsid w:val="008E2240"/>
    <w:rsid w:val="008E51C6"/>
    <w:rsid w:val="008E7545"/>
    <w:rsid w:val="008E7C2A"/>
    <w:rsid w:val="008F081B"/>
    <w:rsid w:val="008F269C"/>
    <w:rsid w:val="008F372D"/>
    <w:rsid w:val="008F3B90"/>
    <w:rsid w:val="008F5881"/>
    <w:rsid w:val="00904DF7"/>
    <w:rsid w:val="00904EE4"/>
    <w:rsid w:val="00920F4B"/>
    <w:rsid w:val="009259D8"/>
    <w:rsid w:val="009265C4"/>
    <w:rsid w:val="009316A4"/>
    <w:rsid w:val="009316C7"/>
    <w:rsid w:val="00940683"/>
    <w:rsid w:val="00943474"/>
    <w:rsid w:val="00944958"/>
    <w:rsid w:val="009454F8"/>
    <w:rsid w:val="009456F5"/>
    <w:rsid w:val="0094757E"/>
    <w:rsid w:val="009508D3"/>
    <w:rsid w:val="00950FD2"/>
    <w:rsid w:val="00952702"/>
    <w:rsid w:val="0095397B"/>
    <w:rsid w:val="0095491D"/>
    <w:rsid w:val="009569E3"/>
    <w:rsid w:val="009705B8"/>
    <w:rsid w:val="00975216"/>
    <w:rsid w:val="00975E9D"/>
    <w:rsid w:val="0097764B"/>
    <w:rsid w:val="0098033B"/>
    <w:rsid w:val="00983208"/>
    <w:rsid w:val="0098356B"/>
    <w:rsid w:val="00984C44"/>
    <w:rsid w:val="00990F5B"/>
    <w:rsid w:val="009951E3"/>
    <w:rsid w:val="00995A24"/>
    <w:rsid w:val="009A28AD"/>
    <w:rsid w:val="009A39B7"/>
    <w:rsid w:val="009A44F4"/>
    <w:rsid w:val="009B2D5C"/>
    <w:rsid w:val="009B5B12"/>
    <w:rsid w:val="009C33DA"/>
    <w:rsid w:val="009C458C"/>
    <w:rsid w:val="009C719E"/>
    <w:rsid w:val="009D0756"/>
    <w:rsid w:val="009D22CD"/>
    <w:rsid w:val="009D49C0"/>
    <w:rsid w:val="009D6033"/>
    <w:rsid w:val="009D6E7B"/>
    <w:rsid w:val="009E0BA8"/>
    <w:rsid w:val="009E2005"/>
    <w:rsid w:val="009E35F2"/>
    <w:rsid w:val="009E4ACF"/>
    <w:rsid w:val="009E61D5"/>
    <w:rsid w:val="009E646E"/>
    <w:rsid w:val="009E78E8"/>
    <w:rsid w:val="009F678C"/>
    <w:rsid w:val="009F698D"/>
    <w:rsid w:val="009F768F"/>
    <w:rsid w:val="00A01863"/>
    <w:rsid w:val="00A018D0"/>
    <w:rsid w:val="00A0489C"/>
    <w:rsid w:val="00A05093"/>
    <w:rsid w:val="00A0792C"/>
    <w:rsid w:val="00A11BF5"/>
    <w:rsid w:val="00A11C3E"/>
    <w:rsid w:val="00A12A40"/>
    <w:rsid w:val="00A12C0D"/>
    <w:rsid w:val="00A2269A"/>
    <w:rsid w:val="00A22956"/>
    <w:rsid w:val="00A26D04"/>
    <w:rsid w:val="00A32CC7"/>
    <w:rsid w:val="00A33D0F"/>
    <w:rsid w:val="00A35BCB"/>
    <w:rsid w:val="00A37013"/>
    <w:rsid w:val="00A40855"/>
    <w:rsid w:val="00A422BE"/>
    <w:rsid w:val="00A460ED"/>
    <w:rsid w:val="00A46465"/>
    <w:rsid w:val="00A47FF6"/>
    <w:rsid w:val="00A5290D"/>
    <w:rsid w:val="00A57D04"/>
    <w:rsid w:val="00A604C7"/>
    <w:rsid w:val="00A609F9"/>
    <w:rsid w:val="00A60AA5"/>
    <w:rsid w:val="00A612E1"/>
    <w:rsid w:val="00A62D9A"/>
    <w:rsid w:val="00A6688C"/>
    <w:rsid w:val="00A7271D"/>
    <w:rsid w:val="00A80028"/>
    <w:rsid w:val="00A84430"/>
    <w:rsid w:val="00A8607C"/>
    <w:rsid w:val="00A91391"/>
    <w:rsid w:val="00A9520A"/>
    <w:rsid w:val="00A95BBE"/>
    <w:rsid w:val="00A97FFB"/>
    <w:rsid w:val="00AA5E29"/>
    <w:rsid w:val="00AA5FB6"/>
    <w:rsid w:val="00AA7D89"/>
    <w:rsid w:val="00AB3350"/>
    <w:rsid w:val="00AB35DF"/>
    <w:rsid w:val="00AB5AB0"/>
    <w:rsid w:val="00AC252A"/>
    <w:rsid w:val="00AC28FB"/>
    <w:rsid w:val="00AC53FA"/>
    <w:rsid w:val="00AC6127"/>
    <w:rsid w:val="00AD29BE"/>
    <w:rsid w:val="00AD2BF7"/>
    <w:rsid w:val="00AD61A5"/>
    <w:rsid w:val="00AD66EA"/>
    <w:rsid w:val="00AE09F8"/>
    <w:rsid w:val="00AE0B0E"/>
    <w:rsid w:val="00AE2637"/>
    <w:rsid w:val="00AE2CFF"/>
    <w:rsid w:val="00AE7BA8"/>
    <w:rsid w:val="00AE7E0E"/>
    <w:rsid w:val="00AF1180"/>
    <w:rsid w:val="00AF35AB"/>
    <w:rsid w:val="00AF6B69"/>
    <w:rsid w:val="00AF7CC6"/>
    <w:rsid w:val="00B020E0"/>
    <w:rsid w:val="00B0633C"/>
    <w:rsid w:val="00B111B7"/>
    <w:rsid w:val="00B139CF"/>
    <w:rsid w:val="00B13F3B"/>
    <w:rsid w:val="00B2057E"/>
    <w:rsid w:val="00B20E84"/>
    <w:rsid w:val="00B241D3"/>
    <w:rsid w:val="00B2536D"/>
    <w:rsid w:val="00B257C2"/>
    <w:rsid w:val="00B258EC"/>
    <w:rsid w:val="00B301B6"/>
    <w:rsid w:val="00B304F3"/>
    <w:rsid w:val="00B305EE"/>
    <w:rsid w:val="00B321C0"/>
    <w:rsid w:val="00B32D56"/>
    <w:rsid w:val="00B348D7"/>
    <w:rsid w:val="00B34F01"/>
    <w:rsid w:val="00B36FD1"/>
    <w:rsid w:val="00B3730C"/>
    <w:rsid w:val="00B403E8"/>
    <w:rsid w:val="00B407A0"/>
    <w:rsid w:val="00B41F26"/>
    <w:rsid w:val="00B426AD"/>
    <w:rsid w:val="00B42C79"/>
    <w:rsid w:val="00B453AF"/>
    <w:rsid w:val="00B4607D"/>
    <w:rsid w:val="00B5064C"/>
    <w:rsid w:val="00B567C4"/>
    <w:rsid w:val="00B56C65"/>
    <w:rsid w:val="00B600AC"/>
    <w:rsid w:val="00B60AFD"/>
    <w:rsid w:val="00B615C2"/>
    <w:rsid w:val="00B679F1"/>
    <w:rsid w:val="00B72E6B"/>
    <w:rsid w:val="00B80327"/>
    <w:rsid w:val="00B81D7A"/>
    <w:rsid w:val="00B82CCC"/>
    <w:rsid w:val="00B83D95"/>
    <w:rsid w:val="00B86366"/>
    <w:rsid w:val="00B86A7D"/>
    <w:rsid w:val="00B871F4"/>
    <w:rsid w:val="00B9258C"/>
    <w:rsid w:val="00B92B90"/>
    <w:rsid w:val="00B937E1"/>
    <w:rsid w:val="00B94D50"/>
    <w:rsid w:val="00B950AB"/>
    <w:rsid w:val="00B96499"/>
    <w:rsid w:val="00B965F8"/>
    <w:rsid w:val="00BA3E22"/>
    <w:rsid w:val="00BA54EE"/>
    <w:rsid w:val="00BA747F"/>
    <w:rsid w:val="00BB62F3"/>
    <w:rsid w:val="00BB7740"/>
    <w:rsid w:val="00BC1984"/>
    <w:rsid w:val="00BC23FA"/>
    <w:rsid w:val="00BC2670"/>
    <w:rsid w:val="00BC58E7"/>
    <w:rsid w:val="00BC5C8C"/>
    <w:rsid w:val="00BC62B0"/>
    <w:rsid w:val="00BC66EC"/>
    <w:rsid w:val="00BC78FD"/>
    <w:rsid w:val="00BD0C9B"/>
    <w:rsid w:val="00BD0CA5"/>
    <w:rsid w:val="00BD2D78"/>
    <w:rsid w:val="00BD3245"/>
    <w:rsid w:val="00BD57C5"/>
    <w:rsid w:val="00BD5F96"/>
    <w:rsid w:val="00BE17A2"/>
    <w:rsid w:val="00BE1B49"/>
    <w:rsid w:val="00BE1CDB"/>
    <w:rsid w:val="00BE2CE3"/>
    <w:rsid w:val="00BE408C"/>
    <w:rsid w:val="00BE762E"/>
    <w:rsid w:val="00BE78FE"/>
    <w:rsid w:val="00BF32AF"/>
    <w:rsid w:val="00BF4691"/>
    <w:rsid w:val="00BF53FB"/>
    <w:rsid w:val="00BF57BD"/>
    <w:rsid w:val="00BF6430"/>
    <w:rsid w:val="00C00A86"/>
    <w:rsid w:val="00C018A5"/>
    <w:rsid w:val="00C03A24"/>
    <w:rsid w:val="00C0522A"/>
    <w:rsid w:val="00C059FF"/>
    <w:rsid w:val="00C06414"/>
    <w:rsid w:val="00C064A7"/>
    <w:rsid w:val="00C1473B"/>
    <w:rsid w:val="00C24856"/>
    <w:rsid w:val="00C249DC"/>
    <w:rsid w:val="00C25643"/>
    <w:rsid w:val="00C310AB"/>
    <w:rsid w:val="00C313B2"/>
    <w:rsid w:val="00C32CFB"/>
    <w:rsid w:val="00C3394D"/>
    <w:rsid w:val="00C3623A"/>
    <w:rsid w:val="00C36F1A"/>
    <w:rsid w:val="00C36FDD"/>
    <w:rsid w:val="00C40CA4"/>
    <w:rsid w:val="00C42E94"/>
    <w:rsid w:val="00C43E2D"/>
    <w:rsid w:val="00C47357"/>
    <w:rsid w:val="00C50A4A"/>
    <w:rsid w:val="00C526B9"/>
    <w:rsid w:val="00C53D41"/>
    <w:rsid w:val="00C551C8"/>
    <w:rsid w:val="00C60813"/>
    <w:rsid w:val="00C64CF4"/>
    <w:rsid w:val="00C657EC"/>
    <w:rsid w:val="00C6670E"/>
    <w:rsid w:val="00C825AA"/>
    <w:rsid w:val="00C83291"/>
    <w:rsid w:val="00C83427"/>
    <w:rsid w:val="00C84CF9"/>
    <w:rsid w:val="00C8713D"/>
    <w:rsid w:val="00C9686D"/>
    <w:rsid w:val="00CA0C8C"/>
    <w:rsid w:val="00CA33F1"/>
    <w:rsid w:val="00CA3AE1"/>
    <w:rsid w:val="00CA4304"/>
    <w:rsid w:val="00CB0A9E"/>
    <w:rsid w:val="00CB1A29"/>
    <w:rsid w:val="00CB4549"/>
    <w:rsid w:val="00CB6956"/>
    <w:rsid w:val="00CB6F0F"/>
    <w:rsid w:val="00CC03D7"/>
    <w:rsid w:val="00CC6DF6"/>
    <w:rsid w:val="00CC7236"/>
    <w:rsid w:val="00CC7345"/>
    <w:rsid w:val="00CD2926"/>
    <w:rsid w:val="00CD5A7B"/>
    <w:rsid w:val="00CD675A"/>
    <w:rsid w:val="00CE0522"/>
    <w:rsid w:val="00CE2821"/>
    <w:rsid w:val="00CE2FE2"/>
    <w:rsid w:val="00CE354D"/>
    <w:rsid w:val="00CE5D40"/>
    <w:rsid w:val="00CE6283"/>
    <w:rsid w:val="00CE7DFF"/>
    <w:rsid w:val="00CF3406"/>
    <w:rsid w:val="00CF3690"/>
    <w:rsid w:val="00CF6141"/>
    <w:rsid w:val="00D00238"/>
    <w:rsid w:val="00D016ED"/>
    <w:rsid w:val="00D06367"/>
    <w:rsid w:val="00D07FE5"/>
    <w:rsid w:val="00D11631"/>
    <w:rsid w:val="00D11BCA"/>
    <w:rsid w:val="00D14588"/>
    <w:rsid w:val="00D1598E"/>
    <w:rsid w:val="00D23F0F"/>
    <w:rsid w:val="00D24701"/>
    <w:rsid w:val="00D3609A"/>
    <w:rsid w:val="00D369A9"/>
    <w:rsid w:val="00D369C5"/>
    <w:rsid w:val="00D43236"/>
    <w:rsid w:val="00D433E7"/>
    <w:rsid w:val="00D505F8"/>
    <w:rsid w:val="00D514FC"/>
    <w:rsid w:val="00D56757"/>
    <w:rsid w:val="00D56E5C"/>
    <w:rsid w:val="00D61904"/>
    <w:rsid w:val="00D62C71"/>
    <w:rsid w:val="00D64CCA"/>
    <w:rsid w:val="00D65F3C"/>
    <w:rsid w:val="00D67C54"/>
    <w:rsid w:val="00D72F74"/>
    <w:rsid w:val="00D7529C"/>
    <w:rsid w:val="00D7795B"/>
    <w:rsid w:val="00D84EA6"/>
    <w:rsid w:val="00D878BE"/>
    <w:rsid w:val="00D87D5B"/>
    <w:rsid w:val="00D92337"/>
    <w:rsid w:val="00D92A7B"/>
    <w:rsid w:val="00D9346B"/>
    <w:rsid w:val="00D94914"/>
    <w:rsid w:val="00D951BD"/>
    <w:rsid w:val="00D970A2"/>
    <w:rsid w:val="00DA0227"/>
    <w:rsid w:val="00DA22FF"/>
    <w:rsid w:val="00DA4FF2"/>
    <w:rsid w:val="00DA7F65"/>
    <w:rsid w:val="00DB0702"/>
    <w:rsid w:val="00DB105D"/>
    <w:rsid w:val="00DB1C76"/>
    <w:rsid w:val="00DB3F42"/>
    <w:rsid w:val="00DB415F"/>
    <w:rsid w:val="00DB5D0B"/>
    <w:rsid w:val="00DB6823"/>
    <w:rsid w:val="00DC13BE"/>
    <w:rsid w:val="00DC1776"/>
    <w:rsid w:val="00DC450D"/>
    <w:rsid w:val="00DC4F43"/>
    <w:rsid w:val="00DC6C4C"/>
    <w:rsid w:val="00DD4616"/>
    <w:rsid w:val="00DD69F6"/>
    <w:rsid w:val="00DE5E39"/>
    <w:rsid w:val="00DE649B"/>
    <w:rsid w:val="00DE7EB0"/>
    <w:rsid w:val="00DF0F9B"/>
    <w:rsid w:val="00DF1444"/>
    <w:rsid w:val="00DF2E30"/>
    <w:rsid w:val="00DF30DD"/>
    <w:rsid w:val="00E11207"/>
    <w:rsid w:val="00E11608"/>
    <w:rsid w:val="00E2015A"/>
    <w:rsid w:val="00E20CF6"/>
    <w:rsid w:val="00E23990"/>
    <w:rsid w:val="00E24A80"/>
    <w:rsid w:val="00E31E4B"/>
    <w:rsid w:val="00E325E9"/>
    <w:rsid w:val="00E37053"/>
    <w:rsid w:val="00E37A1C"/>
    <w:rsid w:val="00E37B48"/>
    <w:rsid w:val="00E448AC"/>
    <w:rsid w:val="00E47066"/>
    <w:rsid w:val="00E5433F"/>
    <w:rsid w:val="00E5536B"/>
    <w:rsid w:val="00E55CEF"/>
    <w:rsid w:val="00E56666"/>
    <w:rsid w:val="00E57CEC"/>
    <w:rsid w:val="00E67604"/>
    <w:rsid w:val="00E70871"/>
    <w:rsid w:val="00E73B85"/>
    <w:rsid w:val="00E75228"/>
    <w:rsid w:val="00E75770"/>
    <w:rsid w:val="00E75E7E"/>
    <w:rsid w:val="00E80EE0"/>
    <w:rsid w:val="00E82566"/>
    <w:rsid w:val="00E85254"/>
    <w:rsid w:val="00E862D2"/>
    <w:rsid w:val="00E869D8"/>
    <w:rsid w:val="00E912CE"/>
    <w:rsid w:val="00E916CA"/>
    <w:rsid w:val="00E91A08"/>
    <w:rsid w:val="00E92B61"/>
    <w:rsid w:val="00E94890"/>
    <w:rsid w:val="00EA055C"/>
    <w:rsid w:val="00EA3AA0"/>
    <w:rsid w:val="00EA450D"/>
    <w:rsid w:val="00EA4D6E"/>
    <w:rsid w:val="00EA4FA8"/>
    <w:rsid w:val="00EB7027"/>
    <w:rsid w:val="00EC0182"/>
    <w:rsid w:val="00EC032D"/>
    <w:rsid w:val="00EC6053"/>
    <w:rsid w:val="00ED00DD"/>
    <w:rsid w:val="00ED14A3"/>
    <w:rsid w:val="00ED322F"/>
    <w:rsid w:val="00ED5BB5"/>
    <w:rsid w:val="00ED647A"/>
    <w:rsid w:val="00ED6880"/>
    <w:rsid w:val="00EE2030"/>
    <w:rsid w:val="00EE2F3C"/>
    <w:rsid w:val="00EE48FF"/>
    <w:rsid w:val="00EE4D75"/>
    <w:rsid w:val="00EE57F2"/>
    <w:rsid w:val="00EF0B5A"/>
    <w:rsid w:val="00EF1421"/>
    <w:rsid w:val="00EF3134"/>
    <w:rsid w:val="00EF3FA1"/>
    <w:rsid w:val="00F008C3"/>
    <w:rsid w:val="00F01BA1"/>
    <w:rsid w:val="00F0793C"/>
    <w:rsid w:val="00F11338"/>
    <w:rsid w:val="00F11A59"/>
    <w:rsid w:val="00F13A38"/>
    <w:rsid w:val="00F23539"/>
    <w:rsid w:val="00F314A9"/>
    <w:rsid w:val="00F331A3"/>
    <w:rsid w:val="00F34460"/>
    <w:rsid w:val="00F45033"/>
    <w:rsid w:val="00F45653"/>
    <w:rsid w:val="00F45A6C"/>
    <w:rsid w:val="00F46269"/>
    <w:rsid w:val="00F4761C"/>
    <w:rsid w:val="00F5080C"/>
    <w:rsid w:val="00F50A9B"/>
    <w:rsid w:val="00F52DEF"/>
    <w:rsid w:val="00F54803"/>
    <w:rsid w:val="00F55A47"/>
    <w:rsid w:val="00F621CF"/>
    <w:rsid w:val="00F62AA5"/>
    <w:rsid w:val="00F62DDF"/>
    <w:rsid w:val="00F63204"/>
    <w:rsid w:val="00F661FA"/>
    <w:rsid w:val="00F70785"/>
    <w:rsid w:val="00F731EC"/>
    <w:rsid w:val="00F7321E"/>
    <w:rsid w:val="00F740AC"/>
    <w:rsid w:val="00F75796"/>
    <w:rsid w:val="00F814F9"/>
    <w:rsid w:val="00F81F40"/>
    <w:rsid w:val="00F8254F"/>
    <w:rsid w:val="00F8347E"/>
    <w:rsid w:val="00F85D42"/>
    <w:rsid w:val="00F867A6"/>
    <w:rsid w:val="00F87536"/>
    <w:rsid w:val="00F905D8"/>
    <w:rsid w:val="00F92BD4"/>
    <w:rsid w:val="00F93573"/>
    <w:rsid w:val="00FA5A52"/>
    <w:rsid w:val="00FB7C1A"/>
    <w:rsid w:val="00FC1601"/>
    <w:rsid w:val="00FC48C0"/>
    <w:rsid w:val="00FC6117"/>
    <w:rsid w:val="00FC6E86"/>
    <w:rsid w:val="00FD0E0C"/>
    <w:rsid w:val="00FD45A5"/>
    <w:rsid w:val="00FD6761"/>
    <w:rsid w:val="00FD7438"/>
    <w:rsid w:val="00FE1C38"/>
    <w:rsid w:val="00FE2D0B"/>
    <w:rsid w:val="00FE52B1"/>
    <w:rsid w:val="00FF0196"/>
    <w:rsid w:val="00FF0ACE"/>
    <w:rsid w:val="00FF57EB"/>
    <w:rsid w:val="00FF617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5D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B6823"/>
    <w:pPr>
      <w:keepNext/>
      <w:spacing w:before="200" w:after="200"/>
      <w:jc w:val="both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D58B1"/>
    <w:pPr>
      <w:widowControl w:val="0"/>
      <w:numPr>
        <w:numId w:val="43"/>
      </w:numPr>
      <w:spacing w:before="160" w:after="160"/>
      <w:jc w:val="both"/>
      <w:outlineLvl w:val="1"/>
    </w:pPr>
    <w:rPr>
      <w:b/>
      <w:bCs/>
      <w:iCs/>
      <w:caps/>
      <w:color w:val="000000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D58B1"/>
    <w:pPr>
      <w:widowControl w:val="0"/>
      <w:numPr>
        <w:ilvl w:val="1"/>
        <w:numId w:val="43"/>
      </w:numPr>
      <w:spacing w:before="160" w:after="160"/>
      <w:ind w:left="0"/>
      <w:jc w:val="both"/>
      <w:outlineLvl w:val="2"/>
    </w:pPr>
    <w:rPr>
      <w:b/>
      <w:bCs/>
      <w:smallCap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6D58B1"/>
    <w:pPr>
      <w:widowControl w:val="0"/>
      <w:numPr>
        <w:ilvl w:val="2"/>
        <w:numId w:val="43"/>
      </w:numPr>
      <w:spacing w:before="120" w:after="12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A6AA1"/>
    <w:pPr>
      <w:numPr>
        <w:ilvl w:val="4"/>
        <w:numId w:val="4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A6AA1"/>
    <w:pPr>
      <w:numPr>
        <w:ilvl w:val="5"/>
        <w:numId w:val="4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8A6AA1"/>
    <w:pPr>
      <w:numPr>
        <w:ilvl w:val="6"/>
        <w:numId w:val="4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rsid w:val="008A6AA1"/>
    <w:pPr>
      <w:numPr>
        <w:ilvl w:val="7"/>
        <w:numId w:val="4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8A6AA1"/>
    <w:pPr>
      <w:numPr>
        <w:ilvl w:val="8"/>
        <w:numId w:val="4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6E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66E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66E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66E0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a1"/>
    <w:uiPriority w:val="9"/>
    <w:semiHidden/>
    <w:rsid w:val="00D66E0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uiPriority w:val="9"/>
    <w:semiHidden/>
    <w:rsid w:val="00D66E0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a1"/>
    <w:uiPriority w:val="9"/>
    <w:semiHidden/>
    <w:rsid w:val="00D66E0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a1"/>
    <w:uiPriority w:val="9"/>
    <w:semiHidden/>
    <w:rsid w:val="00D66E0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a1"/>
    <w:uiPriority w:val="9"/>
    <w:semiHidden/>
    <w:rsid w:val="00D66E01"/>
    <w:rPr>
      <w:rFonts w:asciiTheme="majorHAnsi" w:eastAsiaTheme="majorEastAsia" w:hAnsiTheme="majorHAnsi" w:cstheme="majorBidi"/>
    </w:rPr>
  </w:style>
  <w:style w:type="paragraph" w:styleId="a4">
    <w:name w:val="Normal (Web)"/>
    <w:basedOn w:val="a0"/>
    <w:uiPriority w:val="99"/>
    <w:rsid w:val="00555AA1"/>
  </w:style>
  <w:style w:type="paragraph" w:styleId="a5">
    <w:name w:val="Body Text"/>
    <w:basedOn w:val="a0"/>
    <w:link w:val="a6"/>
    <w:uiPriority w:val="99"/>
    <w:rsid w:val="00555AA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66E01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66E01"/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0"/>
    <w:link w:val="a8"/>
    <w:uiPriority w:val="99"/>
    <w:rsid w:val="0051413B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D66E01"/>
    <w:rPr>
      <w:sz w:val="24"/>
      <w:szCs w:val="24"/>
    </w:rPr>
  </w:style>
  <w:style w:type="paragraph" w:customStyle="1" w:styleId="ConsNormal">
    <w:name w:val="ConsNormal"/>
    <w:uiPriority w:val="99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9">
    <w:name w:val="МОЕ"/>
    <w:basedOn w:val="a0"/>
    <w:uiPriority w:val="99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a">
    <w:name w:val="основной"/>
    <w:basedOn w:val="a0"/>
    <w:uiPriority w:val="99"/>
    <w:rsid w:val="0008376D"/>
    <w:pPr>
      <w:keepNext/>
      <w:suppressAutoHyphens/>
    </w:pPr>
    <w:rPr>
      <w:rFonts w:ascii="Arial" w:hAnsi="Arial"/>
      <w:kern w:val="1"/>
    </w:rPr>
  </w:style>
  <w:style w:type="paragraph" w:customStyle="1" w:styleId="ab">
    <w:name w:val="Знак Знак Знак Знак Знак Знак"/>
    <w:basedOn w:val="a0"/>
    <w:uiPriority w:val="99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uiPriority w:val="99"/>
    <w:rsid w:val="004315BD"/>
    <w:rPr>
      <w:sz w:val="24"/>
    </w:rPr>
  </w:style>
  <w:style w:type="paragraph" w:customStyle="1" w:styleId="Iauiue">
    <w:name w:val="Iau?iue"/>
    <w:uiPriority w:val="99"/>
    <w:rsid w:val="004315BD"/>
    <w:pPr>
      <w:widowControl w:val="0"/>
      <w:suppressAutoHyphens/>
    </w:pPr>
    <w:rPr>
      <w:sz w:val="20"/>
      <w:szCs w:val="20"/>
      <w:lang w:eastAsia="ar-SA"/>
    </w:rPr>
  </w:style>
  <w:style w:type="paragraph" w:styleId="ac">
    <w:name w:val="Plain Text"/>
    <w:basedOn w:val="a0"/>
    <w:link w:val="ad"/>
    <w:uiPriority w:val="99"/>
    <w:rsid w:val="00B60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1"/>
    <w:uiPriority w:val="99"/>
    <w:semiHidden/>
    <w:rsid w:val="00D66E01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B600AC"/>
    <w:rPr>
      <w:rFonts w:ascii="Courier New" w:hAnsi="Courier New"/>
      <w:lang w:val="ru-RU" w:eastAsia="ru-RU"/>
    </w:rPr>
  </w:style>
  <w:style w:type="paragraph" w:customStyle="1" w:styleId="ConsPlusNormal">
    <w:name w:val="ConsPlusNormal"/>
    <w:uiPriority w:val="99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ienie">
    <w:name w:val="nienie"/>
    <w:basedOn w:val="Iauiue"/>
    <w:uiPriority w:val="99"/>
    <w:rsid w:val="003F1901"/>
    <w:pPr>
      <w:keepLines/>
      <w:suppressAutoHyphens w:val="0"/>
      <w:ind w:left="709" w:hanging="284"/>
      <w:jc w:val="both"/>
    </w:pPr>
    <w:rPr>
      <w:rFonts w:ascii="Peterburg" w:hAnsi="Peterburg" w:cs="Peterburg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314A9"/>
    <w:rPr>
      <w:b/>
      <w:color w:val="000080"/>
    </w:rPr>
  </w:style>
  <w:style w:type="character" w:customStyle="1" w:styleId="af">
    <w:name w:val="Гипертекстовая ссылка"/>
    <w:uiPriority w:val="99"/>
    <w:rsid w:val="00F314A9"/>
    <w:rPr>
      <w:b/>
      <w:color w:val="008000"/>
    </w:rPr>
  </w:style>
  <w:style w:type="paragraph" w:customStyle="1" w:styleId="af0">
    <w:name w:val="Заголовок статьи"/>
    <w:basedOn w:val="a0"/>
    <w:next w:val="a0"/>
    <w:uiPriority w:val="99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1">
    <w:name w:val="footer"/>
    <w:basedOn w:val="a0"/>
    <w:link w:val="af2"/>
    <w:uiPriority w:val="99"/>
    <w:rsid w:val="002952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semiHidden/>
    <w:rsid w:val="00D66E01"/>
    <w:rPr>
      <w:sz w:val="24"/>
      <w:szCs w:val="24"/>
    </w:rPr>
  </w:style>
  <w:style w:type="character" w:styleId="af3">
    <w:name w:val="page number"/>
    <w:basedOn w:val="a1"/>
    <w:uiPriority w:val="99"/>
    <w:rsid w:val="002952E6"/>
    <w:rPr>
      <w:rFonts w:cs="Times New Roman"/>
    </w:rPr>
  </w:style>
  <w:style w:type="paragraph" w:customStyle="1" w:styleId="af4">
    <w:name w:val="Зоны"/>
    <w:basedOn w:val="a0"/>
    <w:uiPriority w:val="99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uiPriority w:val="99"/>
    <w:rsid w:val="00526F72"/>
    <w:pPr>
      <w:numPr>
        <w:numId w:val="3"/>
      </w:numPr>
      <w:tabs>
        <w:tab w:val="left" w:pos="851"/>
      </w:tabs>
      <w:spacing w:after="80"/>
      <w:jc w:val="both"/>
    </w:pPr>
    <w:rPr>
      <w:rFonts w:ascii="Arial" w:hAnsi="Arial"/>
      <w:sz w:val="22"/>
      <w:szCs w:val="20"/>
    </w:rPr>
  </w:style>
  <w:style w:type="character" w:styleId="af5">
    <w:name w:val="Hyperlink"/>
    <w:basedOn w:val="a1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uiPriority w:val="99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6">
    <w:name w:val="Title"/>
    <w:basedOn w:val="a0"/>
    <w:link w:val="af7"/>
    <w:uiPriority w:val="99"/>
    <w:qFormat/>
    <w:rsid w:val="009E2005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1"/>
    <w:link w:val="af6"/>
    <w:uiPriority w:val="10"/>
    <w:rsid w:val="00D66E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8">
    <w:name w:val="Раздел"/>
    <w:basedOn w:val="a0"/>
    <w:uiPriority w:val="99"/>
    <w:rsid w:val="009E2005"/>
    <w:pPr>
      <w:ind w:left="720"/>
    </w:pPr>
    <w:rPr>
      <w:b/>
    </w:rPr>
  </w:style>
  <w:style w:type="character" w:customStyle="1" w:styleId="100">
    <w:name w:val="Знак Знак10"/>
    <w:uiPriority w:val="99"/>
    <w:rsid w:val="00E75228"/>
    <w:rPr>
      <w:rFonts w:ascii="Courier New" w:hAnsi="Courier New"/>
      <w:lang w:val="ru-RU" w:eastAsia="ru-RU"/>
    </w:rPr>
  </w:style>
  <w:style w:type="paragraph" w:customStyle="1" w:styleId="af9">
    <w:name w:val="Генплан"/>
    <w:basedOn w:val="a0"/>
    <w:uiPriority w:val="99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uiPriority w:val="99"/>
    <w:rsid w:val="00212E20"/>
    <w:pPr>
      <w:spacing w:line="360" w:lineRule="auto"/>
      <w:jc w:val="center"/>
    </w:pPr>
  </w:style>
  <w:style w:type="table" w:styleId="afa">
    <w:name w:val="Table Grid"/>
    <w:basedOn w:val="a2"/>
    <w:uiPriority w:val="99"/>
    <w:rsid w:val="00F632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0"/>
    <w:link w:val="afc"/>
    <w:uiPriority w:val="99"/>
    <w:rsid w:val="00BD32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rsid w:val="00D66E01"/>
    <w:rPr>
      <w:sz w:val="24"/>
      <w:szCs w:val="24"/>
    </w:rPr>
  </w:style>
  <w:style w:type="paragraph" w:styleId="11">
    <w:name w:val="toc 1"/>
    <w:basedOn w:val="a0"/>
    <w:next w:val="a0"/>
    <w:autoRedefine/>
    <w:uiPriority w:val="99"/>
    <w:rsid w:val="007852C0"/>
    <w:pPr>
      <w:jc w:val="both"/>
    </w:pPr>
    <w:rPr>
      <w:b/>
      <w:caps/>
    </w:rPr>
  </w:style>
  <w:style w:type="paragraph" w:styleId="21">
    <w:name w:val="toc 2"/>
    <w:basedOn w:val="a0"/>
    <w:next w:val="a0"/>
    <w:autoRedefine/>
    <w:uiPriority w:val="99"/>
    <w:rsid w:val="007852C0"/>
    <w:pPr>
      <w:jc w:val="both"/>
    </w:pPr>
    <w:rPr>
      <w:smallCaps/>
    </w:rPr>
  </w:style>
  <w:style w:type="paragraph" w:styleId="31">
    <w:name w:val="toc 3"/>
    <w:basedOn w:val="a0"/>
    <w:next w:val="a0"/>
    <w:autoRedefine/>
    <w:uiPriority w:val="99"/>
    <w:rsid w:val="007852C0"/>
    <w:pPr>
      <w:ind w:left="567"/>
      <w:jc w:val="both"/>
    </w:pPr>
  </w:style>
  <w:style w:type="paragraph" w:styleId="41">
    <w:name w:val="toc 4"/>
    <w:basedOn w:val="a0"/>
    <w:next w:val="a0"/>
    <w:autoRedefine/>
    <w:uiPriority w:val="99"/>
    <w:rsid w:val="007852C0"/>
    <w:pPr>
      <w:ind w:left="567"/>
      <w:jc w:val="both"/>
    </w:pPr>
    <w:rPr>
      <w:i/>
      <w:sz w:val="22"/>
    </w:rPr>
  </w:style>
  <w:style w:type="paragraph" w:styleId="afd">
    <w:name w:val="Balloon Text"/>
    <w:basedOn w:val="a0"/>
    <w:link w:val="afe"/>
    <w:uiPriority w:val="99"/>
    <w:semiHidden/>
    <w:rsid w:val="00C2485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D66E01"/>
    <w:rPr>
      <w:sz w:val="0"/>
      <w:szCs w:val="0"/>
    </w:rPr>
  </w:style>
  <w:style w:type="paragraph" w:customStyle="1" w:styleId="81">
    <w:name w:val="Стиль8"/>
    <w:basedOn w:val="a0"/>
    <w:uiPriority w:val="99"/>
    <w:rsid w:val="00BA3E2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uiPriority w:val="99"/>
    <w:rsid w:val="00785655"/>
    <w:pPr>
      <w:spacing w:line="360" w:lineRule="auto"/>
      <w:ind w:firstLine="709"/>
      <w:jc w:val="both"/>
    </w:pPr>
  </w:style>
  <w:style w:type="character" w:customStyle="1" w:styleId="S1">
    <w:name w:val="S_Обычный Знак"/>
    <w:link w:val="S0"/>
    <w:uiPriority w:val="99"/>
    <w:locked/>
    <w:rsid w:val="00785655"/>
    <w:rPr>
      <w:sz w:val="24"/>
      <w:lang w:val="ru-RU" w:eastAsia="ru-RU"/>
    </w:rPr>
  </w:style>
  <w:style w:type="paragraph" w:customStyle="1" w:styleId="13">
    <w:name w:val="Без интервала1"/>
    <w:link w:val="aff"/>
    <w:uiPriority w:val="99"/>
    <w:rsid w:val="00983208"/>
    <w:rPr>
      <w:sz w:val="24"/>
      <w:szCs w:val="20"/>
      <w:lang w:eastAsia="en-US"/>
    </w:rPr>
  </w:style>
  <w:style w:type="character" w:customStyle="1" w:styleId="aff">
    <w:name w:val="Без интервала Знак"/>
    <w:link w:val="13"/>
    <w:uiPriority w:val="99"/>
    <w:locked/>
    <w:rsid w:val="00983208"/>
    <w:rPr>
      <w:rFonts w:eastAsia="Times New Roman"/>
      <w:sz w:val="24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8A6AA1"/>
    <w:rPr>
      <w:rFonts w:ascii="Calibri" w:eastAsia="Times New Roman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A6AA1"/>
    <w:rPr>
      <w:rFonts w:ascii="Calibri" w:eastAsia="Times New Roman" w:hAnsi="Calibri"/>
      <w:b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8A6AA1"/>
    <w:rPr>
      <w:rFonts w:ascii="Calibri" w:eastAsia="Times New Roman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A6AA1"/>
    <w:rPr>
      <w:rFonts w:ascii="Calibri" w:eastAsia="Times New Roman" w:hAnsi="Calibri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A6AA1"/>
    <w:rPr>
      <w:rFonts w:ascii="Cambria" w:eastAsia="Times New Roman" w:hAnsi="Cambria"/>
      <w:sz w:val="22"/>
    </w:rPr>
  </w:style>
  <w:style w:type="paragraph" w:customStyle="1" w:styleId="aff0">
    <w:name w:val="Заголовок"/>
    <w:basedOn w:val="3"/>
    <w:uiPriority w:val="99"/>
    <w:rsid w:val="00975216"/>
  </w:style>
  <w:style w:type="character" w:customStyle="1" w:styleId="apple-converted-space">
    <w:name w:val="apple-converted-space"/>
    <w:basedOn w:val="a1"/>
    <w:uiPriority w:val="99"/>
    <w:rsid w:val="00D878BE"/>
    <w:rPr>
      <w:rFonts w:cs="Times New Roman"/>
    </w:rPr>
  </w:style>
  <w:style w:type="paragraph" w:customStyle="1" w:styleId="ConsPlusTitle">
    <w:name w:val="ConsPlusTitle"/>
    <w:uiPriority w:val="99"/>
    <w:rsid w:val="00CE354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B34F01"/>
    <w:rPr>
      <w:sz w:val="24"/>
    </w:rPr>
  </w:style>
  <w:style w:type="character" w:customStyle="1" w:styleId="aff1">
    <w:name w:val="Основной текст_"/>
    <w:link w:val="22"/>
    <w:uiPriority w:val="99"/>
    <w:locked/>
    <w:rsid w:val="00944958"/>
    <w:rPr>
      <w:sz w:val="26"/>
      <w:shd w:val="clear" w:color="auto" w:fill="FFFFFF"/>
    </w:rPr>
  </w:style>
  <w:style w:type="paragraph" w:customStyle="1" w:styleId="22">
    <w:name w:val="Основной текст2"/>
    <w:basedOn w:val="a0"/>
    <w:link w:val="aff1"/>
    <w:uiPriority w:val="99"/>
    <w:rsid w:val="00944958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8728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E9D3CB5DB9E68D52FBEF12D93AD2AF3CFB90FC41FC10728C2B5242DBCUCz5L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75E270CB94851EE4A58AE9275EC5EAD4F419E7EC32A490B539E76ABDBEA19A76497DD0F4D311F352b1x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E9D3CB5DB9E68D52FBEF12D93AD2AF3CFB809C71CC70728C2B5242DBCC522722789EC466E13C45EUAzE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19383</Words>
  <Characters>110487</Characters>
  <Application>Microsoft Office Word</Application>
  <DocSecurity>4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User</Company>
  <LinksUpToDate>false</LinksUpToDate>
  <CharactersWithSpaces>129611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Admin</cp:lastModifiedBy>
  <cp:revision>2</cp:revision>
  <cp:lastPrinted>2015-10-01T08:59:00Z</cp:lastPrinted>
  <dcterms:created xsi:type="dcterms:W3CDTF">2024-11-14T02:44:00Z</dcterms:created>
  <dcterms:modified xsi:type="dcterms:W3CDTF">2024-11-14T02:44:00Z</dcterms:modified>
</cp:coreProperties>
</file>