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Нуйкина Максима Валерьевича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Егорьевского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49B2E2BF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0B7264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4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61BA8BA8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Егорьевского района 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0B7264" w:rsidRPr="000B7264">
        <w:rPr>
          <w:rFonts w:ascii="Times New Roman" w:hAnsi="Times New Roman"/>
          <w:b/>
          <w:bCs/>
          <w:iCs/>
          <w:color w:val="000000"/>
          <w:sz w:val="24"/>
          <w:szCs w:val="24"/>
        </w:rPr>
        <w:t>4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32435864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14:paraId="08A1E591" w14:textId="690C047C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F08EBE" w14:textId="7A4D36B6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14:paraId="38A0E92A" w14:textId="464B1C23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101DB771" w14:textId="29400961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14:paraId="5F1332F4" w14:textId="6447E874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 развитие</w:t>
            </w:r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203,4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212,6</w:t>
            </w:r>
          </w:p>
        </w:tc>
        <w:tc>
          <w:tcPr>
            <w:tcW w:w="992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225,1</w:t>
            </w:r>
          </w:p>
        </w:tc>
        <w:tc>
          <w:tcPr>
            <w:tcW w:w="95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226,8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231,3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27,4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28,3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27,5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27,5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27,5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27,5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8605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7293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947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4ABF147A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70,26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70,26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70,26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70,23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70,23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70,23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92,3</w:t>
            </w:r>
          </w:p>
        </w:tc>
        <w:tc>
          <w:tcPr>
            <w:tcW w:w="95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76,2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76,2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75,4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75,3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75,2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75,1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5EB43DE8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32495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37507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41455,6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46928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51714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56007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дошкольных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20812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23878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28321,3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32059,7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35329,8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38262,2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31492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36181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41634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47130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51937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56248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34127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40585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43784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49564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54619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59153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29466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34062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42621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47198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52012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56329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 образование</w:t>
            </w:r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45,9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46,9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47,1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47,2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6ACC52D0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детей в возрасте 1 - 6 лет, состоящих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1,6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52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</w:t>
            </w:r>
          </w:p>
        </w:tc>
        <w:tc>
          <w:tcPr>
            <w:tcW w:w="951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Общее и дополнительное образование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031FC099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муниципальных,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85,3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84,9</w:t>
            </w:r>
          </w:p>
        </w:tc>
        <w:tc>
          <w:tcPr>
            <w:tcW w:w="95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85,3</w:t>
            </w:r>
          </w:p>
        </w:tc>
        <w:tc>
          <w:tcPr>
            <w:tcW w:w="952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85,3</w:t>
            </w:r>
          </w:p>
        </w:tc>
        <w:tc>
          <w:tcPr>
            <w:tcW w:w="951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85,3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92,5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92,5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159,4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162,7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186,1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209,8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37CC8E55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84,71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80,28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82,34</w:t>
            </w:r>
          </w:p>
        </w:tc>
        <w:tc>
          <w:tcPr>
            <w:tcW w:w="95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2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1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5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52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51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 культуры и отдыха</w:t>
            </w:r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6,25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6,25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6,25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6,25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58,9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58,2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62,4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62,7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63,3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82,8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1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0CCF382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жителя, в том числе</w:t>
            </w:r>
          </w:p>
        </w:tc>
        <w:tc>
          <w:tcPr>
            <w:tcW w:w="1623" w:type="dxa"/>
            <w:shd w:val="clear" w:color="auto" w:fill="auto"/>
          </w:tcPr>
          <w:p w14:paraId="6B07E963" w14:textId="18A4DC1E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33,4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33,9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34,3</w:t>
            </w:r>
          </w:p>
        </w:tc>
        <w:tc>
          <w:tcPr>
            <w:tcW w:w="95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33,7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33,4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4C02802C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3135DF76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0,09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6,18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4,7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4,5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в том числе земельных участков, предоставленных для жилищного строительства, индивидуального строительства и комплексного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5,7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47C5EBC5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1237652E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109052D5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</w:t>
            </w:r>
            <w:r w:rsidRPr="00263AFA">
              <w:rPr>
                <w:rFonts w:ascii="Times New Roman" w:hAnsi="Times New Roman"/>
                <w:sz w:val="24"/>
                <w:szCs w:val="24"/>
              </w:rPr>
              <w:lastRenderedPageBreak/>
              <w:t>договору аренды или концессии, участие Алтайского края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1,27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 муниципального управления</w:t>
            </w:r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5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52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51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1CB284AA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стадии банкротства, в общей стоимости основных фондов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32ECCB41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3131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4666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5097</w:t>
            </w:r>
          </w:p>
        </w:tc>
        <w:tc>
          <w:tcPr>
            <w:tcW w:w="95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5194</w:t>
            </w:r>
          </w:p>
        </w:tc>
        <w:tc>
          <w:tcPr>
            <w:tcW w:w="952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5700</w:t>
            </w:r>
          </w:p>
        </w:tc>
        <w:tc>
          <w:tcPr>
            <w:tcW w:w="951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5720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474557B6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A73069E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муниципального, </w:t>
            </w:r>
            <w:r w:rsidRPr="00263AFA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 от числа опрошенных</w:t>
            </w:r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41,5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5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52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52,5</w:t>
            </w:r>
          </w:p>
        </w:tc>
        <w:tc>
          <w:tcPr>
            <w:tcW w:w="951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 численность постоянного населения</w:t>
            </w:r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10,9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10,75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10,62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10,3</w:t>
            </w:r>
          </w:p>
        </w:tc>
        <w:tc>
          <w:tcPr>
            <w:tcW w:w="952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10,1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0A26B29C" w14:textId="7F09D74B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кВт.ч на человека</w:t>
            </w:r>
          </w:p>
        </w:tc>
        <w:tc>
          <w:tcPr>
            <w:tcW w:w="952" w:type="dxa"/>
            <w:shd w:val="clear" w:color="auto" w:fill="auto"/>
          </w:tcPr>
          <w:p w14:paraId="099EB48F" w14:textId="2ECF413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52" w:type="dxa"/>
          </w:tcPr>
          <w:p w14:paraId="28819A08" w14:textId="4974448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398</w:t>
            </w:r>
          </w:p>
        </w:tc>
        <w:tc>
          <w:tcPr>
            <w:tcW w:w="954" w:type="dxa"/>
            <w:shd w:val="clear" w:color="auto" w:fill="auto"/>
          </w:tcPr>
          <w:p w14:paraId="65FE8863" w14:textId="3FECFC6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396</w:t>
            </w:r>
          </w:p>
        </w:tc>
        <w:tc>
          <w:tcPr>
            <w:tcW w:w="952" w:type="dxa"/>
            <w:shd w:val="clear" w:color="auto" w:fill="auto"/>
          </w:tcPr>
          <w:p w14:paraId="70C3267D" w14:textId="54D4F9A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394</w:t>
            </w:r>
          </w:p>
        </w:tc>
        <w:tc>
          <w:tcPr>
            <w:tcW w:w="951" w:type="dxa"/>
            <w:shd w:val="clear" w:color="auto" w:fill="auto"/>
          </w:tcPr>
          <w:p w14:paraId="09A8722A" w14:textId="097B5F3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392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01628861" w14:textId="79211D7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2" w:type="dxa"/>
          </w:tcPr>
          <w:p w14:paraId="4ABCDD89" w14:textId="7F5E8D6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4" w:type="dxa"/>
            <w:shd w:val="clear" w:color="auto" w:fill="auto"/>
          </w:tcPr>
          <w:p w14:paraId="699EA58B" w14:textId="3E3677F9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2" w:type="dxa"/>
            <w:shd w:val="clear" w:color="auto" w:fill="auto"/>
          </w:tcPr>
          <w:p w14:paraId="0641A9E7" w14:textId="42C7CD5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951" w:type="dxa"/>
            <w:shd w:val="clear" w:color="auto" w:fill="auto"/>
          </w:tcPr>
          <w:p w14:paraId="201FC5AE" w14:textId="061D469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0,19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2213B751" w14:textId="2C59CFC7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696C57D2" w14:textId="3ADF844F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C71F25F" w14:textId="5648FE0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F390D21" w14:textId="46FEB33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B99371" w14:textId="6308ED8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C5A1178" w14:textId="688CE5C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6CF9F11" w14:textId="5E5D24F2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261636CE" w14:textId="68918280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2" w:type="dxa"/>
          </w:tcPr>
          <w:p w14:paraId="3D413854" w14:textId="3DE36F9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14,8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14,7</w:t>
            </w:r>
          </w:p>
        </w:tc>
        <w:tc>
          <w:tcPr>
            <w:tcW w:w="954" w:type="dxa"/>
            <w:shd w:val="clear" w:color="auto" w:fill="auto"/>
          </w:tcPr>
          <w:p w14:paraId="41CCCDFD" w14:textId="0A0205D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14,7</w:t>
            </w:r>
          </w:p>
        </w:tc>
        <w:tc>
          <w:tcPr>
            <w:tcW w:w="952" w:type="dxa"/>
            <w:shd w:val="clear" w:color="auto" w:fill="auto"/>
          </w:tcPr>
          <w:p w14:paraId="690732DB" w14:textId="4F3DB8B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14,7</w:t>
            </w:r>
          </w:p>
        </w:tc>
        <w:tc>
          <w:tcPr>
            <w:tcW w:w="951" w:type="dxa"/>
            <w:shd w:val="clear" w:color="auto" w:fill="auto"/>
          </w:tcPr>
          <w:p w14:paraId="5436F47E" w14:textId="0DE4484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14,7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67F0E29B" w14:textId="01F831C2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F323F4F" w14:textId="1B88880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5B37BDC" w14:textId="62DB2C4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ACB90C6" w14:textId="604C3D1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7DED39" w14:textId="26571CF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026FC2" w14:textId="76FE43E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74855E5A" w14:textId="321CF78D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кВт.ч на человека</w:t>
            </w:r>
          </w:p>
        </w:tc>
        <w:tc>
          <w:tcPr>
            <w:tcW w:w="952" w:type="dxa"/>
            <w:shd w:val="clear" w:color="auto" w:fill="auto"/>
          </w:tcPr>
          <w:p w14:paraId="3B819928" w14:textId="327AAEF0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49,6</w:t>
            </w:r>
          </w:p>
        </w:tc>
        <w:tc>
          <w:tcPr>
            <w:tcW w:w="952" w:type="dxa"/>
          </w:tcPr>
          <w:p w14:paraId="75DD741C" w14:textId="41398D7C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954" w:type="dxa"/>
            <w:shd w:val="clear" w:color="auto" w:fill="auto"/>
          </w:tcPr>
          <w:p w14:paraId="1410C9A0" w14:textId="0048193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952" w:type="dxa"/>
            <w:shd w:val="clear" w:color="auto" w:fill="auto"/>
          </w:tcPr>
          <w:p w14:paraId="6313C8B4" w14:textId="4C25A2D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951" w:type="dxa"/>
            <w:shd w:val="clear" w:color="auto" w:fill="auto"/>
          </w:tcPr>
          <w:p w14:paraId="09078978" w14:textId="5AE4ADE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49,5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327FD310" w14:textId="02445DB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</w:tcPr>
          <w:p w14:paraId="2555A488" w14:textId="272EB7B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0,26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423C284A" w14:textId="077CDADC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8E27AD3" w14:textId="0B4B9B6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38E9F42" w14:textId="73DDCB4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9BDE4E4" w14:textId="0FA6C71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502DB11" w14:textId="304D15C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99AE5A8" w14:textId="184A59A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09705C2" w14:textId="74CC723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7CC4BFDC" w14:textId="157CAEB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52" w:type="dxa"/>
          </w:tcPr>
          <w:p w14:paraId="230159B4" w14:textId="233EFFCF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297F7A0D" w14:textId="404C27F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A7A1041" w14:textId="5771D0A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7CE44AF" w14:textId="20BA117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D307DAF" w14:textId="556F5903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85282C9" w14:textId="1C03EFE1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70152F" w14:textId="5E1659DC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культуры</w:t>
            </w:r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80,82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80,82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80,82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89,55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89,55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89,55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образования</w:t>
            </w:r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95,9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90,85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96,15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92,16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9398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1F68D" w14:textId="77777777" w:rsidR="00623C60" w:rsidRDefault="00623C60" w:rsidP="00A226F5">
      <w:r>
        <w:separator/>
      </w:r>
    </w:p>
  </w:endnote>
  <w:endnote w:type="continuationSeparator" w:id="0">
    <w:p w14:paraId="10DBBC31" w14:textId="77777777" w:rsidR="00623C60" w:rsidRDefault="00623C60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49E8B" w14:textId="77777777" w:rsidR="00623C60" w:rsidRDefault="00623C60" w:rsidP="00A226F5">
      <w:r>
        <w:separator/>
      </w:r>
    </w:p>
  </w:footnote>
  <w:footnote w:type="continuationSeparator" w:id="0">
    <w:p w14:paraId="665AB58D" w14:textId="77777777" w:rsidR="00623C60" w:rsidRDefault="00623C60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 w16cid:durableId="149070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5"/>
    <w:rsid w:val="00055991"/>
    <w:rsid w:val="00071358"/>
    <w:rsid w:val="00072268"/>
    <w:rsid w:val="000B1801"/>
    <w:rsid w:val="000B7264"/>
    <w:rsid w:val="001404D7"/>
    <w:rsid w:val="00150C32"/>
    <w:rsid w:val="00155EC7"/>
    <w:rsid w:val="00161F38"/>
    <w:rsid w:val="001C2CC3"/>
    <w:rsid w:val="00255912"/>
    <w:rsid w:val="00263AFA"/>
    <w:rsid w:val="00270928"/>
    <w:rsid w:val="00297C04"/>
    <w:rsid w:val="00333CEB"/>
    <w:rsid w:val="00345C42"/>
    <w:rsid w:val="00414020"/>
    <w:rsid w:val="004519A5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23C60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569D4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86807"/>
    <w:rsid w:val="00DB69A0"/>
    <w:rsid w:val="00DC1507"/>
    <w:rsid w:val="00E03E45"/>
    <w:rsid w:val="00E12830"/>
    <w:rsid w:val="00E470EE"/>
    <w:rsid w:val="00EB4C33"/>
    <w:rsid w:val="00ED5284"/>
    <w:rsid w:val="00ED664C"/>
    <w:rsid w:val="00F02935"/>
    <w:rsid w:val="00F51028"/>
    <w:rsid w:val="00F614BC"/>
    <w:rsid w:val="00F816D3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  <w15:chartTrackingRefBased/>
  <w15:docId w15:val="{043AFC0E-8E50-4C77-9754-E378CB3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a4">
    <w:name w:val="Обычный (веб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26F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Роман Вячеславович Петренко</cp:lastModifiedBy>
  <cp:revision>16</cp:revision>
  <dcterms:created xsi:type="dcterms:W3CDTF">2022-04-01T03:53:00Z</dcterms:created>
  <dcterms:modified xsi:type="dcterms:W3CDTF">2025-03-31T04:15:00Z</dcterms:modified>
</cp:coreProperties>
</file>